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366" w:rsidRPr="001F1608" w:rsidRDefault="009D3366" w:rsidP="009D3366">
      <w:pPr>
        <w:ind w:left="6120"/>
        <w:jc w:val="both"/>
        <w:rPr>
          <w:highlight w:val="yellow"/>
        </w:rPr>
      </w:pPr>
      <w:r w:rsidRPr="001F1608">
        <w:rPr>
          <w:noProof/>
        </w:rPr>
        <w:drawing>
          <wp:anchor distT="0" distB="0" distL="0" distR="0" simplePos="0" relativeHeight="251660288" behindDoc="1" locked="0" layoutInCell="1" allowOverlap="1">
            <wp:simplePos x="0" y="0"/>
            <wp:positionH relativeFrom="column">
              <wp:posOffset>2638425</wp:posOffset>
            </wp:positionH>
            <wp:positionV relativeFrom="paragraph">
              <wp:posOffset>-15240</wp:posOffset>
            </wp:positionV>
            <wp:extent cx="1314450" cy="923925"/>
            <wp:effectExtent l="0" t="0" r="0" b="9525"/>
            <wp:wrapNone/>
            <wp:docPr id="2" name="Рисунок 2"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оготип"/>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4450"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3366" w:rsidRPr="001F1608" w:rsidRDefault="009D3366" w:rsidP="009D3366">
      <w:pPr>
        <w:ind w:left="6120"/>
        <w:jc w:val="both"/>
        <w:rPr>
          <w:highlight w:val="yellow"/>
        </w:rPr>
      </w:pPr>
    </w:p>
    <w:p w:rsidR="009D3366" w:rsidRPr="001F1608" w:rsidRDefault="009D3366" w:rsidP="009D3366">
      <w:pPr>
        <w:ind w:left="6120"/>
        <w:jc w:val="both"/>
        <w:rPr>
          <w:highlight w:val="yellow"/>
        </w:rPr>
      </w:pPr>
    </w:p>
    <w:p w:rsidR="009D3366" w:rsidRPr="001F1608" w:rsidRDefault="009D3366" w:rsidP="009D3366">
      <w:pPr>
        <w:ind w:left="6120"/>
        <w:jc w:val="both"/>
        <w:rPr>
          <w:highlight w:val="yellow"/>
        </w:rPr>
      </w:pPr>
    </w:p>
    <w:p w:rsidR="00F94BF1" w:rsidRDefault="00F94BF1" w:rsidP="009D3366">
      <w:pPr>
        <w:ind w:left="6120"/>
        <w:jc w:val="both"/>
        <w:rPr>
          <w:highlight w:val="yellow"/>
        </w:rPr>
      </w:pPr>
    </w:p>
    <w:p w:rsidR="009D3366" w:rsidRPr="001F1608" w:rsidRDefault="009D3366" w:rsidP="009D3366">
      <w:pPr>
        <w:ind w:left="6120"/>
        <w:jc w:val="both"/>
        <w:rPr>
          <w:highlight w:val="yellow"/>
        </w:rPr>
      </w:pPr>
      <w:r w:rsidRPr="001F1608">
        <w:rPr>
          <w:noProof/>
          <w:highlight w:val="yellow"/>
        </w:rPr>
        <mc:AlternateContent>
          <mc:Choice Requires="wps">
            <w:drawing>
              <wp:anchor distT="0" distB="0" distL="114300" distR="114300" simplePos="0" relativeHeight="251659264" behindDoc="0" locked="0" layoutInCell="1" allowOverlap="1">
                <wp:simplePos x="0" y="0"/>
                <wp:positionH relativeFrom="column">
                  <wp:posOffset>6164580</wp:posOffset>
                </wp:positionH>
                <wp:positionV relativeFrom="paragraph">
                  <wp:posOffset>-557530</wp:posOffset>
                </wp:positionV>
                <wp:extent cx="342900" cy="271780"/>
                <wp:effectExtent l="0" t="0" r="1905"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C4A4D" id="Прямоугольник 1" o:spid="_x0000_s1026" style="position:absolute;margin-left:485.4pt;margin-top:-43.9pt;width:27pt;height:2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MSGoQIAAAsFAAAOAAAAZHJzL2Uyb0RvYy54bWysVNuO0zAQfUfiHyy/d3Mh3TZR09VeKEJa&#10;YKWFD3ATp7FwbGO7TZcVEhKvSHwCH8EL4rLfkP4RY2dbusADQuTB8XguPjNnxpOjdcPRimrDpMhx&#10;dBBiREUhSyYWOX7xfDYYY2QsESXhUtAcX1GDj6b3701aldFY1pKXVCMIIkzWqhzX1qosCExR04aY&#10;A6moAGUldUMsiHoRlJq0EL3hQRyGh0Erdam0LKgxcHrWK/HUx68qWthnVWWoRTzHgM36Vft17tZg&#10;OiHZQhNVs+IWBvkHFA1hAi7dhTojlqClZr+FalihpZGVPShkE8iqYgX1OUA2UfhLNpc1UdTnAsUx&#10;alcm8//CFk9XFxqxErjDSJAGKOo+bt5uPnTfupvNu+5Td9N93bzvvnefuy8ocvVqlcnA7VJdaJex&#10;UeeyeGmQkKc1EQt6rLVsa0pKQOntgzsOTjDgiubtE1nCdWRppS/dutKNCwhFQWvP0NWOIbq2qIDD&#10;B0mchsBjAap4FI3GnsGAZFtnpY19RGWD3CbHGhrAByerc2MBPJhuTTx4yVk5Y5x7QS/mp1yjFYFm&#10;mfnP5QsuZt+MC2cspHPr1f0JYIQ7nM6h9eRfp1GchCdxOpgdjkeDZJYMB+koHA/CKD1JD8MkTc5m&#10;bxzAKMlqVpZUnDNBt40YJX9H9O1I9C3kWxG1OU6H8dDnfge92U8y9N+fkmyYhbnkrMnxeGdEMsfr&#10;Q1FC2iSzhPF+H9yF70sGNdj+fVV8Fzji+waay/IKmkBLIAn4hBcENrXUrzFqYRpzbF4tiaYY8ccC&#10;GimNksSNrxeS4SgGQe9r5vsaIgoIlWOLUb89tf3IL5VmixpuinxhhDyG5quYbwzXmD0qwO0EmDif&#10;we3r4EZ6X/ZWP9+w6Q8AAAD//wMAUEsDBBQABgAIAAAAIQBAiR3P4AAAAAwBAAAPAAAAZHJzL2Rv&#10;d25yZXYueG1sTI9Bb8IwDIXvk/YfIk/aDRJYKdA1RdMkTtsOg0m7mia0FY3TNSl0/37mNG7Pfk/P&#10;n/PN6Fpxtn1oPGmYTRUIS6U3DVUavvbbyQpEiEgGW09Ww68NsCnu73LMjL/Qpz3vYiW4hEKGGuoY&#10;u0zKUNbWYZj6zhJ7R987jDz2lTQ9XrjctXKuVCodNsQXauzsa23L025wGjBNzM/H8el9/zakuK5G&#10;tV18K60fH8aXZxDRjvE/DFd8RoeCmQ5+IBNEq2G9VIweNUxWSxbXhJonrA68ShYKZJHL2yeKPwAA&#10;AP//AwBQSwECLQAUAAYACAAAACEAtoM4kv4AAADhAQAAEwAAAAAAAAAAAAAAAAAAAAAAW0NvbnRl&#10;bnRfVHlwZXNdLnhtbFBLAQItABQABgAIAAAAIQA4/SH/1gAAAJQBAAALAAAAAAAAAAAAAAAAAC8B&#10;AABfcmVscy8ucmVsc1BLAQItABQABgAIAAAAIQA1aMSGoQIAAAsFAAAOAAAAAAAAAAAAAAAAAC4C&#10;AABkcnMvZTJvRG9jLnhtbFBLAQItABQABgAIAAAAIQBAiR3P4AAAAAwBAAAPAAAAAAAAAAAAAAAA&#10;APsEAABkcnMvZG93bnJldi54bWxQSwUGAAAAAAQABADzAAAACAYAAAAA&#10;" stroked="f"/>
            </w:pict>
          </mc:Fallback>
        </mc:AlternateContent>
      </w:r>
    </w:p>
    <w:p w:rsidR="009D3366" w:rsidRPr="001F1608" w:rsidRDefault="009D3366" w:rsidP="009D3366">
      <w:pPr>
        <w:pStyle w:val="a5"/>
        <w:jc w:val="center"/>
        <w:rPr>
          <w:rFonts w:ascii="Times New Roman" w:hAnsi="Times New Roman"/>
          <w:b/>
          <w:sz w:val="24"/>
          <w:szCs w:val="24"/>
        </w:rPr>
      </w:pPr>
      <w:r w:rsidRPr="001F1608">
        <w:rPr>
          <w:rFonts w:ascii="Times New Roman" w:hAnsi="Times New Roman"/>
          <w:b/>
          <w:sz w:val="24"/>
          <w:szCs w:val="24"/>
        </w:rPr>
        <w:t>ООО "Компания Земпроект"</w:t>
      </w:r>
    </w:p>
    <w:p w:rsidR="009D3366" w:rsidRPr="001F1608" w:rsidRDefault="009D3366" w:rsidP="009D3366">
      <w:pPr>
        <w:ind w:firstLine="708"/>
        <w:jc w:val="center"/>
        <w:rPr>
          <w:b/>
          <w:highlight w:val="yellow"/>
        </w:rPr>
      </w:pPr>
    </w:p>
    <w:p w:rsidR="009D3366" w:rsidRPr="001F1608" w:rsidRDefault="009D3366" w:rsidP="009D3366">
      <w:pPr>
        <w:ind w:left="-540" w:firstLine="720"/>
        <w:jc w:val="center"/>
        <w:rPr>
          <w:highlight w:val="yellow"/>
        </w:rPr>
      </w:pPr>
    </w:p>
    <w:p w:rsidR="009D3366" w:rsidRPr="001F1608" w:rsidRDefault="009D3366" w:rsidP="009D3366">
      <w:pPr>
        <w:ind w:firstLine="708"/>
        <w:jc w:val="center"/>
        <w:rPr>
          <w:highlight w:val="yellow"/>
        </w:rPr>
      </w:pPr>
    </w:p>
    <w:p w:rsidR="009D3366" w:rsidRPr="001F1608" w:rsidRDefault="009D3366" w:rsidP="009D3366">
      <w:pPr>
        <w:ind w:firstLine="708"/>
        <w:jc w:val="center"/>
        <w:rPr>
          <w:highlight w:val="yellow"/>
        </w:rPr>
      </w:pPr>
    </w:p>
    <w:p w:rsidR="009D3366" w:rsidRPr="001F1608" w:rsidRDefault="009D3366" w:rsidP="009D3366">
      <w:pPr>
        <w:ind w:firstLine="708"/>
        <w:jc w:val="center"/>
        <w:rPr>
          <w:highlight w:val="yellow"/>
        </w:rPr>
      </w:pPr>
    </w:p>
    <w:p w:rsidR="009D3366" w:rsidRPr="001F1608" w:rsidRDefault="009D3366" w:rsidP="009D3366">
      <w:pPr>
        <w:jc w:val="center"/>
        <w:rPr>
          <w:b/>
        </w:rPr>
      </w:pPr>
    </w:p>
    <w:p w:rsidR="009D3366" w:rsidRPr="001F1608" w:rsidRDefault="009D3366" w:rsidP="009D3366">
      <w:pPr>
        <w:jc w:val="center"/>
        <w:rPr>
          <w:b/>
        </w:rPr>
      </w:pPr>
    </w:p>
    <w:p w:rsidR="009D3366" w:rsidRPr="001F1608" w:rsidRDefault="009D3366" w:rsidP="009D3366">
      <w:pPr>
        <w:jc w:val="center"/>
        <w:rPr>
          <w:b/>
        </w:rPr>
      </w:pPr>
    </w:p>
    <w:p w:rsidR="009D3366" w:rsidRPr="001F1608" w:rsidRDefault="009D3366" w:rsidP="00D86E84">
      <w:pPr>
        <w:spacing w:line="360" w:lineRule="auto"/>
        <w:jc w:val="center"/>
        <w:rPr>
          <w:b/>
        </w:rPr>
      </w:pPr>
    </w:p>
    <w:p w:rsidR="009D3366" w:rsidRPr="001F1608" w:rsidRDefault="009D3366" w:rsidP="00D86E84">
      <w:pPr>
        <w:spacing w:line="360" w:lineRule="auto"/>
        <w:jc w:val="center"/>
        <w:rPr>
          <w:b/>
        </w:rPr>
      </w:pPr>
    </w:p>
    <w:p w:rsidR="009D3366" w:rsidRPr="001F1608" w:rsidRDefault="009D3366" w:rsidP="00D86E84">
      <w:pPr>
        <w:spacing w:line="360" w:lineRule="auto"/>
        <w:jc w:val="center"/>
        <w:rPr>
          <w:b/>
        </w:rPr>
      </w:pPr>
      <w:r w:rsidRPr="001F1608">
        <w:rPr>
          <w:b/>
        </w:rPr>
        <w:t>СХЕМА ТЕРРИТОРИАЛЬНОГО ПЛАНИРОВАНИЯ</w:t>
      </w:r>
      <w:r w:rsidRPr="001F1608">
        <w:rPr>
          <w:b/>
        </w:rPr>
        <w:br/>
        <w:t>НОВИЧИХИНСКОГО МУНИЦИПАЛЬНОГО РАЙОНА</w:t>
      </w:r>
      <w:r w:rsidRPr="001F1608">
        <w:rPr>
          <w:b/>
        </w:rPr>
        <w:br/>
        <w:t>АЛТАЙСКОГО КРАЯ</w:t>
      </w:r>
    </w:p>
    <w:p w:rsidR="009D3366" w:rsidRPr="001F1608" w:rsidRDefault="009D3366" w:rsidP="00D86E84">
      <w:pPr>
        <w:spacing w:line="360" w:lineRule="auto"/>
        <w:jc w:val="center"/>
      </w:pPr>
      <w:r w:rsidRPr="001F1608">
        <w:t>(актуализированная версия)</w:t>
      </w:r>
    </w:p>
    <w:p w:rsidR="009D3366" w:rsidRPr="001F1608" w:rsidRDefault="009D3366" w:rsidP="00D86E84">
      <w:pPr>
        <w:spacing w:line="360" w:lineRule="auto"/>
        <w:jc w:val="center"/>
      </w:pPr>
    </w:p>
    <w:p w:rsidR="009D3366" w:rsidRPr="001F1608" w:rsidRDefault="009D3366" w:rsidP="00D86E84">
      <w:pPr>
        <w:spacing w:line="360" w:lineRule="auto"/>
        <w:jc w:val="center"/>
      </w:pPr>
    </w:p>
    <w:p w:rsidR="00F94BF1" w:rsidRDefault="00F94BF1" w:rsidP="00D86E84">
      <w:pPr>
        <w:spacing w:line="360" w:lineRule="auto"/>
        <w:jc w:val="center"/>
      </w:pPr>
    </w:p>
    <w:p w:rsidR="009D3366" w:rsidRPr="001F1608" w:rsidRDefault="009D3366" w:rsidP="00D86E84">
      <w:pPr>
        <w:spacing w:line="360" w:lineRule="auto"/>
        <w:jc w:val="center"/>
      </w:pPr>
      <w:r w:rsidRPr="001F1608">
        <w:t>МАТЕРИАЛЫ ПО ОБОСНОВАНИЮ ПРОЕКТА</w:t>
      </w:r>
    </w:p>
    <w:p w:rsidR="009D3366" w:rsidRPr="001F1608" w:rsidRDefault="009D3366" w:rsidP="00D86E84">
      <w:pPr>
        <w:spacing w:line="360" w:lineRule="auto"/>
        <w:jc w:val="center"/>
      </w:pPr>
      <w:r w:rsidRPr="001F1608">
        <w:t xml:space="preserve">Том </w:t>
      </w:r>
      <w:r w:rsidR="005E7690">
        <w:rPr>
          <w:lang w:val="en-US"/>
        </w:rPr>
        <w:t>I</w:t>
      </w:r>
    </w:p>
    <w:p w:rsidR="009D3366" w:rsidRPr="001F1608" w:rsidRDefault="009D3366" w:rsidP="00D86E84">
      <w:pPr>
        <w:spacing w:line="360" w:lineRule="auto"/>
        <w:jc w:val="both"/>
      </w:pPr>
    </w:p>
    <w:p w:rsidR="009D3366" w:rsidRPr="001F1608" w:rsidRDefault="009D3366" w:rsidP="00D86E84">
      <w:pPr>
        <w:spacing w:line="360" w:lineRule="auto"/>
        <w:ind w:firstLine="708"/>
        <w:jc w:val="both"/>
      </w:pPr>
    </w:p>
    <w:p w:rsidR="009D3366" w:rsidRPr="001F1608" w:rsidRDefault="009D3366" w:rsidP="00D86E84">
      <w:pPr>
        <w:spacing w:line="360" w:lineRule="auto"/>
        <w:jc w:val="both"/>
      </w:pPr>
    </w:p>
    <w:p w:rsidR="009D3366" w:rsidRPr="001F1608" w:rsidRDefault="009D3366" w:rsidP="009D3366">
      <w:pPr>
        <w:jc w:val="both"/>
      </w:pPr>
    </w:p>
    <w:p w:rsidR="009D3366" w:rsidRDefault="009D3366" w:rsidP="009D3366">
      <w:pPr>
        <w:jc w:val="both"/>
      </w:pPr>
    </w:p>
    <w:p w:rsidR="00D86E84" w:rsidRPr="001F1608" w:rsidRDefault="00D86E84" w:rsidP="009D3366">
      <w:pPr>
        <w:jc w:val="both"/>
      </w:pPr>
    </w:p>
    <w:p w:rsidR="009D3366" w:rsidRPr="001F1608" w:rsidRDefault="009D3366" w:rsidP="009D3366">
      <w:pPr>
        <w:jc w:val="both"/>
      </w:pPr>
    </w:p>
    <w:p w:rsidR="009D3366" w:rsidRPr="001F1608" w:rsidRDefault="009D3366" w:rsidP="009D3366">
      <w:pPr>
        <w:jc w:val="both"/>
      </w:pPr>
    </w:p>
    <w:p w:rsidR="009D3366" w:rsidRPr="001F1608" w:rsidRDefault="009D3366" w:rsidP="009D3366">
      <w:pPr>
        <w:jc w:val="both"/>
      </w:pPr>
    </w:p>
    <w:p w:rsidR="009D3366" w:rsidRPr="001F1608" w:rsidRDefault="009D3366" w:rsidP="009D3366">
      <w:pPr>
        <w:jc w:val="both"/>
      </w:pPr>
    </w:p>
    <w:p w:rsidR="009D3366" w:rsidRPr="001F1608" w:rsidRDefault="009D3366" w:rsidP="009D3366">
      <w:pPr>
        <w:jc w:val="both"/>
      </w:pPr>
    </w:p>
    <w:p w:rsidR="009D3366" w:rsidRPr="001F1608" w:rsidRDefault="009D3366" w:rsidP="009D3366">
      <w:pPr>
        <w:jc w:val="both"/>
      </w:pPr>
    </w:p>
    <w:p w:rsidR="009D3366" w:rsidRPr="001F1608" w:rsidRDefault="009D3366" w:rsidP="009D3366">
      <w:pPr>
        <w:jc w:val="both"/>
      </w:pPr>
    </w:p>
    <w:p w:rsidR="009D3366" w:rsidRPr="001F1608" w:rsidRDefault="009D3366" w:rsidP="009D3366">
      <w:pPr>
        <w:jc w:val="both"/>
      </w:pPr>
    </w:p>
    <w:p w:rsidR="009D3366" w:rsidRDefault="009D3366" w:rsidP="009D3366">
      <w:pPr>
        <w:jc w:val="both"/>
      </w:pPr>
    </w:p>
    <w:p w:rsidR="0048544D" w:rsidRDefault="0048544D" w:rsidP="009D3366">
      <w:pPr>
        <w:jc w:val="both"/>
      </w:pPr>
    </w:p>
    <w:p w:rsidR="0048544D" w:rsidRDefault="0048544D" w:rsidP="009D3366">
      <w:pPr>
        <w:jc w:val="both"/>
      </w:pPr>
    </w:p>
    <w:p w:rsidR="009D3366" w:rsidRPr="001F1608" w:rsidRDefault="009D3366" w:rsidP="00756866">
      <w:pPr>
        <w:spacing w:before="240" w:after="240" w:line="360" w:lineRule="auto"/>
        <w:jc w:val="center"/>
        <w:rPr>
          <w:b/>
        </w:rPr>
      </w:pPr>
      <w:r w:rsidRPr="001F1608">
        <w:t>БАРНАУЛ 2022</w:t>
      </w:r>
      <w:r w:rsidRPr="001F1608">
        <w:rPr>
          <w:highlight w:val="yellow"/>
        </w:rPr>
        <w:br w:type="page"/>
      </w:r>
      <w:r w:rsidRPr="001F1608">
        <w:rPr>
          <w:b/>
        </w:rPr>
        <w:lastRenderedPageBreak/>
        <w:t>АВТОРСКИЙ КОЛЛЕКТИВ</w:t>
      </w:r>
    </w:p>
    <w:p w:rsidR="009D3366" w:rsidRPr="001F1608" w:rsidRDefault="009D3366" w:rsidP="00756866">
      <w:pPr>
        <w:tabs>
          <w:tab w:val="left" w:pos="0"/>
          <w:tab w:val="left" w:pos="851"/>
          <w:tab w:val="left" w:pos="6946"/>
        </w:tabs>
        <w:spacing w:line="360" w:lineRule="auto"/>
        <w:jc w:val="both"/>
        <w:rPr>
          <w:lang w:eastAsia="en-US"/>
        </w:rPr>
      </w:pPr>
      <w:r w:rsidRPr="001F1608">
        <w:rPr>
          <w:lang w:eastAsia="en-US"/>
        </w:rPr>
        <w:t>Руководитель проекта</w:t>
      </w:r>
      <w:r w:rsidRPr="001F1608">
        <w:rPr>
          <w:lang w:eastAsia="en-US"/>
        </w:rPr>
        <w:tab/>
        <w:t>Г.А. Садакова</w:t>
      </w:r>
    </w:p>
    <w:p w:rsidR="009D3366" w:rsidRPr="001F1608" w:rsidRDefault="009D3366" w:rsidP="00756866">
      <w:pPr>
        <w:tabs>
          <w:tab w:val="left" w:pos="0"/>
          <w:tab w:val="left" w:pos="851"/>
          <w:tab w:val="left" w:pos="6946"/>
        </w:tabs>
        <w:spacing w:line="360" w:lineRule="auto"/>
        <w:jc w:val="both"/>
        <w:rPr>
          <w:lang w:eastAsia="en-US"/>
        </w:rPr>
      </w:pPr>
      <w:r w:rsidRPr="001F1608">
        <w:rPr>
          <w:lang w:eastAsia="en-US"/>
        </w:rPr>
        <w:t>Гл.архитектор</w:t>
      </w:r>
      <w:r w:rsidRPr="001F1608">
        <w:rPr>
          <w:lang w:eastAsia="en-US"/>
        </w:rPr>
        <w:tab/>
        <w:t>М.В. Подусенко</w:t>
      </w:r>
    </w:p>
    <w:p w:rsidR="009D3366" w:rsidRPr="001F1608" w:rsidRDefault="009D3366" w:rsidP="00756866">
      <w:pPr>
        <w:tabs>
          <w:tab w:val="left" w:pos="0"/>
          <w:tab w:val="left" w:pos="851"/>
          <w:tab w:val="left" w:pos="6946"/>
        </w:tabs>
        <w:spacing w:line="360" w:lineRule="auto"/>
        <w:jc w:val="both"/>
        <w:rPr>
          <w:lang w:eastAsia="en-US"/>
        </w:rPr>
      </w:pPr>
      <w:r w:rsidRPr="001F1608">
        <w:rPr>
          <w:lang w:eastAsia="en-US"/>
        </w:rPr>
        <w:t>Инженер</w:t>
      </w:r>
      <w:r w:rsidRPr="001F1608">
        <w:rPr>
          <w:lang w:eastAsia="en-US"/>
        </w:rPr>
        <w:tab/>
        <w:t>У.Н. Зиновьева</w:t>
      </w:r>
    </w:p>
    <w:p w:rsidR="009D3366" w:rsidRPr="001F1608" w:rsidRDefault="009D3366" w:rsidP="00756866">
      <w:pPr>
        <w:tabs>
          <w:tab w:val="left" w:pos="6946"/>
        </w:tabs>
        <w:spacing w:line="360" w:lineRule="auto"/>
        <w:rPr>
          <w:lang w:eastAsia="en-US"/>
        </w:rPr>
        <w:sectPr w:rsidR="009D3366" w:rsidRPr="001F1608" w:rsidSect="001C7C48">
          <w:footerReference w:type="even" r:id="rId8"/>
          <w:footerReference w:type="default" r:id="rId9"/>
          <w:pgSz w:w="11906" w:h="16838" w:code="9"/>
          <w:pgMar w:top="1134" w:right="567" w:bottom="1134" w:left="1134" w:header="709" w:footer="709" w:gutter="0"/>
          <w:cols w:space="708"/>
          <w:titlePg/>
          <w:docGrid w:linePitch="360"/>
        </w:sectPr>
      </w:pPr>
      <w:r w:rsidRPr="001F1608">
        <w:rPr>
          <w:lang w:eastAsia="en-US"/>
        </w:rPr>
        <w:t>Инженер по информационным технологиям</w:t>
      </w:r>
      <w:r w:rsidRPr="001F1608">
        <w:rPr>
          <w:lang w:eastAsia="en-US"/>
        </w:rPr>
        <w:tab/>
        <w:t>А.А. Рощик</w:t>
      </w:r>
    </w:p>
    <w:p w:rsidR="009243CD" w:rsidRPr="00D13285" w:rsidRDefault="009D3366" w:rsidP="00D13285">
      <w:pPr>
        <w:tabs>
          <w:tab w:val="left" w:pos="426"/>
        </w:tabs>
        <w:spacing w:line="360" w:lineRule="auto"/>
        <w:ind w:left="-567" w:firstLine="567"/>
        <w:jc w:val="center"/>
        <w:rPr>
          <w:b/>
        </w:rPr>
      </w:pPr>
      <w:r w:rsidRPr="00D13285">
        <w:rPr>
          <w:b/>
        </w:rPr>
        <w:lastRenderedPageBreak/>
        <w:t>О</w:t>
      </w:r>
      <w:r w:rsidR="00BB446B" w:rsidRPr="00D13285">
        <w:rPr>
          <w:b/>
        </w:rPr>
        <w:t>ГЛАВЛЕНИЕ</w:t>
      </w:r>
    </w:p>
    <w:p w:rsidR="00C9161B" w:rsidRPr="00854792" w:rsidRDefault="00C9161B" w:rsidP="00D13285">
      <w:pPr>
        <w:tabs>
          <w:tab w:val="left" w:pos="426"/>
        </w:tabs>
        <w:spacing w:line="360" w:lineRule="auto"/>
        <w:ind w:left="-567" w:firstLine="567"/>
        <w:jc w:val="center"/>
        <w:rPr>
          <w:b/>
        </w:rPr>
      </w:pPr>
    </w:p>
    <w:p w:rsidR="00854792" w:rsidRPr="00854792" w:rsidRDefault="009D3366" w:rsidP="00854792">
      <w:pPr>
        <w:pStyle w:val="13"/>
        <w:tabs>
          <w:tab w:val="right" w:leader="dot" w:pos="9344"/>
        </w:tabs>
        <w:spacing w:line="360" w:lineRule="auto"/>
        <w:ind w:firstLine="284"/>
        <w:rPr>
          <w:rFonts w:ascii="Times New Roman" w:eastAsiaTheme="minorEastAsia" w:hAnsi="Times New Roman"/>
          <w:b w:val="0"/>
          <w:noProof/>
          <w:sz w:val="24"/>
          <w:szCs w:val="24"/>
          <w:lang w:eastAsia="ru-RU"/>
        </w:rPr>
      </w:pPr>
      <w:r w:rsidRPr="00854792">
        <w:rPr>
          <w:rFonts w:ascii="Times New Roman" w:hAnsi="Times New Roman"/>
          <w:sz w:val="24"/>
          <w:szCs w:val="24"/>
          <w:highlight w:val="yellow"/>
        </w:rPr>
        <w:fldChar w:fldCharType="begin"/>
      </w:r>
      <w:r w:rsidRPr="00854792">
        <w:rPr>
          <w:rFonts w:ascii="Times New Roman" w:hAnsi="Times New Roman"/>
          <w:sz w:val="24"/>
          <w:szCs w:val="24"/>
          <w:highlight w:val="yellow"/>
        </w:rPr>
        <w:instrText xml:space="preserve"> TOC \o "1-3" \h \z \u </w:instrText>
      </w:r>
      <w:r w:rsidRPr="00854792">
        <w:rPr>
          <w:rFonts w:ascii="Times New Roman" w:hAnsi="Times New Roman"/>
          <w:sz w:val="24"/>
          <w:szCs w:val="24"/>
          <w:highlight w:val="yellow"/>
        </w:rPr>
        <w:fldChar w:fldCharType="separate"/>
      </w:r>
      <w:hyperlink w:anchor="_Toc118207365" w:history="1">
        <w:r w:rsidR="00854792" w:rsidRPr="00854792">
          <w:rPr>
            <w:rStyle w:val="a8"/>
            <w:rFonts w:ascii="Times New Roman" w:hAnsi="Times New Roman"/>
            <w:noProof/>
            <w:sz w:val="24"/>
            <w:szCs w:val="24"/>
          </w:rPr>
          <w:t>СОСТАВ ГРАФИЧЕСКИХ И ТЕКСТОВЫХ МАТЕРИАЛОВ</w:t>
        </w:r>
        <w:r w:rsidR="00854792" w:rsidRPr="00854792">
          <w:rPr>
            <w:rFonts w:ascii="Times New Roman" w:hAnsi="Times New Roman"/>
            <w:noProof/>
            <w:webHidden/>
            <w:sz w:val="24"/>
            <w:szCs w:val="24"/>
          </w:rPr>
          <w:tab/>
        </w:r>
        <w:r w:rsidR="00854792" w:rsidRPr="00854792">
          <w:rPr>
            <w:rFonts w:ascii="Times New Roman" w:hAnsi="Times New Roman"/>
            <w:noProof/>
            <w:webHidden/>
            <w:sz w:val="24"/>
            <w:szCs w:val="24"/>
          </w:rPr>
          <w:fldChar w:fldCharType="begin"/>
        </w:r>
        <w:r w:rsidR="00854792" w:rsidRPr="00854792">
          <w:rPr>
            <w:rFonts w:ascii="Times New Roman" w:hAnsi="Times New Roman"/>
            <w:noProof/>
            <w:webHidden/>
            <w:sz w:val="24"/>
            <w:szCs w:val="24"/>
          </w:rPr>
          <w:instrText xml:space="preserve"> PAGEREF _Toc118207365 \h </w:instrText>
        </w:r>
        <w:r w:rsidR="00854792" w:rsidRPr="00854792">
          <w:rPr>
            <w:rFonts w:ascii="Times New Roman" w:hAnsi="Times New Roman"/>
            <w:noProof/>
            <w:webHidden/>
            <w:sz w:val="24"/>
            <w:szCs w:val="24"/>
          </w:rPr>
        </w:r>
        <w:r w:rsidR="00854792" w:rsidRPr="00854792">
          <w:rPr>
            <w:rFonts w:ascii="Times New Roman" w:hAnsi="Times New Roman"/>
            <w:noProof/>
            <w:webHidden/>
            <w:sz w:val="24"/>
            <w:szCs w:val="24"/>
          </w:rPr>
          <w:fldChar w:fldCharType="separate"/>
        </w:r>
        <w:r w:rsidR="00854792" w:rsidRPr="00854792">
          <w:rPr>
            <w:rFonts w:ascii="Times New Roman" w:hAnsi="Times New Roman"/>
            <w:noProof/>
            <w:webHidden/>
            <w:sz w:val="24"/>
            <w:szCs w:val="24"/>
          </w:rPr>
          <w:t>4</w:t>
        </w:r>
        <w:r w:rsidR="00854792" w:rsidRPr="00854792">
          <w:rPr>
            <w:rFonts w:ascii="Times New Roman" w:hAnsi="Times New Roman"/>
            <w:noProof/>
            <w:webHidden/>
            <w:sz w:val="24"/>
            <w:szCs w:val="24"/>
          </w:rPr>
          <w:fldChar w:fldCharType="end"/>
        </w:r>
      </w:hyperlink>
    </w:p>
    <w:p w:rsidR="00854792" w:rsidRPr="00854792" w:rsidRDefault="00E8753A" w:rsidP="00854792">
      <w:pPr>
        <w:pStyle w:val="13"/>
        <w:tabs>
          <w:tab w:val="right" w:leader="dot" w:pos="9344"/>
        </w:tabs>
        <w:spacing w:line="360" w:lineRule="auto"/>
        <w:ind w:firstLine="284"/>
        <w:rPr>
          <w:rFonts w:ascii="Times New Roman" w:eastAsiaTheme="minorEastAsia" w:hAnsi="Times New Roman"/>
          <w:b w:val="0"/>
          <w:noProof/>
          <w:sz w:val="24"/>
          <w:szCs w:val="24"/>
          <w:lang w:eastAsia="ru-RU"/>
        </w:rPr>
      </w:pPr>
      <w:hyperlink w:anchor="_Toc118207366" w:history="1">
        <w:r w:rsidR="00854792" w:rsidRPr="00854792">
          <w:rPr>
            <w:rStyle w:val="a8"/>
            <w:rFonts w:ascii="Times New Roman" w:hAnsi="Times New Roman"/>
            <w:noProof/>
            <w:sz w:val="24"/>
            <w:szCs w:val="24"/>
          </w:rPr>
          <w:t>ВВЕДЕНИЕ</w:t>
        </w:r>
        <w:r w:rsidR="00854792" w:rsidRPr="00854792">
          <w:rPr>
            <w:rFonts w:ascii="Times New Roman" w:hAnsi="Times New Roman"/>
            <w:noProof/>
            <w:webHidden/>
            <w:sz w:val="24"/>
            <w:szCs w:val="24"/>
          </w:rPr>
          <w:tab/>
        </w:r>
        <w:r w:rsidR="00854792" w:rsidRPr="00854792">
          <w:rPr>
            <w:rFonts w:ascii="Times New Roman" w:hAnsi="Times New Roman"/>
            <w:noProof/>
            <w:webHidden/>
            <w:sz w:val="24"/>
            <w:szCs w:val="24"/>
          </w:rPr>
          <w:fldChar w:fldCharType="begin"/>
        </w:r>
        <w:r w:rsidR="00854792" w:rsidRPr="00854792">
          <w:rPr>
            <w:rFonts w:ascii="Times New Roman" w:hAnsi="Times New Roman"/>
            <w:noProof/>
            <w:webHidden/>
            <w:sz w:val="24"/>
            <w:szCs w:val="24"/>
          </w:rPr>
          <w:instrText xml:space="preserve"> PAGEREF _Toc118207366 \h </w:instrText>
        </w:r>
        <w:r w:rsidR="00854792" w:rsidRPr="00854792">
          <w:rPr>
            <w:rFonts w:ascii="Times New Roman" w:hAnsi="Times New Roman"/>
            <w:noProof/>
            <w:webHidden/>
            <w:sz w:val="24"/>
            <w:szCs w:val="24"/>
          </w:rPr>
        </w:r>
        <w:r w:rsidR="00854792" w:rsidRPr="00854792">
          <w:rPr>
            <w:rFonts w:ascii="Times New Roman" w:hAnsi="Times New Roman"/>
            <w:noProof/>
            <w:webHidden/>
            <w:sz w:val="24"/>
            <w:szCs w:val="24"/>
          </w:rPr>
          <w:fldChar w:fldCharType="separate"/>
        </w:r>
        <w:r w:rsidR="00854792" w:rsidRPr="00854792">
          <w:rPr>
            <w:rFonts w:ascii="Times New Roman" w:hAnsi="Times New Roman"/>
            <w:noProof/>
            <w:webHidden/>
            <w:sz w:val="24"/>
            <w:szCs w:val="24"/>
          </w:rPr>
          <w:t>5</w:t>
        </w:r>
        <w:r w:rsidR="00854792" w:rsidRPr="00854792">
          <w:rPr>
            <w:rFonts w:ascii="Times New Roman" w:hAnsi="Times New Roman"/>
            <w:noProof/>
            <w:webHidden/>
            <w:sz w:val="24"/>
            <w:szCs w:val="24"/>
          </w:rPr>
          <w:fldChar w:fldCharType="end"/>
        </w:r>
      </w:hyperlink>
    </w:p>
    <w:p w:rsidR="00854792" w:rsidRPr="00854792" w:rsidRDefault="00E8753A" w:rsidP="00854792">
      <w:pPr>
        <w:pStyle w:val="13"/>
        <w:tabs>
          <w:tab w:val="right" w:leader="dot" w:pos="9344"/>
        </w:tabs>
        <w:spacing w:line="360" w:lineRule="auto"/>
        <w:ind w:firstLine="284"/>
        <w:rPr>
          <w:rFonts w:ascii="Times New Roman" w:eastAsiaTheme="minorEastAsia" w:hAnsi="Times New Roman"/>
          <w:b w:val="0"/>
          <w:noProof/>
          <w:sz w:val="24"/>
          <w:szCs w:val="24"/>
          <w:lang w:eastAsia="ru-RU"/>
        </w:rPr>
      </w:pPr>
      <w:hyperlink w:anchor="_Toc118207367" w:history="1">
        <w:r w:rsidR="00854792" w:rsidRPr="00854792">
          <w:rPr>
            <w:rStyle w:val="a8"/>
            <w:rFonts w:ascii="Times New Roman" w:hAnsi="Times New Roman"/>
            <w:noProof/>
            <w:sz w:val="24"/>
            <w:szCs w:val="24"/>
            <w:lang w:val="en-US"/>
          </w:rPr>
          <w:t>I</w:t>
        </w:r>
        <w:r w:rsidR="00854792" w:rsidRPr="00854792">
          <w:rPr>
            <w:rStyle w:val="a8"/>
            <w:rFonts w:ascii="Times New Roman" w:hAnsi="Times New Roman"/>
            <w:noProof/>
            <w:sz w:val="24"/>
            <w:szCs w:val="24"/>
          </w:rPr>
          <w:t>.Сведения о планах и программах комплексного социально-экономического развития Новичихинского района, для реализации которых осуществляется создание объектов местного значения.</w:t>
        </w:r>
        <w:r w:rsidR="00854792" w:rsidRPr="00854792">
          <w:rPr>
            <w:rFonts w:ascii="Times New Roman" w:hAnsi="Times New Roman"/>
            <w:noProof/>
            <w:webHidden/>
            <w:sz w:val="24"/>
            <w:szCs w:val="24"/>
          </w:rPr>
          <w:tab/>
        </w:r>
        <w:r w:rsidR="00854792" w:rsidRPr="00854792">
          <w:rPr>
            <w:rFonts w:ascii="Times New Roman" w:hAnsi="Times New Roman"/>
            <w:noProof/>
            <w:webHidden/>
            <w:sz w:val="24"/>
            <w:szCs w:val="24"/>
          </w:rPr>
          <w:fldChar w:fldCharType="begin"/>
        </w:r>
        <w:r w:rsidR="00854792" w:rsidRPr="00854792">
          <w:rPr>
            <w:rFonts w:ascii="Times New Roman" w:hAnsi="Times New Roman"/>
            <w:noProof/>
            <w:webHidden/>
            <w:sz w:val="24"/>
            <w:szCs w:val="24"/>
          </w:rPr>
          <w:instrText xml:space="preserve"> PAGEREF _Toc118207367 \h </w:instrText>
        </w:r>
        <w:r w:rsidR="00854792" w:rsidRPr="00854792">
          <w:rPr>
            <w:rFonts w:ascii="Times New Roman" w:hAnsi="Times New Roman"/>
            <w:noProof/>
            <w:webHidden/>
            <w:sz w:val="24"/>
            <w:szCs w:val="24"/>
          </w:rPr>
        </w:r>
        <w:r w:rsidR="00854792" w:rsidRPr="00854792">
          <w:rPr>
            <w:rFonts w:ascii="Times New Roman" w:hAnsi="Times New Roman"/>
            <w:noProof/>
            <w:webHidden/>
            <w:sz w:val="24"/>
            <w:szCs w:val="24"/>
          </w:rPr>
          <w:fldChar w:fldCharType="separate"/>
        </w:r>
        <w:r w:rsidR="00854792" w:rsidRPr="00854792">
          <w:rPr>
            <w:rFonts w:ascii="Times New Roman" w:hAnsi="Times New Roman"/>
            <w:noProof/>
            <w:webHidden/>
            <w:sz w:val="24"/>
            <w:szCs w:val="24"/>
          </w:rPr>
          <w:t>7</w:t>
        </w:r>
        <w:r w:rsidR="00854792" w:rsidRPr="00854792">
          <w:rPr>
            <w:rFonts w:ascii="Times New Roman" w:hAnsi="Times New Roman"/>
            <w:noProof/>
            <w:webHidden/>
            <w:sz w:val="24"/>
            <w:szCs w:val="24"/>
          </w:rPr>
          <w:fldChar w:fldCharType="end"/>
        </w:r>
      </w:hyperlink>
    </w:p>
    <w:p w:rsidR="00854792" w:rsidRPr="00854792" w:rsidRDefault="00E8753A" w:rsidP="00854792">
      <w:pPr>
        <w:pStyle w:val="13"/>
        <w:tabs>
          <w:tab w:val="right" w:leader="dot" w:pos="9344"/>
        </w:tabs>
        <w:spacing w:line="360" w:lineRule="auto"/>
        <w:ind w:firstLine="284"/>
        <w:rPr>
          <w:rFonts w:ascii="Times New Roman" w:eastAsiaTheme="minorEastAsia" w:hAnsi="Times New Roman"/>
          <w:b w:val="0"/>
          <w:noProof/>
          <w:sz w:val="24"/>
          <w:szCs w:val="24"/>
          <w:lang w:eastAsia="ru-RU"/>
        </w:rPr>
      </w:pPr>
      <w:hyperlink w:anchor="_Toc118207368" w:history="1">
        <w:r w:rsidR="00854792" w:rsidRPr="00854792">
          <w:rPr>
            <w:rStyle w:val="a8"/>
            <w:rFonts w:ascii="Times New Roman" w:hAnsi="Times New Roman"/>
            <w:noProof/>
            <w:sz w:val="24"/>
            <w:szCs w:val="24"/>
            <w:lang w:val="en-US"/>
          </w:rPr>
          <w:t>II</w:t>
        </w:r>
        <w:r w:rsidR="00854792" w:rsidRPr="00854792">
          <w:rPr>
            <w:rStyle w:val="a8"/>
            <w:rFonts w:ascii="Times New Roman" w:hAnsi="Times New Roman"/>
            <w:noProof/>
            <w:sz w:val="24"/>
            <w:szCs w:val="24"/>
          </w:rPr>
          <w:t>. Обоснование выбранного варианта размещения объектов местного значения муниципального района.</w:t>
        </w:r>
        <w:r w:rsidR="00854792" w:rsidRPr="00854792">
          <w:rPr>
            <w:rFonts w:ascii="Times New Roman" w:hAnsi="Times New Roman"/>
            <w:noProof/>
            <w:webHidden/>
            <w:sz w:val="24"/>
            <w:szCs w:val="24"/>
          </w:rPr>
          <w:tab/>
        </w:r>
        <w:r w:rsidR="00854792" w:rsidRPr="00854792">
          <w:rPr>
            <w:rFonts w:ascii="Times New Roman" w:hAnsi="Times New Roman"/>
            <w:noProof/>
            <w:webHidden/>
            <w:sz w:val="24"/>
            <w:szCs w:val="24"/>
          </w:rPr>
          <w:fldChar w:fldCharType="begin"/>
        </w:r>
        <w:r w:rsidR="00854792" w:rsidRPr="00854792">
          <w:rPr>
            <w:rFonts w:ascii="Times New Roman" w:hAnsi="Times New Roman"/>
            <w:noProof/>
            <w:webHidden/>
            <w:sz w:val="24"/>
            <w:szCs w:val="24"/>
          </w:rPr>
          <w:instrText xml:space="preserve"> PAGEREF _Toc118207368 \h </w:instrText>
        </w:r>
        <w:r w:rsidR="00854792" w:rsidRPr="00854792">
          <w:rPr>
            <w:rFonts w:ascii="Times New Roman" w:hAnsi="Times New Roman"/>
            <w:noProof/>
            <w:webHidden/>
            <w:sz w:val="24"/>
            <w:szCs w:val="24"/>
          </w:rPr>
        </w:r>
        <w:r w:rsidR="00854792" w:rsidRPr="00854792">
          <w:rPr>
            <w:rFonts w:ascii="Times New Roman" w:hAnsi="Times New Roman"/>
            <w:noProof/>
            <w:webHidden/>
            <w:sz w:val="24"/>
            <w:szCs w:val="24"/>
          </w:rPr>
          <w:fldChar w:fldCharType="separate"/>
        </w:r>
        <w:r w:rsidR="00854792" w:rsidRPr="00854792">
          <w:rPr>
            <w:rFonts w:ascii="Times New Roman" w:hAnsi="Times New Roman"/>
            <w:noProof/>
            <w:webHidden/>
            <w:sz w:val="24"/>
            <w:szCs w:val="24"/>
          </w:rPr>
          <w:t>8</w:t>
        </w:r>
        <w:r w:rsidR="00854792" w:rsidRPr="00854792">
          <w:rPr>
            <w:rFonts w:ascii="Times New Roman" w:hAnsi="Times New Roman"/>
            <w:noProof/>
            <w:webHidden/>
            <w:sz w:val="24"/>
            <w:szCs w:val="24"/>
          </w:rPr>
          <w:fldChar w:fldCharType="end"/>
        </w:r>
      </w:hyperlink>
    </w:p>
    <w:p w:rsidR="00854792" w:rsidRPr="00854792" w:rsidRDefault="00E8753A" w:rsidP="00854792">
      <w:pPr>
        <w:pStyle w:val="21"/>
        <w:tabs>
          <w:tab w:val="right" w:leader="dot" w:pos="9344"/>
        </w:tabs>
        <w:spacing w:line="360" w:lineRule="auto"/>
        <w:ind w:left="0" w:firstLine="284"/>
        <w:rPr>
          <w:rFonts w:ascii="Times New Roman" w:eastAsiaTheme="minorEastAsia" w:hAnsi="Times New Roman"/>
          <w:i w:val="0"/>
          <w:noProof/>
          <w:sz w:val="24"/>
          <w:szCs w:val="24"/>
          <w:lang w:eastAsia="ru-RU"/>
        </w:rPr>
      </w:pPr>
      <w:hyperlink w:anchor="_Toc118207369" w:history="1">
        <w:r w:rsidR="00854792" w:rsidRPr="00854792">
          <w:rPr>
            <w:rStyle w:val="a8"/>
            <w:rFonts w:ascii="Times New Roman" w:hAnsi="Times New Roman"/>
            <w:noProof/>
            <w:sz w:val="24"/>
            <w:szCs w:val="24"/>
          </w:rPr>
          <w:t>1.Анализ современного использования территории Новичихинского района.</w:t>
        </w:r>
        <w:r w:rsidR="00854792" w:rsidRPr="00854792">
          <w:rPr>
            <w:rFonts w:ascii="Times New Roman" w:hAnsi="Times New Roman"/>
            <w:noProof/>
            <w:webHidden/>
            <w:sz w:val="24"/>
            <w:szCs w:val="24"/>
          </w:rPr>
          <w:tab/>
        </w:r>
        <w:r w:rsidR="00854792" w:rsidRPr="00854792">
          <w:rPr>
            <w:rFonts w:ascii="Times New Roman" w:hAnsi="Times New Roman"/>
            <w:noProof/>
            <w:webHidden/>
            <w:sz w:val="24"/>
            <w:szCs w:val="24"/>
          </w:rPr>
          <w:fldChar w:fldCharType="begin"/>
        </w:r>
        <w:r w:rsidR="00854792" w:rsidRPr="00854792">
          <w:rPr>
            <w:rFonts w:ascii="Times New Roman" w:hAnsi="Times New Roman"/>
            <w:noProof/>
            <w:webHidden/>
            <w:sz w:val="24"/>
            <w:szCs w:val="24"/>
          </w:rPr>
          <w:instrText xml:space="preserve"> PAGEREF _Toc118207369 \h </w:instrText>
        </w:r>
        <w:r w:rsidR="00854792" w:rsidRPr="00854792">
          <w:rPr>
            <w:rFonts w:ascii="Times New Roman" w:hAnsi="Times New Roman"/>
            <w:noProof/>
            <w:webHidden/>
            <w:sz w:val="24"/>
            <w:szCs w:val="24"/>
          </w:rPr>
        </w:r>
        <w:r w:rsidR="00854792" w:rsidRPr="00854792">
          <w:rPr>
            <w:rFonts w:ascii="Times New Roman" w:hAnsi="Times New Roman"/>
            <w:noProof/>
            <w:webHidden/>
            <w:sz w:val="24"/>
            <w:szCs w:val="24"/>
          </w:rPr>
          <w:fldChar w:fldCharType="separate"/>
        </w:r>
        <w:r w:rsidR="00854792" w:rsidRPr="00854792">
          <w:rPr>
            <w:rFonts w:ascii="Times New Roman" w:hAnsi="Times New Roman"/>
            <w:noProof/>
            <w:webHidden/>
            <w:sz w:val="24"/>
            <w:szCs w:val="24"/>
          </w:rPr>
          <w:t>8</w:t>
        </w:r>
        <w:r w:rsidR="00854792" w:rsidRPr="00854792">
          <w:rPr>
            <w:rFonts w:ascii="Times New Roman" w:hAnsi="Times New Roman"/>
            <w:noProof/>
            <w:webHidden/>
            <w:sz w:val="24"/>
            <w:szCs w:val="24"/>
          </w:rPr>
          <w:fldChar w:fldCharType="end"/>
        </w:r>
      </w:hyperlink>
    </w:p>
    <w:p w:rsidR="00854792" w:rsidRPr="00854792" w:rsidRDefault="00E8753A" w:rsidP="00854792">
      <w:pPr>
        <w:pStyle w:val="31"/>
        <w:tabs>
          <w:tab w:val="left" w:pos="1132"/>
          <w:tab w:val="right" w:leader="dot" w:pos="9344"/>
        </w:tabs>
        <w:spacing w:line="360" w:lineRule="auto"/>
        <w:ind w:left="0" w:firstLine="284"/>
        <w:rPr>
          <w:rFonts w:ascii="Times New Roman" w:eastAsiaTheme="minorEastAsia" w:hAnsi="Times New Roman"/>
          <w:noProof/>
          <w:sz w:val="24"/>
          <w:szCs w:val="24"/>
          <w:lang w:eastAsia="ru-RU"/>
        </w:rPr>
      </w:pPr>
      <w:hyperlink w:anchor="_Toc118207370" w:history="1">
        <w:r w:rsidR="00854792" w:rsidRPr="00854792">
          <w:rPr>
            <w:rStyle w:val="a8"/>
            <w:rFonts w:ascii="Times New Roman" w:hAnsi="Times New Roman"/>
            <w:noProof/>
            <w:sz w:val="24"/>
            <w:szCs w:val="24"/>
          </w:rPr>
          <w:t>1.1.Историческая справка</w:t>
        </w:r>
        <w:r w:rsidR="00854792" w:rsidRPr="00854792">
          <w:rPr>
            <w:rFonts w:ascii="Times New Roman" w:hAnsi="Times New Roman"/>
            <w:noProof/>
            <w:webHidden/>
            <w:sz w:val="24"/>
            <w:szCs w:val="24"/>
          </w:rPr>
          <w:tab/>
        </w:r>
        <w:r w:rsidR="00854792" w:rsidRPr="00854792">
          <w:rPr>
            <w:rFonts w:ascii="Times New Roman" w:hAnsi="Times New Roman"/>
            <w:noProof/>
            <w:webHidden/>
            <w:sz w:val="24"/>
            <w:szCs w:val="24"/>
          </w:rPr>
          <w:fldChar w:fldCharType="begin"/>
        </w:r>
        <w:r w:rsidR="00854792" w:rsidRPr="00854792">
          <w:rPr>
            <w:rFonts w:ascii="Times New Roman" w:hAnsi="Times New Roman"/>
            <w:noProof/>
            <w:webHidden/>
            <w:sz w:val="24"/>
            <w:szCs w:val="24"/>
          </w:rPr>
          <w:instrText xml:space="preserve"> PAGEREF _Toc118207370 \h </w:instrText>
        </w:r>
        <w:r w:rsidR="00854792" w:rsidRPr="00854792">
          <w:rPr>
            <w:rFonts w:ascii="Times New Roman" w:hAnsi="Times New Roman"/>
            <w:noProof/>
            <w:webHidden/>
            <w:sz w:val="24"/>
            <w:szCs w:val="24"/>
          </w:rPr>
        </w:r>
        <w:r w:rsidR="00854792" w:rsidRPr="00854792">
          <w:rPr>
            <w:rFonts w:ascii="Times New Roman" w:hAnsi="Times New Roman"/>
            <w:noProof/>
            <w:webHidden/>
            <w:sz w:val="24"/>
            <w:szCs w:val="24"/>
          </w:rPr>
          <w:fldChar w:fldCharType="separate"/>
        </w:r>
        <w:r w:rsidR="00854792" w:rsidRPr="00854792">
          <w:rPr>
            <w:rFonts w:ascii="Times New Roman" w:hAnsi="Times New Roman"/>
            <w:noProof/>
            <w:webHidden/>
            <w:sz w:val="24"/>
            <w:szCs w:val="24"/>
          </w:rPr>
          <w:t>8</w:t>
        </w:r>
        <w:r w:rsidR="00854792" w:rsidRPr="00854792">
          <w:rPr>
            <w:rFonts w:ascii="Times New Roman" w:hAnsi="Times New Roman"/>
            <w:noProof/>
            <w:webHidden/>
            <w:sz w:val="24"/>
            <w:szCs w:val="24"/>
          </w:rPr>
          <w:fldChar w:fldCharType="end"/>
        </w:r>
      </w:hyperlink>
    </w:p>
    <w:p w:rsidR="00854792" w:rsidRPr="00854792" w:rsidRDefault="00E8753A" w:rsidP="00854792">
      <w:pPr>
        <w:pStyle w:val="31"/>
        <w:tabs>
          <w:tab w:val="left" w:pos="1132"/>
          <w:tab w:val="right" w:leader="dot" w:pos="9344"/>
        </w:tabs>
        <w:spacing w:line="360" w:lineRule="auto"/>
        <w:ind w:left="0" w:firstLine="284"/>
        <w:rPr>
          <w:rFonts w:ascii="Times New Roman" w:eastAsiaTheme="minorEastAsia" w:hAnsi="Times New Roman"/>
          <w:noProof/>
          <w:sz w:val="24"/>
          <w:szCs w:val="24"/>
          <w:lang w:eastAsia="ru-RU"/>
        </w:rPr>
      </w:pPr>
      <w:hyperlink w:anchor="_Toc118207371" w:history="1">
        <w:r w:rsidR="00854792" w:rsidRPr="00854792">
          <w:rPr>
            <w:rStyle w:val="a8"/>
            <w:rFonts w:ascii="Times New Roman" w:hAnsi="Times New Roman"/>
            <w:noProof/>
            <w:sz w:val="24"/>
            <w:szCs w:val="24"/>
          </w:rPr>
          <w:t>1.2.Географическое положение</w:t>
        </w:r>
        <w:r w:rsidR="00854792" w:rsidRPr="00854792">
          <w:rPr>
            <w:rFonts w:ascii="Times New Roman" w:hAnsi="Times New Roman"/>
            <w:noProof/>
            <w:webHidden/>
            <w:sz w:val="24"/>
            <w:szCs w:val="24"/>
          </w:rPr>
          <w:tab/>
        </w:r>
        <w:r w:rsidR="00854792" w:rsidRPr="00854792">
          <w:rPr>
            <w:rFonts w:ascii="Times New Roman" w:hAnsi="Times New Roman"/>
            <w:noProof/>
            <w:webHidden/>
            <w:sz w:val="24"/>
            <w:szCs w:val="24"/>
          </w:rPr>
          <w:fldChar w:fldCharType="begin"/>
        </w:r>
        <w:r w:rsidR="00854792" w:rsidRPr="00854792">
          <w:rPr>
            <w:rFonts w:ascii="Times New Roman" w:hAnsi="Times New Roman"/>
            <w:noProof/>
            <w:webHidden/>
            <w:sz w:val="24"/>
            <w:szCs w:val="24"/>
          </w:rPr>
          <w:instrText xml:space="preserve"> PAGEREF _Toc118207371 \h </w:instrText>
        </w:r>
        <w:r w:rsidR="00854792" w:rsidRPr="00854792">
          <w:rPr>
            <w:rFonts w:ascii="Times New Roman" w:hAnsi="Times New Roman"/>
            <w:noProof/>
            <w:webHidden/>
            <w:sz w:val="24"/>
            <w:szCs w:val="24"/>
          </w:rPr>
        </w:r>
        <w:r w:rsidR="00854792" w:rsidRPr="00854792">
          <w:rPr>
            <w:rFonts w:ascii="Times New Roman" w:hAnsi="Times New Roman"/>
            <w:noProof/>
            <w:webHidden/>
            <w:sz w:val="24"/>
            <w:szCs w:val="24"/>
          </w:rPr>
          <w:fldChar w:fldCharType="separate"/>
        </w:r>
        <w:r w:rsidR="00854792" w:rsidRPr="00854792">
          <w:rPr>
            <w:rFonts w:ascii="Times New Roman" w:hAnsi="Times New Roman"/>
            <w:noProof/>
            <w:webHidden/>
            <w:sz w:val="24"/>
            <w:szCs w:val="24"/>
          </w:rPr>
          <w:t>9</w:t>
        </w:r>
        <w:r w:rsidR="00854792" w:rsidRPr="00854792">
          <w:rPr>
            <w:rFonts w:ascii="Times New Roman" w:hAnsi="Times New Roman"/>
            <w:noProof/>
            <w:webHidden/>
            <w:sz w:val="24"/>
            <w:szCs w:val="24"/>
          </w:rPr>
          <w:fldChar w:fldCharType="end"/>
        </w:r>
      </w:hyperlink>
    </w:p>
    <w:p w:rsidR="00854792" w:rsidRPr="00854792" w:rsidRDefault="00E8753A" w:rsidP="00854792">
      <w:pPr>
        <w:pStyle w:val="31"/>
        <w:tabs>
          <w:tab w:val="right" w:leader="dot" w:pos="9344"/>
        </w:tabs>
        <w:spacing w:line="360" w:lineRule="auto"/>
        <w:ind w:left="0" w:firstLine="284"/>
        <w:rPr>
          <w:rFonts w:ascii="Times New Roman" w:eastAsiaTheme="minorEastAsia" w:hAnsi="Times New Roman"/>
          <w:noProof/>
          <w:sz w:val="24"/>
          <w:szCs w:val="24"/>
          <w:lang w:eastAsia="ru-RU"/>
        </w:rPr>
      </w:pPr>
      <w:hyperlink w:anchor="_Toc118207372" w:history="1">
        <w:r w:rsidR="00854792" w:rsidRPr="00854792">
          <w:rPr>
            <w:rStyle w:val="a8"/>
            <w:rFonts w:ascii="Times New Roman" w:hAnsi="Times New Roman"/>
            <w:noProof/>
            <w:sz w:val="24"/>
            <w:szCs w:val="24"/>
          </w:rPr>
          <w:t>1.3. Природные условия и ресурсы</w:t>
        </w:r>
        <w:r w:rsidR="00854792" w:rsidRPr="00854792">
          <w:rPr>
            <w:rFonts w:ascii="Times New Roman" w:hAnsi="Times New Roman"/>
            <w:noProof/>
            <w:webHidden/>
            <w:sz w:val="24"/>
            <w:szCs w:val="24"/>
          </w:rPr>
          <w:tab/>
        </w:r>
        <w:r w:rsidR="00854792" w:rsidRPr="00854792">
          <w:rPr>
            <w:rFonts w:ascii="Times New Roman" w:hAnsi="Times New Roman"/>
            <w:noProof/>
            <w:webHidden/>
            <w:sz w:val="24"/>
            <w:szCs w:val="24"/>
          </w:rPr>
          <w:fldChar w:fldCharType="begin"/>
        </w:r>
        <w:r w:rsidR="00854792" w:rsidRPr="00854792">
          <w:rPr>
            <w:rFonts w:ascii="Times New Roman" w:hAnsi="Times New Roman"/>
            <w:noProof/>
            <w:webHidden/>
            <w:sz w:val="24"/>
            <w:szCs w:val="24"/>
          </w:rPr>
          <w:instrText xml:space="preserve"> PAGEREF _Toc118207372 \h </w:instrText>
        </w:r>
        <w:r w:rsidR="00854792" w:rsidRPr="00854792">
          <w:rPr>
            <w:rFonts w:ascii="Times New Roman" w:hAnsi="Times New Roman"/>
            <w:noProof/>
            <w:webHidden/>
            <w:sz w:val="24"/>
            <w:szCs w:val="24"/>
          </w:rPr>
        </w:r>
        <w:r w:rsidR="00854792" w:rsidRPr="00854792">
          <w:rPr>
            <w:rFonts w:ascii="Times New Roman" w:hAnsi="Times New Roman"/>
            <w:noProof/>
            <w:webHidden/>
            <w:sz w:val="24"/>
            <w:szCs w:val="24"/>
          </w:rPr>
          <w:fldChar w:fldCharType="separate"/>
        </w:r>
        <w:r w:rsidR="00854792" w:rsidRPr="00854792">
          <w:rPr>
            <w:rFonts w:ascii="Times New Roman" w:hAnsi="Times New Roman"/>
            <w:noProof/>
            <w:webHidden/>
            <w:sz w:val="24"/>
            <w:szCs w:val="24"/>
          </w:rPr>
          <w:t>11</w:t>
        </w:r>
        <w:r w:rsidR="00854792" w:rsidRPr="00854792">
          <w:rPr>
            <w:rFonts w:ascii="Times New Roman" w:hAnsi="Times New Roman"/>
            <w:noProof/>
            <w:webHidden/>
            <w:sz w:val="24"/>
            <w:szCs w:val="24"/>
          </w:rPr>
          <w:fldChar w:fldCharType="end"/>
        </w:r>
      </w:hyperlink>
    </w:p>
    <w:p w:rsidR="00854792" w:rsidRPr="00854792" w:rsidRDefault="00E8753A" w:rsidP="00854792">
      <w:pPr>
        <w:pStyle w:val="21"/>
        <w:tabs>
          <w:tab w:val="right" w:leader="dot" w:pos="9344"/>
        </w:tabs>
        <w:spacing w:line="360" w:lineRule="auto"/>
        <w:ind w:left="0" w:firstLine="284"/>
        <w:rPr>
          <w:rFonts w:ascii="Times New Roman" w:eastAsiaTheme="minorEastAsia" w:hAnsi="Times New Roman"/>
          <w:i w:val="0"/>
          <w:noProof/>
          <w:sz w:val="24"/>
          <w:szCs w:val="24"/>
          <w:lang w:eastAsia="ru-RU"/>
        </w:rPr>
      </w:pPr>
      <w:hyperlink w:anchor="_Toc118207373" w:history="1">
        <w:r w:rsidR="00854792" w:rsidRPr="00854792">
          <w:rPr>
            <w:rStyle w:val="a8"/>
            <w:rFonts w:ascii="Times New Roman" w:hAnsi="Times New Roman"/>
            <w:noProof/>
            <w:sz w:val="24"/>
            <w:szCs w:val="24"/>
          </w:rPr>
          <w:t>2. Социально-экономическая характеристика Новичихинского района</w:t>
        </w:r>
        <w:r w:rsidR="00854792" w:rsidRPr="00854792">
          <w:rPr>
            <w:rFonts w:ascii="Times New Roman" w:hAnsi="Times New Roman"/>
            <w:noProof/>
            <w:webHidden/>
            <w:sz w:val="24"/>
            <w:szCs w:val="24"/>
          </w:rPr>
          <w:tab/>
        </w:r>
        <w:r w:rsidR="00854792" w:rsidRPr="00854792">
          <w:rPr>
            <w:rFonts w:ascii="Times New Roman" w:hAnsi="Times New Roman"/>
            <w:noProof/>
            <w:webHidden/>
            <w:sz w:val="24"/>
            <w:szCs w:val="24"/>
          </w:rPr>
          <w:fldChar w:fldCharType="begin"/>
        </w:r>
        <w:r w:rsidR="00854792" w:rsidRPr="00854792">
          <w:rPr>
            <w:rFonts w:ascii="Times New Roman" w:hAnsi="Times New Roman"/>
            <w:noProof/>
            <w:webHidden/>
            <w:sz w:val="24"/>
            <w:szCs w:val="24"/>
          </w:rPr>
          <w:instrText xml:space="preserve"> PAGEREF _Toc118207373 \h </w:instrText>
        </w:r>
        <w:r w:rsidR="00854792" w:rsidRPr="00854792">
          <w:rPr>
            <w:rFonts w:ascii="Times New Roman" w:hAnsi="Times New Roman"/>
            <w:noProof/>
            <w:webHidden/>
            <w:sz w:val="24"/>
            <w:szCs w:val="24"/>
          </w:rPr>
        </w:r>
        <w:r w:rsidR="00854792" w:rsidRPr="00854792">
          <w:rPr>
            <w:rFonts w:ascii="Times New Roman" w:hAnsi="Times New Roman"/>
            <w:noProof/>
            <w:webHidden/>
            <w:sz w:val="24"/>
            <w:szCs w:val="24"/>
          </w:rPr>
          <w:fldChar w:fldCharType="separate"/>
        </w:r>
        <w:r w:rsidR="00854792" w:rsidRPr="00854792">
          <w:rPr>
            <w:rFonts w:ascii="Times New Roman" w:hAnsi="Times New Roman"/>
            <w:noProof/>
            <w:webHidden/>
            <w:sz w:val="24"/>
            <w:szCs w:val="24"/>
          </w:rPr>
          <w:t>79</w:t>
        </w:r>
        <w:r w:rsidR="00854792" w:rsidRPr="00854792">
          <w:rPr>
            <w:rFonts w:ascii="Times New Roman" w:hAnsi="Times New Roman"/>
            <w:noProof/>
            <w:webHidden/>
            <w:sz w:val="24"/>
            <w:szCs w:val="24"/>
          </w:rPr>
          <w:fldChar w:fldCharType="end"/>
        </w:r>
      </w:hyperlink>
    </w:p>
    <w:p w:rsidR="00854792" w:rsidRPr="00854792" w:rsidRDefault="00E8753A" w:rsidP="00854792">
      <w:pPr>
        <w:pStyle w:val="31"/>
        <w:tabs>
          <w:tab w:val="right" w:leader="dot" w:pos="9344"/>
        </w:tabs>
        <w:spacing w:line="360" w:lineRule="auto"/>
        <w:ind w:left="0" w:firstLine="284"/>
        <w:rPr>
          <w:rFonts w:ascii="Times New Roman" w:eastAsiaTheme="minorEastAsia" w:hAnsi="Times New Roman"/>
          <w:noProof/>
          <w:sz w:val="24"/>
          <w:szCs w:val="24"/>
          <w:lang w:eastAsia="ru-RU"/>
        </w:rPr>
      </w:pPr>
      <w:hyperlink w:anchor="_Toc118207374" w:history="1">
        <w:r w:rsidR="00854792" w:rsidRPr="00854792">
          <w:rPr>
            <w:rStyle w:val="a8"/>
            <w:rFonts w:ascii="Times New Roman" w:hAnsi="Times New Roman"/>
            <w:noProof/>
            <w:sz w:val="24"/>
            <w:szCs w:val="24"/>
          </w:rPr>
          <w:t>2.1. Население и система расселения</w:t>
        </w:r>
        <w:r w:rsidR="00854792" w:rsidRPr="00854792">
          <w:rPr>
            <w:rFonts w:ascii="Times New Roman" w:hAnsi="Times New Roman"/>
            <w:noProof/>
            <w:webHidden/>
            <w:sz w:val="24"/>
            <w:szCs w:val="24"/>
          </w:rPr>
          <w:tab/>
        </w:r>
        <w:r w:rsidR="00854792" w:rsidRPr="00854792">
          <w:rPr>
            <w:rFonts w:ascii="Times New Roman" w:hAnsi="Times New Roman"/>
            <w:noProof/>
            <w:webHidden/>
            <w:sz w:val="24"/>
            <w:szCs w:val="24"/>
          </w:rPr>
          <w:fldChar w:fldCharType="begin"/>
        </w:r>
        <w:r w:rsidR="00854792" w:rsidRPr="00854792">
          <w:rPr>
            <w:rFonts w:ascii="Times New Roman" w:hAnsi="Times New Roman"/>
            <w:noProof/>
            <w:webHidden/>
            <w:sz w:val="24"/>
            <w:szCs w:val="24"/>
          </w:rPr>
          <w:instrText xml:space="preserve"> PAGEREF _Toc118207374 \h </w:instrText>
        </w:r>
        <w:r w:rsidR="00854792" w:rsidRPr="00854792">
          <w:rPr>
            <w:rFonts w:ascii="Times New Roman" w:hAnsi="Times New Roman"/>
            <w:noProof/>
            <w:webHidden/>
            <w:sz w:val="24"/>
            <w:szCs w:val="24"/>
          </w:rPr>
        </w:r>
        <w:r w:rsidR="00854792" w:rsidRPr="00854792">
          <w:rPr>
            <w:rFonts w:ascii="Times New Roman" w:hAnsi="Times New Roman"/>
            <w:noProof/>
            <w:webHidden/>
            <w:sz w:val="24"/>
            <w:szCs w:val="24"/>
          </w:rPr>
          <w:fldChar w:fldCharType="separate"/>
        </w:r>
        <w:r w:rsidR="00854792" w:rsidRPr="00854792">
          <w:rPr>
            <w:rFonts w:ascii="Times New Roman" w:hAnsi="Times New Roman"/>
            <w:noProof/>
            <w:webHidden/>
            <w:sz w:val="24"/>
            <w:szCs w:val="24"/>
          </w:rPr>
          <w:t>79</w:t>
        </w:r>
        <w:r w:rsidR="00854792" w:rsidRPr="00854792">
          <w:rPr>
            <w:rFonts w:ascii="Times New Roman" w:hAnsi="Times New Roman"/>
            <w:noProof/>
            <w:webHidden/>
            <w:sz w:val="24"/>
            <w:szCs w:val="24"/>
          </w:rPr>
          <w:fldChar w:fldCharType="end"/>
        </w:r>
      </w:hyperlink>
    </w:p>
    <w:p w:rsidR="00854792" w:rsidRPr="00854792" w:rsidRDefault="00E8753A" w:rsidP="00854792">
      <w:pPr>
        <w:pStyle w:val="31"/>
        <w:tabs>
          <w:tab w:val="right" w:leader="dot" w:pos="9344"/>
        </w:tabs>
        <w:spacing w:line="360" w:lineRule="auto"/>
        <w:ind w:left="0" w:firstLine="284"/>
        <w:rPr>
          <w:rFonts w:ascii="Times New Roman" w:eastAsiaTheme="minorEastAsia" w:hAnsi="Times New Roman"/>
          <w:noProof/>
          <w:sz w:val="24"/>
          <w:szCs w:val="24"/>
          <w:lang w:eastAsia="ru-RU"/>
        </w:rPr>
      </w:pPr>
      <w:hyperlink w:anchor="_Toc118207375" w:history="1">
        <w:r w:rsidR="00854792" w:rsidRPr="00854792">
          <w:rPr>
            <w:rStyle w:val="a8"/>
            <w:rFonts w:ascii="Times New Roman" w:hAnsi="Times New Roman"/>
            <w:noProof/>
            <w:sz w:val="24"/>
            <w:szCs w:val="24"/>
          </w:rPr>
          <w:t>2.2. Жилищный фонд и инженерное обеспечение</w:t>
        </w:r>
        <w:r w:rsidR="00854792" w:rsidRPr="00854792">
          <w:rPr>
            <w:rFonts w:ascii="Times New Roman" w:hAnsi="Times New Roman"/>
            <w:noProof/>
            <w:webHidden/>
            <w:sz w:val="24"/>
            <w:szCs w:val="24"/>
          </w:rPr>
          <w:tab/>
        </w:r>
        <w:r w:rsidR="00854792" w:rsidRPr="00854792">
          <w:rPr>
            <w:rFonts w:ascii="Times New Roman" w:hAnsi="Times New Roman"/>
            <w:noProof/>
            <w:webHidden/>
            <w:sz w:val="24"/>
            <w:szCs w:val="24"/>
          </w:rPr>
          <w:fldChar w:fldCharType="begin"/>
        </w:r>
        <w:r w:rsidR="00854792" w:rsidRPr="00854792">
          <w:rPr>
            <w:rFonts w:ascii="Times New Roman" w:hAnsi="Times New Roman"/>
            <w:noProof/>
            <w:webHidden/>
            <w:sz w:val="24"/>
            <w:szCs w:val="24"/>
          </w:rPr>
          <w:instrText xml:space="preserve"> PAGEREF _Toc118207375 \h </w:instrText>
        </w:r>
        <w:r w:rsidR="00854792" w:rsidRPr="00854792">
          <w:rPr>
            <w:rFonts w:ascii="Times New Roman" w:hAnsi="Times New Roman"/>
            <w:noProof/>
            <w:webHidden/>
            <w:sz w:val="24"/>
            <w:szCs w:val="24"/>
          </w:rPr>
        </w:r>
        <w:r w:rsidR="00854792" w:rsidRPr="00854792">
          <w:rPr>
            <w:rFonts w:ascii="Times New Roman" w:hAnsi="Times New Roman"/>
            <w:noProof/>
            <w:webHidden/>
            <w:sz w:val="24"/>
            <w:szCs w:val="24"/>
          </w:rPr>
          <w:fldChar w:fldCharType="separate"/>
        </w:r>
        <w:r w:rsidR="00854792" w:rsidRPr="00854792">
          <w:rPr>
            <w:rFonts w:ascii="Times New Roman" w:hAnsi="Times New Roman"/>
            <w:noProof/>
            <w:webHidden/>
            <w:sz w:val="24"/>
            <w:szCs w:val="24"/>
          </w:rPr>
          <w:t>93</w:t>
        </w:r>
        <w:r w:rsidR="00854792" w:rsidRPr="00854792">
          <w:rPr>
            <w:rFonts w:ascii="Times New Roman" w:hAnsi="Times New Roman"/>
            <w:noProof/>
            <w:webHidden/>
            <w:sz w:val="24"/>
            <w:szCs w:val="24"/>
          </w:rPr>
          <w:fldChar w:fldCharType="end"/>
        </w:r>
      </w:hyperlink>
    </w:p>
    <w:p w:rsidR="00854792" w:rsidRPr="00854792" w:rsidRDefault="00E8753A" w:rsidP="00854792">
      <w:pPr>
        <w:pStyle w:val="31"/>
        <w:tabs>
          <w:tab w:val="right" w:leader="dot" w:pos="9344"/>
        </w:tabs>
        <w:spacing w:line="360" w:lineRule="auto"/>
        <w:ind w:left="0" w:firstLine="284"/>
        <w:rPr>
          <w:rFonts w:ascii="Times New Roman" w:eastAsiaTheme="minorEastAsia" w:hAnsi="Times New Roman"/>
          <w:noProof/>
          <w:sz w:val="24"/>
          <w:szCs w:val="24"/>
          <w:lang w:eastAsia="ru-RU"/>
        </w:rPr>
      </w:pPr>
      <w:hyperlink w:anchor="_Toc118207376" w:history="1">
        <w:r w:rsidR="00854792" w:rsidRPr="00854792">
          <w:rPr>
            <w:rStyle w:val="a8"/>
            <w:rFonts w:ascii="Times New Roman" w:hAnsi="Times New Roman"/>
            <w:noProof/>
            <w:sz w:val="24"/>
            <w:szCs w:val="24"/>
          </w:rPr>
          <w:t xml:space="preserve">2.3. </w:t>
        </w:r>
        <w:r w:rsidR="00854792" w:rsidRPr="00854792">
          <w:rPr>
            <w:rStyle w:val="a8"/>
            <w:rFonts w:ascii="Times New Roman" w:hAnsi="Times New Roman"/>
            <w:noProof/>
            <w:snapToGrid w:val="0"/>
            <w:sz w:val="24"/>
            <w:szCs w:val="24"/>
          </w:rPr>
          <w:t>Социальная сфера</w:t>
        </w:r>
        <w:r w:rsidR="00854792" w:rsidRPr="00854792">
          <w:rPr>
            <w:rFonts w:ascii="Times New Roman" w:hAnsi="Times New Roman"/>
            <w:noProof/>
            <w:webHidden/>
            <w:sz w:val="24"/>
            <w:szCs w:val="24"/>
          </w:rPr>
          <w:tab/>
        </w:r>
        <w:r w:rsidR="00854792" w:rsidRPr="00854792">
          <w:rPr>
            <w:rFonts w:ascii="Times New Roman" w:hAnsi="Times New Roman"/>
            <w:noProof/>
            <w:webHidden/>
            <w:sz w:val="24"/>
            <w:szCs w:val="24"/>
          </w:rPr>
          <w:fldChar w:fldCharType="begin"/>
        </w:r>
        <w:r w:rsidR="00854792" w:rsidRPr="00854792">
          <w:rPr>
            <w:rFonts w:ascii="Times New Roman" w:hAnsi="Times New Roman"/>
            <w:noProof/>
            <w:webHidden/>
            <w:sz w:val="24"/>
            <w:szCs w:val="24"/>
          </w:rPr>
          <w:instrText xml:space="preserve"> PAGEREF _Toc118207376 \h </w:instrText>
        </w:r>
        <w:r w:rsidR="00854792" w:rsidRPr="00854792">
          <w:rPr>
            <w:rFonts w:ascii="Times New Roman" w:hAnsi="Times New Roman"/>
            <w:noProof/>
            <w:webHidden/>
            <w:sz w:val="24"/>
            <w:szCs w:val="24"/>
          </w:rPr>
        </w:r>
        <w:r w:rsidR="00854792" w:rsidRPr="00854792">
          <w:rPr>
            <w:rFonts w:ascii="Times New Roman" w:hAnsi="Times New Roman"/>
            <w:noProof/>
            <w:webHidden/>
            <w:sz w:val="24"/>
            <w:szCs w:val="24"/>
          </w:rPr>
          <w:fldChar w:fldCharType="separate"/>
        </w:r>
        <w:r w:rsidR="00854792" w:rsidRPr="00854792">
          <w:rPr>
            <w:rFonts w:ascii="Times New Roman" w:hAnsi="Times New Roman"/>
            <w:noProof/>
            <w:webHidden/>
            <w:sz w:val="24"/>
            <w:szCs w:val="24"/>
          </w:rPr>
          <w:t>96</w:t>
        </w:r>
        <w:r w:rsidR="00854792" w:rsidRPr="00854792">
          <w:rPr>
            <w:rFonts w:ascii="Times New Roman" w:hAnsi="Times New Roman"/>
            <w:noProof/>
            <w:webHidden/>
            <w:sz w:val="24"/>
            <w:szCs w:val="24"/>
          </w:rPr>
          <w:fldChar w:fldCharType="end"/>
        </w:r>
      </w:hyperlink>
    </w:p>
    <w:p w:rsidR="00854792" w:rsidRPr="00854792" w:rsidRDefault="00E8753A" w:rsidP="00854792">
      <w:pPr>
        <w:pStyle w:val="31"/>
        <w:tabs>
          <w:tab w:val="right" w:leader="dot" w:pos="9344"/>
        </w:tabs>
        <w:spacing w:line="360" w:lineRule="auto"/>
        <w:ind w:left="0" w:firstLine="284"/>
        <w:rPr>
          <w:rFonts w:ascii="Times New Roman" w:eastAsiaTheme="minorEastAsia" w:hAnsi="Times New Roman"/>
          <w:noProof/>
          <w:sz w:val="24"/>
          <w:szCs w:val="24"/>
          <w:lang w:eastAsia="ru-RU"/>
        </w:rPr>
      </w:pPr>
      <w:hyperlink w:anchor="_Toc118207377" w:history="1">
        <w:r w:rsidR="00854792" w:rsidRPr="00854792">
          <w:rPr>
            <w:rStyle w:val="a8"/>
            <w:rFonts w:ascii="Times New Roman" w:hAnsi="Times New Roman"/>
            <w:noProof/>
            <w:sz w:val="24"/>
            <w:szCs w:val="24"/>
          </w:rPr>
          <w:t>2.4. Экономика</w:t>
        </w:r>
        <w:r w:rsidR="00854792" w:rsidRPr="00854792">
          <w:rPr>
            <w:rFonts w:ascii="Times New Roman" w:hAnsi="Times New Roman"/>
            <w:noProof/>
            <w:webHidden/>
            <w:sz w:val="24"/>
            <w:szCs w:val="24"/>
          </w:rPr>
          <w:tab/>
        </w:r>
        <w:r w:rsidR="00854792" w:rsidRPr="00854792">
          <w:rPr>
            <w:rFonts w:ascii="Times New Roman" w:hAnsi="Times New Roman"/>
            <w:noProof/>
            <w:webHidden/>
            <w:sz w:val="24"/>
            <w:szCs w:val="24"/>
          </w:rPr>
          <w:fldChar w:fldCharType="begin"/>
        </w:r>
        <w:r w:rsidR="00854792" w:rsidRPr="00854792">
          <w:rPr>
            <w:rFonts w:ascii="Times New Roman" w:hAnsi="Times New Roman"/>
            <w:noProof/>
            <w:webHidden/>
            <w:sz w:val="24"/>
            <w:szCs w:val="24"/>
          </w:rPr>
          <w:instrText xml:space="preserve"> PAGEREF _Toc118207377 \h </w:instrText>
        </w:r>
        <w:r w:rsidR="00854792" w:rsidRPr="00854792">
          <w:rPr>
            <w:rFonts w:ascii="Times New Roman" w:hAnsi="Times New Roman"/>
            <w:noProof/>
            <w:webHidden/>
            <w:sz w:val="24"/>
            <w:szCs w:val="24"/>
          </w:rPr>
        </w:r>
        <w:r w:rsidR="00854792" w:rsidRPr="00854792">
          <w:rPr>
            <w:rFonts w:ascii="Times New Roman" w:hAnsi="Times New Roman"/>
            <w:noProof/>
            <w:webHidden/>
            <w:sz w:val="24"/>
            <w:szCs w:val="24"/>
          </w:rPr>
          <w:fldChar w:fldCharType="separate"/>
        </w:r>
        <w:r w:rsidR="00854792" w:rsidRPr="00854792">
          <w:rPr>
            <w:rFonts w:ascii="Times New Roman" w:hAnsi="Times New Roman"/>
            <w:noProof/>
            <w:webHidden/>
            <w:sz w:val="24"/>
            <w:szCs w:val="24"/>
          </w:rPr>
          <w:t>104</w:t>
        </w:r>
        <w:r w:rsidR="00854792" w:rsidRPr="00854792">
          <w:rPr>
            <w:rFonts w:ascii="Times New Roman" w:hAnsi="Times New Roman"/>
            <w:noProof/>
            <w:webHidden/>
            <w:sz w:val="24"/>
            <w:szCs w:val="24"/>
          </w:rPr>
          <w:fldChar w:fldCharType="end"/>
        </w:r>
      </w:hyperlink>
    </w:p>
    <w:p w:rsidR="00854792" w:rsidRPr="00854792" w:rsidRDefault="00E8753A" w:rsidP="00854792">
      <w:pPr>
        <w:pStyle w:val="31"/>
        <w:tabs>
          <w:tab w:val="right" w:leader="dot" w:pos="9344"/>
        </w:tabs>
        <w:spacing w:line="360" w:lineRule="auto"/>
        <w:ind w:left="0" w:firstLine="284"/>
        <w:rPr>
          <w:rFonts w:ascii="Times New Roman" w:eastAsiaTheme="minorEastAsia" w:hAnsi="Times New Roman"/>
          <w:noProof/>
          <w:sz w:val="24"/>
          <w:szCs w:val="24"/>
          <w:lang w:eastAsia="ru-RU"/>
        </w:rPr>
      </w:pPr>
      <w:hyperlink w:anchor="_Toc118207378" w:history="1">
        <w:r w:rsidR="00854792" w:rsidRPr="00854792">
          <w:rPr>
            <w:rStyle w:val="a8"/>
            <w:rFonts w:ascii="Times New Roman" w:hAnsi="Times New Roman"/>
            <w:noProof/>
            <w:sz w:val="24"/>
            <w:szCs w:val="24"/>
          </w:rPr>
          <w:t>2.5. Транспортное обеспечение и услуги связи</w:t>
        </w:r>
        <w:r w:rsidR="00854792" w:rsidRPr="00854792">
          <w:rPr>
            <w:rFonts w:ascii="Times New Roman" w:hAnsi="Times New Roman"/>
            <w:noProof/>
            <w:webHidden/>
            <w:sz w:val="24"/>
            <w:szCs w:val="24"/>
          </w:rPr>
          <w:tab/>
        </w:r>
        <w:r w:rsidR="00854792" w:rsidRPr="00854792">
          <w:rPr>
            <w:rFonts w:ascii="Times New Roman" w:hAnsi="Times New Roman"/>
            <w:noProof/>
            <w:webHidden/>
            <w:sz w:val="24"/>
            <w:szCs w:val="24"/>
          </w:rPr>
          <w:fldChar w:fldCharType="begin"/>
        </w:r>
        <w:r w:rsidR="00854792" w:rsidRPr="00854792">
          <w:rPr>
            <w:rFonts w:ascii="Times New Roman" w:hAnsi="Times New Roman"/>
            <w:noProof/>
            <w:webHidden/>
            <w:sz w:val="24"/>
            <w:szCs w:val="24"/>
          </w:rPr>
          <w:instrText xml:space="preserve"> PAGEREF _Toc118207378 \h </w:instrText>
        </w:r>
        <w:r w:rsidR="00854792" w:rsidRPr="00854792">
          <w:rPr>
            <w:rFonts w:ascii="Times New Roman" w:hAnsi="Times New Roman"/>
            <w:noProof/>
            <w:webHidden/>
            <w:sz w:val="24"/>
            <w:szCs w:val="24"/>
          </w:rPr>
        </w:r>
        <w:r w:rsidR="00854792" w:rsidRPr="00854792">
          <w:rPr>
            <w:rFonts w:ascii="Times New Roman" w:hAnsi="Times New Roman"/>
            <w:noProof/>
            <w:webHidden/>
            <w:sz w:val="24"/>
            <w:szCs w:val="24"/>
          </w:rPr>
          <w:fldChar w:fldCharType="separate"/>
        </w:r>
        <w:r w:rsidR="00854792" w:rsidRPr="00854792">
          <w:rPr>
            <w:rFonts w:ascii="Times New Roman" w:hAnsi="Times New Roman"/>
            <w:noProof/>
            <w:webHidden/>
            <w:sz w:val="24"/>
            <w:szCs w:val="24"/>
          </w:rPr>
          <w:t>113</w:t>
        </w:r>
        <w:r w:rsidR="00854792" w:rsidRPr="00854792">
          <w:rPr>
            <w:rFonts w:ascii="Times New Roman" w:hAnsi="Times New Roman"/>
            <w:noProof/>
            <w:webHidden/>
            <w:sz w:val="24"/>
            <w:szCs w:val="24"/>
          </w:rPr>
          <w:fldChar w:fldCharType="end"/>
        </w:r>
      </w:hyperlink>
    </w:p>
    <w:p w:rsidR="00854792" w:rsidRPr="00854792" w:rsidRDefault="00E8753A" w:rsidP="00854792">
      <w:pPr>
        <w:pStyle w:val="31"/>
        <w:tabs>
          <w:tab w:val="right" w:leader="dot" w:pos="9344"/>
        </w:tabs>
        <w:spacing w:line="360" w:lineRule="auto"/>
        <w:ind w:left="0" w:firstLine="284"/>
        <w:rPr>
          <w:rFonts w:ascii="Times New Roman" w:eastAsiaTheme="minorEastAsia" w:hAnsi="Times New Roman"/>
          <w:noProof/>
          <w:sz w:val="24"/>
          <w:szCs w:val="24"/>
          <w:lang w:eastAsia="ru-RU"/>
        </w:rPr>
      </w:pPr>
      <w:hyperlink w:anchor="_Toc118207379" w:history="1">
        <w:r w:rsidR="00854792" w:rsidRPr="00854792">
          <w:rPr>
            <w:rStyle w:val="a8"/>
            <w:rFonts w:ascii="Times New Roman" w:hAnsi="Times New Roman"/>
            <w:noProof/>
            <w:sz w:val="24"/>
            <w:szCs w:val="24"/>
          </w:rPr>
          <w:t>2.6. Инженерная инфраструктура</w:t>
        </w:r>
        <w:r w:rsidR="00854792" w:rsidRPr="00854792">
          <w:rPr>
            <w:rFonts w:ascii="Times New Roman" w:hAnsi="Times New Roman"/>
            <w:noProof/>
            <w:webHidden/>
            <w:sz w:val="24"/>
            <w:szCs w:val="24"/>
          </w:rPr>
          <w:tab/>
        </w:r>
        <w:r w:rsidR="00854792" w:rsidRPr="00854792">
          <w:rPr>
            <w:rFonts w:ascii="Times New Roman" w:hAnsi="Times New Roman"/>
            <w:noProof/>
            <w:webHidden/>
            <w:sz w:val="24"/>
            <w:szCs w:val="24"/>
          </w:rPr>
          <w:fldChar w:fldCharType="begin"/>
        </w:r>
        <w:r w:rsidR="00854792" w:rsidRPr="00854792">
          <w:rPr>
            <w:rFonts w:ascii="Times New Roman" w:hAnsi="Times New Roman"/>
            <w:noProof/>
            <w:webHidden/>
            <w:sz w:val="24"/>
            <w:szCs w:val="24"/>
          </w:rPr>
          <w:instrText xml:space="preserve"> PAGEREF _Toc118207379 \h </w:instrText>
        </w:r>
        <w:r w:rsidR="00854792" w:rsidRPr="00854792">
          <w:rPr>
            <w:rFonts w:ascii="Times New Roman" w:hAnsi="Times New Roman"/>
            <w:noProof/>
            <w:webHidden/>
            <w:sz w:val="24"/>
            <w:szCs w:val="24"/>
          </w:rPr>
        </w:r>
        <w:r w:rsidR="00854792" w:rsidRPr="00854792">
          <w:rPr>
            <w:rFonts w:ascii="Times New Roman" w:hAnsi="Times New Roman"/>
            <w:noProof/>
            <w:webHidden/>
            <w:sz w:val="24"/>
            <w:szCs w:val="24"/>
          </w:rPr>
          <w:fldChar w:fldCharType="separate"/>
        </w:r>
        <w:r w:rsidR="00854792" w:rsidRPr="00854792">
          <w:rPr>
            <w:rFonts w:ascii="Times New Roman" w:hAnsi="Times New Roman"/>
            <w:noProof/>
            <w:webHidden/>
            <w:sz w:val="24"/>
            <w:szCs w:val="24"/>
          </w:rPr>
          <w:t>115</w:t>
        </w:r>
        <w:r w:rsidR="00854792" w:rsidRPr="00854792">
          <w:rPr>
            <w:rFonts w:ascii="Times New Roman" w:hAnsi="Times New Roman"/>
            <w:noProof/>
            <w:webHidden/>
            <w:sz w:val="24"/>
            <w:szCs w:val="24"/>
          </w:rPr>
          <w:fldChar w:fldCharType="end"/>
        </w:r>
      </w:hyperlink>
    </w:p>
    <w:p w:rsidR="00854792" w:rsidRPr="00854792" w:rsidRDefault="00E8753A" w:rsidP="00854792">
      <w:pPr>
        <w:pStyle w:val="31"/>
        <w:tabs>
          <w:tab w:val="right" w:leader="dot" w:pos="9344"/>
        </w:tabs>
        <w:spacing w:line="360" w:lineRule="auto"/>
        <w:ind w:left="0" w:firstLine="284"/>
        <w:rPr>
          <w:rFonts w:ascii="Times New Roman" w:eastAsiaTheme="minorEastAsia" w:hAnsi="Times New Roman"/>
          <w:noProof/>
          <w:sz w:val="24"/>
          <w:szCs w:val="24"/>
          <w:lang w:eastAsia="ru-RU"/>
        </w:rPr>
      </w:pPr>
      <w:hyperlink w:anchor="_Toc118207380" w:history="1">
        <w:r w:rsidR="00854792" w:rsidRPr="00854792">
          <w:rPr>
            <w:rStyle w:val="a8"/>
            <w:rFonts w:ascii="Times New Roman" w:hAnsi="Times New Roman"/>
            <w:noProof/>
            <w:sz w:val="24"/>
            <w:szCs w:val="24"/>
          </w:rPr>
          <w:t>2.7. Анализ экологической ситуации</w:t>
        </w:r>
        <w:r w:rsidR="00854792" w:rsidRPr="00854792">
          <w:rPr>
            <w:rFonts w:ascii="Times New Roman" w:hAnsi="Times New Roman"/>
            <w:noProof/>
            <w:webHidden/>
            <w:sz w:val="24"/>
            <w:szCs w:val="24"/>
          </w:rPr>
          <w:tab/>
        </w:r>
        <w:r w:rsidR="00854792" w:rsidRPr="00854792">
          <w:rPr>
            <w:rFonts w:ascii="Times New Roman" w:hAnsi="Times New Roman"/>
            <w:noProof/>
            <w:webHidden/>
            <w:sz w:val="24"/>
            <w:szCs w:val="24"/>
          </w:rPr>
          <w:fldChar w:fldCharType="begin"/>
        </w:r>
        <w:r w:rsidR="00854792" w:rsidRPr="00854792">
          <w:rPr>
            <w:rFonts w:ascii="Times New Roman" w:hAnsi="Times New Roman"/>
            <w:noProof/>
            <w:webHidden/>
            <w:sz w:val="24"/>
            <w:szCs w:val="24"/>
          </w:rPr>
          <w:instrText xml:space="preserve"> PAGEREF _Toc118207380 \h </w:instrText>
        </w:r>
        <w:r w:rsidR="00854792" w:rsidRPr="00854792">
          <w:rPr>
            <w:rFonts w:ascii="Times New Roman" w:hAnsi="Times New Roman"/>
            <w:noProof/>
            <w:webHidden/>
            <w:sz w:val="24"/>
            <w:szCs w:val="24"/>
          </w:rPr>
        </w:r>
        <w:r w:rsidR="00854792" w:rsidRPr="00854792">
          <w:rPr>
            <w:rFonts w:ascii="Times New Roman" w:hAnsi="Times New Roman"/>
            <w:noProof/>
            <w:webHidden/>
            <w:sz w:val="24"/>
            <w:szCs w:val="24"/>
          </w:rPr>
          <w:fldChar w:fldCharType="separate"/>
        </w:r>
        <w:r w:rsidR="00854792" w:rsidRPr="00854792">
          <w:rPr>
            <w:rFonts w:ascii="Times New Roman" w:hAnsi="Times New Roman"/>
            <w:noProof/>
            <w:webHidden/>
            <w:sz w:val="24"/>
            <w:szCs w:val="24"/>
          </w:rPr>
          <w:t>122</w:t>
        </w:r>
        <w:r w:rsidR="00854792" w:rsidRPr="00854792">
          <w:rPr>
            <w:rFonts w:ascii="Times New Roman" w:hAnsi="Times New Roman"/>
            <w:noProof/>
            <w:webHidden/>
            <w:sz w:val="24"/>
            <w:szCs w:val="24"/>
          </w:rPr>
          <w:fldChar w:fldCharType="end"/>
        </w:r>
      </w:hyperlink>
    </w:p>
    <w:p w:rsidR="00854792" w:rsidRPr="00854792" w:rsidRDefault="00E8753A" w:rsidP="00854792">
      <w:pPr>
        <w:pStyle w:val="31"/>
        <w:tabs>
          <w:tab w:val="right" w:leader="dot" w:pos="9344"/>
        </w:tabs>
        <w:spacing w:line="360" w:lineRule="auto"/>
        <w:ind w:left="0" w:firstLine="284"/>
        <w:rPr>
          <w:rFonts w:ascii="Times New Roman" w:eastAsiaTheme="minorEastAsia" w:hAnsi="Times New Roman"/>
          <w:noProof/>
          <w:sz w:val="24"/>
          <w:szCs w:val="24"/>
          <w:lang w:eastAsia="ru-RU"/>
        </w:rPr>
      </w:pPr>
      <w:hyperlink w:anchor="_Toc118207381" w:history="1">
        <w:r w:rsidR="00854792" w:rsidRPr="00854792">
          <w:rPr>
            <w:rStyle w:val="a8"/>
            <w:rFonts w:ascii="Times New Roman" w:hAnsi="Times New Roman"/>
            <w:noProof/>
            <w:sz w:val="24"/>
            <w:szCs w:val="24"/>
          </w:rPr>
          <w:t>2.8. Система обращения с отходами</w:t>
        </w:r>
        <w:r w:rsidR="00854792" w:rsidRPr="00854792">
          <w:rPr>
            <w:rFonts w:ascii="Times New Roman" w:hAnsi="Times New Roman"/>
            <w:noProof/>
            <w:webHidden/>
            <w:sz w:val="24"/>
            <w:szCs w:val="24"/>
          </w:rPr>
          <w:tab/>
        </w:r>
        <w:r w:rsidR="00854792" w:rsidRPr="00854792">
          <w:rPr>
            <w:rFonts w:ascii="Times New Roman" w:hAnsi="Times New Roman"/>
            <w:noProof/>
            <w:webHidden/>
            <w:sz w:val="24"/>
            <w:szCs w:val="24"/>
          </w:rPr>
          <w:fldChar w:fldCharType="begin"/>
        </w:r>
        <w:r w:rsidR="00854792" w:rsidRPr="00854792">
          <w:rPr>
            <w:rFonts w:ascii="Times New Roman" w:hAnsi="Times New Roman"/>
            <w:noProof/>
            <w:webHidden/>
            <w:sz w:val="24"/>
            <w:szCs w:val="24"/>
          </w:rPr>
          <w:instrText xml:space="preserve"> PAGEREF _Toc118207381 \h </w:instrText>
        </w:r>
        <w:r w:rsidR="00854792" w:rsidRPr="00854792">
          <w:rPr>
            <w:rFonts w:ascii="Times New Roman" w:hAnsi="Times New Roman"/>
            <w:noProof/>
            <w:webHidden/>
            <w:sz w:val="24"/>
            <w:szCs w:val="24"/>
          </w:rPr>
        </w:r>
        <w:r w:rsidR="00854792" w:rsidRPr="00854792">
          <w:rPr>
            <w:rFonts w:ascii="Times New Roman" w:hAnsi="Times New Roman"/>
            <w:noProof/>
            <w:webHidden/>
            <w:sz w:val="24"/>
            <w:szCs w:val="24"/>
          </w:rPr>
          <w:fldChar w:fldCharType="separate"/>
        </w:r>
        <w:r w:rsidR="00854792" w:rsidRPr="00854792">
          <w:rPr>
            <w:rFonts w:ascii="Times New Roman" w:hAnsi="Times New Roman"/>
            <w:noProof/>
            <w:webHidden/>
            <w:sz w:val="24"/>
            <w:szCs w:val="24"/>
          </w:rPr>
          <w:t>124</w:t>
        </w:r>
        <w:r w:rsidR="00854792" w:rsidRPr="00854792">
          <w:rPr>
            <w:rFonts w:ascii="Times New Roman" w:hAnsi="Times New Roman"/>
            <w:noProof/>
            <w:webHidden/>
            <w:sz w:val="24"/>
            <w:szCs w:val="24"/>
          </w:rPr>
          <w:fldChar w:fldCharType="end"/>
        </w:r>
      </w:hyperlink>
    </w:p>
    <w:p w:rsidR="00854792" w:rsidRPr="00854792" w:rsidRDefault="00E8753A" w:rsidP="00854792">
      <w:pPr>
        <w:pStyle w:val="21"/>
        <w:tabs>
          <w:tab w:val="right" w:leader="dot" w:pos="9344"/>
        </w:tabs>
        <w:spacing w:line="360" w:lineRule="auto"/>
        <w:ind w:left="0" w:firstLine="284"/>
        <w:rPr>
          <w:rFonts w:ascii="Times New Roman" w:eastAsiaTheme="minorEastAsia" w:hAnsi="Times New Roman"/>
          <w:i w:val="0"/>
          <w:noProof/>
          <w:sz w:val="24"/>
          <w:szCs w:val="24"/>
          <w:lang w:eastAsia="ru-RU"/>
        </w:rPr>
      </w:pPr>
      <w:hyperlink w:anchor="_Toc118207382" w:history="1">
        <w:r w:rsidR="00854792" w:rsidRPr="00854792">
          <w:rPr>
            <w:rStyle w:val="a8"/>
            <w:rFonts w:ascii="Times New Roman" w:hAnsi="Times New Roman"/>
            <w:noProof/>
            <w:sz w:val="24"/>
            <w:szCs w:val="24"/>
          </w:rPr>
          <w:t>3.Планировочные ограничения и зоны градостроительного освоения территории</w:t>
        </w:r>
        <w:r w:rsidR="00854792" w:rsidRPr="00854792">
          <w:rPr>
            <w:rFonts w:ascii="Times New Roman" w:hAnsi="Times New Roman"/>
            <w:noProof/>
            <w:webHidden/>
            <w:sz w:val="24"/>
            <w:szCs w:val="24"/>
          </w:rPr>
          <w:tab/>
        </w:r>
        <w:r w:rsidR="00854792" w:rsidRPr="00854792">
          <w:rPr>
            <w:rFonts w:ascii="Times New Roman" w:hAnsi="Times New Roman"/>
            <w:noProof/>
            <w:webHidden/>
            <w:sz w:val="24"/>
            <w:szCs w:val="24"/>
          </w:rPr>
          <w:fldChar w:fldCharType="begin"/>
        </w:r>
        <w:r w:rsidR="00854792" w:rsidRPr="00854792">
          <w:rPr>
            <w:rFonts w:ascii="Times New Roman" w:hAnsi="Times New Roman"/>
            <w:noProof/>
            <w:webHidden/>
            <w:sz w:val="24"/>
            <w:szCs w:val="24"/>
          </w:rPr>
          <w:instrText xml:space="preserve"> PAGEREF _Toc118207382 \h </w:instrText>
        </w:r>
        <w:r w:rsidR="00854792" w:rsidRPr="00854792">
          <w:rPr>
            <w:rFonts w:ascii="Times New Roman" w:hAnsi="Times New Roman"/>
            <w:noProof/>
            <w:webHidden/>
            <w:sz w:val="24"/>
            <w:szCs w:val="24"/>
          </w:rPr>
        </w:r>
        <w:r w:rsidR="00854792" w:rsidRPr="00854792">
          <w:rPr>
            <w:rFonts w:ascii="Times New Roman" w:hAnsi="Times New Roman"/>
            <w:noProof/>
            <w:webHidden/>
            <w:sz w:val="24"/>
            <w:szCs w:val="24"/>
          </w:rPr>
          <w:fldChar w:fldCharType="separate"/>
        </w:r>
        <w:r w:rsidR="00854792" w:rsidRPr="00854792">
          <w:rPr>
            <w:rFonts w:ascii="Times New Roman" w:hAnsi="Times New Roman"/>
            <w:noProof/>
            <w:webHidden/>
            <w:sz w:val="24"/>
            <w:szCs w:val="24"/>
          </w:rPr>
          <w:t>138</w:t>
        </w:r>
        <w:r w:rsidR="00854792" w:rsidRPr="00854792">
          <w:rPr>
            <w:rFonts w:ascii="Times New Roman" w:hAnsi="Times New Roman"/>
            <w:noProof/>
            <w:webHidden/>
            <w:sz w:val="24"/>
            <w:szCs w:val="24"/>
          </w:rPr>
          <w:fldChar w:fldCharType="end"/>
        </w:r>
      </w:hyperlink>
    </w:p>
    <w:p w:rsidR="00854792" w:rsidRPr="00854792" w:rsidRDefault="00E8753A" w:rsidP="00854792">
      <w:pPr>
        <w:pStyle w:val="31"/>
        <w:tabs>
          <w:tab w:val="right" w:leader="dot" w:pos="9344"/>
        </w:tabs>
        <w:spacing w:line="360" w:lineRule="auto"/>
        <w:ind w:left="0" w:firstLine="284"/>
        <w:rPr>
          <w:rFonts w:ascii="Times New Roman" w:eastAsiaTheme="minorEastAsia" w:hAnsi="Times New Roman"/>
          <w:noProof/>
          <w:sz w:val="24"/>
          <w:szCs w:val="24"/>
          <w:lang w:eastAsia="ru-RU"/>
        </w:rPr>
      </w:pPr>
      <w:hyperlink w:anchor="_Toc118207383" w:history="1">
        <w:r w:rsidR="00854792" w:rsidRPr="00854792">
          <w:rPr>
            <w:rStyle w:val="a8"/>
            <w:rFonts w:ascii="Times New Roman" w:hAnsi="Times New Roman"/>
            <w:noProof/>
            <w:sz w:val="24"/>
            <w:szCs w:val="24"/>
          </w:rPr>
          <w:t>3.1.Планировочная организация территории</w:t>
        </w:r>
        <w:r w:rsidR="00854792" w:rsidRPr="00854792">
          <w:rPr>
            <w:rFonts w:ascii="Times New Roman" w:hAnsi="Times New Roman"/>
            <w:noProof/>
            <w:webHidden/>
            <w:sz w:val="24"/>
            <w:szCs w:val="24"/>
          </w:rPr>
          <w:tab/>
        </w:r>
        <w:r w:rsidR="00854792" w:rsidRPr="00854792">
          <w:rPr>
            <w:rFonts w:ascii="Times New Roman" w:hAnsi="Times New Roman"/>
            <w:noProof/>
            <w:webHidden/>
            <w:sz w:val="24"/>
            <w:szCs w:val="24"/>
          </w:rPr>
          <w:fldChar w:fldCharType="begin"/>
        </w:r>
        <w:r w:rsidR="00854792" w:rsidRPr="00854792">
          <w:rPr>
            <w:rFonts w:ascii="Times New Roman" w:hAnsi="Times New Roman"/>
            <w:noProof/>
            <w:webHidden/>
            <w:sz w:val="24"/>
            <w:szCs w:val="24"/>
          </w:rPr>
          <w:instrText xml:space="preserve"> PAGEREF _Toc118207383 \h </w:instrText>
        </w:r>
        <w:r w:rsidR="00854792" w:rsidRPr="00854792">
          <w:rPr>
            <w:rFonts w:ascii="Times New Roman" w:hAnsi="Times New Roman"/>
            <w:noProof/>
            <w:webHidden/>
            <w:sz w:val="24"/>
            <w:szCs w:val="24"/>
          </w:rPr>
        </w:r>
        <w:r w:rsidR="00854792" w:rsidRPr="00854792">
          <w:rPr>
            <w:rFonts w:ascii="Times New Roman" w:hAnsi="Times New Roman"/>
            <w:noProof/>
            <w:webHidden/>
            <w:sz w:val="24"/>
            <w:szCs w:val="24"/>
          </w:rPr>
          <w:fldChar w:fldCharType="separate"/>
        </w:r>
        <w:r w:rsidR="00854792" w:rsidRPr="00854792">
          <w:rPr>
            <w:rFonts w:ascii="Times New Roman" w:hAnsi="Times New Roman"/>
            <w:noProof/>
            <w:webHidden/>
            <w:sz w:val="24"/>
            <w:szCs w:val="24"/>
          </w:rPr>
          <w:t>138</w:t>
        </w:r>
        <w:r w:rsidR="00854792" w:rsidRPr="00854792">
          <w:rPr>
            <w:rFonts w:ascii="Times New Roman" w:hAnsi="Times New Roman"/>
            <w:noProof/>
            <w:webHidden/>
            <w:sz w:val="24"/>
            <w:szCs w:val="24"/>
          </w:rPr>
          <w:fldChar w:fldCharType="end"/>
        </w:r>
      </w:hyperlink>
    </w:p>
    <w:p w:rsidR="00854792" w:rsidRPr="00854792" w:rsidRDefault="00E8753A" w:rsidP="00854792">
      <w:pPr>
        <w:pStyle w:val="31"/>
        <w:tabs>
          <w:tab w:val="right" w:leader="dot" w:pos="9344"/>
        </w:tabs>
        <w:spacing w:line="360" w:lineRule="auto"/>
        <w:ind w:left="0" w:firstLine="284"/>
        <w:rPr>
          <w:rFonts w:ascii="Times New Roman" w:eastAsiaTheme="minorEastAsia" w:hAnsi="Times New Roman"/>
          <w:noProof/>
          <w:sz w:val="24"/>
          <w:szCs w:val="24"/>
          <w:lang w:eastAsia="ru-RU"/>
        </w:rPr>
      </w:pPr>
      <w:hyperlink w:anchor="_Toc118207384" w:history="1">
        <w:r w:rsidR="00854792" w:rsidRPr="00854792">
          <w:rPr>
            <w:rStyle w:val="a8"/>
            <w:rFonts w:ascii="Times New Roman" w:hAnsi="Times New Roman"/>
            <w:noProof/>
            <w:sz w:val="24"/>
            <w:szCs w:val="24"/>
          </w:rPr>
          <w:t>3.2 Зоны с особыми условиями использования территории</w:t>
        </w:r>
        <w:r w:rsidR="00854792" w:rsidRPr="00854792">
          <w:rPr>
            <w:rFonts w:ascii="Times New Roman" w:hAnsi="Times New Roman"/>
            <w:noProof/>
            <w:webHidden/>
            <w:sz w:val="24"/>
            <w:szCs w:val="24"/>
          </w:rPr>
          <w:tab/>
        </w:r>
        <w:r w:rsidR="00854792" w:rsidRPr="00854792">
          <w:rPr>
            <w:rFonts w:ascii="Times New Roman" w:hAnsi="Times New Roman"/>
            <w:noProof/>
            <w:webHidden/>
            <w:sz w:val="24"/>
            <w:szCs w:val="24"/>
          </w:rPr>
          <w:fldChar w:fldCharType="begin"/>
        </w:r>
        <w:r w:rsidR="00854792" w:rsidRPr="00854792">
          <w:rPr>
            <w:rFonts w:ascii="Times New Roman" w:hAnsi="Times New Roman"/>
            <w:noProof/>
            <w:webHidden/>
            <w:sz w:val="24"/>
            <w:szCs w:val="24"/>
          </w:rPr>
          <w:instrText xml:space="preserve"> PAGEREF _Toc118207384 \h </w:instrText>
        </w:r>
        <w:r w:rsidR="00854792" w:rsidRPr="00854792">
          <w:rPr>
            <w:rFonts w:ascii="Times New Roman" w:hAnsi="Times New Roman"/>
            <w:noProof/>
            <w:webHidden/>
            <w:sz w:val="24"/>
            <w:szCs w:val="24"/>
          </w:rPr>
        </w:r>
        <w:r w:rsidR="00854792" w:rsidRPr="00854792">
          <w:rPr>
            <w:rFonts w:ascii="Times New Roman" w:hAnsi="Times New Roman"/>
            <w:noProof/>
            <w:webHidden/>
            <w:sz w:val="24"/>
            <w:szCs w:val="24"/>
          </w:rPr>
          <w:fldChar w:fldCharType="separate"/>
        </w:r>
        <w:r w:rsidR="00854792" w:rsidRPr="00854792">
          <w:rPr>
            <w:rFonts w:ascii="Times New Roman" w:hAnsi="Times New Roman"/>
            <w:noProof/>
            <w:webHidden/>
            <w:sz w:val="24"/>
            <w:szCs w:val="24"/>
          </w:rPr>
          <w:t>142</w:t>
        </w:r>
        <w:r w:rsidR="00854792" w:rsidRPr="00854792">
          <w:rPr>
            <w:rFonts w:ascii="Times New Roman" w:hAnsi="Times New Roman"/>
            <w:noProof/>
            <w:webHidden/>
            <w:sz w:val="24"/>
            <w:szCs w:val="24"/>
          </w:rPr>
          <w:fldChar w:fldCharType="end"/>
        </w:r>
      </w:hyperlink>
    </w:p>
    <w:p w:rsidR="00854792" w:rsidRPr="00854792" w:rsidRDefault="00E8753A" w:rsidP="00854792">
      <w:pPr>
        <w:pStyle w:val="21"/>
        <w:tabs>
          <w:tab w:val="right" w:leader="dot" w:pos="9344"/>
        </w:tabs>
        <w:spacing w:line="360" w:lineRule="auto"/>
        <w:ind w:left="0" w:firstLine="284"/>
        <w:rPr>
          <w:rFonts w:ascii="Times New Roman" w:eastAsiaTheme="minorEastAsia" w:hAnsi="Times New Roman"/>
          <w:i w:val="0"/>
          <w:noProof/>
          <w:sz w:val="24"/>
          <w:szCs w:val="24"/>
          <w:lang w:eastAsia="ru-RU"/>
        </w:rPr>
      </w:pPr>
      <w:hyperlink w:anchor="_Toc118207385" w:history="1">
        <w:r w:rsidR="00854792" w:rsidRPr="00854792">
          <w:rPr>
            <w:rStyle w:val="a8"/>
            <w:rFonts w:ascii="Times New Roman" w:hAnsi="Times New Roman"/>
            <w:noProof/>
            <w:sz w:val="24"/>
            <w:szCs w:val="24"/>
          </w:rPr>
          <w:t>4.Предложения по территориальному планированию</w:t>
        </w:r>
        <w:r w:rsidR="00854792" w:rsidRPr="00854792">
          <w:rPr>
            <w:rFonts w:ascii="Times New Roman" w:hAnsi="Times New Roman"/>
            <w:noProof/>
            <w:webHidden/>
            <w:sz w:val="24"/>
            <w:szCs w:val="24"/>
          </w:rPr>
          <w:tab/>
        </w:r>
        <w:r w:rsidR="00854792" w:rsidRPr="00854792">
          <w:rPr>
            <w:rFonts w:ascii="Times New Roman" w:hAnsi="Times New Roman"/>
            <w:noProof/>
            <w:webHidden/>
            <w:sz w:val="24"/>
            <w:szCs w:val="24"/>
          </w:rPr>
          <w:fldChar w:fldCharType="begin"/>
        </w:r>
        <w:r w:rsidR="00854792" w:rsidRPr="00854792">
          <w:rPr>
            <w:rFonts w:ascii="Times New Roman" w:hAnsi="Times New Roman"/>
            <w:noProof/>
            <w:webHidden/>
            <w:sz w:val="24"/>
            <w:szCs w:val="24"/>
          </w:rPr>
          <w:instrText xml:space="preserve"> PAGEREF _Toc118207385 \h </w:instrText>
        </w:r>
        <w:r w:rsidR="00854792" w:rsidRPr="00854792">
          <w:rPr>
            <w:rFonts w:ascii="Times New Roman" w:hAnsi="Times New Roman"/>
            <w:noProof/>
            <w:webHidden/>
            <w:sz w:val="24"/>
            <w:szCs w:val="24"/>
          </w:rPr>
        </w:r>
        <w:r w:rsidR="00854792" w:rsidRPr="00854792">
          <w:rPr>
            <w:rFonts w:ascii="Times New Roman" w:hAnsi="Times New Roman"/>
            <w:noProof/>
            <w:webHidden/>
            <w:sz w:val="24"/>
            <w:szCs w:val="24"/>
          </w:rPr>
          <w:fldChar w:fldCharType="separate"/>
        </w:r>
        <w:r w:rsidR="00854792" w:rsidRPr="00854792">
          <w:rPr>
            <w:rFonts w:ascii="Times New Roman" w:hAnsi="Times New Roman"/>
            <w:noProof/>
            <w:webHidden/>
            <w:sz w:val="24"/>
            <w:szCs w:val="24"/>
          </w:rPr>
          <w:t>161</w:t>
        </w:r>
        <w:r w:rsidR="00854792" w:rsidRPr="00854792">
          <w:rPr>
            <w:rFonts w:ascii="Times New Roman" w:hAnsi="Times New Roman"/>
            <w:noProof/>
            <w:webHidden/>
            <w:sz w:val="24"/>
            <w:szCs w:val="24"/>
          </w:rPr>
          <w:fldChar w:fldCharType="end"/>
        </w:r>
      </w:hyperlink>
    </w:p>
    <w:p w:rsidR="00854792" w:rsidRPr="00854792" w:rsidRDefault="00E8753A" w:rsidP="00854792">
      <w:pPr>
        <w:pStyle w:val="31"/>
        <w:tabs>
          <w:tab w:val="right" w:leader="dot" w:pos="9344"/>
        </w:tabs>
        <w:spacing w:line="360" w:lineRule="auto"/>
        <w:ind w:left="0" w:firstLine="284"/>
        <w:rPr>
          <w:rFonts w:ascii="Times New Roman" w:eastAsiaTheme="minorEastAsia" w:hAnsi="Times New Roman"/>
          <w:noProof/>
          <w:sz w:val="24"/>
          <w:szCs w:val="24"/>
          <w:lang w:eastAsia="ru-RU"/>
        </w:rPr>
      </w:pPr>
      <w:hyperlink w:anchor="_Toc118207386" w:history="1">
        <w:r w:rsidR="00854792" w:rsidRPr="00854792">
          <w:rPr>
            <w:rStyle w:val="a8"/>
            <w:rFonts w:ascii="Times New Roman" w:hAnsi="Times New Roman"/>
            <w:noProof/>
            <w:sz w:val="24"/>
            <w:szCs w:val="24"/>
          </w:rPr>
          <w:t>4.1.Основные направления экономического развития</w:t>
        </w:r>
        <w:r w:rsidR="00854792" w:rsidRPr="00854792">
          <w:rPr>
            <w:rFonts w:ascii="Times New Roman" w:hAnsi="Times New Roman"/>
            <w:noProof/>
            <w:webHidden/>
            <w:sz w:val="24"/>
            <w:szCs w:val="24"/>
          </w:rPr>
          <w:tab/>
        </w:r>
        <w:r w:rsidR="00854792" w:rsidRPr="00854792">
          <w:rPr>
            <w:rFonts w:ascii="Times New Roman" w:hAnsi="Times New Roman"/>
            <w:noProof/>
            <w:webHidden/>
            <w:sz w:val="24"/>
            <w:szCs w:val="24"/>
          </w:rPr>
          <w:fldChar w:fldCharType="begin"/>
        </w:r>
        <w:r w:rsidR="00854792" w:rsidRPr="00854792">
          <w:rPr>
            <w:rFonts w:ascii="Times New Roman" w:hAnsi="Times New Roman"/>
            <w:noProof/>
            <w:webHidden/>
            <w:sz w:val="24"/>
            <w:szCs w:val="24"/>
          </w:rPr>
          <w:instrText xml:space="preserve"> PAGEREF _Toc118207386 \h </w:instrText>
        </w:r>
        <w:r w:rsidR="00854792" w:rsidRPr="00854792">
          <w:rPr>
            <w:rFonts w:ascii="Times New Roman" w:hAnsi="Times New Roman"/>
            <w:noProof/>
            <w:webHidden/>
            <w:sz w:val="24"/>
            <w:szCs w:val="24"/>
          </w:rPr>
        </w:r>
        <w:r w:rsidR="00854792" w:rsidRPr="00854792">
          <w:rPr>
            <w:rFonts w:ascii="Times New Roman" w:hAnsi="Times New Roman"/>
            <w:noProof/>
            <w:webHidden/>
            <w:sz w:val="24"/>
            <w:szCs w:val="24"/>
          </w:rPr>
          <w:fldChar w:fldCharType="separate"/>
        </w:r>
        <w:r w:rsidR="00854792" w:rsidRPr="00854792">
          <w:rPr>
            <w:rFonts w:ascii="Times New Roman" w:hAnsi="Times New Roman"/>
            <w:noProof/>
            <w:webHidden/>
            <w:sz w:val="24"/>
            <w:szCs w:val="24"/>
          </w:rPr>
          <w:t>161</w:t>
        </w:r>
        <w:r w:rsidR="00854792" w:rsidRPr="00854792">
          <w:rPr>
            <w:rFonts w:ascii="Times New Roman" w:hAnsi="Times New Roman"/>
            <w:noProof/>
            <w:webHidden/>
            <w:sz w:val="24"/>
            <w:szCs w:val="24"/>
          </w:rPr>
          <w:fldChar w:fldCharType="end"/>
        </w:r>
      </w:hyperlink>
    </w:p>
    <w:p w:rsidR="00854792" w:rsidRPr="00854792" w:rsidRDefault="00E8753A" w:rsidP="00854792">
      <w:pPr>
        <w:pStyle w:val="21"/>
        <w:tabs>
          <w:tab w:val="right" w:leader="dot" w:pos="9344"/>
        </w:tabs>
        <w:spacing w:line="360" w:lineRule="auto"/>
        <w:ind w:left="0" w:firstLine="284"/>
        <w:rPr>
          <w:rFonts w:ascii="Times New Roman" w:eastAsiaTheme="minorEastAsia" w:hAnsi="Times New Roman"/>
          <w:i w:val="0"/>
          <w:noProof/>
          <w:sz w:val="24"/>
          <w:szCs w:val="24"/>
          <w:lang w:eastAsia="ru-RU"/>
        </w:rPr>
      </w:pPr>
      <w:hyperlink w:anchor="_Toc118207387" w:history="1">
        <w:r w:rsidR="00854792" w:rsidRPr="00731E08">
          <w:rPr>
            <w:rStyle w:val="a8"/>
            <w:rFonts w:ascii="Times New Roman" w:hAnsi="Times New Roman"/>
            <w:i w:val="0"/>
            <w:noProof/>
            <w:sz w:val="24"/>
            <w:szCs w:val="24"/>
            <w:lang w:val="en-US"/>
          </w:rPr>
          <w:t>4.2.</w:t>
        </w:r>
        <w:r w:rsidR="00854792" w:rsidRPr="00731E08">
          <w:rPr>
            <w:rStyle w:val="a8"/>
            <w:rFonts w:ascii="Times New Roman" w:hAnsi="Times New Roman"/>
            <w:i w:val="0"/>
            <w:noProof/>
            <w:sz w:val="24"/>
            <w:szCs w:val="24"/>
          </w:rPr>
          <w:t>Население. Демографический прогноз</w:t>
        </w:r>
        <w:r w:rsidR="00854792" w:rsidRPr="00854792">
          <w:rPr>
            <w:rFonts w:ascii="Times New Roman" w:hAnsi="Times New Roman"/>
            <w:noProof/>
            <w:webHidden/>
            <w:sz w:val="24"/>
            <w:szCs w:val="24"/>
          </w:rPr>
          <w:tab/>
        </w:r>
        <w:r w:rsidR="00854792" w:rsidRPr="00854792">
          <w:rPr>
            <w:rFonts w:ascii="Times New Roman" w:hAnsi="Times New Roman"/>
            <w:noProof/>
            <w:webHidden/>
            <w:sz w:val="24"/>
            <w:szCs w:val="24"/>
          </w:rPr>
          <w:fldChar w:fldCharType="begin"/>
        </w:r>
        <w:r w:rsidR="00854792" w:rsidRPr="00854792">
          <w:rPr>
            <w:rFonts w:ascii="Times New Roman" w:hAnsi="Times New Roman"/>
            <w:noProof/>
            <w:webHidden/>
            <w:sz w:val="24"/>
            <w:szCs w:val="24"/>
          </w:rPr>
          <w:instrText xml:space="preserve"> PAGEREF _Toc118207387 \h </w:instrText>
        </w:r>
        <w:r w:rsidR="00854792" w:rsidRPr="00854792">
          <w:rPr>
            <w:rFonts w:ascii="Times New Roman" w:hAnsi="Times New Roman"/>
            <w:noProof/>
            <w:webHidden/>
            <w:sz w:val="24"/>
            <w:szCs w:val="24"/>
          </w:rPr>
        </w:r>
        <w:r w:rsidR="00854792" w:rsidRPr="00854792">
          <w:rPr>
            <w:rFonts w:ascii="Times New Roman" w:hAnsi="Times New Roman"/>
            <w:noProof/>
            <w:webHidden/>
            <w:sz w:val="24"/>
            <w:szCs w:val="24"/>
          </w:rPr>
          <w:fldChar w:fldCharType="separate"/>
        </w:r>
        <w:r w:rsidR="00854792" w:rsidRPr="00854792">
          <w:rPr>
            <w:rFonts w:ascii="Times New Roman" w:hAnsi="Times New Roman"/>
            <w:noProof/>
            <w:webHidden/>
            <w:sz w:val="24"/>
            <w:szCs w:val="24"/>
          </w:rPr>
          <w:t>162</w:t>
        </w:r>
        <w:r w:rsidR="00854792" w:rsidRPr="00854792">
          <w:rPr>
            <w:rFonts w:ascii="Times New Roman" w:hAnsi="Times New Roman"/>
            <w:noProof/>
            <w:webHidden/>
            <w:sz w:val="24"/>
            <w:szCs w:val="24"/>
          </w:rPr>
          <w:fldChar w:fldCharType="end"/>
        </w:r>
      </w:hyperlink>
    </w:p>
    <w:p w:rsidR="00854792" w:rsidRPr="00854792" w:rsidRDefault="00E8753A" w:rsidP="00854792">
      <w:pPr>
        <w:pStyle w:val="31"/>
        <w:tabs>
          <w:tab w:val="right" w:leader="dot" w:pos="9344"/>
        </w:tabs>
        <w:spacing w:line="360" w:lineRule="auto"/>
        <w:ind w:left="0" w:firstLine="284"/>
        <w:rPr>
          <w:rFonts w:ascii="Times New Roman" w:eastAsiaTheme="minorEastAsia" w:hAnsi="Times New Roman"/>
          <w:noProof/>
          <w:sz w:val="24"/>
          <w:szCs w:val="24"/>
          <w:lang w:eastAsia="ru-RU"/>
        </w:rPr>
      </w:pPr>
      <w:hyperlink w:anchor="_Toc118207388" w:history="1">
        <w:r w:rsidR="00854792" w:rsidRPr="00854792">
          <w:rPr>
            <w:rStyle w:val="a8"/>
            <w:rFonts w:ascii="Times New Roman" w:hAnsi="Times New Roman"/>
            <w:noProof/>
            <w:sz w:val="24"/>
            <w:szCs w:val="24"/>
            <w:lang w:val="en-US"/>
          </w:rPr>
          <w:t>4.3.</w:t>
        </w:r>
        <w:r w:rsidR="00854792" w:rsidRPr="00854792">
          <w:rPr>
            <w:rStyle w:val="a8"/>
            <w:rFonts w:ascii="Times New Roman" w:hAnsi="Times New Roman"/>
            <w:noProof/>
            <w:sz w:val="24"/>
            <w:szCs w:val="24"/>
          </w:rPr>
          <w:t>Жилищный фонд</w:t>
        </w:r>
        <w:r w:rsidR="00854792" w:rsidRPr="00854792">
          <w:rPr>
            <w:rFonts w:ascii="Times New Roman" w:hAnsi="Times New Roman"/>
            <w:noProof/>
            <w:webHidden/>
            <w:sz w:val="24"/>
            <w:szCs w:val="24"/>
          </w:rPr>
          <w:tab/>
        </w:r>
        <w:r w:rsidR="00854792" w:rsidRPr="00854792">
          <w:rPr>
            <w:rFonts w:ascii="Times New Roman" w:hAnsi="Times New Roman"/>
            <w:noProof/>
            <w:webHidden/>
            <w:sz w:val="24"/>
            <w:szCs w:val="24"/>
          </w:rPr>
          <w:fldChar w:fldCharType="begin"/>
        </w:r>
        <w:r w:rsidR="00854792" w:rsidRPr="00854792">
          <w:rPr>
            <w:rFonts w:ascii="Times New Roman" w:hAnsi="Times New Roman"/>
            <w:noProof/>
            <w:webHidden/>
            <w:sz w:val="24"/>
            <w:szCs w:val="24"/>
          </w:rPr>
          <w:instrText xml:space="preserve"> PAGEREF _Toc118207388 \h </w:instrText>
        </w:r>
        <w:r w:rsidR="00854792" w:rsidRPr="00854792">
          <w:rPr>
            <w:rFonts w:ascii="Times New Roman" w:hAnsi="Times New Roman"/>
            <w:noProof/>
            <w:webHidden/>
            <w:sz w:val="24"/>
            <w:szCs w:val="24"/>
          </w:rPr>
        </w:r>
        <w:r w:rsidR="00854792" w:rsidRPr="00854792">
          <w:rPr>
            <w:rFonts w:ascii="Times New Roman" w:hAnsi="Times New Roman"/>
            <w:noProof/>
            <w:webHidden/>
            <w:sz w:val="24"/>
            <w:szCs w:val="24"/>
          </w:rPr>
          <w:fldChar w:fldCharType="separate"/>
        </w:r>
        <w:r w:rsidR="00854792" w:rsidRPr="00854792">
          <w:rPr>
            <w:rFonts w:ascii="Times New Roman" w:hAnsi="Times New Roman"/>
            <w:noProof/>
            <w:webHidden/>
            <w:sz w:val="24"/>
            <w:szCs w:val="24"/>
          </w:rPr>
          <w:t>163</w:t>
        </w:r>
        <w:r w:rsidR="00854792" w:rsidRPr="00854792">
          <w:rPr>
            <w:rFonts w:ascii="Times New Roman" w:hAnsi="Times New Roman"/>
            <w:noProof/>
            <w:webHidden/>
            <w:sz w:val="24"/>
            <w:szCs w:val="24"/>
          </w:rPr>
          <w:fldChar w:fldCharType="end"/>
        </w:r>
      </w:hyperlink>
    </w:p>
    <w:p w:rsidR="00854792" w:rsidRPr="00854792" w:rsidRDefault="00E8753A" w:rsidP="00854792">
      <w:pPr>
        <w:pStyle w:val="31"/>
        <w:tabs>
          <w:tab w:val="right" w:leader="dot" w:pos="9344"/>
        </w:tabs>
        <w:spacing w:line="360" w:lineRule="auto"/>
        <w:ind w:left="0" w:firstLine="284"/>
        <w:rPr>
          <w:rFonts w:ascii="Times New Roman" w:eastAsiaTheme="minorEastAsia" w:hAnsi="Times New Roman"/>
          <w:noProof/>
          <w:sz w:val="24"/>
          <w:szCs w:val="24"/>
          <w:lang w:eastAsia="ru-RU"/>
        </w:rPr>
      </w:pPr>
      <w:hyperlink w:anchor="_Toc118207389" w:history="1">
        <w:r w:rsidR="00854792" w:rsidRPr="00854792">
          <w:rPr>
            <w:rStyle w:val="a8"/>
            <w:rFonts w:ascii="Times New Roman" w:hAnsi="Times New Roman"/>
            <w:noProof/>
            <w:sz w:val="24"/>
            <w:szCs w:val="24"/>
          </w:rPr>
          <w:t>4.4.Развитие объектов социальной инфраструктуры местного значения</w:t>
        </w:r>
        <w:r w:rsidR="00854792" w:rsidRPr="00854792">
          <w:rPr>
            <w:rFonts w:ascii="Times New Roman" w:hAnsi="Times New Roman"/>
            <w:noProof/>
            <w:webHidden/>
            <w:sz w:val="24"/>
            <w:szCs w:val="24"/>
          </w:rPr>
          <w:tab/>
        </w:r>
        <w:r w:rsidR="00854792" w:rsidRPr="00854792">
          <w:rPr>
            <w:rFonts w:ascii="Times New Roman" w:hAnsi="Times New Roman"/>
            <w:noProof/>
            <w:webHidden/>
            <w:sz w:val="24"/>
            <w:szCs w:val="24"/>
          </w:rPr>
          <w:fldChar w:fldCharType="begin"/>
        </w:r>
        <w:r w:rsidR="00854792" w:rsidRPr="00854792">
          <w:rPr>
            <w:rFonts w:ascii="Times New Roman" w:hAnsi="Times New Roman"/>
            <w:noProof/>
            <w:webHidden/>
            <w:sz w:val="24"/>
            <w:szCs w:val="24"/>
          </w:rPr>
          <w:instrText xml:space="preserve"> PAGEREF _Toc118207389 \h </w:instrText>
        </w:r>
        <w:r w:rsidR="00854792" w:rsidRPr="00854792">
          <w:rPr>
            <w:rFonts w:ascii="Times New Roman" w:hAnsi="Times New Roman"/>
            <w:noProof/>
            <w:webHidden/>
            <w:sz w:val="24"/>
            <w:szCs w:val="24"/>
          </w:rPr>
        </w:r>
        <w:r w:rsidR="00854792" w:rsidRPr="00854792">
          <w:rPr>
            <w:rFonts w:ascii="Times New Roman" w:hAnsi="Times New Roman"/>
            <w:noProof/>
            <w:webHidden/>
            <w:sz w:val="24"/>
            <w:szCs w:val="24"/>
          </w:rPr>
          <w:fldChar w:fldCharType="separate"/>
        </w:r>
        <w:r w:rsidR="00854792" w:rsidRPr="00854792">
          <w:rPr>
            <w:rFonts w:ascii="Times New Roman" w:hAnsi="Times New Roman"/>
            <w:noProof/>
            <w:webHidden/>
            <w:sz w:val="24"/>
            <w:szCs w:val="24"/>
          </w:rPr>
          <w:t>165</w:t>
        </w:r>
        <w:r w:rsidR="00854792" w:rsidRPr="00854792">
          <w:rPr>
            <w:rFonts w:ascii="Times New Roman" w:hAnsi="Times New Roman"/>
            <w:noProof/>
            <w:webHidden/>
            <w:sz w:val="24"/>
            <w:szCs w:val="24"/>
          </w:rPr>
          <w:fldChar w:fldCharType="end"/>
        </w:r>
      </w:hyperlink>
    </w:p>
    <w:p w:rsidR="00854792" w:rsidRPr="00854792" w:rsidRDefault="00E8753A" w:rsidP="00854792">
      <w:pPr>
        <w:pStyle w:val="31"/>
        <w:tabs>
          <w:tab w:val="right" w:leader="dot" w:pos="9344"/>
        </w:tabs>
        <w:spacing w:line="360" w:lineRule="auto"/>
        <w:ind w:left="0" w:firstLine="284"/>
        <w:rPr>
          <w:rFonts w:ascii="Times New Roman" w:eastAsiaTheme="minorEastAsia" w:hAnsi="Times New Roman"/>
          <w:noProof/>
          <w:sz w:val="24"/>
          <w:szCs w:val="24"/>
          <w:lang w:eastAsia="ru-RU"/>
        </w:rPr>
      </w:pPr>
      <w:hyperlink w:anchor="_Toc118207390" w:history="1">
        <w:r w:rsidR="00854792" w:rsidRPr="00854792">
          <w:rPr>
            <w:rStyle w:val="a8"/>
            <w:rFonts w:ascii="Times New Roman" w:hAnsi="Times New Roman"/>
            <w:noProof/>
            <w:sz w:val="24"/>
            <w:szCs w:val="24"/>
          </w:rPr>
          <w:t>4.5.Автомобильные дороги и автомобильный транспорт</w:t>
        </w:r>
        <w:r w:rsidR="00854792" w:rsidRPr="00854792">
          <w:rPr>
            <w:rFonts w:ascii="Times New Roman" w:hAnsi="Times New Roman"/>
            <w:noProof/>
            <w:webHidden/>
            <w:sz w:val="24"/>
            <w:szCs w:val="24"/>
          </w:rPr>
          <w:tab/>
        </w:r>
        <w:r w:rsidR="00854792" w:rsidRPr="00854792">
          <w:rPr>
            <w:rFonts w:ascii="Times New Roman" w:hAnsi="Times New Roman"/>
            <w:noProof/>
            <w:webHidden/>
            <w:sz w:val="24"/>
            <w:szCs w:val="24"/>
          </w:rPr>
          <w:fldChar w:fldCharType="begin"/>
        </w:r>
        <w:r w:rsidR="00854792" w:rsidRPr="00854792">
          <w:rPr>
            <w:rFonts w:ascii="Times New Roman" w:hAnsi="Times New Roman"/>
            <w:noProof/>
            <w:webHidden/>
            <w:sz w:val="24"/>
            <w:szCs w:val="24"/>
          </w:rPr>
          <w:instrText xml:space="preserve"> PAGEREF _Toc118207390 \h </w:instrText>
        </w:r>
        <w:r w:rsidR="00854792" w:rsidRPr="00854792">
          <w:rPr>
            <w:rFonts w:ascii="Times New Roman" w:hAnsi="Times New Roman"/>
            <w:noProof/>
            <w:webHidden/>
            <w:sz w:val="24"/>
            <w:szCs w:val="24"/>
          </w:rPr>
        </w:r>
        <w:r w:rsidR="00854792" w:rsidRPr="00854792">
          <w:rPr>
            <w:rFonts w:ascii="Times New Roman" w:hAnsi="Times New Roman"/>
            <w:noProof/>
            <w:webHidden/>
            <w:sz w:val="24"/>
            <w:szCs w:val="24"/>
          </w:rPr>
          <w:fldChar w:fldCharType="separate"/>
        </w:r>
        <w:r w:rsidR="00854792" w:rsidRPr="00854792">
          <w:rPr>
            <w:rFonts w:ascii="Times New Roman" w:hAnsi="Times New Roman"/>
            <w:noProof/>
            <w:webHidden/>
            <w:sz w:val="24"/>
            <w:szCs w:val="24"/>
          </w:rPr>
          <w:t>169</w:t>
        </w:r>
        <w:r w:rsidR="00854792" w:rsidRPr="00854792">
          <w:rPr>
            <w:rFonts w:ascii="Times New Roman" w:hAnsi="Times New Roman"/>
            <w:noProof/>
            <w:webHidden/>
            <w:sz w:val="24"/>
            <w:szCs w:val="24"/>
          </w:rPr>
          <w:fldChar w:fldCharType="end"/>
        </w:r>
      </w:hyperlink>
    </w:p>
    <w:p w:rsidR="00854792" w:rsidRPr="00854792" w:rsidRDefault="00E8753A" w:rsidP="00854792">
      <w:pPr>
        <w:pStyle w:val="31"/>
        <w:tabs>
          <w:tab w:val="right" w:leader="dot" w:pos="9344"/>
        </w:tabs>
        <w:spacing w:line="360" w:lineRule="auto"/>
        <w:ind w:left="0" w:firstLine="284"/>
        <w:rPr>
          <w:rFonts w:ascii="Times New Roman" w:eastAsiaTheme="minorEastAsia" w:hAnsi="Times New Roman"/>
          <w:noProof/>
          <w:sz w:val="24"/>
          <w:szCs w:val="24"/>
          <w:lang w:eastAsia="ru-RU"/>
        </w:rPr>
      </w:pPr>
      <w:hyperlink w:anchor="_Toc118207391" w:history="1">
        <w:r w:rsidR="00854792" w:rsidRPr="00854792">
          <w:rPr>
            <w:rStyle w:val="a8"/>
            <w:rFonts w:ascii="Times New Roman" w:hAnsi="Times New Roman"/>
            <w:noProof/>
            <w:sz w:val="24"/>
            <w:szCs w:val="24"/>
          </w:rPr>
          <w:t>4.6.Развитие инженерной инфраструктуры</w:t>
        </w:r>
        <w:r w:rsidR="00854792" w:rsidRPr="00854792">
          <w:rPr>
            <w:rFonts w:ascii="Times New Roman" w:hAnsi="Times New Roman"/>
            <w:noProof/>
            <w:webHidden/>
            <w:sz w:val="24"/>
            <w:szCs w:val="24"/>
          </w:rPr>
          <w:tab/>
        </w:r>
        <w:r w:rsidR="00854792" w:rsidRPr="00854792">
          <w:rPr>
            <w:rFonts w:ascii="Times New Roman" w:hAnsi="Times New Roman"/>
            <w:noProof/>
            <w:webHidden/>
            <w:sz w:val="24"/>
            <w:szCs w:val="24"/>
          </w:rPr>
          <w:fldChar w:fldCharType="begin"/>
        </w:r>
        <w:r w:rsidR="00854792" w:rsidRPr="00854792">
          <w:rPr>
            <w:rFonts w:ascii="Times New Roman" w:hAnsi="Times New Roman"/>
            <w:noProof/>
            <w:webHidden/>
            <w:sz w:val="24"/>
            <w:szCs w:val="24"/>
          </w:rPr>
          <w:instrText xml:space="preserve"> PAGEREF _Toc118207391 \h </w:instrText>
        </w:r>
        <w:r w:rsidR="00854792" w:rsidRPr="00854792">
          <w:rPr>
            <w:rFonts w:ascii="Times New Roman" w:hAnsi="Times New Roman"/>
            <w:noProof/>
            <w:webHidden/>
            <w:sz w:val="24"/>
            <w:szCs w:val="24"/>
          </w:rPr>
        </w:r>
        <w:r w:rsidR="00854792" w:rsidRPr="00854792">
          <w:rPr>
            <w:rFonts w:ascii="Times New Roman" w:hAnsi="Times New Roman"/>
            <w:noProof/>
            <w:webHidden/>
            <w:sz w:val="24"/>
            <w:szCs w:val="24"/>
          </w:rPr>
          <w:fldChar w:fldCharType="separate"/>
        </w:r>
        <w:r w:rsidR="00854792" w:rsidRPr="00854792">
          <w:rPr>
            <w:rFonts w:ascii="Times New Roman" w:hAnsi="Times New Roman"/>
            <w:noProof/>
            <w:webHidden/>
            <w:sz w:val="24"/>
            <w:szCs w:val="24"/>
          </w:rPr>
          <w:t>171</w:t>
        </w:r>
        <w:r w:rsidR="00854792" w:rsidRPr="00854792">
          <w:rPr>
            <w:rFonts w:ascii="Times New Roman" w:hAnsi="Times New Roman"/>
            <w:noProof/>
            <w:webHidden/>
            <w:sz w:val="24"/>
            <w:szCs w:val="24"/>
          </w:rPr>
          <w:fldChar w:fldCharType="end"/>
        </w:r>
      </w:hyperlink>
    </w:p>
    <w:p w:rsidR="00854792" w:rsidRPr="00854792" w:rsidRDefault="00E8753A" w:rsidP="00854792">
      <w:pPr>
        <w:pStyle w:val="21"/>
        <w:tabs>
          <w:tab w:val="right" w:leader="dot" w:pos="9344"/>
        </w:tabs>
        <w:spacing w:line="360" w:lineRule="auto"/>
        <w:ind w:left="0" w:firstLine="284"/>
        <w:rPr>
          <w:rFonts w:ascii="Times New Roman" w:eastAsiaTheme="minorEastAsia" w:hAnsi="Times New Roman"/>
          <w:i w:val="0"/>
          <w:noProof/>
          <w:sz w:val="24"/>
          <w:szCs w:val="24"/>
          <w:lang w:eastAsia="ru-RU"/>
        </w:rPr>
      </w:pPr>
      <w:hyperlink w:anchor="_Toc118207392" w:history="1">
        <w:r w:rsidR="00854792" w:rsidRPr="00854792">
          <w:rPr>
            <w:rStyle w:val="a8"/>
            <w:rFonts w:ascii="Times New Roman" w:hAnsi="Times New Roman"/>
            <w:noProof/>
            <w:sz w:val="24"/>
            <w:szCs w:val="24"/>
          </w:rPr>
          <w:t>4.7.Инженерная подготовка территории</w:t>
        </w:r>
        <w:r w:rsidR="00854792" w:rsidRPr="00854792">
          <w:rPr>
            <w:rFonts w:ascii="Times New Roman" w:hAnsi="Times New Roman"/>
            <w:noProof/>
            <w:webHidden/>
            <w:sz w:val="24"/>
            <w:szCs w:val="24"/>
          </w:rPr>
          <w:tab/>
        </w:r>
        <w:r w:rsidR="00854792" w:rsidRPr="00854792">
          <w:rPr>
            <w:rFonts w:ascii="Times New Roman" w:hAnsi="Times New Roman"/>
            <w:noProof/>
            <w:webHidden/>
            <w:sz w:val="24"/>
            <w:szCs w:val="24"/>
          </w:rPr>
          <w:fldChar w:fldCharType="begin"/>
        </w:r>
        <w:r w:rsidR="00854792" w:rsidRPr="00854792">
          <w:rPr>
            <w:rFonts w:ascii="Times New Roman" w:hAnsi="Times New Roman"/>
            <w:noProof/>
            <w:webHidden/>
            <w:sz w:val="24"/>
            <w:szCs w:val="24"/>
          </w:rPr>
          <w:instrText xml:space="preserve"> PAGEREF _Toc118207392 \h </w:instrText>
        </w:r>
        <w:r w:rsidR="00854792" w:rsidRPr="00854792">
          <w:rPr>
            <w:rFonts w:ascii="Times New Roman" w:hAnsi="Times New Roman"/>
            <w:noProof/>
            <w:webHidden/>
            <w:sz w:val="24"/>
            <w:szCs w:val="24"/>
          </w:rPr>
        </w:r>
        <w:r w:rsidR="00854792" w:rsidRPr="00854792">
          <w:rPr>
            <w:rFonts w:ascii="Times New Roman" w:hAnsi="Times New Roman"/>
            <w:noProof/>
            <w:webHidden/>
            <w:sz w:val="24"/>
            <w:szCs w:val="24"/>
          </w:rPr>
          <w:fldChar w:fldCharType="separate"/>
        </w:r>
        <w:r w:rsidR="00854792" w:rsidRPr="00854792">
          <w:rPr>
            <w:rFonts w:ascii="Times New Roman" w:hAnsi="Times New Roman"/>
            <w:noProof/>
            <w:webHidden/>
            <w:sz w:val="24"/>
            <w:szCs w:val="24"/>
          </w:rPr>
          <w:t>174</w:t>
        </w:r>
        <w:r w:rsidR="00854792" w:rsidRPr="00854792">
          <w:rPr>
            <w:rFonts w:ascii="Times New Roman" w:hAnsi="Times New Roman"/>
            <w:noProof/>
            <w:webHidden/>
            <w:sz w:val="24"/>
            <w:szCs w:val="24"/>
          </w:rPr>
          <w:fldChar w:fldCharType="end"/>
        </w:r>
      </w:hyperlink>
    </w:p>
    <w:p w:rsidR="00854792" w:rsidRPr="00854792" w:rsidRDefault="00E8753A" w:rsidP="00854792">
      <w:pPr>
        <w:pStyle w:val="21"/>
        <w:tabs>
          <w:tab w:val="right" w:leader="dot" w:pos="9344"/>
        </w:tabs>
        <w:spacing w:line="360" w:lineRule="auto"/>
        <w:ind w:left="0" w:firstLine="284"/>
        <w:rPr>
          <w:rFonts w:ascii="Times New Roman" w:eastAsiaTheme="minorEastAsia" w:hAnsi="Times New Roman"/>
          <w:i w:val="0"/>
          <w:noProof/>
          <w:sz w:val="24"/>
          <w:szCs w:val="24"/>
          <w:lang w:eastAsia="ru-RU"/>
        </w:rPr>
      </w:pPr>
      <w:hyperlink w:anchor="_Toc118207393" w:history="1">
        <w:r w:rsidR="00854792" w:rsidRPr="00854792">
          <w:rPr>
            <w:rStyle w:val="a8"/>
            <w:rFonts w:ascii="Times New Roman" w:eastAsia="Calibri" w:hAnsi="Times New Roman"/>
            <w:noProof/>
            <w:sz w:val="24"/>
            <w:szCs w:val="24"/>
          </w:rPr>
          <w:t>5.</w:t>
        </w:r>
        <w:r w:rsidR="00854792" w:rsidRPr="00854792">
          <w:rPr>
            <w:rStyle w:val="a8"/>
            <w:rFonts w:ascii="Times New Roman" w:hAnsi="Times New Roman"/>
            <w:noProof/>
            <w:sz w:val="24"/>
            <w:szCs w:val="24"/>
          </w:rPr>
          <w:t>Оценка возможного влияния планируемых для размещения объектов местного значения на комплексное развитие соответствующих территорий</w:t>
        </w:r>
        <w:r w:rsidR="00854792" w:rsidRPr="00854792">
          <w:rPr>
            <w:rFonts w:ascii="Times New Roman" w:hAnsi="Times New Roman"/>
            <w:noProof/>
            <w:webHidden/>
            <w:sz w:val="24"/>
            <w:szCs w:val="24"/>
          </w:rPr>
          <w:tab/>
        </w:r>
        <w:r w:rsidR="00854792" w:rsidRPr="00854792">
          <w:rPr>
            <w:rFonts w:ascii="Times New Roman" w:hAnsi="Times New Roman"/>
            <w:noProof/>
            <w:webHidden/>
            <w:sz w:val="24"/>
            <w:szCs w:val="24"/>
          </w:rPr>
          <w:fldChar w:fldCharType="begin"/>
        </w:r>
        <w:r w:rsidR="00854792" w:rsidRPr="00854792">
          <w:rPr>
            <w:rFonts w:ascii="Times New Roman" w:hAnsi="Times New Roman"/>
            <w:noProof/>
            <w:webHidden/>
            <w:sz w:val="24"/>
            <w:szCs w:val="24"/>
          </w:rPr>
          <w:instrText xml:space="preserve"> PAGEREF _Toc118207393 \h </w:instrText>
        </w:r>
        <w:r w:rsidR="00854792" w:rsidRPr="00854792">
          <w:rPr>
            <w:rFonts w:ascii="Times New Roman" w:hAnsi="Times New Roman"/>
            <w:noProof/>
            <w:webHidden/>
            <w:sz w:val="24"/>
            <w:szCs w:val="24"/>
          </w:rPr>
        </w:r>
        <w:r w:rsidR="00854792" w:rsidRPr="00854792">
          <w:rPr>
            <w:rFonts w:ascii="Times New Roman" w:hAnsi="Times New Roman"/>
            <w:noProof/>
            <w:webHidden/>
            <w:sz w:val="24"/>
            <w:szCs w:val="24"/>
          </w:rPr>
          <w:fldChar w:fldCharType="separate"/>
        </w:r>
        <w:r w:rsidR="00854792" w:rsidRPr="00854792">
          <w:rPr>
            <w:rFonts w:ascii="Times New Roman" w:hAnsi="Times New Roman"/>
            <w:noProof/>
            <w:webHidden/>
            <w:sz w:val="24"/>
            <w:szCs w:val="24"/>
          </w:rPr>
          <w:t>175</w:t>
        </w:r>
        <w:r w:rsidR="00854792" w:rsidRPr="00854792">
          <w:rPr>
            <w:rFonts w:ascii="Times New Roman" w:hAnsi="Times New Roman"/>
            <w:noProof/>
            <w:webHidden/>
            <w:sz w:val="24"/>
            <w:szCs w:val="24"/>
          </w:rPr>
          <w:fldChar w:fldCharType="end"/>
        </w:r>
      </w:hyperlink>
    </w:p>
    <w:p w:rsidR="00854792" w:rsidRPr="00854792" w:rsidRDefault="00E8753A" w:rsidP="00854792">
      <w:pPr>
        <w:pStyle w:val="21"/>
        <w:tabs>
          <w:tab w:val="right" w:leader="dot" w:pos="9344"/>
        </w:tabs>
        <w:spacing w:line="360" w:lineRule="auto"/>
        <w:ind w:left="0" w:firstLine="284"/>
        <w:rPr>
          <w:rFonts w:ascii="Times New Roman" w:eastAsiaTheme="minorEastAsia" w:hAnsi="Times New Roman"/>
          <w:i w:val="0"/>
          <w:noProof/>
          <w:sz w:val="24"/>
          <w:szCs w:val="24"/>
          <w:lang w:eastAsia="ru-RU"/>
        </w:rPr>
      </w:pPr>
      <w:hyperlink w:anchor="_Toc118207394" w:history="1">
        <w:r w:rsidR="00854792" w:rsidRPr="00854792">
          <w:rPr>
            <w:rStyle w:val="a8"/>
            <w:rFonts w:ascii="Times New Roman" w:hAnsi="Times New Roman"/>
            <w:noProof/>
            <w:sz w:val="24"/>
            <w:szCs w:val="24"/>
          </w:rPr>
          <w:t>6.Охрана окружающей среды</w:t>
        </w:r>
        <w:r w:rsidR="00854792" w:rsidRPr="00854792">
          <w:rPr>
            <w:rFonts w:ascii="Times New Roman" w:hAnsi="Times New Roman"/>
            <w:noProof/>
            <w:webHidden/>
            <w:sz w:val="24"/>
            <w:szCs w:val="24"/>
          </w:rPr>
          <w:tab/>
        </w:r>
        <w:r w:rsidR="00854792" w:rsidRPr="00854792">
          <w:rPr>
            <w:rFonts w:ascii="Times New Roman" w:hAnsi="Times New Roman"/>
            <w:noProof/>
            <w:webHidden/>
            <w:sz w:val="24"/>
            <w:szCs w:val="24"/>
          </w:rPr>
          <w:fldChar w:fldCharType="begin"/>
        </w:r>
        <w:r w:rsidR="00854792" w:rsidRPr="00854792">
          <w:rPr>
            <w:rFonts w:ascii="Times New Roman" w:hAnsi="Times New Roman"/>
            <w:noProof/>
            <w:webHidden/>
            <w:sz w:val="24"/>
            <w:szCs w:val="24"/>
          </w:rPr>
          <w:instrText xml:space="preserve"> PAGEREF _Toc118207394 \h </w:instrText>
        </w:r>
        <w:r w:rsidR="00854792" w:rsidRPr="00854792">
          <w:rPr>
            <w:rFonts w:ascii="Times New Roman" w:hAnsi="Times New Roman"/>
            <w:noProof/>
            <w:webHidden/>
            <w:sz w:val="24"/>
            <w:szCs w:val="24"/>
          </w:rPr>
        </w:r>
        <w:r w:rsidR="00854792" w:rsidRPr="00854792">
          <w:rPr>
            <w:rFonts w:ascii="Times New Roman" w:hAnsi="Times New Roman"/>
            <w:noProof/>
            <w:webHidden/>
            <w:sz w:val="24"/>
            <w:szCs w:val="24"/>
          </w:rPr>
          <w:fldChar w:fldCharType="separate"/>
        </w:r>
        <w:r w:rsidR="00854792" w:rsidRPr="00854792">
          <w:rPr>
            <w:rFonts w:ascii="Times New Roman" w:hAnsi="Times New Roman"/>
            <w:noProof/>
            <w:webHidden/>
            <w:sz w:val="24"/>
            <w:szCs w:val="24"/>
          </w:rPr>
          <w:t>178</w:t>
        </w:r>
        <w:r w:rsidR="00854792" w:rsidRPr="00854792">
          <w:rPr>
            <w:rFonts w:ascii="Times New Roman" w:hAnsi="Times New Roman"/>
            <w:noProof/>
            <w:webHidden/>
            <w:sz w:val="24"/>
            <w:szCs w:val="24"/>
          </w:rPr>
          <w:fldChar w:fldCharType="end"/>
        </w:r>
      </w:hyperlink>
    </w:p>
    <w:p w:rsidR="00854792" w:rsidRPr="00854792" w:rsidRDefault="00E8753A" w:rsidP="00854792">
      <w:pPr>
        <w:pStyle w:val="21"/>
        <w:tabs>
          <w:tab w:val="left" w:pos="849"/>
          <w:tab w:val="right" w:leader="dot" w:pos="9344"/>
        </w:tabs>
        <w:spacing w:line="360" w:lineRule="auto"/>
        <w:ind w:left="0" w:firstLine="284"/>
        <w:rPr>
          <w:rFonts w:ascii="Times New Roman" w:eastAsiaTheme="minorEastAsia" w:hAnsi="Times New Roman"/>
          <w:i w:val="0"/>
          <w:noProof/>
          <w:sz w:val="24"/>
          <w:szCs w:val="24"/>
          <w:lang w:eastAsia="ru-RU"/>
        </w:rPr>
      </w:pPr>
      <w:hyperlink w:anchor="_Toc118207395" w:history="1">
        <w:r w:rsidR="00854792" w:rsidRPr="00854792">
          <w:rPr>
            <w:rStyle w:val="a8"/>
            <w:rFonts w:ascii="Times New Roman" w:hAnsi="Times New Roman"/>
            <w:noProof/>
            <w:sz w:val="24"/>
            <w:szCs w:val="24"/>
          </w:rPr>
          <w:t>7.Перечень основных факторов риска возникновения чрезвычайных ситуаций природного и техногенного характера</w:t>
        </w:r>
        <w:r w:rsidR="00854792" w:rsidRPr="00854792">
          <w:rPr>
            <w:rFonts w:ascii="Times New Roman" w:hAnsi="Times New Roman"/>
            <w:noProof/>
            <w:webHidden/>
            <w:sz w:val="24"/>
            <w:szCs w:val="24"/>
          </w:rPr>
          <w:tab/>
        </w:r>
        <w:r w:rsidR="00854792" w:rsidRPr="00854792">
          <w:rPr>
            <w:rFonts w:ascii="Times New Roman" w:hAnsi="Times New Roman"/>
            <w:noProof/>
            <w:webHidden/>
            <w:sz w:val="24"/>
            <w:szCs w:val="24"/>
          </w:rPr>
          <w:fldChar w:fldCharType="begin"/>
        </w:r>
        <w:r w:rsidR="00854792" w:rsidRPr="00854792">
          <w:rPr>
            <w:rFonts w:ascii="Times New Roman" w:hAnsi="Times New Roman"/>
            <w:noProof/>
            <w:webHidden/>
            <w:sz w:val="24"/>
            <w:szCs w:val="24"/>
          </w:rPr>
          <w:instrText xml:space="preserve"> PAGEREF _Toc118207395 \h </w:instrText>
        </w:r>
        <w:r w:rsidR="00854792" w:rsidRPr="00854792">
          <w:rPr>
            <w:rFonts w:ascii="Times New Roman" w:hAnsi="Times New Roman"/>
            <w:noProof/>
            <w:webHidden/>
            <w:sz w:val="24"/>
            <w:szCs w:val="24"/>
          </w:rPr>
        </w:r>
        <w:r w:rsidR="00854792" w:rsidRPr="00854792">
          <w:rPr>
            <w:rFonts w:ascii="Times New Roman" w:hAnsi="Times New Roman"/>
            <w:noProof/>
            <w:webHidden/>
            <w:sz w:val="24"/>
            <w:szCs w:val="24"/>
          </w:rPr>
          <w:fldChar w:fldCharType="separate"/>
        </w:r>
        <w:r w:rsidR="00854792" w:rsidRPr="00854792">
          <w:rPr>
            <w:rFonts w:ascii="Times New Roman" w:hAnsi="Times New Roman"/>
            <w:noProof/>
            <w:webHidden/>
            <w:sz w:val="24"/>
            <w:szCs w:val="24"/>
          </w:rPr>
          <w:t>186</w:t>
        </w:r>
        <w:r w:rsidR="00854792" w:rsidRPr="00854792">
          <w:rPr>
            <w:rFonts w:ascii="Times New Roman" w:hAnsi="Times New Roman"/>
            <w:noProof/>
            <w:webHidden/>
            <w:sz w:val="24"/>
            <w:szCs w:val="24"/>
          </w:rPr>
          <w:fldChar w:fldCharType="end"/>
        </w:r>
      </w:hyperlink>
    </w:p>
    <w:p w:rsidR="00854792" w:rsidRPr="00854792" w:rsidRDefault="00E8753A" w:rsidP="00854792">
      <w:pPr>
        <w:pStyle w:val="21"/>
        <w:tabs>
          <w:tab w:val="right" w:leader="dot" w:pos="9344"/>
        </w:tabs>
        <w:spacing w:line="360" w:lineRule="auto"/>
        <w:ind w:left="0" w:firstLine="284"/>
        <w:rPr>
          <w:rFonts w:ascii="Times New Roman" w:eastAsiaTheme="minorEastAsia" w:hAnsi="Times New Roman"/>
          <w:i w:val="0"/>
          <w:noProof/>
          <w:sz w:val="24"/>
          <w:szCs w:val="24"/>
          <w:lang w:eastAsia="ru-RU"/>
        </w:rPr>
      </w:pPr>
      <w:hyperlink w:anchor="_Toc118207396" w:history="1">
        <w:r w:rsidR="00854792" w:rsidRPr="00854792">
          <w:rPr>
            <w:rStyle w:val="a8"/>
            <w:rFonts w:ascii="Times New Roman" w:hAnsi="Times New Roman"/>
            <w:noProof/>
            <w:sz w:val="24"/>
            <w:szCs w:val="24"/>
          </w:rPr>
          <w:t>8.Утверждённые документами территориального планирования РФ, документами территориального планирования Алтайского края, сведения о видах, назначении и наименовании планируемых для размещения объектов федерального значения, объектов регионального значения</w:t>
        </w:r>
        <w:r w:rsidR="00854792" w:rsidRPr="00854792">
          <w:rPr>
            <w:rFonts w:ascii="Times New Roman" w:hAnsi="Times New Roman"/>
            <w:noProof/>
            <w:webHidden/>
            <w:sz w:val="24"/>
            <w:szCs w:val="24"/>
          </w:rPr>
          <w:tab/>
        </w:r>
        <w:r w:rsidR="00854792" w:rsidRPr="00854792">
          <w:rPr>
            <w:rFonts w:ascii="Times New Roman" w:hAnsi="Times New Roman"/>
            <w:noProof/>
            <w:webHidden/>
            <w:sz w:val="24"/>
            <w:szCs w:val="24"/>
          </w:rPr>
          <w:fldChar w:fldCharType="begin"/>
        </w:r>
        <w:r w:rsidR="00854792" w:rsidRPr="00854792">
          <w:rPr>
            <w:rFonts w:ascii="Times New Roman" w:hAnsi="Times New Roman"/>
            <w:noProof/>
            <w:webHidden/>
            <w:sz w:val="24"/>
            <w:szCs w:val="24"/>
          </w:rPr>
          <w:instrText xml:space="preserve"> PAGEREF _Toc118207396 \h </w:instrText>
        </w:r>
        <w:r w:rsidR="00854792" w:rsidRPr="00854792">
          <w:rPr>
            <w:rFonts w:ascii="Times New Roman" w:hAnsi="Times New Roman"/>
            <w:noProof/>
            <w:webHidden/>
            <w:sz w:val="24"/>
            <w:szCs w:val="24"/>
          </w:rPr>
        </w:r>
        <w:r w:rsidR="00854792" w:rsidRPr="00854792">
          <w:rPr>
            <w:rFonts w:ascii="Times New Roman" w:hAnsi="Times New Roman"/>
            <w:noProof/>
            <w:webHidden/>
            <w:sz w:val="24"/>
            <w:szCs w:val="24"/>
          </w:rPr>
          <w:fldChar w:fldCharType="separate"/>
        </w:r>
        <w:r w:rsidR="00854792" w:rsidRPr="00854792">
          <w:rPr>
            <w:rFonts w:ascii="Times New Roman" w:hAnsi="Times New Roman"/>
            <w:noProof/>
            <w:webHidden/>
            <w:sz w:val="24"/>
            <w:szCs w:val="24"/>
          </w:rPr>
          <w:t>222</w:t>
        </w:r>
        <w:r w:rsidR="00854792" w:rsidRPr="00854792">
          <w:rPr>
            <w:rFonts w:ascii="Times New Roman" w:hAnsi="Times New Roman"/>
            <w:noProof/>
            <w:webHidden/>
            <w:sz w:val="24"/>
            <w:szCs w:val="24"/>
          </w:rPr>
          <w:fldChar w:fldCharType="end"/>
        </w:r>
      </w:hyperlink>
    </w:p>
    <w:p w:rsidR="009D3366" w:rsidRPr="001F1608" w:rsidRDefault="009D3366" w:rsidP="00854792">
      <w:pPr>
        <w:tabs>
          <w:tab w:val="left" w:pos="426"/>
          <w:tab w:val="right" w:leader="dot" w:pos="9344"/>
        </w:tabs>
        <w:spacing w:line="360" w:lineRule="auto"/>
        <w:ind w:firstLine="284"/>
        <w:sectPr w:rsidR="009D3366" w:rsidRPr="001F1608" w:rsidSect="001C7C48">
          <w:pgSz w:w="11906" w:h="16838" w:code="9"/>
          <w:pgMar w:top="1134" w:right="851" w:bottom="1134" w:left="1701" w:header="567" w:footer="567" w:gutter="0"/>
          <w:cols w:space="708"/>
          <w:docGrid w:linePitch="360"/>
        </w:sectPr>
      </w:pPr>
      <w:r w:rsidRPr="00854792">
        <w:rPr>
          <w:highlight w:val="yellow"/>
        </w:rPr>
        <w:fldChar w:fldCharType="end"/>
      </w:r>
    </w:p>
    <w:p w:rsidR="00BB446B" w:rsidRDefault="00BB446B" w:rsidP="00D2319C">
      <w:pPr>
        <w:pStyle w:val="10"/>
        <w:jc w:val="center"/>
        <w:rPr>
          <w:rFonts w:ascii="Times New Roman" w:eastAsiaTheme="minorEastAsia" w:hAnsi="Times New Roman" w:cs="Times New Roman"/>
          <w:color w:val="auto"/>
          <w:sz w:val="24"/>
          <w:szCs w:val="24"/>
        </w:rPr>
      </w:pPr>
      <w:bookmarkStart w:id="0" w:name="_Toc118207365"/>
      <w:bookmarkStart w:id="1" w:name="_Toc57293513"/>
      <w:bookmarkStart w:id="2" w:name="_Toc94534212"/>
      <w:r>
        <w:rPr>
          <w:rFonts w:ascii="Times New Roman" w:eastAsiaTheme="minorEastAsia" w:hAnsi="Times New Roman" w:cs="Times New Roman"/>
          <w:color w:val="auto"/>
          <w:sz w:val="24"/>
          <w:szCs w:val="24"/>
        </w:rPr>
        <w:lastRenderedPageBreak/>
        <w:t>СОСТАВ ГРАФИЧЕСКИХ И ТЕКСТОВЫХ МАТЕРИАЛОВ</w:t>
      </w:r>
      <w:bookmarkEnd w:id="0"/>
    </w:p>
    <w:tbl>
      <w:tblPr>
        <w:tblW w:w="938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6695"/>
        <w:gridCol w:w="1559"/>
      </w:tblGrid>
      <w:tr w:rsidR="00BB446B" w:rsidRPr="007F091F" w:rsidTr="00BB446B">
        <w:trPr>
          <w:trHeight w:val="333"/>
        </w:trPr>
        <w:tc>
          <w:tcPr>
            <w:tcW w:w="1135" w:type="dxa"/>
            <w:tcBorders>
              <w:top w:val="single" w:sz="4" w:space="0" w:color="auto"/>
              <w:left w:val="single" w:sz="4" w:space="0" w:color="auto"/>
              <w:bottom w:val="single" w:sz="4" w:space="0" w:color="auto"/>
              <w:right w:val="single" w:sz="4" w:space="0" w:color="auto"/>
            </w:tcBorders>
            <w:vAlign w:val="center"/>
            <w:hideMark/>
          </w:tcPr>
          <w:p w:rsidR="00BB446B" w:rsidRPr="007F091F" w:rsidRDefault="00BB446B" w:rsidP="00BF41E4">
            <w:pPr>
              <w:ind w:firstLine="31"/>
              <w:rPr>
                <w:b/>
              </w:rPr>
            </w:pPr>
            <w:r w:rsidRPr="007F091F">
              <w:rPr>
                <w:b/>
              </w:rPr>
              <w:t>№ п.п.</w:t>
            </w:r>
          </w:p>
        </w:tc>
        <w:tc>
          <w:tcPr>
            <w:tcW w:w="6695" w:type="dxa"/>
            <w:tcBorders>
              <w:top w:val="single" w:sz="4" w:space="0" w:color="auto"/>
              <w:left w:val="single" w:sz="4" w:space="0" w:color="auto"/>
              <w:bottom w:val="single" w:sz="4" w:space="0" w:color="auto"/>
              <w:right w:val="single" w:sz="4" w:space="0" w:color="auto"/>
            </w:tcBorders>
            <w:vAlign w:val="center"/>
            <w:hideMark/>
          </w:tcPr>
          <w:p w:rsidR="00BB446B" w:rsidRPr="007F091F" w:rsidRDefault="00BB446B" w:rsidP="00BF41E4">
            <w:pPr>
              <w:ind w:firstLine="31"/>
              <w:rPr>
                <w:rStyle w:val="a8"/>
                <w:b/>
              </w:rPr>
            </w:pPr>
            <w:r w:rsidRPr="007F091F">
              <w:rPr>
                <w:b/>
              </w:rPr>
              <w:t>Наименование листа, тома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BB446B" w:rsidRPr="007F091F" w:rsidRDefault="00BB446B" w:rsidP="00BF41E4">
            <w:pPr>
              <w:ind w:firstLine="31"/>
              <w:rPr>
                <w:b/>
              </w:rPr>
            </w:pPr>
            <w:r w:rsidRPr="007F091F">
              <w:rPr>
                <w:b/>
              </w:rPr>
              <w:t>Масштаб/стр</w:t>
            </w:r>
          </w:p>
        </w:tc>
      </w:tr>
      <w:tr w:rsidR="00BB446B" w:rsidRPr="007F091F" w:rsidTr="00BB446B">
        <w:trPr>
          <w:trHeight w:val="333"/>
        </w:trPr>
        <w:tc>
          <w:tcPr>
            <w:tcW w:w="9389" w:type="dxa"/>
            <w:gridSpan w:val="3"/>
            <w:tcBorders>
              <w:top w:val="single" w:sz="4" w:space="0" w:color="auto"/>
              <w:left w:val="single" w:sz="4" w:space="0" w:color="auto"/>
              <w:bottom w:val="single" w:sz="4" w:space="0" w:color="auto"/>
              <w:right w:val="single" w:sz="4" w:space="0" w:color="auto"/>
            </w:tcBorders>
            <w:vAlign w:val="center"/>
          </w:tcPr>
          <w:p w:rsidR="00BB446B" w:rsidRPr="007F091F" w:rsidRDefault="00BB446B" w:rsidP="00BF41E4">
            <w:pPr>
              <w:ind w:firstLine="31"/>
              <w:rPr>
                <w:b/>
              </w:rPr>
            </w:pPr>
            <w:r w:rsidRPr="007F091F">
              <w:rPr>
                <w:i/>
              </w:rPr>
              <w:t>Обосновывающая часть</w:t>
            </w:r>
          </w:p>
        </w:tc>
      </w:tr>
      <w:tr w:rsidR="00BB446B" w:rsidRPr="007F091F" w:rsidTr="00BB446B">
        <w:trPr>
          <w:trHeight w:val="333"/>
        </w:trPr>
        <w:tc>
          <w:tcPr>
            <w:tcW w:w="1135" w:type="dxa"/>
            <w:tcBorders>
              <w:top w:val="single" w:sz="4" w:space="0" w:color="auto"/>
              <w:left w:val="single" w:sz="4" w:space="0" w:color="auto"/>
              <w:bottom w:val="single" w:sz="4" w:space="0" w:color="auto"/>
              <w:right w:val="single" w:sz="4" w:space="0" w:color="auto"/>
            </w:tcBorders>
            <w:vAlign w:val="center"/>
            <w:hideMark/>
          </w:tcPr>
          <w:p w:rsidR="00BB446B" w:rsidRPr="007F091F" w:rsidRDefault="005E7690" w:rsidP="00BF41E4">
            <w:pPr>
              <w:ind w:firstLine="31"/>
              <w:rPr>
                <w:b/>
              </w:rPr>
            </w:pPr>
            <w:r>
              <w:rPr>
                <w:b/>
              </w:rPr>
              <w:t>ТОМ 1</w:t>
            </w:r>
          </w:p>
        </w:tc>
        <w:tc>
          <w:tcPr>
            <w:tcW w:w="6695" w:type="dxa"/>
            <w:tcBorders>
              <w:top w:val="single" w:sz="4" w:space="0" w:color="auto"/>
              <w:left w:val="single" w:sz="4" w:space="0" w:color="auto"/>
              <w:bottom w:val="single" w:sz="4" w:space="0" w:color="auto"/>
              <w:right w:val="single" w:sz="4" w:space="0" w:color="auto"/>
            </w:tcBorders>
            <w:vAlign w:val="center"/>
            <w:hideMark/>
          </w:tcPr>
          <w:p w:rsidR="00BB446B" w:rsidRPr="007F091F" w:rsidRDefault="00BB446B" w:rsidP="00BF41E4">
            <w:pPr>
              <w:ind w:firstLine="31"/>
            </w:pPr>
            <w:r w:rsidRPr="007F091F">
              <w:t>Материалы по обоснованию проектных решений</w:t>
            </w:r>
          </w:p>
        </w:tc>
        <w:tc>
          <w:tcPr>
            <w:tcW w:w="1559" w:type="dxa"/>
            <w:tcBorders>
              <w:top w:val="single" w:sz="4" w:space="0" w:color="auto"/>
              <w:left w:val="single" w:sz="4" w:space="0" w:color="auto"/>
              <w:bottom w:val="single" w:sz="4" w:space="0" w:color="auto"/>
              <w:right w:val="single" w:sz="4" w:space="0" w:color="auto"/>
            </w:tcBorders>
            <w:vAlign w:val="center"/>
          </w:tcPr>
          <w:p w:rsidR="00BB446B" w:rsidRPr="007F091F" w:rsidRDefault="007C64CD" w:rsidP="00BF41E4">
            <w:pPr>
              <w:ind w:firstLine="31"/>
            </w:pPr>
            <w:r>
              <w:t xml:space="preserve">231 </w:t>
            </w:r>
            <w:r w:rsidR="00CC7973">
              <w:t>стр.</w:t>
            </w:r>
          </w:p>
        </w:tc>
      </w:tr>
      <w:tr w:rsidR="00BB446B" w:rsidRPr="007F091F" w:rsidTr="007F091F">
        <w:trPr>
          <w:trHeight w:val="454"/>
        </w:trPr>
        <w:tc>
          <w:tcPr>
            <w:tcW w:w="1135" w:type="dxa"/>
            <w:tcBorders>
              <w:top w:val="single" w:sz="4" w:space="0" w:color="auto"/>
              <w:left w:val="single" w:sz="4" w:space="0" w:color="auto"/>
              <w:bottom w:val="single" w:sz="4" w:space="0" w:color="auto"/>
              <w:right w:val="single" w:sz="4" w:space="0" w:color="auto"/>
            </w:tcBorders>
            <w:vAlign w:val="center"/>
            <w:hideMark/>
          </w:tcPr>
          <w:p w:rsidR="00BB446B" w:rsidRPr="007F091F" w:rsidRDefault="00BB446B" w:rsidP="00BF41E4">
            <w:pPr>
              <w:ind w:firstLine="31"/>
              <w:rPr>
                <w:b/>
              </w:rPr>
            </w:pPr>
            <w:r w:rsidRPr="007F091F">
              <w:rPr>
                <w:b/>
              </w:rPr>
              <w:t>ГП 1</w:t>
            </w:r>
          </w:p>
        </w:tc>
        <w:tc>
          <w:tcPr>
            <w:tcW w:w="6695" w:type="dxa"/>
            <w:tcBorders>
              <w:top w:val="single" w:sz="4" w:space="0" w:color="auto"/>
              <w:left w:val="single" w:sz="4" w:space="0" w:color="auto"/>
              <w:bottom w:val="single" w:sz="4" w:space="0" w:color="auto"/>
              <w:right w:val="single" w:sz="4" w:space="0" w:color="auto"/>
            </w:tcBorders>
            <w:hideMark/>
          </w:tcPr>
          <w:p w:rsidR="00BB446B" w:rsidRPr="007F091F" w:rsidRDefault="00BB446B" w:rsidP="00BF41E4">
            <w:pPr>
              <w:ind w:firstLine="31"/>
            </w:pPr>
            <w:r w:rsidRPr="007F091F">
              <w:t>Карта границ поселений, населенных пунктов, входящих в состав Новичихинского района.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46B" w:rsidRPr="007F091F" w:rsidRDefault="007F091F" w:rsidP="00BF41E4">
            <w:pPr>
              <w:ind w:firstLine="31"/>
            </w:pPr>
            <w:r w:rsidRPr="007F091F">
              <w:t>М 1:50</w:t>
            </w:r>
            <w:r w:rsidR="00BB446B" w:rsidRPr="007F091F">
              <w:t xml:space="preserve"> 000</w:t>
            </w:r>
          </w:p>
        </w:tc>
      </w:tr>
      <w:tr w:rsidR="00BB446B" w:rsidRPr="007F091F" w:rsidTr="007F091F">
        <w:trPr>
          <w:trHeight w:val="922"/>
        </w:trPr>
        <w:tc>
          <w:tcPr>
            <w:tcW w:w="1135" w:type="dxa"/>
            <w:tcBorders>
              <w:top w:val="single" w:sz="4" w:space="0" w:color="auto"/>
              <w:left w:val="single" w:sz="4" w:space="0" w:color="auto"/>
              <w:bottom w:val="single" w:sz="4" w:space="0" w:color="auto"/>
              <w:right w:val="single" w:sz="4" w:space="0" w:color="auto"/>
            </w:tcBorders>
            <w:vAlign w:val="center"/>
            <w:hideMark/>
          </w:tcPr>
          <w:p w:rsidR="00BB446B" w:rsidRPr="007F091F" w:rsidRDefault="00BB446B" w:rsidP="00BF41E4">
            <w:pPr>
              <w:ind w:firstLine="31"/>
              <w:rPr>
                <w:b/>
              </w:rPr>
            </w:pPr>
            <w:r w:rsidRPr="007F091F">
              <w:rPr>
                <w:b/>
              </w:rPr>
              <w:t>ГП 2</w:t>
            </w:r>
          </w:p>
        </w:tc>
        <w:tc>
          <w:tcPr>
            <w:tcW w:w="6695" w:type="dxa"/>
            <w:tcBorders>
              <w:top w:val="single" w:sz="4" w:space="0" w:color="auto"/>
              <w:left w:val="single" w:sz="4" w:space="0" w:color="auto"/>
              <w:bottom w:val="single" w:sz="4" w:space="0" w:color="auto"/>
              <w:right w:val="single" w:sz="4" w:space="0" w:color="auto"/>
            </w:tcBorders>
            <w:hideMark/>
          </w:tcPr>
          <w:p w:rsidR="00BB446B" w:rsidRPr="007F091F" w:rsidRDefault="00BB446B" w:rsidP="00BF41E4">
            <w:pPr>
              <w:ind w:firstLine="31"/>
            </w:pPr>
            <w:r w:rsidRPr="007F091F">
              <w:t>Карта объектов капитального строительства, иных объектов, территорий, зон, которые оказали влияние на определение планируемого размещения объектов местного значения муниципального района, объектов федерального значения, объектов регионального 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46B" w:rsidRPr="007F091F" w:rsidRDefault="00BB446B" w:rsidP="00BF41E4">
            <w:pPr>
              <w:ind w:firstLine="31"/>
            </w:pPr>
            <w:r w:rsidRPr="007F091F">
              <w:t>М 1:5</w:t>
            </w:r>
            <w:r w:rsidR="007F091F" w:rsidRPr="007F091F">
              <w:t>0</w:t>
            </w:r>
            <w:r w:rsidRPr="007F091F">
              <w:t xml:space="preserve"> 000</w:t>
            </w:r>
          </w:p>
        </w:tc>
      </w:tr>
      <w:tr w:rsidR="00BB446B" w:rsidRPr="007F091F" w:rsidTr="007F091F">
        <w:trPr>
          <w:trHeight w:val="1262"/>
        </w:trPr>
        <w:tc>
          <w:tcPr>
            <w:tcW w:w="1135" w:type="dxa"/>
            <w:tcBorders>
              <w:top w:val="single" w:sz="4" w:space="0" w:color="auto"/>
              <w:left w:val="single" w:sz="4" w:space="0" w:color="auto"/>
              <w:bottom w:val="single" w:sz="4" w:space="0" w:color="auto"/>
              <w:right w:val="single" w:sz="4" w:space="0" w:color="auto"/>
            </w:tcBorders>
            <w:vAlign w:val="center"/>
            <w:hideMark/>
          </w:tcPr>
          <w:p w:rsidR="00BB446B" w:rsidRPr="007F091F" w:rsidRDefault="00BB446B" w:rsidP="00BF41E4">
            <w:pPr>
              <w:ind w:firstLine="31"/>
              <w:rPr>
                <w:b/>
              </w:rPr>
            </w:pPr>
            <w:r w:rsidRPr="007F091F">
              <w:rPr>
                <w:b/>
              </w:rPr>
              <w:t>ГП 3</w:t>
            </w:r>
          </w:p>
        </w:tc>
        <w:tc>
          <w:tcPr>
            <w:tcW w:w="6695" w:type="dxa"/>
            <w:tcBorders>
              <w:top w:val="single" w:sz="4" w:space="0" w:color="auto"/>
              <w:left w:val="single" w:sz="4" w:space="0" w:color="auto"/>
              <w:bottom w:val="single" w:sz="4" w:space="0" w:color="auto"/>
              <w:right w:val="single" w:sz="4" w:space="0" w:color="auto"/>
            </w:tcBorders>
            <w:hideMark/>
          </w:tcPr>
          <w:p w:rsidR="00BB446B" w:rsidRPr="007F091F" w:rsidRDefault="00BB446B" w:rsidP="00BF41E4">
            <w:pPr>
              <w:ind w:firstLine="31"/>
            </w:pPr>
            <w:r w:rsidRPr="007F091F">
              <w:t>Карта территорий, подверженных риску возникновения чрезвычайных ситуаций природного и техногенного характера Новичихинского района</w:t>
            </w:r>
            <w:r w:rsidR="00BF41E4" w:rsidRPr="007F091F">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46B" w:rsidRPr="007F091F" w:rsidRDefault="00BB446B" w:rsidP="007F091F">
            <w:pPr>
              <w:ind w:firstLine="31"/>
            </w:pPr>
            <w:r w:rsidRPr="007F091F">
              <w:t>М 1:</w:t>
            </w:r>
            <w:r w:rsidR="007F091F" w:rsidRPr="007F091F">
              <w:t>50</w:t>
            </w:r>
            <w:r w:rsidRPr="007F091F">
              <w:t xml:space="preserve"> 000</w:t>
            </w:r>
          </w:p>
        </w:tc>
      </w:tr>
      <w:tr w:rsidR="00BB446B" w:rsidRPr="007F091F" w:rsidTr="00BB446B">
        <w:trPr>
          <w:trHeight w:val="454"/>
        </w:trPr>
        <w:tc>
          <w:tcPr>
            <w:tcW w:w="9389" w:type="dxa"/>
            <w:gridSpan w:val="3"/>
            <w:tcBorders>
              <w:top w:val="single" w:sz="4" w:space="0" w:color="auto"/>
              <w:left w:val="single" w:sz="4" w:space="0" w:color="auto"/>
              <w:bottom w:val="single" w:sz="4" w:space="0" w:color="auto"/>
              <w:right w:val="single" w:sz="4" w:space="0" w:color="auto"/>
            </w:tcBorders>
            <w:vAlign w:val="center"/>
            <w:hideMark/>
          </w:tcPr>
          <w:p w:rsidR="00BB446B" w:rsidRPr="007F091F" w:rsidRDefault="00BB446B" w:rsidP="00BF41E4">
            <w:pPr>
              <w:ind w:right="282" w:firstLine="540"/>
            </w:pPr>
            <w:r w:rsidRPr="007F091F">
              <w:rPr>
                <w:i/>
              </w:rPr>
              <w:t>Основная (утверждаемая) часть</w:t>
            </w:r>
          </w:p>
        </w:tc>
      </w:tr>
      <w:tr w:rsidR="00BB446B" w:rsidRPr="007F091F" w:rsidTr="00BB446B">
        <w:trPr>
          <w:trHeight w:val="1423"/>
        </w:trPr>
        <w:tc>
          <w:tcPr>
            <w:tcW w:w="1135" w:type="dxa"/>
            <w:tcBorders>
              <w:top w:val="single" w:sz="4" w:space="0" w:color="auto"/>
              <w:left w:val="single" w:sz="4" w:space="0" w:color="auto"/>
              <w:bottom w:val="single" w:sz="4" w:space="0" w:color="auto"/>
              <w:right w:val="single" w:sz="4" w:space="0" w:color="auto"/>
            </w:tcBorders>
            <w:vAlign w:val="center"/>
          </w:tcPr>
          <w:p w:rsidR="00BB446B" w:rsidRPr="007F091F" w:rsidRDefault="005E7690" w:rsidP="00BF41E4">
            <w:pPr>
              <w:ind w:right="5" w:firstLine="31"/>
              <w:rPr>
                <w:b/>
              </w:rPr>
            </w:pPr>
            <w:r>
              <w:rPr>
                <w:b/>
              </w:rPr>
              <w:t>ТОМ 2</w:t>
            </w:r>
          </w:p>
        </w:tc>
        <w:tc>
          <w:tcPr>
            <w:tcW w:w="6695" w:type="dxa"/>
            <w:tcBorders>
              <w:top w:val="single" w:sz="4" w:space="0" w:color="auto"/>
              <w:left w:val="single" w:sz="4" w:space="0" w:color="auto"/>
              <w:bottom w:val="single" w:sz="4" w:space="0" w:color="auto"/>
              <w:right w:val="single" w:sz="4" w:space="0" w:color="auto"/>
            </w:tcBorders>
            <w:vAlign w:val="center"/>
          </w:tcPr>
          <w:p w:rsidR="00BB446B" w:rsidRPr="007A7758" w:rsidRDefault="00BB446B" w:rsidP="00BF41E4">
            <w:pPr>
              <w:ind w:right="5" w:firstLine="31"/>
            </w:pPr>
            <w:r w:rsidRPr="007A7758">
              <w:t>Положения о территориальном планировании</w:t>
            </w:r>
          </w:p>
        </w:tc>
        <w:tc>
          <w:tcPr>
            <w:tcW w:w="1559" w:type="dxa"/>
            <w:tcBorders>
              <w:top w:val="single" w:sz="4" w:space="0" w:color="auto"/>
              <w:left w:val="single" w:sz="4" w:space="0" w:color="auto"/>
              <w:bottom w:val="single" w:sz="4" w:space="0" w:color="auto"/>
              <w:right w:val="single" w:sz="4" w:space="0" w:color="auto"/>
            </w:tcBorders>
            <w:vAlign w:val="center"/>
          </w:tcPr>
          <w:p w:rsidR="00BB446B" w:rsidRPr="007A7758" w:rsidRDefault="007A7758" w:rsidP="00BF41E4">
            <w:pPr>
              <w:ind w:right="5" w:firstLine="31"/>
            </w:pPr>
            <w:r w:rsidRPr="007A7758">
              <w:t>Стр.16</w:t>
            </w:r>
          </w:p>
        </w:tc>
      </w:tr>
      <w:tr w:rsidR="00BB446B" w:rsidRPr="007F091F" w:rsidTr="00BB446B">
        <w:trPr>
          <w:trHeight w:val="1423"/>
        </w:trPr>
        <w:tc>
          <w:tcPr>
            <w:tcW w:w="1135" w:type="dxa"/>
            <w:tcBorders>
              <w:top w:val="single" w:sz="4" w:space="0" w:color="auto"/>
              <w:left w:val="single" w:sz="4" w:space="0" w:color="auto"/>
              <w:bottom w:val="single" w:sz="4" w:space="0" w:color="auto"/>
              <w:right w:val="single" w:sz="4" w:space="0" w:color="auto"/>
            </w:tcBorders>
            <w:vAlign w:val="center"/>
          </w:tcPr>
          <w:p w:rsidR="00BB446B" w:rsidRPr="007F091F" w:rsidRDefault="00BB446B" w:rsidP="00BF41E4">
            <w:pPr>
              <w:ind w:right="5" w:firstLine="31"/>
              <w:rPr>
                <w:b/>
              </w:rPr>
            </w:pPr>
            <w:r w:rsidRPr="007F091F">
              <w:rPr>
                <w:b/>
              </w:rPr>
              <w:t>ГП 4</w:t>
            </w:r>
          </w:p>
        </w:tc>
        <w:tc>
          <w:tcPr>
            <w:tcW w:w="6695" w:type="dxa"/>
            <w:tcBorders>
              <w:top w:val="single" w:sz="4" w:space="0" w:color="auto"/>
              <w:left w:val="single" w:sz="4" w:space="0" w:color="auto"/>
              <w:bottom w:val="single" w:sz="4" w:space="0" w:color="auto"/>
              <w:right w:val="single" w:sz="4" w:space="0" w:color="auto"/>
            </w:tcBorders>
            <w:vAlign w:val="center"/>
          </w:tcPr>
          <w:p w:rsidR="00BB446B" w:rsidRPr="007F091F" w:rsidRDefault="00BB446B" w:rsidP="00BF41E4">
            <w:pPr>
              <w:ind w:right="5" w:firstLine="31"/>
            </w:pPr>
            <w:r w:rsidRPr="007F091F">
              <w:t>Карта границ населенных пунктов в границах сельских поселений, на которые представительным органом сельского поселения принято решение об отсутствии необходимости подготовки генерального плана.</w:t>
            </w:r>
          </w:p>
        </w:tc>
        <w:tc>
          <w:tcPr>
            <w:tcW w:w="1559" w:type="dxa"/>
            <w:tcBorders>
              <w:top w:val="single" w:sz="4" w:space="0" w:color="auto"/>
              <w:left w:val="single" w:sz="4" w:space="0" w:color="auto"/>
              <w:bottom w:val="single" w:sz="4" w:space="0" w:color="auto"/>
              <w:right w:val="single" w:sz="4" w:space="0" w:color="auto"/>
            </w:tcBorders>
            <w:vAlign w:val="center"/>
          </w:tcPr>
          <w:p w:rsidR="00BB446B" w:rsidRPr="007F091F" w:rsidRDefault="007F091F" w:rsidP="00BF41E4">
            <w:pPr>
              <w:ind w:right="5" w:firstLine="31"/>
            </w:pPr>
            <w:r>
              <w:t>М 1:</w:t>
            </w:r>
            <w:r w:rsidR="00BB446B" w:rsidRPr="007F091F">
              <w:t>5</w:t>
            </w:r>
            <w:r>
              <w:t>0</w:t>
            </w:r>
            <w:r w:rsidR="00BB446B" w:rsidRPr="007F091F">
              <w:t xml:space="preserve"> 000</w:t>
            </w:r>
          </w:p>
        </w:tc>
      </w:tr>
      <w:tr w:rsidR="00BB446B" w:rsidRPr="007F091F" w:rsidTr="00BB446B">
        <w:trPr>
          <w:trHeight w:val="1423"/>
        </w:trPr>
        <w:tc>
          <w:tcPr>
            <w:tcW w:w="1135" w:type="dxa"/>
            <w:tcBorders>
              <w:top w:val="single" w:sz="4" w:space="0" w:color="auto"/>
              <w:left w:val="single" w:sz="4" w:space="0" w:color="auto"/>
              <w:bottom w:val="single" w:sz="4" w:space="0" w:color="auto"/>
              <w:right w:val="single" w:sz="4" w:space="0" w:color="auto"/>
            </w:tcBorders>
            <w:vAlign w:val="center"/>
            <w:hideMark/>
          </w:tcPr>
          <w:p w:rsidR="00BB446B" w:rsidRPr="007F091F" w:rsidRDefault="00BB446B" w:rsidP="00BF41E4">
            <w:pPr>
              <w:ind w:right="5" w:firstLine="31"/>
              <w:rPr>
                <w:b/>
              </w:rPr>
            </w:pPr>
            <w:r w:rsidRPr="007F091F">
              <w:rPr>
                <w:b/>
              </w:rPr>
              <w:t>ГП 5</w:t>
            </w:r>
          </w:p>
        </w:tc>
        <w:tc>
          <w:tcPr>
            <w:tcW w:w="6695" w:type="dxa"/>
            <w:tcBorders>
              <w:top w:val="single" w:sz="4" w:space="0" w:color="auto"/>
              <w:left w:val="single" w:sz="4" w:space="0" w:color="auto"/>
              <w:bottom w:val="single" w:sz="4" w:space="0" w:color="auto"/>
              <w:right w:val="single" w:sz="4" w:space="0" w:color="auto"/>
            </w:tcBorders>
            <w:vAlign w:val="center"/>
            <w:hideMark/>
          </w:tcPr>
          <w:p w:rsidR="00BB446B" w:rsidRPr="007F091F" w:rsidRDefault="00BB446B" w:rsidP="00BF41E4">
            <w:pPr>
              <w:ind w:right="5" w:firstLine="31"/>
            </w:pPr>
            <w:r w:rsidRPr="007F091F">
              <w:t>Карта планируемого размещения объектов местного значения Новичихинского района.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BB446B" w:rsidRPr="007F091F" w:rsidRDefault="007F091F" w:rsidP="00BF41E4">
            <w:pPr>
              <w:ind w:right="5" w:firstLine="31"/>
            </w:pPr>
            <w:r>
              <w:t>М 1:</w:t>
            </w:r>
            <w:r w:rsidR="00BB446B" w:rsidRPr="007F091F">
              <w:t>5</w:t>
            </w:r>
            <w:r>
              <w:t>0</w:t>
            </w:r>
            <w:r w:rsidR="00BB446B" w:rsidRPr="007F091F">
              <w:t xml:space="preserve"> 000</w:t>
            </w:r>
          </w:p>
        </w:tc>
      </w:tr>
    </w:tbl>
    <w:p w:rsidR="00BB446B" w:rsidRDefault="00BB446B" w:rsidP="00BB446B">
      <w:pPr>
        <w:rPr>
          <w:rFonts w:eastAsiaTheme="minorEastAsia"/>
        </w:rPr>
      </w:pPr>
    </w:p>
    <w:p w:rsidR="00BB446B" w:rsidRDefault="00BB446B" w:rsidP="00BB446B">
      <w:pPr>
        <w:rPr>
          <w:rFonts w:eastAsiaTheme="minorEastAsia"/>
        </w:rPr>
      </w:pPr>
    </w:p>
    <w:p w:rsidR="00BB446B" w:rsidRDefault="00BB446B" w:rsidP="00BB446B">
      <w:pPr>
        <w:rPr>
          <w:rFonts w:eastAsiaTheme="minorEastAsia"/>
        </w:rPr>
      </w:pPr>
    </w:p>
    <w:p w:rsidR="00BB446B" w:rsidRDefault="00BB446B" w:rsidP="00BB446B">
      <w:pPr>
        <w:rPr>
          <w:rFonts w:eastAsiaTheme="minorEastAsia"/>
        </w:rPr>
      </w:pPr>
    </w:p>
    <w:p w:rsidR="00BB446B" w:rsidRDefault="00BB446B" w:rsidP="00BB446B">
      <w:pPr>
        <w:rPr>
          <w:rFonts w:eastAsiaTheme="minorEastAsia"/>
        </w:rPr>
      </w:pPr>
    </w:p>
    <w:p w:rsidR="00BB446B" w:rsidRDefault="00BB446B" w:rsidP="00BB446B">
      <w:pPr>
        <w:rPr>
          <w:rFonts w:eastAsiaTheme="minorEastAsia"/>
        </w:rPr>
      </w:pPr>
    </w:p>
    <w:p w:rsidR="00BB446B" w:rsidRDefault="00BB446B" w:rsidP="00BB446B">
      <w:pPr>
        <w:rPr>
          <w:rFonts w:eastAsiaTheme="minorEastAsia"/>
        </w:rPr>
      </w:pPr>
    </w:p>
    <w:p w:rsidR="00BB446B" w:rsidRDefault="00BB446B" w:rsidP="00BB446B">
      <w:pPr>
        <w:rPr>
          <w:rFonts w:eastAsiaTheme="minorEastAsia"/>
        </w:rPr>
      </w:pPr>
    </w:p>
    <w:p w:rsidR="00BB446B" w:rsidRDefault="00BB446B" w:rsidP="00BB446B">
      <w:pPr>
        <w:rPr>
          <w:rFonts w:eastAsiaTheme="minorEastAsia"/>
        </w:rPr>
      </w:pPr>
    </w:p>
    <w:p w:rsidR="00BB446B" w:rsidRDefault="00BB446B" w:rsidP="00BB446B">
      <w:pPr>
        <w:rPr>
          <w:rFonts w:eastAsiaTheme="minorEastAsia"/>
        </w:rPr>
      </w:pPr>
    </w:p>
    <w:p w:rsidR="00BB446B" w:rsidRDefault="00BB446B" w:rsidP="00BB446B">
      <w:pPr>
        <w:rPr>
          <w:rFonts w:eastAsiaTheme="minorEastAsia"/>
        </w:rPr>
      </w:pPr>
    </w:p>
    <w:p w:rsidR="00BB446B" w:rsidRDefault="00BB446B" w:rsidP="00BB446B">
      <w:pPr>
        <w:rPr>
          <w:rFonts w:eastAsiaTheme="minorEastAsia"/>
        </w:rPr>
      </w:pPr>
    </w:p>
    <w:p w:rsidR="00BB446B" w:rsidRDefault="00BB446B" w:rsidP="00BB446B">
      <w:pPr>
        <w:rPr>
          <w:rFonts w:eastAsiaTheme="minorEastAsia"/>
        </w:rPr>
      </w:pPr>
    </w:p>
    <w:p w:rsidR="00727ECF" w:rsidRDefault="00727ECF" w:rsidP="00290E7C">
      <w:pPr>
        <w:pStyle w:val="10"/>
        <w:jc w:val="center"/>
        <w:rPr>
          <w:rFonts w:ascii="Times New Roman" w:eastAsiaTheme="minorEastAsia" w:hAnsi="Times New Roman" w:cs="Times New Roman"/>
          <w:b/>
          <w:color w:val="auto"/>
          <w:sz w:val="24"/>
          <w:szCs w:val="24"/>
        </w:rPr>
      </w:pPr>
      <w:bookmarkStart w:id="3" w:name="_Toc118207366"/>
    </w:p>
    <w:p w:rsidR="00944950" w:rsidRPr="00290E7C" w:rsidRDefault="00944950" w:rsidP="00290E7C">
      <w:pPr>
        <w:pStyle w:val="10"/>
        <w:jc w:val="center"/>
        <w:rPr>
          <w:rFonts w:ascii="Times New Roman" w:eastAsiaTheme="minorEastAsia" w:hAnsi="Times New Roman" w:cs="Times New Roman"/>
          <w:b/>
          <w:color w:val="auto"/>
          <w:sz w:val="24"/>
          <w:szCs w:val="24"/>
        </w:rPr>
      </w:pPr>
      <w:r w:rsidRPr="00290E7C">
        <w:rPr>
          <w:rFonts w:ascii="Times New Roman" w:eastAsiaTheme="minorEastAsia" w:hAnsi="Times New Roman" w:cs="Times New Roman"/>
          <w:b/>
          <w:color w:val="auto"/>
          <w:sz w:val="24"/>
          <w:szCs w:val="24"/>
        </w:rPr>
        <w:t>ВВЕДЕНИЕ</w:t>
      </w:r>
      <w:bookmarkEnd w:id="1"/>
      <w:bookmarkEnd w:id="2"/>
      <w:bookmarkEnd w:id="3"/>
    </w:p>
    <w:p w:rsidR="00944950" w:rsidRPr="001F1608" w:rsidRDefault="00944950" w:rsidP="001F1608">
      <w:pPr>
        <w:ind w:left="-567" w:firstLine="567"/>
        <w:jc w:val="both"/>
      </w:pPr>
    </w:p>
    <w:p w:rsidR="00944950" w:rsidRPr="001F1608" w:rsidRDefault="00944950" w:rsidP="001F1608">
      <w:pPr>
        <w:spacing w:line="360" w:lineRule="auto"/>
        <w:ind w:left="-567" w:firstLine="567"/>
        <w:jc w:val="both"/>
        <w:rPr>
          <w:rFonts w:eastAsiaTheme="minorEastAsia"/>
        </w:rPr>
      </w:pPr>
      <w:bookmarkStart w:id="4" w:name="_Hlk28175956"/>
      <w:r w:rsidRPr="001F1608">
        <w:rPr>
          <w:rFonts w:eastAsiaTheme="minorEastAsia"/>
        </w:rPr>
        <w:t xml:space="preserve">Проект </w:t>
      </w:r>
      <w:bookmarkStart w:id="5" w:name="_Hlk34140289"/>
      <w:r w:rsidRPr="001F1608">
        <w:rPr>
          <w:rFonts w:eastAsiaTheme="minorEastAsia"/>
        </w:rPr>
        <w:t xml:space="preserve">по внесению изменений в «Схему территориального планирования Новичихинского района» </w:t>
      </w:r>
      <w:bookmarkEnd w:id="4"/>
      <w:r w:rsidRPr="001F1608">
        <w:rPr>
          <w:rFonts w:eastAsiaTheme="minorEastAsia"/>
        </w:rPr>
        <w:t xml:space="preserve">выполнен ООО «Компания Земпроект» по заказу </w:t>
      </w:r>
      <w:bookmarkEnd w:id="5"/>
      <w:r w:rsidRPr="001F1608">
        <w:rPr>
          <w:rFonts w:eastAsiaTheme="minorEastAsia"/>
        </w:rPr>
        <w:t>Администрации Новичихинского района на основании муниципального контракта № 0817200000322004797 на выполнение работ по внесению изм</w:t>
      </w:r>
      <w:r w:rsidR="00A53423">
        <w:rPr>
          <w:rFonts w:eastAsiaTheme="minorEastAsia"/>
        </w:rPr>
        <w:t>енений в С</w:t>
      </w:r>
      <w:r w:rsidRPr="001F1608">
        <w:rPr>
          <w:rFonts w:eastAsiaTheme="minorEastAsia"/>
        </w:rPr>
        <w:t xml:space="preserve">хему территориального планирования Новичихинского района. </w:t>
      </w:r>
    </w:p>
    <w:p w:rsidR="00944950" w:rsidRPr="001F1608" w:rsidRDefault="00944950" w:rsidP="001F1608">
      <w:pPr>
        <w:spacing w:line="360" w:lineRule="auto"/>
        <w:ind w:left="-567" w:firstLine="567"/>
        <w:jc w:val="both"/>
        <w:rPr>
          <w:rFonts w:eastAsiaTheme="minorEastAsia"/>
        </w:rPr>
      </w:pPr>
      <w:r w:rsidRPr="001F1608">
        <w:rPr>
          <w:rFonts w:eastAsiaTheme="minorEastAsia"/>
        </w:rPr>
        <w:t>Основанием для внесения изменений в действующую Схему территориального планирования послужила необходимость:</w:t>
      </w:r>
    </w:p>
    <w:p w:rsidR="00944950" w:rsidRPr="001F1608" w:rsidRDefault="00944950" w:rsidP="001F1608">
      <w:pPr>
        <w:spacing w:line="360" w:lineRule="auto"/>
        <w:ind w:left="-567" w:firstLine="567"/>
        <w:jc w:val="both"/>
        <w:rPr>
          <w:rFonts w:eastAsiaTheme="minorEastAsia"/>
        </w:rPr>
      </w:pPr>
      <w:r w:rsidRPr="001F1608">
        <w:rPr>
          <w:rFonts w:eastAsiaTheme="minorEastAsia"/>
        </w:rPr>
        <w:t>- актуализировать</w:t>
      </w:r>
      <w:r w:rsidRPr="001F1608">
        <w:rPr>
          <w:lang w:eastAsia="ar-SA"/>
        </w:rPr>
        <w:t xml:space="preserve"> перечень объектов капитального строительства местного и регионального значения по предложениям органов исполнительной власти</w:t>
      </w:r>
      <w:r w:rsidRPr="001F1608">
        <w:t>;</w:t>
      </w:r>
    </w:p>
    <w:p w:rsidR="00944950" w:rsidRPr="001F1608" w:rsidRDefault="00944950" w:rsidP="001F1608">
      <w:pPr>
        <w:spacing w:line="360" w:lineRule="auto"/>
        <w:ind w:left="-567" w:firstLine="567"/>
        <w:jc w:val="both"/>
        <w:rPr>
          <w:rFonts w:eastAsiaTheme="minorEastAsia"/>
        </w:rPr>
      </w:pPr>
      <w:r w:rsidRPr="001F1608">
        <w:rPr>
          <w:rFonts w:eastAsiaTheme="minorEastAsia"/>
        </w:rPr>
        <w:t xml:space="preserve">- </w:t>
      </w:r>
      <w:r w:rsidRPr="001F1608">
        <w:rPr>
          <w:lang w:eastAsia="ar-SA"/>
        </w:rPr>
        <w:t xml:space="preserve">учесть инвестиционные проекты, реализуемые и планируемые к реализации на территории района, изменения в документах </w:t>
      </w:r>
      <w:r w:rsidRPr="001F1608">
        <w:t>территориального планирования регионального и федерального уровней;</w:t>
      </w:r>
    </w:p>
    <w:p w:rsidR="00944950" w:rsidRPr="00CC7973" w:rsidRDefault="00944950" w:rsidP="001F1608">
      <w:pPr>
        <w:spacing w:line="360" w:lineRule="auto"/>
        <w:ind w:left="-567" w:firstLine="567"/>
        <w:jc w:val="both"/>
        <w:rPr>
          <w:lang w:eastAsia="ar-SA"/>
        </w:rPr>
      </w:pPr>
      <w:r w:rsidRPr="001F1608">
        <w:rPr>
          <w:rFonts w:eastAsiaTheme="minorEastAsia"/>
        </w:rPr>
        <w:t xml:space="preserve">- </w:t>
      </w:r>
      <w:r w:rsidRPr="001F1608">
        <w:rPr>
          <w:lang w:eastAsia="ar-SA"/>
        </w:rPr>
        <w:t xml:space="preserve">привести графические материалы проекта в соответствие с Приказом Министерства экономического развития Российской Федерации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w:t>
      </w:r>
      <w:r w:rsidRPr="00CC7973">
        <w:rPr>
          <w:lang w:eastAsia="ar-SA"/>
        </w:rPr>
        <w:t>признании утратившим силу приказа Минэкономразвития России от 7 декабря 2016 г. № 793".</w:t>
      </w:r>
    </w:p>
    <w:p w:rsidR="00944950" w:rsidRPr="00CC7973" w:rsidRDefault="00944950" w:rsidP="001F1608">
      <w:pPr>
        <w:spacing w:line="360" w:lineRule="auto"/>
        <w:ind w:left="-567" w:firstLine="567"/>
        <w:jc w:val="both"/>
        <w:rPr>
          <w:rFonts w:eastAsiaTheme="minorEastAsia"/>
        </w:rPr>
      </w:pPr>
      <w:r w:rsidRPr="00CC7973">
        <w:rPr>
          <w:lang w:eastAsia="ar-SA"/>
        </w:rPr>
        <w:t>-</w:t>
      </w:r>
      <w:r w:rsidRPr="00CC7973">
        <w:rPr>
          <w:rFonts w:eastAsiaTheme="minorEastAsia"/>
        </w:rPr>
        <w:t xml:space="preserve"> </w:t>
      </w:r>
      <w:r w:rsidR="00CC7973" w:rsidRPr="00CC7973">
        <w:rPr>
          <w:rFonts w:eastAsiaTheme="minorEastAsia"/>
        </w:rPr>
        <w:t>Постановление Администрации Новичихинского района Алтайского края №32 от 04.02.2022 г. «О под</w:t>
      </w:r>
      <w:r w:rsidR="00CC7973">
        <w:rPr>
          <w:rFonts w:eastAsiaTheme="minorEastAsia"/>
        </w:rPr>
        <w:t>г</w:t>
      </w:r>
      <w:r w:rsidR="00CC7973" w:rsidRPr="00CC7973">
        <w:rPr>
          <w:rFonts w:eastAsiaTheme="minorEastAsia"/>
        </w:rPr>
        <w:t>отовке проекта предложений о внесении изменений в схему территориального планирования Новичихинского района» (приложение 1).</w:t>
      </w:r>
    </w:p>
    <w:p w:rsidR="00944950" w:rsidRPr="001F1608" w:rsidRDefault="00944950" w:rsidP="001F1608">
      <w:pPr>
        <w:shd w:val="clear" w:color="auto" w:fill="FFFFFF"/>
        <w:spacing w:line="360" w:lineRule="auto"/>
        <w:ind w:left="-567" w:firstLine="567"/>
        <w:jc w:val="both"/>
        <w:rPr>
          <w:highlight w:val="yellow"/>
        </w:rPr>
      </w:pPr>
      <w:r w:rsidRPr="00CC7973">
        <w:rPr>
          <w:rFonts w:eastAsiaTheme="minorEastAsia"/>
        </w:rPr>
        <w:t xml:space="preserve">Объектом территориального планирования является Новичихинский </w:t>
      </w:r>
      <w:r w:rsidRPr="001F1608">
        <w:rPr>
          <w:rFonts w:eastAsiaTheme="minorEastAsia"/>
        </w:rPr>
        <w:t>район как муниципальное образование Алтайского края. Система административно-территориального устройства Новичихинского района регулируется законом Алтайского края «О статусе и границах муниципальных и административно-территориальных образований Новичихинского района Алтайского края»  № 94-3С от 05.10.2007 г.</w:t>
      </w:r>
    </w:p>
    <w:p w:rsidR="00944950" w:rsidRPr="001F1608" w:rsidRDefault="00944950" w:rsidP="00A53423">
      <w:pPr>
        <w:tabs>
          <w:tab w:val="left" w:pos="284"/>
        </w:tabs>
        <w:spacing w:line="360" w:lineRule="auto"/>
        <w:ind w:left="-567" w:firstLine="567"/>
        <w:jc w:val="both"/>
      </w:pPr>
      <w:r w:rsidRPr="001F1608">
        <w:rPr>
          <w:rFonts w:eastAsiaTheme="minorEastAsia"/>
        </w:rPr>
        <w:t>Основные цели работы:</w:t>
      </w:r>
    </w:p>
    <w:p w:rsidR="00944950" w:rsidRPr="001F1608" w:rsidRDefault="00944950" w:rsidP="00A53423">
      <w:pPr>
        <w:pStyle w:val="a9"/>
        <w:numPr>
          <w:ilvl w:val="0"/>
          <w:numId w:val="1"/>
        </w:numPr>
        <w:tabs>
          <w:tab w:val="left" w:pos="284"/>
        </w:tabs>
        <w:spacing w:after="0" w:line="360" w:lineRule="auto"/>
        <w:ind w:left="-567" w:firstLine="567"/>
        <w:jc w:val="both"/>
        <w:rPr>
          <w:rFonts w:ascii="Times New Roman" w:hAnsi="Times New Roman"/>
          <w:sz w:val="24"/>
          <w:szCs w:val="24"/>
        </w:rPr>
      </w:pPr>
      <w:r w:rsidRPr="001F1608">
        <w:rPr>
          <w:rFonts w:ascii="Times New Roman" w:eastAsiaTheme="minorEastAsia" w:hAnsi="Times New Roman"/>
          <w:sz w:val="24"/>
          <w:szCs w:val="24"/>
        </w:rPr>
        <w:t>Приведение СТП в соответствие с действующим законодательством.</w:t>
      </w:r>
    </w:p>
    <w:p w:rsidR="00944950" w:rsidRPr="001F1608" w:rsidRDefault="00944950" w:rsidP="00A53423">
      <w:pPr>
        <w:pStyle w:val="a9"/>
        <w:numPr>
          <w:ilvl w:val="0"/>
          <w:numId w:val="1"/>
        </w:numPr>
        <w:tabs>
          <w:tab w:val="left" w:pos="284"/>
        </w:tabs>
        <w:spacing w:after="0" w:line="360" w:lineRule="auto"/>
        <w:ind w:left="-567" w:firstLine="567"/>
        <w:jc w:val="both"/>
        <w:rPr>
          <w:rFonts w:ascii="Times New Roman" w:hAnsi="Times New Roman"/>
          <w:sz w:val="24"/>
          <w:szCs w:val="24"/>
        </w:rPr>
      </w:pPr>
      <w:r w:rsidRPr="001F1608">
        <w:rPr>
          <w:rFonts w:ascii="Times New Roman" w:eastAsiaTheme="minorEastAsia" w:hAnsi="Times New Roman"/>
          <w:sz w:val="24"/>
          <w:szCs w:val="24"/>
        </w:rPr>
        <w:t>Актуализация границ муниципальных образований в соответствии с законом Алтайского края от 06.02.2011 г №9- 3С «О преобразовании муниципальных и административно-территориальных образований Десятилетский сельсовет Новичихинского района Алтайского края, Павловский сельсовет Новичихинского района Алтайского края и Солоновский сельсовет Новичихинского района Алтайского края.»</w:t>
      </w:r>
    </w:p>
    <w:p w:rsidR="00944950" w:rsidRPr="001F1608" w:rsidRDefault="00944950" w:rsidP="00A53423">
      <w:pPr>
        <w:pStyle w:val="a9"/>
        <w:numPr>
          <w:ilvl w:val="0"/>
          <w:numId w:val="1"/>
        </w:numPr>
        <w:tabs>
          <w:tab w:val="left" w:pos="284"/>
        </w:tabs>
        <w:spacing w:after="0" w:line="360" w:lineRule="auto"/>
        <w:ind w:left="-567" w:firstLine="567"/>
        <w:jc w:val="both"/>
        <w:rPr>
          <w:rFonts w:ascii="Times New Roman" w:hAnsi="Times New Roman"/>
          <w:sz w:val="24"/>
          <w:szCs w:val="24"/>
        </w:rPr>
      </w:pPr>
      <w:r w:rsidRPr="001F1608">
        <w:rPr>
          <w:rFonts w:ascii="Times New Roman" w:eastAsiaTheme="minorEastAsia" w:hAnsi="Times New Roman"/>
          <w:sz w:val="24"/>
          <w:szCs w:val="24"/>
        </w:rPr>
        <w:lastRenderedPageBreak/>
        <w:t>Актуализация границ населенных пунктов на территории муниципальных образований Новичихинского района</w:t>
      </w:r>
      <w:r w:rsidRPr="00D7752C">
        <w:rPr>
          <w:rFonts w:ascii="Times New Roman" w:eastAsiaTheme="minorEastAsia" w:hAnsi="Times New Roman"/>
          <w:sz w:val="24"/>
          <w:szCs w:val="24"/>
        </w:rPr>
        <w:t>, для которых приняты решения об отсутствии необходимости подготовки генеральных планов (приложение 2).</w:t>
      </w:r>
    </w:p>
    <w:p w:rsidR="00944950" w:rsidRPr="001F1608" w:rsidRDefault="00944950" w:rsidP="001F1608">
      <w:pPr>
        <w:tabs>
          <w:tab w:val="left" w:pos="993"/>
        </w:tabs>
        <w:spacing w:line="360" w:lineRule="auto"/>
        <w:ind w:left="-567" w:firstLine="567"/>
        <w:jc w:val="both"/>
        <w:rPr>
          <w:rFonts w:eastAsia="Calibri"/>
        </w:rPr>
      </w:pPr>
      <w:r w:rsidRPr="001F1608">
        <w:rPr>
          <w:rFonts w:eastAsiaTheme="minorEastAsia"/>
        </w:rPr>
        <w:t>Проект изменений в Схему разработан в соответствии с положениями Градостроительного кодекса Российской Федерации, Земельного кодекса Российской Федерации, Водного кодекса Российской Федерации и иных законодательных актов. В основу подготовки проекта положены документы территориального планирования федерального уровня, на региональном уровне – базовый стратегический документ «Стратегия социально-экономического развития Алтайского края до 2035 года», а также действующие отраслевые документы стратегического планирования.</w:t>
      </w:r>
    </w:p>
    <w:p w:rsidR="00944950" w:rsidRPr="001F1608" w:rsidRDefault="00944950" w:rsidP="001F1608">
      <w:pPr>
        <w:spacing w:line="360" w:lineRule="auto"/>
        <w:ind w:left="-567" w:firstLine="567"/>
        <w:jc w:val="both"/>
      </w:pPr>
      <w:r w:rsidRPr="001F1608">
        <w:t>В соответствии с действующим Градостроительным кодексом РФ, территориальное планирование – планирование развития территории, в том числе для установления функциональных зон, зон планируемого размещения объектов капитального строительства для государственных и муниципальных нужд, зон с особыми условиями использования территории.</w:t>
      </w:r>
    </w:p>
    <w:p w:rsidR="00944950" w:rsidRPr="001F1608" w:rsidRDefault="00944950" w:rsidP="001F1608">
      <w:pPr>
        <w:spacing w:line="360" w:lineRule="auto"/>
        <w:ind w:left="-567" w:firstLine="567"/>
        <w:jc w:val="both"/>
      </w:pPr>
      <w:r w:rsidRPr="001F1608">
        <w:t>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944950" w:rsidRPr="001F1608" w:rsidRDefault="00944950" w:rsidP="001F1608">
      <w:pPr>
        <w:spacing w:line="360" w:lineRule="auto"/>
        <w:ind w:left="-567" w:firstLine="567"/>
        <w:jc w:val="both"/>
      </w:pPr>
      <w:r w:rsidRPr="001F1608">
        <w:t>Схема территориального планирования муниципального района включает специальные карты (схемы) и текстовую часть с информацией о состоянии соответствующей территории и о возможных направлениях и ограничениях ее развития, а также с обоснованием предлагаемых мероприятий.</w:t>
      </w:r>
    </w:p>
    <w:p w:rsidR="00944950" w:rsidRPr="001F1608" w:rsidRDefault="00944950" w:rsidP="001F1608">
      <w:pPr>
        <w:spacing w:line="360" w:lineRule="auto"/>
        <w:ind w:left="-567" w:firstLine="567"/>
        <w:jc w:val="both"/>
      </w:pPr>
      <w:r w:rsidRPr="001F1608">
        <w:t>Проект «Внесение изменений в Схему территориального планирования Новичихинского района» подготовлен на основании муниципального контракта № 0817200000322004797 от 23.05.2022 г.</w:t>
      </w:r>
    </w:p>
    <w:p w:rsidR="00944950" w:rsidRPr="001F1608" w:rsidRDefault="00944950" w:rsidP="001F1608">
      <w:pPr>
        <w:spacing w:line="360" w:lineRule="auto"/>
        <w:ind w:left="-567" w:firstLine="567"/>
        <w:jc w:val="both"/>
      </w:pPr>
      <w:r w:rsidRPr="001F1608">
        <w:t>Изложенные ниже материалы собраны, проанализированы и обоснованы в полном соответствии со статьей 19 ГК РФ и статьей 11 Закона Алтайского края (120-ЗС от 29.12.2009 г.) «О градостроительной деятельности на территории Алтайского края».</w:t>
      </w:r>
    </w:p>
    <w:p w:rsidR="00944950" w:rsidRPr="001F1608" w:rsidRDefault="00944950" w:rsidP="001F1608">
      <w:pPr>
        <w:spacing w:line="360" w:lineRule="auto"/>
        <w:ind w:left="-567" w:firstLine="567"/>
        <w:jc w:val="both"/>
      </w:pPr>
      <w:r w:rsidRPr="001F1608">
        <w:t xml:space="preserve">При подготовке </w:t>
      </w:r>
      <w:r w:rsidR="00711485">
        <w:t>проекта по «Внесению изменений в Схему</w:t>
      </w:r>
      <w:r w:rsidRPr="001F1608">
        <w:t xml:space="preserve"> территориального планирования Новичихинского района» учтены «Методические рекомендации по порядку разработки, согласования, экспертизы и утверждения градостроительной документации муниципальных образований» и предложения, содержащиеся в «Схеме территориального планирования Алтайского края», проект которой разработан ООО «НИИ ПГ» в 2022 г.</w:t>
      </w:r>
    </w:p>
    <w:p w:rsidR="00944950" w:rsidRPr="001F1608" w:rsidRDefault="00944950" w:rsidP="001F1608">
      <w:pPr>
        <w:spacing w:line="360" w:lineRule="auto"/>
        <w:ind w:left="-567" w:firstLine="567"/>
        <w:jc w:val="both"/>
      </w:pPr>
      <w:r w:rsidRPr="001F1608">
        <w:lastRenderedPageBreak/>
        <w:t>П</w:t>
      </w:r>
      <w:r w:rsidR="00711485">
        <w:t xml:space="preserve">роект «Внесения изменений в </w:t>
      </w:r>
      <w:r w:rsidRPr="001F1608">
        <w:t>Схему территориального планирования Новичихинского муниципального района" содержит изменения в текстовой и графической частях.</w:t>
      </w:r>
    </w:p>
    <w:p w:rsidR="006B609E" w:rsidRPr="001F1608" w:rsidRDefault="005F6996" w:rsidP="001F1608">
      <w:pPr>
        <w:spacing w:line="360" w:lineRule="auto"/>
        <w:ind w:left="-567" w:firstLine="567"/>
        <w:jc w:val="both"/>
        <w:rPr>
          <w:rFonts w:eastAsiaTheme="minorEastAsia"/>
        </w:rPr>
      </w:pPr>
      <w:r w:rsidRPr="001F1608">
        <w:rPr>
          <w:rFonts w:eastAsiaTheme="minorEastAsia"/>
        </w:rPr>
        <w:t>Проект схемы территориального планирования Новичихинского района выполнен на картографической основе М 1:50 000 с использованием программных продуктов Mapinfo Professional в ме</w:t>
      </w:r>
      <w:r w:rsidR="006B609E" w:rsidRPr="001F1608">
        <w:rPr>
          <w:rFonts w:eastAsiaTheme="minorEastAsia"/>
        </w:rPr>
        <w:t>стной системе координат МСК-22.</w:t>
      </w:r>
    </w:p>
    <w:p w:rsidR="00944950" w:rsidRPr="001F1608" w:rsidRDefault="00944950" w:rsidP="001F1608">
      <w:pPr>
        <w:spacing w:line="360" w:lineRule="auto"/>
        <w:ind w:left="-567" w:firstLine="567"/>
        <w:jc w:val="both"/>
        <w:rPr>
          <w:rFonts w:eastAsiaTheme="minorEastAsia"/>
        </w:rPr>
      </w:pPr>
      <w:r w:rsidRPr="001F1608">
        <w:t>Проектные этапы Схемы территориального планирования приняты</w:t>
      </w:r>
      <w:r w:rsidR="004B7B6D" w:rsidRPr="001F1608">
        <w:t xml:space="preserve"> предыдущим проектом «Схема территориального планирования Новичихинского района», утвержденным решением Новичихинского районного Собрания депутатов №64 от 30.10.2009 г.</w:t>
      </w:r>
      <w:r w:rsidRPr="001F1608">
        <w:t>: расчетный срок – 2026 г.</w:t>
      </w:r>
    </w:p>
    <w:p w:rsidR="009D3366" w:rsidRPr="001F1608" w:rsidRDefault="00063D6A" w:rsidP="001F1608">
      <w:pPr>
        <w:pStyle w:val="10"/>
        <w:spacing w:line="360" w:lineRule="auto"/>
        <w:ind w:left="-567" w:firstLine="567"/>
        <w:jc w:val="both"/>
        <w:rPr>
          <w:rFonts w:ascii="Times New Roman" w:hAnsi="Times New Roman" w:cs="Times New Roman"/>
          <w:b/>
          <w:color w:val="auto"/>
          <w:sz w:val="24"/>
          <w:szCs w:val="24"/>
        </w:rPr>
      </w:pPr>
      <w:bookmarkStart w:id="6" w:name="_Toc118207367"/>
      <w:r w:rsidRPr="001F1608">
        <w:rPr>
          <w:rFonts w:ascii="Times New Roman" w:hAnsi="Times New Roman" w:cs="Times New Roman"/>
          <w:b/>
          <w:color w:val="auto"/>
          <w:sz w:val="24"/>
          <w:szCs w:val="24"/>
          <w:lang w:val="en-US"/>
        </w:rPr>
        <w:t>I</w:t>
      </w:r>
      <w:r w:rsidR="00BA4702" w:rsidRPr="001F1608">
        <w:rPr>
          <w:rFonts w:ascii="Times New Roman" w:hAnsi="Times New Roman" w:cs="Times New Roman"/>
          <w:b/>
          <w:color w:val="auto"/>
          <w:sz w:val="24"/>
          <w:szCs w:val="24"/>
        </w:rPr>
        <w:t>.Сведения о планах и программах комплексного социально-экономического развития Новичихинского района, для реализации которых осуществляется создание объектов местного значения.</w:t>
      </w:r>
      <w:bookmarkEnd w:id="6"/>
    </w:p>
    <w:p w:rsidR="00BA4702" w:rsidRPr="001F1608" w:rsidRDefault="00BA4702" w:rsidP="001F1608">
      <w:pPr>
        <w:spacing w:line="360" w:lineRule="auto"/>
        <w:ind w:left="-567" w:firstLine="567"/>
        <w:jc w:val="both"/>
        <w:rPr>
          <w:b/>
        </w:rPr>
      </w:pPr>
    </w:p>
    <w:p w:rsidR="00BA4702" w:rsidRPr="001F1608" w:rsidRDefault="00BA4702" w:rsidP="001F1608">
      <w:pPr>
        <w:spacing w:line="360" w:lineRule="auto"/>
        <w:ind w:left="-567" w:firstLine="567"/>
        <w:jc w:val="both"/>
      </w:pPr>
      <w:r w:rsidRPr="001F1608">
        <w:t>В настоящее время приняты государственные программы Алтайского края, в том числе мероприятия которых распространяются и для территории Новичихинского района:</w:t>
      </w:r>
    </w:p>
    <w:p w:rsidR="00BA4702" w:rsidRPr="001F1608" w:rsidRDefault="00BA4702" w:rsidP="001F1608">
      <w:pPr>
        <w:spacing w:line="360" w:lineRule="auto"/>
        <w:ind w:left="-567" w:firstLine="567"/>
        <w:jc w:val="both"/>
        <w:rPr>
          <w:lang w:eastAsia="en-US"/>
        </w:rPr>
      </w:pPr>
      <w:r w:rsidRPr="001F1608">
        <w:rPr>
          <w:lang w:eastAsia="en-US"/>
        </w:rPr>
        <w:t>- Развитие транспортной системы Алтайского края 2021-2024 г.</w:t>
      </w:r>
    </w:p>
    <w:p w:rsidR="00BA4702" w:rsidRPr="001F1608" w:rsidRDefault="00BA4702" w:rsidP="001F1608">
      <w:pPr>
        <w:spacing w:line="360" w:lineRule="auto"/>
        <w:ind w:left="-567" w:firstLine="567"/>
        <w:jc w:val="both"/>
        <w:rPr>
          <w:lang w:eastAsia="en-US"/>
        </w:rPr>
      </w:pPr>
      <w:r w:rsidRPr="001F1608">
        <w:rPr>
          <w:lang w:eastAsia="en-US"/>
        </w:rPr>
        <w:t>- Развитие образования в Алта</w:t>
      </w:r>
      <w:r w:rsidR="00E70C60" w:rsidRPr="001F1608">
        <w:rPr>
          <w:lang w:eastAsia="en-US"/>
        </w:rPr>
        <w:t>йском крае 2020-2025</w:t>
      </w:r>
      <w:r w:rsidRPr="001F1608">
        <w:rPr>
          <w:lang w:eastAsia="en-US"/>
        </w:rPr>
        <w:t xml:space="preserve"> г</w:t>
      </w:r>
    </w:p>
    <w:p w:rsidR="00BA4702" w:rsidRPr="001F1608" w:rsidRDefault="00BA4702" w:rsidP="001F1608">
      <w:pPr>
        <w:spacing w:line="360" w:lineRule="auto"/>
        <w:ind w:left="-567" w:firstLine="567"/>
        <w:jc w:val="both"/>
      </w:pPr>
      <w:r w:rsidRPr="001F1608">
        <w:rPr>
          <w:lang w:eastAsia="en-US"/>
        </w:rPr>
        <w:t>- Развитие здравоохра</w:t>
      </w:r>
      <w:r w:rsidR="007B6B48" w:rsidRPr="001F1608">
        <w:rPr>
          <w:lang w:eastAsia="en-US"/>
        </w:rPr>
        <w:t>нения в Алтайском крае 2020-202</w:t>
      </w:r>
      <w:r w:rsidRPr="001F1608">
        <w:rPr>
          <w:lang w:eastAsia="en-US"/>
        </w:rPr>
        <w:t>4 г</w:t>
      </w:r>
    </w:p>
    <w:p w:rsidR="00BA4702" w:rsidRPr="001F1608" w:rsidRDefault="00BA4702" w:rsidP="001F1608">
      <w:pPr>
        <w:spacing w:line="360" w:lineRule="auto"/>
        <w:ind w:left="-567" w:firstLine="567"/>
        <w:jc w:val="both"/>
        <w:rPr>
          <w:lang w:eastAsia="en-US"/>
        </w:rPr>
      </w:pPr>
      <w:r w:rsidRPr="001F1608">
        <w:rPr>
          <w:lang w:eastAsia="en-US"/>
        </w:rPr>
        <w:t>- Социальная поддержка граждан 2014-2024 г.</w:t>
      </w:r>
    </w:p>
    <w:p w:rsidR="00BA4702" w:rsidRPr="001F1608" w:rsidRDefault="00BA4702" w:rsidP="001F1608">
      <w:pPr>
        <w:spacing w:line="360" w:lineRule="auto"/>
        <w:ind w:left="-567" w:firstLine="567"/>
        <w:jc w:val="both"/>
        <w:rPr>
          <w:rFonts w:eastAsia="Arial"/>
        </w:rPr>
      </w:pPr>
      <w:r w:rsidRPr="001F1608">
        <w:rPr>
          <w:rFonts w:eastAsia="Arial"/>
        </w:rPr>
        <w:t>- Доступная среда в Алтайском крае 2016-2024 г.</w:t>
      </w:r>
    </w:p>
    <w:p w:rsidR="00BA4702" w:rsidRPr="001F1608" w:rsidRDefault="00BA4702" w:rsidP="001F1608">
      <w:pPr>
        <w:spacing w:line="360" w:lineRule="auto"/>
        <w:ind w:left="-567" w:firstLine="567"/>
        <w:jc w:val="both"/>
        <w:rPr>
          <w:lang w:eastAsia="en-US"/>
        </w:rPr>
      </w:pPr>
      <w:r w:rsidRPr="001F1608">
        <w:rPr>
          <w:lang w:eastAsia="en-US"/>
        </w:rPr>
        <w:t>- Развитие культуры Алтайского края 2020-2024 г.</w:t>
      </w:r>
    </w:p>
    <w:p w:rsidR="00BA4702" w:rsidRPr="001F1608" w:rsidRDefault="00BA4702" w:rsidP="001F1608">
      <w:pPr>
        <w:spacing w:line="360" w:lineRule="auto"/>
        <w:ind w:left="-567" w:firstLine="567"/>
        <w:jc w:val="both"/>
        <w:rPr>
          <w:rFonts w:eastAsia="Arial"/>
        </w:rPr>
      </w:pPr>
      <w:r w:rsidRPr="001F1608">
        <w:rPr>
          <w:rFonts w:eastAsia="Arial"/>
        </w:rPr>
        <w:t>- Развитие физической культуры и спорта в Алтайском крае 2020-2024 г</w:t>
      </w:r>
    </w:p>
    <w:p w:rsidR="00BA4702" w:rsidRPr="001F1608" w:rsidRDefault="00BA4702" w:rsidP="001F1608">
      <w:pPr>
        <w:spacing w:line="360" w:lineRule="auto"/>
        <w:ind w:left="-567" w:firstLine="567"/>
        <w:jc w:val="both"/>
        <w:rPr>
          <w:lang w:eastAsia="en-US"/>
        </w:rPr>
      </w:pPr>
      <w:r w:rsidRPr="001F1608">
        <w:rPr>
          <w:lang w:eastAsia="en-US"/>
        </w:rPr>
        <w:t>- Развитие сельского хозяйства Алтайского края 2013-2025 г.</w:t>
      </w:r>
    </w:p>
    <w:p w:rsidR="00BA4702" w:rsidRPr="001F1608" w:rsidRDefault="00BA4702" w:rsidP="001F1608">
      <w:pPr>
        <w:spacing w:line="360" w:lineRule="auto"/>
        <w:ind w:left="-567" w:firstLine="567"/>
        <w:jc w:val="both"/>
        <w:rPr>
          <w:rFonts w:eastAsia="Arial"/>
        </w:rPr>
      </w:pPr>
      <w:r w:rsidRPr="001F1608">
        <w:rPr>
          <w:rFonts w:eastAsia="Arial"/>
        </w:rPr>
        <w:t>- Комплексное развитие сельских территорий Алтайского края 2020-2025 г</w:t>
      </w:r>
    </w:p>
    <w:p w:rsidR="00BA4702" w:rsidRPr="001F1608" w:rsidRDefault="00BA4702" w:rsidP="001F1608">
      <w:pPr>
        <w:spacing w:line="360" w:lineRule="auto"/>
        <w:ind w:left="-567" w:firstLine="567"/>
        <w:jc w:val="both"/>
        <w:rPr>
          <w:rFonts w:eastAsia="Arial"/>
        </w:rPr>
      </w:pPr>
      <w:r w:rsidRPr="001F1608">
        <w:rPr>
          <w:rFonts w:eastAsia="Arial"/>
        </w:rPr>
        <w:t>- Развитие туризма в Алтайском крае 2020-2024 г</w:t>
      </w:r>
    </w:p>
    <w:p w:rsidR="00BA4702" w:rsidRPr="001F1608" w:rsidRDefault="00BA4702" w:rsidP="001F1608">
      <w:pPr>
        <w:spacing w:line="360" w:lineRule="auto"/>
        <w:ind w:left="-567" w:firstLine="567"/>
        <w:jc w:val="both"/>
        <w:rPr>
          <w:lang w:eastAsia="en-US"/>
        </w:rPr>
      </w:pPr>
      <w:r w:rsidRPr="001F1608">
        <w:rPr>
          <w:lang w:eastAsia="en-US"/>
        </w:rPr>
        <w:t>- Обеспечение доступным и комфортным жильем населения Алтайского края 2020-2024 г</w:t>
      </w:r>
    </w:p>
    <w:p w:rsidR="00BA4702" w:rsidRPr="001F1608" w:rsidRDefault="00BA4702" w:rsidP="001F1608">
      <w:pPr>
        <w:spacing w:line="360" w:lineRule="auto"/>
        <w:ind w:left="-567" w:firstLine="567"/>
        <w:jc w:val="both"/>
        <w:rPr>
          <w:rFonts w:eastAsia="Arial"/>
        </w:rPr>
      </w:pPr>
      <w:r w:rsidRPr="001F1608">
        <w:rPr>
          <w:rFonts w:eastAsia="Arial"/>
        </w:rPr>
        <w:t>- Обеспечение населения Алтайского края жилищно-коммунальными услугами 2019-2024 г.</w:t>
      </w:r>
    </w:p>
    <w:p w:rsidR="00BA4702" w:rsidRPr="001F1608" w:rsidRDefault="00BA4702" w:rsidP="001F1608">
      <w:pPr>
        <w:spacing w:line="360" w:lineRule="auto"/>
        <w:ind w:left="-567" w:firstLine="567"/>
        <w:jc w:val="both"/>
        <w:rPr>
          <w:rFonts w:eastAsia="Arial"/>
        </w:rPr>
      </w:pPr>
      <w:r w:rsidRPr="001F1608">
        <w:rPr>
          <w:rFonts w:eastAsia="Arial"/>
        </w:rPr>
        <w:t>- Энергосбережение и повышение энергетической эффективности 2020-2024 г.</w:t>
      </w:r>
    </w:p>
    <w:p w:rsidR="00BA4702" w:rsidRPr="001F1608" w:rsidRDefault="00BA4702" w:rsidP="001F1608">
      <w:pPr>
        <w:spacing w:line="360" w:lineRule="auto"/>
        <w:ind w:left="-567" w:firstLine="567"/>
        <w:jc w:val="both"/>
        <w:rPr>
          <w:rFonts w:eastAsia="Arial"/>
        </w:rPr>
      </w:pPr>
      <w:r w:rsidRPr="001F1608">
        <w:rPr>
          <w:rFonts w:eastAsia="Arial"/>
        </w:rPr>
        <w:t>- Охрана окружающей среды, воспроизводство и рациональное использование природных ресурсов, развитие лесного хозяйства Алтайского края 2020-2024 г.</w:t>
      </w:r>
    </w:p>
    <w:p w:rsidR="00BA4702" w:rsidRPr="001F1608" w:rsidRDefault="00BA4702" w:rsidP="001F1608">
      <w:pPr>
        <w:spacing w:line="360" w:lineRule="auto"/>
        <w:ind w:left="-567" w:firstLine="567"/>
        <w:jc w:val="both"/>
        <w:rPr>
          <w:rFonts w:eastAsia="Arial"/>
        </w:rPr>
      </w:pPr>
      <w:r w:rsidRPr="001F1608">
        <w:rPr>
          <w:rFonts w:eastAsia="Arial"/>
        </w:rPr>
        <w:t>- Защита населения и территорий от чрезвычайных ситуаций, обеспечение пожарной безопасности и безопасности людей на водных объектах 2020-2024 г.</w:t>
      </w:r>
    </w:p>
    <w:p w:rsidR="00BA4702" w:rsidRPr="001F1608" w:rsidRDefault="00BA4702" w:rsidP="001F1608">
      <w:pPr>
        <w:spacing w:line="360" w:lineRule="auto"/>
        <w:ind w:left="-567" w:firstLine="567"/>
        <w:jc w:val="both"/>
        <w:rPr>
          <w:rFonts w:eastAsia="Arial"/>
        </w:rPr>
      </w:pPr>
      <w:r w:rsidRPr="001F1608">
        <w:rPr>
          <w:rFonts w:eastAsia="Arial"/>
        </w:rPr>
        <w:t>- Цифровое развитие экономики и информационной среды Алтайского края 2020-2024 г.</w:t>
      </w:r>
    </w:p>
    <w:p w:rsidR="00BA4702" w:rsidRPr="001F1608" w:rsidRDefault="00BA4702" w:rsidP="001F1608">
      <w:pPr>
        <w:spacing w:line="360" w:lineRule="auto"/>
        <w:ind w:left="-567" w:firstLine="567"/>
        <w:jc w:val="both"/>
        <w:rPr>
          <w:rFonts w:eastAsia="Arial"/>
        </w:rPr>
      </w:pPr>
      <w:r w:rsidRPr="001F1608">
        <w:rPr>
          <w:rFonts w:eastAsia="Arial"/>
        </w:rPr>
        <w:t>- Экономическое развитие и инновационная экономика 2015-2024 г</w:t>
      </w:r>
      <w:r w:rsidR="00F517BE" w:rsidRPr="001F1608">
        <w:rPr>
          <w:rFonts w:eastAsia="Arial"/>
        </w:rPr>
        <w:t>.</w:t>
      </w:r>
    </w:p>
    <w:p w:rsidR="00BA4702" w:rsidRPr="001F1608" w:rsidRDefault="00BA4702" w:rsidP="001F1608">
      <w:pPr>
        <w:spacing w:line="360" w:lineRule="auto"/>
        <w:ind w:left="-567" w:firstLine="567"/>
        <w:jc w:val="both"/>
        <w:rPr>
          <w:lang w:eastAsia="en-US"/>
        </w:rPr>
      </w:pPr>
      <w:r w:rsidRPr="001F1608">
        <w:rPr>
          <w:lang w:eastAsia="en-US"/>
        </w:rPr>
        <w:lastRenderedPageBreak/>
        <w:t>- Содействие занятости населения Алтайского края 2020-2024 г</w:t>
      </w:r>
      <w:r w:rsidR="00F517BE" w:rsidRPr="001F1608">
        <w:rPr>
          <w:lang w:eastAsia="en-US"/>
        </w:rPr>
        <w:t>.</w:t>
      </w:r>
    </w:p>
    <w:p w:rsidR="007B6B48" w:rsidRPr="001F1608" w:rsidRDefault="007B6B48" w:rsidP="001F1608">
      <w:pPr>
        <w:spacing w:line="360" w:lineRule="auto"/>
        <w:ind w:left="-567" w:firstLine="567"/>
        <w:jc w:val="both"/>
        <w:rPr>
          <w:lang w:eastAsia="en-US"/>
        </w:rPr>
      </w:pPr>
    </w:p>
    <w:p w:rsidR="00BA4702" w:rsidRPr="001F1608" w:rsidRDefault="00BA4702" w:rsidP="001F1608">
      <w:pPr>
        <w:spacing w:line="360" w:lineRule="auto"/>
        <w:ind w:left="-567" w:firstLine="567"/>
        <w:jc w:val="both"/>
      </w:pPr>
      <w:r w:rsidRPr="001F1608">
        <w:t>На районном уровне разработаны следующие программы:</w:t>
      </w:r>
    </w:p>
    <w:p w:rsidR="00BA4702" w:rsidRPr="001F1608" w:rsidRDefault="00BA4702" w:rsidP="001F1608">
      <w:pPr>
        <w:spacing w:line="360" w:lineRule="auto"/>
        <w:ind w:left="-567" w:firstLine="567"/>
        <w:jc w:val="both"/>
      </w:pPr>
      <w:r w:rsidRPr="001F1608">
        <w:t>- «Развитие предпринимательства в Новичихинском районе Алтайского края на 2021-2023 годы».</w:t>
      </w:r>
    </w:p>
    <w:p w:rsidR="00BA4702" w:rsidRPr="001F1608" w:rsidRDefault="00BA4702" w:rsidP="001F1608">
      <w:pPr>
        <w:spacing w:line="360" w:lineRule="auto"/>
        <w:ind w:left="-567" w:firstLine="567"/>
        <w:jc w:val="both"/>
      </w:pPr>
      <w:r w:rsidRPr="001F1608">
        <w:t>- «Комплексное развитие систем коммунальной инфраструктуры муниципального образования Новичихинский район на 2018-2022 годы».</w:t>
      </w:r>
    </w:p>
    <w:p w:rsidR="00BA4702" w:rsidRPr="001F1608" w:rsidRDefault="00BA4702" w:rsidP="001F1608">
      <w:pPr>
        <w:spacing w:line="360" w:lineRule="auto"/>
        <w:ind w:left="-567" w:firstLine="567"/>
        <w:jc w:val="both"/>
      </w:pPr>
      <w:r w:rsidRPr="001F1608">
        <w:t>- «Энергосбережение и повышение энергетической эффективности на территории Новичихинского района».</w:t>
      </w:r>
    </w:p>
    <w:p w:rsidR="00BA4702" w:rsidRPr="001F1608" w:rsidRDefault="00BA4702" w:rsidP="001F1608">
      <w:pPr>
        <w:spacing w:line="360" w:lineRule="auto"/>
        <w:ind w:left="-567" w:firstLine="567"/>
        <w:jc w:val="both"/>
      </w:pPr>
    </w:p>
    <w:p w:rsidR="00063D6A" w:rsidRPr="001F1608" w:rsidRDefault="00063D6A" w:rsidP="001F1608">
      <w:pPr>
        <w:pStyle w:val="10"/>
        <w:spacing w:line="360" w:lineRule="auto"/>
        <w:ind w:left="-567" w:firstLine="567"/>
        <w:jc w:val="both"/>
        <w:rPr>
          <w:rFonts w:ascii="Times New Roman" w:hAnsi="Times New Roman" w:cs="Times New Roman"/>
          <w:b/>
          <w:color w:val="auto"/>
          <w:sz w:val="24"/>
          <w:szCs w:val="24"/>
        </w:rPr>
      </w:pPr>
      <w:bookmarkStart w:id="7" w:name="_Toc118207368"/>
      <w:r w:rsidRPr="001F1608">
        <w:rPr>
          <w:rFonts w:ascii="Times New Roman" w:hAnsi="Times New Roman" w:cs="Times New Roman"/>
          <w:b/>
          <w:color w:val="auto"/>
          <w:sz w:val="24"/>
          <w:szCs w:val="24"/>
          <w:lang w:val="en-US"/>
        </w:rPr>
        <w:t>II</w:t>
      </w:r>
      <w:r w:rsidRPr="001F1608">
        <w:rPr>
          <w:rFonts w:ascii="Times New Roman" w:hAnsi="Times New Roman" w:cs="Times New Roman"/>
          <w:b/>
          <w:color w:val="auto"/>
          <w:sz w:val="24"/>
          <w:szCs w:val="24"/>
        </w:rPr>
        <w:t>. Обоснование выбранного варианта размещения объектов местного значения муниципального района.</w:t>
      </w:r>
      <w:bookmarkEnd w:id="7"/>
    </w:p>
    <w:p w:rsidR="00063D6A" w:rsidRPr="00C9161B" w:rsidRDefault="001F1608" w:rsidP="00BF41E4">
      <w:pPr>
        <w:pStyle w:val="2"/>
        <w:rPr>
          <w:rFonts w:ascii="Times New Roman" w:hAnsi="Times New Roman" w:cs="Times New Roman"/>
          <w:i w:val="0"/>
          <w:sz w:val="24"/>
          <w:szCs w:val="24"/>
        </w:rPr>
      </w:pPr>
      <w:bookmarkStart w:id="8" w:name="_Toc118207369"/>
      <w:r w:rsidRPr="00C9161B">
        <w:rPr>
          <w:rFonts w:ascii="Times New Roman" w:hAnsi="Times New Roman" w:cs="Times New Roman"/>
          <w:i w:val="0"/>
          <w:sz w:val="24"/>
          <w:szCs w:val="24"/>
        </w:rPr>
        <w:t>1.</w:t>
      </w:r>
      <w:r w:rsidR="00063D6A" w:rsidRPr="00C9161B">
        <w:rPr>
          <w:rFonts w:ascii="Times New Roman" w:hAnsi="Times New Roman" w:cs="Times New Roman"/>
          <w:i w:val="0"/>
          <w:sz w:val="24"/>
          <w:szCs w:val="24"/>
        </w:rPr>
        <w:t>Анализ современного использования территории Новичихинского района.</w:t>
      </w:r>
      <w:bookmarkEnd w:id="8"/>
      <w:r w:rsidR="00063D6A" w:rsidRPr="00C9161B">
        <w:rPr>
          <w:rFonts w:ascii="Times New Roman" w:hAnsi="Times New Roman" w:cs="Times New Roman"/>
          <w:i w:val="0"/>
          <w:sz w:val="24"/>
          <w:szCs w:val="24"/>
        </w:rPr>
        <w:br/>
      </w:r>
    </w:p>
    <w:p w:rsidR="006151F0" w:rsidRPr="00C9161B" w:rsidRDefault="006151F0" w:rsidP="00A95C40">
      <w:pPr>
        <w:pStyle w:val="a9"/>
        <w:numPr>
          <w:ilvl w:val="1"/>
          <w:numId w:val="3"/>
        </w:numPr>
        <w:spacing w:line="360" w:lineRule="auto"/>
        <w:ind w:left="-567" w:firstLine="567"/>
        <w:jc w:val="center"/>
        <w:outlineLvl w:val="2"/>
        <w:rPr>
          <w:rFonts w:ascii="Times New Roman" w:hAnsi="Times New Roman"/>
          <w:i/>
          <w:sz w:val="24"/>
          <w:szCs w:val="24"/>
        </w:rPr>
      </w:pPr>
      <w:bookmarkStart w:id="9" w:name="_Toc118207370"/>
      <w:r w:rsidRPr="00C9161B">
        <w:rPr>
          <w:rFonts w:ascii="Times New Roman" w:hAnsi="Times New Roman"/>
          <w:i/>
          <w:sz w:val="24"/>
          <w:szCs w:val="24"/>
        </w:rPr>
        <w:t>Историческая справка</w:t>
      </w:r>
      <w:bookmarkEnd w:id="9"/>
    </w:p>
    <w:p w:rsidR="000C67A9" w:rsidRPr="001F1608" w:rsidRDefault="000C67A9" w:rsidP="001F1608">
      <w:pPr>
        <w:pStyle w:val="ab"/>
        <w:spacing w:before="180" w:beforeAutospacing="0" w:after="180" w:afterAutospacing="0" w:line="360" w:lineRule="auto"/>
        <w:ind w:left="-567" w:firstLine="567"/>
        <w:jc w:val="both"/>
        <w:textAlignment w:val="baseline"/>
      </w:pPr>
      <w:r w:rsidRPr="001F1608">
        <w:t>Постановлением от 18 января 1935 г. ВЦИК образовано в Западно-Сибирском крае 20 районов, в том числе Новичихинский. Из Поспелихинского района в Новичихинский вошли сельсоветы: Алейниковский, Лобанихинский, Мельниковский, Новичихинский, Павловский, Солоновский, Токаревский. На территории отходящих сельсоветов находились 33 сельхозартели.</w:t>
      </w:r>
    </w:p>
    <w:p w:rsidR="000C67A9" w:rsidRPr="001F1608" w:rsidRDefault="000C67A9" w:rsidP="001F1608">
      <w:pPr>
        <w:pStyle w:val="ab"/>
        <w:spacing w:before="180" w:beforeAutospacing="0" w:after="180" w:afterAutospacing="0" w:line="360" w:lineRule="auto"/>
        <w:ind w:left="-567" w:firstLine="567"/>
        <w:jc w:val="both"/>
        <w:textAlignment w:val="baseline"/>
      </w:pPr>
      <w:r w:rsidRPr="001F1608">
        <w:t>Общее количество населения состояло из 3 522 хозяйств, в которых числилось 14 522 человека, в том числе 13 721 колхозник, 81 единоличник, 721 рабочий и служащий. В селах Новичихе и Солоновке были образованы две машинно-тракторные мастерские.</w:t>
      </w:r>
    </w:p>
    <w:p w:rsidR="000C67A9" w:rsidRPr="001F1608" w:rsidRDefault="000C67A9" w:rsidP="001F1608">
      <w:pPr>
        <w:pStyle w:val="ab"/>
        <w:spacing w:before="180" w:beforeAutospacing="0" w:after="180" w:afterAutospacing="0" w:line="360" w:lineRule="auto"/>
        <w:ind w:left="-567" w:firstLine="567"/>
        <w:jc w:val="both"/>
        <w:textAlignment w:val="baseline"/>
      </w:pPr>
      <w:r w:rsidRPr="001F1608">
        <w:t>Почти в каждой сельхозартели была своя мельница-ветрянка, а то и две. Например, колхоз «Красный Байкал», что в Поломошном, имел две мельницы, каждый колхоз Лобанихи – по мельнице. В Мельниково, 2-е Поломошном, Солоновке работали маслосырзаводы ручного и конно-приводного типа, а в Токарево вырабатывал продукцию сыроварный завод.</w:t>
      </w:r>
    </w:p>
    <w:p w:rsidR="000C67A9" w:rsidRPr="001F1608" w:rsidRDefault="000C67A9" w:rsidP="001F1608">
      <w:pPr>
        <w:pStyle w:val="ab"/>
        <w:spacing w:before="180" w:beforeAutospacing="0" w:after="180" w:afterAutospacing="0" w:line="360" w:lineRule="auto"/>
        <w:ind w:left="-567" w:firstLine="567"/>
        <w:jc w:val="both"/>
        <w:textAlignment w:val="baseline"/>
      </w:pPr>
      <w:r w:rsidRPr="001F1608">
        <w:t>На территории Новичихинского района были расположены 2 неполные средние школы (в Новичихе и Солоновке), и 23 – начальные.</w:t>
      </w:r>
    </w:p>
    <w:p w:rsidR="000C67A9" w:rsidRPr="001F1608" w:rsidRDefault="000C67A9" w:rsidP="001F1608">
      <w:pPr>
        <w:pStyle w:val="ab"/>
        <w:spacing w:before="180" w:beforeAutospacing="0" w:after="180" w:afterAutospacing="0" w:line="360" w:lineRule="auto"/>
        <w:ind w:left="-567" w:firstLine="567"/>
        <w:jc w:val="both"/>
        <w:textAlignment w:val="baseline"/>
      </w:pPr>
      <w:r w:rsidRPr="001F1608">
        <w:t>В крупных селах, таких как Новичиха, Мельниково, 2-е Поломошное, Солоновка, Токарево, действовали избы-читальни.</w:t>
      </w:r>
    </w:p>
    <w:p w:rsidR="000C67A9" w:rsidRPr="001F1608" w:rsidRDefault="000C67A9" w:rsidP="001F1608">
      <w:pPr>
        <w:pStyle w:val="ab"/>
        <w:spacing w:before="180" w:beforeAutospacing="0" w:after="180" w:afterAutospacing="0" w:line="360" w:lineRule="auto"/>
        <w:ind w:left="-567" w:firstLine="567"/>
        <w:jc w:val="both"/>
        <w:textAlignment w:val="baseline"/>
      </w:pPr>
      <w:r w:rsidRPr="001F1608">
        <w:lastRenderedPageBreak/>
        <w:t>В Новичихе, Солоновке работали отделения сберкассы, почтовые агентства. Телефонной связью были обеспечены 8 сельсоветов, 12 колхозов, 2 МТС, 2 политотдела.</w:t>
      </w:r>
    </w:p>
    <w:p w:rsidR="000C67A9" w:rsidRPr="001F1608" w:rsidRDefault="000C67A9" w:rsidP="001F1608">
      <w:pPr>
        <w:pStyle w:val="ab"/>
        <w:spacing w:before="180" w:beforeAutospacing="0" w:after="180" w:afterAutospacing="0" w:line="360" w:lineRule="auto"/>
        <w:ind w:left="-567" w:firstLine="567"/>
        <w:jc w:val="both"/>
        <w:textAlignment w:val="baseline"/>
      </w:pPr>
      <w:r w:rsidRPr="001F1608">
        <w:t>Постановлением Президиума 3С КИК № 221 от 23.02.1935 г. к Новичихинскому району был отнесен и Долговский сельсовет, входивший в Мамонтовский район.</w:t>
      </w:r>
    </w:p>
    <w:p w:rsidR="000C67A9" w:rsidRPr="001F1608" w:rsidRDefault="000C67A9" w:rsidP="001F1608">
      <w:pPr>
        <w:pStyle w:val="ab"/>
        <w:spacing w:before="180" w:beforeAutospacing="0" w:after="180" w:afterAutospacing="0" w:line="360" w:lineRule="auto"/>
        <w:ind w:left="-567" w:firstLine="567"/>
        <w:jc w:val="both"/>
        <w:textAlignment w:val="baseline"/>
      </w:pPr>
      <w:r w:rsidRPr="001F1608">
        <w:t>Из Новичихинского района на Великую Отечественную войну 1941–1945 гг. было призвано 4 879 человек, не вернулись с полей сражений 1781 человек. Памятник воинам, погибшим в годы Великой Отечественной войны, расположен в центре с. Новичиха. Построен в 1975 г.</w:t>
      </w:r>
    </w:p>
    <w:p w:rsidR="000C67A9" w:rsidRPr="001F1608" w:rsidRDefault="000C67A9" w:rsidP="001F1608">
      <w:pPr>
        <w:pStyle w:val="ab"/>
        <w:spacing w:before="180" w:beforeAutospacing="0" w:after="180" w:afterAutospacing="0" w:line="360" w:lineRule="auto"/>
        <w:ind w:left="-567" w:firstLine="567"/>
        <w:jc w:val="both"/>
        <w:textAlignment w:val="baseline"/>
      </w:pPr>
      <w:r w:rsidRPr="001F1608">
        <w:t>В 1954 г. в район прибыли 360 посланцев Москвы, Горького, Воронежа. За два года было освоено 50 329 га целинных и залежных земель. Общая площадь пашни выросла до 108 224 га. Указом Президиума Верховного Совета СССР от 11 января 1957 г. 14 лучших целинников были награждены орденами Ленина.</w:t>
      </w:r>
    </w:p>
    <w:p w:rsidR="000C67A9" w:rsidRPr="001F1608" w:rsidRDefault="000C67A9" w:rsidP="001F1608">
      <w:pPr>
        <w:pStyle w:val="ab"/>
        <w:spacing w:before="180" w:beforeAutospacing="0" w:after="180" w:afterAutospacing="0" w:line="360" w:lineRule="auto"/>
        <w:ind w:left="-567" w:firstLine="567"/>
        <w:jc w:val="both"/>
        <w:textAlignment w:val="baseline"/>
      </w:pPr>
      <w:r w:rsidRPr="001F1608">
        <w:t>По указу Президиума Верховного Совета от 1 февраля 1963 г. «Об укрупнении и изменении подчиненности районов и городов Алтайского края» Новичихинский район вошел в состав Поспелихинского, 30 декабря 1966 г. – восстановлен. На этот момент территория района составляла 1864 кв. км. Сельсоветов было 7.</w:t>
      </w:r>
    </w:p>
    <w:p w:rsidR="000C67A9" w:rsidRPr="001F1608" w:rsidRDefault="000C67A9" w:rsidP="001F1608">
      <w:pPr>
        <w:pStyle w:val="ab"/>
        <w:spacing w:before="180" w:beforeAutospacing="0" w:after="180" w:afterAutospacing="0" w:line="360" w:lineRule="auto"/>
        <w:ind w:left="-567" w:firstLine="567"/>
        <w:jc w:val="both"/>
        <w:textAlignment w:val="baseline"/>
      </w:pPr>
      <w:r w:rsidRPr="001F1608">
        <w:t>Основу сельхозотрасли составляли колхозы. В них состояло 4 923 человека. В полеводстве были организованы 29 тракторно-комплексных бригад. За ними были закреплены 77 617 га пашни, 269 тракторов. В составе бригад имелось 14 звеньев по возделыванию свеклы. На колхозных огородах выращивали овощи, которые направлялись для общественного питания внутри хозяйств и под закуп для потребкооперации. В районе имелось 20 ферм крупного рогатого скота, 4 свиноводческих фермы, 8 овцеводческих, одна птицеферма, 5 пасек.</w:t>
      </w:r>
    </w:p>
    <w:p w:rsidR="000C67A9" w:rsidRPr="001F1608" w:rsidRDefault="000C67A9" w:rsidP="001F1608">
      <w:pPr>
        <w:pStyle w:val="ab"/>
        <w:spacing w:before="180" w:beforeAutospacing="0" w:after="180" w:afterAutospacing="0" w:line="360" w:lineRule="auto"/>
        <w:ind w:left="-567" w:firstLine="567"/>
        <w:jc w:val="both"/>
        <w:textAlignment w:val="baseline"/>
      </w:pPr>
      <w:r w:rsidRPr="001F1608">
        <w:t>В районе действовало 11 мельниц, маслосырзавод, 2 кирпичных завода, 5 лесопилок, столярная мастерская, 8 мастерских по ремонту тракторов, сельхозмашин, 3 электростанции.</w:t>
      </w:r>
    </w:p>
    <w:p w:rsidR="000C67A9" w:rsidRPr="001F1608" w:rsidRDefault="000C67A9" w:rsidP="001F1608">
      <w:pPr>
        <w:pStyle w:val="ab"/>
        <w:spacing w:before="180" w:beforeAutospacing="0" w:after="180" w:afterAutospacing="0" w:line="360" w:lineRule="auto"/>
        <w:ind w:left="-567" w:firstLine="567"/>
        <w:jc w:val="both"/>
        <w:textAlignment w:val="baseline"/>
      </w:pPr>
      <w:r w:rsidRPr="001F1608">
        <w:t>В 1966 г. было построено 5 коровников, 4 телятника, 12 кошар, по 2 свинарника, птичника, конюшня. Были 12 Домов культуры и клубов, 10 школ, 2 детских сада, библиотека.</w:t>
      </w:r>
    </w:p>
    <w:p w:rsidR="000C67A9" w:rsidRPr="001F1608" w:rsidRDefault="000C67A9" w:rsidP="001F1608">
      <w:pPr>
        <w:pStyle w:val="ab"/>
        <w:spacing w:before="180" w:beforeAutospacing="0" w:after="180" w:afterAutospacing="0" w:line="360" w:lineRule="auto"/>
        <w:ind w:left="-567" w:firstLine="567"/>
        <w:jc w:val="both"/>
        <w:textAlignment w:val="baseline"/>
      </w:pPr>
      <w:r w:rsidRPr="001F1608">
        <w:t>Наибольший расцвет района приходится на середину 1980-х гг., когда во все села пролегли дороги с твердым покрытием, на территории каждого колхоза появились новые улицы комфортабельных квартир, детские сады, ФАПы, сельский молодежно-жилой комплекс.</w:t>
      </w:r>
    </w:p>
    <w:p w:rsidR="000C67A9" w:rsidRPr="001F1608" w:rsidRDefault="000C67A9" w:rsidP="001F1608">
      <w:pPr>
        <w:pStyle w:val="ab"/>
        <w:spacing w:before="180" w:beforeAutospacing="0" w:after="180" w:afterAutospacing="0" w:line="360" w:lineRule="auto"/>
        <w:ind w:left="-567" w:firstLine="567"/>
        <w:jc w:val="both"/>
        <w:textAlignment w:val="baseline"/>
        <w:rPr>
          <w:rFonts w:ascii="Arial" w:hAnsi="Arial" w:cs="Arial"/>
        </w:rPr>
      </w:pPr>
      <w:r w:rsidRPr="001F1608">
        <w:t>На 2022 г. в состав района входит 7 сельских Советов: Долговский, Лобанихинский, Мельниковский, Новичихинский, Поломошенский, Солоновский, Токаревский.</w:t>
      </w:r>
    </w:p>
    <w:p w:rsidR="006151F0" w:rsidRPr="00C9161B" w:rsidRDefault="000C67A9" w:rsidP="00A95C40">
      <w:pPr>
        <w:pStyle w:val="a9"/>
        <w:numPr>
          <w:ilvl w:val="1"/>
          <w:numId w:val="3"/>
        </w:numPr>
        <w:ind w:left="-567" w:firstLine="567"/>
        <w:jc w:val="center"/>
        <w:outlineLvl w:val="2"/>
        <w:rPr>
          <w:rFonts w:ascii="Times New Roman" w:hAnsi="Times New Roman"/>
          <w:i/>
          <w:sz w:val="24"/>
          <w:szCs w:val="24"/>
        </w:rPr>
      </w:pPr>
      <w:bookmarkStart w:id="10" w:name="_Toc118207371"/>
      <w:r w:rsidRPr="00C9161B">
        <w:rPr>
          <w:rFonts w:ascii="Times New Roman" w:hAnsi="Times New Roman"/>
          <w:i/>
          <w:sz w:val="24"/>
          <w:szCs w:val="24"/>
        </w:rPr>
        <w:t>Географическое положение</w:t>
      </w:r>
      <w:bookmarkEnd w:id="10"/>
    </w:p>
    <w:p w:rsidR="000C67A9" w:rsidRPr="001F1608" w:rsidRDefault="000C67A9" w:rsidP="001F1608">
      <w:pPr>
        <w:spacing w:line="360" w:lineRule="auto"/>
        <w:ind w:left="-567" w:firstLine="567"/>
        <w:jc w:val="both"/>
      </w:pPr>
      <w:r w:rsidRPr="001F1608">
        <w:lastRenderedPageBreak/>
        <w:t>Новичихинский район расположен в юго-западной части края. На севере район граничит с Мамонтовским районом (районный центр с.Мамонтово), на востоке – с Шипуновским районом (районный центр с.Шипуново), на юго-востоке – с Поспелихинским районом (районный центр с.Поспелиха), на юге – с Рубцовским районом (районный центр г.Рубцовск), на юго-западе – с Егорьевским районом (районный центр с.Новоегорьевское), на западе – с Волчихинским районом (районный центр с.Волчиха), на северо-западе – с Романовским районом (районный центр с.Романово)(Рис. 1).</w:t>
      </w:r>
    </w:p>
    <w:p w:rsidR="000C67A9" w:rsidRPr="001F1608" w:rsidRDefault="000C67A9" w:rsidP="000C67A9">
      <w:pPr>
        <w:spacing w:line="360" w:lineRule="auto"/>
        <w:jc w:val="both"/>
      </w:pPr>
    </w:p>
    <w:p w:rsidR="000C67A9" w:rsidRPr="001F1608" w:rsidRDefault="000C67A9" w:rsidP="000C67A9">
      <w:pPr>
        <w:spacing w:line="360" w:lineRule="auto"/>
        <w:jc w:val="both"/>
      </w:pPr>
      <w:r w:rsidRPr="001F1608">
        <w:rPr>
          <w:noProof/>
        </w:rPr>
        <w:drawing>
          <wp:inline distT="0" distB="0" distL="0" distR="0">
            <wp:extent cx="5940425" cy="4191765"/>
            <wp:effectExtent l="0" t="0" r="3175" b="0"/>
            <wp:docPr id="4" name="Рисунок 4" descr="новичи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овичих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191765"/>
                    </a:xfrm>
                    <a:prstGeom prst="rect">
                      <a:avLst/>
                    </a:prstGeom>
                    <a:noFill/>
                    <a:ln>
                      <a:noFill/>
                    </a:ln>
                  </pic:spPr>
                </pic:pic>
              </a:graphicData>
            </a:graphic>
          </wp:inline>
        </w:drawing>
      </w:r>
    </w:p>
    <w:p w:rsidR="000C67A9" w:rsidRPr="001F1608" w:rsidRDefault="000C67A9" w:rsidP="000C67A9">
      <w:pPr>
        <w:pStyle w:val="a9"/>
        <w:ind w:left="360"/>
        <w:rPr>
          <w:rFonts w:ascii="Times New Roman" w:hAnsi="Times New Roman"/>
          <w:i/>
          <w:sz w:val="24"/>
          <w:szCs w:val="24"/>
        </w:rPr>
      </w:pPr>
    </w:p>
    <w:p w:rsidR="000C67A9" w:rsidRPr="001F1608" w:rsidRDefault="000C67A9" w:rsidP="000C67A9">
      <w:pPr>
        <w:widowControl w:val="0"/>
        <w:spacing w:line="360" w:lineRule="auto"/>
        <w:ind w:hanging="720"/>
        <w:jc w:val="center"/>
      </w:pPr>
      <w:r w:rsidRPr="001F1608">
        <w:t>Рис. 1. Положение Новичихинского района в Алтайском крае</w:t>
      </w:r>
    </w:p>
    <w:p w:rsidR="00BA4702" w:rsidRPr="001F1608" w:rsidRDefault="00BA4702" w:rsidP="00BA4702">
      <w:pPr>
        <w:ind w:firstLine="567"/>
      </w:pPr>
    </w:p>
    <w:p w:rsidR="00BA4702" w:rsidRPr="001F1608" w:rsidRDefault="00BA4702" w:rsidP="00BA4702">
      <w:pPr>
        <w:ind w:firstLine="567"/>
      </w:pPr>
    </w:p>
    <w:p w:rsidR="000C67A9" w:rsidRPr="001F1608" w:rsidRDefault="000C67A9" w:rsidP="000C67A9">
      <w:pPr>
        <w:spacing w:line="360" w:lineRule="auto"/>
        <w:ind w:firstLine="709"/>
        <w:jc w:val="both"/>
      </w:pPr>
      <w:r w:rsidRPr="001F1608">
        <w:t xml:space="preserve">Население района </w:t>
      </w:r>
      <w:r w:rsidR="00B40A72" w:rsidRPr="001F1608">
        <w:t>8463</w:t>
      </w:r>
      <w:r w:rsidRPr="001F1608">
        <w:t xml:space="preserve"> человек. Национальный состав представлен русскими, белорусами, немцами, украинцами, казахами, татарами, чувашими, алтайцами.</w:t>
      </w:r>
    </w:p>
    <w:p w:rsidR="000C67A9" w:rsidRPr="001F1608" w:rsidRDefault="000C67A9" w:rsidP="000C67A9">
      <w:pPr>
        <w:spacing w:line="360" w:lineRule="auto"/>
        <w:ind w:firstLine="709"/>
        <w:jc w:val="both"/>
      </w:pPr>
      <w:r w:rsidRPr="001F1608">
        <w:t xml:space="preserve">Административный центр района – село Новичиха, расположено в </w:t>
      </w:r>
      <w:smartTag w:uri="urn:schemas-microsoft-com:office:smarttags" w:element="metricconverter">
        <w:smartTagPr>
          <w:attr w:name="ProductID" w:val="251 км"/>
        </w:smartTagPr>
        <w:r w:rsidRPr="001F1608">
          <w:t>251 км</w:t>
        </w:r>
      </w:smartTag>
      <w:r w:rsidRPr="001F1608">
        <w:t xml:space="preserve"> к юго-западу от Барнаула. Население на начало 2022 г. – </w:t>
      </w:r>
      <w:r w:rsidR="00B40A72" w:rsidRPr="001F1608">
        <w:t>4097</w:t>
      </w:r>
      <w:r w:rsidRPr="001F1608">
        <w:t xml:space="preserve"> чел. В районе 16 сельских населенных пунктов, наиболее крупные из них – с.Новичиха, с.Мельниково, с.Солоновка, с.Токарево. </w:t>
      </w:r>
    </w:p>
    <w:p w:rsidR="000C67A9" w:rsidRPr="001F1608" w:rsidRDefault="000C67A9" w:rsidP="000C67A9">
      <w:pPr>
        <w:spacing w:line="360" w:lineRule="auto"/>
        <w:ind w:firstLine="709"/>
        <w:jc w:val="both"/>
      </w:pPr>
      <w:r w:rsidRPr="001F1608">
        <w:lastRenderedPageBreak/>
        <w:t xml:space="preserve">Районный центр связан с Барнаулом и другими городами и районами края автомобильными трассами. До ближайшей железнодорожной станции Поспелиха </w:t>
      </w:r>
      <w:smartTag w:uri="urn:schemas-microsoft-com:office:smarttags" w:element="metricconverter">
        <w:smartTagPr>
          <w:attr w:name="ProductID" w:val="45 км"/>
        </w:smartTagPr>
        <w:r w:rsidRPr="001F1608">
          <w:t>45 км</w:t>
        </w:r>
      </w:smartTag>
      <w:r w:rsidRPr="001F1608">
        <w:t>.</w:t>
      </w:r>
    </w:p>
    <w:p w:rsidR="000C67A9" w:rsidRPr="00F94BF1" w:rsidRDefault="000C67A9" w:rsidP="000C67A9">
      <w:pPr>
        <w:spacing w:line="360" w:lineRule="auto"/>
        <w:ind w:firstLine="709"/>
        <w:jc w:val="both"/>
        <w:rPr>
          <w:spacing w:val="1"/>
        </w:rPr>
      </w:pPr>
      <w:r w:rsidRPr="001F1608">
        <w:t xml:space="preserve">Новичихинский район относится к среднему по площади району Алтайского края, его </w:t>
      </w:r>
      <w:r w:rsidRPr="00F94BF1">
        <w:t>площадь составляет 186</w:t>
      </w:r>
      <w:r w:rsidR="00F94BF1" w:rsidRPr="00F94BF1">
        <w:t>200</w:t>
      </w:r>
      <w:r w:rsidRPr="00F94BF1">
        <w:t xml:space="preserve"> га.</w:t>
      </w:r>
    </w:p>
    <w:p w:rsidR="000C67A9" w:rsidRPr="001F1608" w:rsidRDefault="000C67A9" w:rsidP="000C67A9">
      <w:pPr>
        <w:shd w:val="clear" w:color="auto" w:fill="FFFFFF"/>
        <w:spacing w:line="360" w:lineRule="auto"/>
        <w:ind w:left="11" w:firstLine="709"/>
        <w:jc w:val="both"/>
        <w:rPr>
          <w:spacing w:val="-3"/>
        </w:rPr>
      </w:pPr>
      <w:r w:rsidRPr="00F94BF1">
        <w:t>Всё население района – сельские жители</w:t>
      </w:r>
      <w:r w:rsidRPr="00F94BF1">
        <w:rPr>
          <w:spacing w:val="-2"/>
        </w:rPr>
        <w:t xml:space="preserve">, что (на основе признака доли городского </w:t>
      </w:r>
      <w:r w:rsidRPr="00F94BF1">
        <w:rPr>
          <w:spacing w:val="2"/>
        </w:rPr>
        <w:t>населения в структуре населения в</w:t>
      </w:r>
      <w:r w:rsidRPr="001F1608">
        <w:rPr>
          <w:spacing w:val="2"/>
        </w:rPr>
        <w:t xml:space="preserve"> целом) позволяет отнести район </w:t>
      </w:r>
      <w:r w:rsidRPr="001F1608">
        <w:rPr>
          <w:spacing w:val="-3"/>
        </w:rPr>
        <w:t xml:space="preserve">к слабо урбанизированным территориям. </w:t>
      </w:r>
    </w:p>
    <w:p w:rsidR="000C67A9" w:rsidRPr="001F1608" w:rsidRDefault="000C67A9" w:rsidP="000C67A9">
      <w:pPr>
        <w:spacing w:line="360" w:lineRule="auto"/>
        <w:ind w:firstLine="708"/>
        <w:jc w:val="both"/>
      </w:pPr>
      <w:r w:rsidRPr="001F1608">
        <w:t>Современная ландшафтная структура Новичихинского района сформировалась в пределах Западно-Сибирской физико-географической страны, в двух провинциях – Верхнеобской (Горькоозерный и Среднеалейский районы Приобской левобережной подпровинции) и Кулундинской (Горькоперешеечный и Алейско-Склюихинский район Восточно-Кулундинской подпровинции). Здесь сформировались следующие природные комплексы: умеренно-засушливые и засушливые степи, а также пойменно-луговые ландшафты.</w:t>
      </w:r>
    </w:p>
    <w:p w:rsidR="000C67A9" w:rsidRPr="001F1608" w:rsidRDefault="000C67A9" w:rsidP="000C67A9">
      <w:pPr>
        <w:spacing w:line="360" w:lineRule="auto"/>
        <w:ind w:firstLine="720"/>
        <w:jc w:val="both"/>
      </w:pPr>
      <w:r w:rsidRPr="001F1608">
        <w:t>Благоприятные природно-климатические условия Новичихинского района способствуют развитию сельскохозяйственного производства, которое является основой экономики. Тип сельскохозяйственного района – земледельческо-животноводческий, где преобладает зерновое земледелие с высокой долей пшеницы в посеве зерновых культур (60-80%); молочно-мясное скотоводство, овцеводство, свиноводство.</w:t>
      </w:r>
    </w:p>
    <w:p w:rsidR="00BA4702" w:rsidRPr="001F1608" w:rsidRDefault="00BA4702" w:rsidP="009D3366">
      <w:pPr>
        <w:jc w:val="center"/>
        <w:rPr>
          <w:b/>
        </w:rPr>
      </w:pPr>
    </w:p>
    <w:p w:rsidR="00A21AC9" w:rsidRPr="00C9161B" w:rsidRDefault="00A21AC9" w:rsidP="00A95C40">
      <w:pPr>
        <w:pStyle w:val="120"/>
        <w:outlineLvl w:val="2"/>
        <w:rPr>
          <w:b w:val="0"/>
          <w:i/>
          <w:sz w:val="24"/>
          <w:szCs w:val="24"/>
        </w:rPr>
      </w:pPr>
      <w:bookmarkStart w:id="11" w:name="_Toc225048792"/>
      <w:bookmarkStart w:id="12" w:name="_Toc118207372"/>
      <w:r w:rsidRPr="00C9161B">
        <w:rPr>
          <w:b w:val="0"/>
          <w:i/>
          <w:sz w:val="24"/>
          <w:szCs w:val="24"/>
        </w:rPr>
        <w:t>1.3. Природные условия и ресурсы</w:t>
      </w:r>
      <w:bookmarkEnd w:id="11"/>
      <w:bookmarkEnd w:id="12"/>
    </w:p>
    <w:p w:rsidR="00A21AC9" w:rsidRPr="001F1608" w:rsidRDefault="00A21AC9" w:rsidP="00A21AC9">
      <w:pPr>
        <w:pStyle w:val="ae"/>
        <w:widowControl w:val="0"/>
        <w:rPr>
          <w:sz w:val="24"/>
          <w:szCs w:val="24"/>
        </w:rPr>
      </w:pPr>
    </w:p>
    <w:p w:rsidR="00A21AC9" w:rsidRPr="001F1608" w:rsidRDefault="00A21AC9" w:rsidP="00A21AC9">
      <w:pPr>
        <w:pStyle w:val="ae"/>
        <w:widowControl w:val="0"/>
        <w:jc w:val="both"/>
        <w:rPr>
          <w:b w:val="0"/>
          <w:bCs/>
          <w:sz w:val="24"/>
          <w:szCs w:val="24"/>
        </w:rPr>
      </w:pPr>
      <w:bookmarkStart w:id="13" w:name="_Toc185943434"/>
      <w:r w:rsidRPr="001F1608">
        <w:rPr>
          <w:b w:val="0"/>
          <w:bCs/>
          <w:sz w:val="24"/>
          <w:szCs w:val="24"/>
        </w:rPr>
        <w:t>В основу оценки природных условий и ресурсов Новичихинского района легли материалы многолетних исследований авторов, анализа картографических, фондовых и статистических данных.</w:t>
      </w:r>
      <w:bookmarkEnd w:id="13"/>
    </w:p>
    <w:p w:rsidR="00A21AC9" w:rsidRPr="001F1608" w:rsidRDefault="00A21AC9" w:rsidP="00A21AC9">
      <w:pPr>
        <w:pStyle w:val="ae"/>
        <w:widowControl w:val="0"/>
        <w:jc w:val="both"/>
        <w:rPr>
          <w:b w:val="0"/>
          <w:bCs/>
          <w:sz w:val="24"/>
          <w:szCs w:val="24"/>
        </w:rPr>
      </w:pPr>
    </w:p>
    <w:p w:rsidR="00A21AC9" w:rsidRPr="00C9161B" w:rsidRDefault="00FF24CA" w:rsidP="00746727">
      <w:pPr>
        <w:pStyle w:val="121"/>
        <w:outlineLvl w:val="9"/>
        <w:rPr>
          <w:b w:val="0"/>
          <w:i/>
          <w:sz w:val="24"/>
          <w:szCs w:val="24"/>
        </w:rPr>
      </w:pPr>
      <w:bookmarkStart w:id="14" w:name="_Toc180081411"/>
      <w:bookmarkStart w:id="15" w:name="_Toc225048793"/>
      <w:r w:rsidRPr="00C9161B">
        <w:rPr>
          <w:b w:val="0"/>
          <w:i/>
          <w:sz w:val="24"/>
          <w:szCs w:val="24"/>
        </w:rPr>
        <w:t>1.3.1.</w:t>
      </w:r>
      <w:r w:rsidR="00A21AC9" w:rsidRPr="00C9161B">
        <w:rPr>
          <w:b w:val="0"/>
          <w:i/>
          <w:sz w:val="24"/>
          <w:szCs w:val="24"/>
        </w:rPr>
        <w:t xml:space="preserve"> Геологическое строение и минеральные ресурсы</w:t>
      </w:r>
      <w:bookmarkEnd w:id="14"/>
      <w:bookmarkEnd w:id="15"/>
    </w:p>
    <w:p w:rsidR="00A21AC9" w:rsidRPr="001F1608" w:rsidRDefault="00A21AC9" w:rsidP="00A21AC9">
      <w:pPr>
        <w:widowControl w:val="0"/>
        <w:spacing w:line="360" w:lineRule="auto"/>
        <w:ind w:firstLine="709"/>
        <w:jc w:val="both"/>
        <w:rPr>
          <w:highlight w:val="cyan"/>
        </w:rPr>
      </w:pPr>
      <w:bookmarkStart w:id="16" w:name="_Toc180081412"/>
    </w:p>
    <w:p w:rsidR="00A21AC9" w:rsidRPr="001F1608" w:rsidRDefault="00A21AC9" w:rsidP="00A21AC9">
      <w:pPr>
        <w:spacing w:line="360" w:lineRule="auto"/>
        <w:ind w:firstLine="709"/>
        <w:jc w:val="both"/>
      </w:pPr>
      <w:r w:rsidRPr="001F1608">
        <w:t xml:space="preserve">Новичихинский район расположен на равнинной территории, соответствует крупнейшей структурной единице – Западно-Сибирской плите и находится в районе палеозойской складчатости. </w:t>
      </w:r>
    </w:p>
    <w:p w:rsidR="00A21AC9" w:rsidRPr="001F1608" w:rsidRDefault="00A21AC9" w:rsidP="00A21AC9">
      <w:pPr>
        <w:spacing w:line="360" w:lineRule="auto"/>
        <w:ind w:firstLine="709"/>
        <w:jc w:val="both"/>
      </w:pPr>
      <w:r w:rsidRPr="001F1608">
        <w:t>Равнинные участки поверхности (в области Приобского плато) сложены мощной толщей четвертичных пород, гидрографически они нигде не вскрывают коренных пород.</w:t>
      </w:r>
    </w:p>
    <w:p w:rsidR="00A21AC9" w:rsidRPr="001F1608" w:rsidRDefault="00A21AC9" w:rsidP="00A21AC9">
      <w:pPr>
        <w:spacing w:line="360" w:lineRule="auto"/>
        <w:ind w:firstLine="720"/>
        <w:jc w:val="both"/>
      </w:pPr>
      <w:r w:rsidRPr="001F1608">
        <w:t xml:space="preserve">На территории района распространены такие генетические отложения как озерно-аллювиальные, делювиальные, аллювиально-озерные, пролювиальные, субаэральные. Эти </w:t>
      </w:r>
      <w:r w:rsidRPr="001F1608">
        <w:lastRenderedPageBreak/>
        <w:t>отложения представлены лёссовидными суглинками, супесями, песками, илами, глинами. Все отложения имеют возраст четвертичной системы.</w:t>
      </w:r>
    </w:p>
    <w:p w:rsidR="00A21AC9" w:rsidRPr="001F1608" w:rsidRDefault="00A21AC9" w:rsidP="00A21AC9">
      <w:pPr>
        <w:spacing w:line="360" w:lineRule="auto"/>
        <w:ind w:firstLine="720"/>
        <w:jc w:val="both"/>
      </w:pPr>
      <w:r w:rsidRPr="001F1608">
        <w:t>На территории района расположены разломы, активные в новейшее время, которые четко выражены в рельефе.</w:t>
      </w:r>
    </w:p>
    <w:p w:rsidR="00A21AC9" w:rsidRPr="001F1608" w:rsidRDefault="00A21AC9" w:rsidP="00A21AC9">
      <w:pPr>
        <w:spacing w:line="360" w:lineRule="auto"/>
        <w:ind w:firstLine="720"/>
        <w:jc w:val="both"/>
      </w:pPr>
      <w:r w:rsidRPr="001F1608">
        <w:t xml:space="preserve">Геологическое строение территории определяет особенности  пространственного распределения месторождений полезных ископаемых. На территории района наблюдается небольшое разнообразие полезных ископаемых. </w:t>
      </w:r>
    </w:p>
    <w:p w:rsidR="00C06B60" w:rsidRPr="001F1608" w:rsidRDefault="00C06B60" w:rsidP="00C06B60">
      <w:pPr>
        <w:pStyle w:val="ac"/>
        <w:spacing w:line="360" w:lineRule="auto"/>
        <w:ind w:firstLine="851"/>
        <w:rPr>
          <w:bCs/>
          <w:sz w:val="24"/>
        </w:rPr>
      </w:pPr>
      <w:r w:rsidRPr="001F1608">
        <w:rPr>
          <w:sz w:val="24"/>
        </w:rPr>
        <w:t>По актуальным данным  Алтайского  филиала  ФБУ «ТФГИ по Сибирскому Федеральному округу» -</w:t>
      </w:r>
      <w:r w:rsidRPr="001F1608">
        <w:rPr>
          <w:bCs/>
          <w:sz w:val="24"/>
        </w:rPr>
        <w:t xml:space="preserve">  на территории Новичихинского района распространены рыхлые отложения четвертичного и современного возраста. </w:t>
      </w:r>
    </w:p>
    <w:p w:rsidR="00C06B60" w:rsidRPr="001F1608" w:rsidRDefault="00C06B60" w:rsidP="00C06B60">
      <w:pPr>
        <w:pStyle w:val="ac"/>
        <w:spacing w:line="360" w:lineRule="auto"/>
        <w:ind w:firstLine="851"/>
        <w:rPr>
          <w:bCs/>
          <w:sz w:val="24"/>
        </w:rPr>
      </w:pPr>
      <w:r w:rsidRPr="001F1608">
        <w:rPr>
          <w:bCs/>
          <w:i/>
          <w:sz w:val="24"/>
        </w:rPr>
        <w:t xml:space="preserve">Нижне – среднечетвертичные отложения </w:t>
      </w:r>
      <w:r w:rsidRPr="001F1608">
        <w:rPr>
          <w:bCs/>
          <w:sz w:val="24"/>
        </w:rPr>
        <w:t>распространены повсеместно, представлены мощной толщей переслаивающихся желтовато-палевых, палево-серых, коричнево-бурых глин, суглинков и супесей, включая лессовидные, с линзами и прослоями песков. Общая мощность отложений от 15-20 м (под древней речной долиной) до 120-125 м (на водоразделах).</w:t>
      </w:r>
    </w:p>
    <w:p w:rsidR="00C06B60" w:rsidRPr="001F1608" w:rsidRDefault="00C06B60" w:rsidP="00C06B60">
      <w:pPr>
        <w:pStyle w:val="ac"/>
        <w:spacing w:line="360" w:lineRule="auto"/>
        <w:ind w:firstLine="851"/>
        <w:rPr>
          <w:bCs/>
          <w:i/>
          <w:sz w:val="24"/>
        </w:rPr>
      </w:pPr>
      <w:r w:rsidRPr="001F1608">
        <w:rPr>
          <w:bCs/>
          <w:i/>
          <w:sz w:val="24"/>
        </w:rPr>
        <w:t>Средне – верхнечетвертичные отложения</w:t>
      </w:r>
      <w:r w:rsidRPr="001F1608">
        <w:rPr>
          <w:bCs/>
          <w:sz w:val="24"/>
        </w:rPr>
        <w:t xml:space="preserve"> образуют в центральной части района полосу аллювиальных отложений Барнаульской древней речной долины северо-восточного простирания. Ширина их от 7 до 13 км. Мощность осадков от нескольких метров до 30-40 м. Аллювий врезан в </w:t>
      </w:r>
      <w:r w:rsidRPr="001F1608">
        <w:rPr>
          <w:bCs/>
          <w:i/>
          <w:iCs/>
          <w:sz w:val="24"/>
        </w:rPr>
        <w:t>нижне-среднечетвертичные отложения</w:t>
      </w:r>
      <w:r w:rsidRPr="001F1608">
        <w:rPr>
          <w:bCs/>
          <w:sz w:val="24"/>
        </w:rPr>
        <w:t xml:space="preserve"> и перекрывается эоловыми пескам </w:t>
      </w:r>
      <w:r w:rsidRPr="001F1608">
        <w:rPr>
          <w:bCs/>
          <w:i/>
          <w:sz w:val="24"/>
        </w:rPr>
        <w:t>верхнечетвертично-современного возраста</w:t>
      </w:r>
      <w:r w:rsidRPr="001F1608">
        <w:rPr>
          <w:bCs/>
          <w:iCs/>
          <w:sz w:val="24"/>
        </w:rPr>
        <w:t xml:space="preserve"> и озерно-болотными отложениями </w:t>
      </w:r>
      <w:r w:rsidRPr="001F1608">
        <w:rPr>
          <w:bCs/>
          <w:i/>
          <w:sz w:val="24"/>
        </w:rPr>
        <w:t xml:space="preserve">современного возраста. </w:t>
      </w:r>
    </w:p>
    <w:p w:rsidR="00C06B60" w:rsidRPr="001F1608" w:rsidRDefault="00C06B60" w:rsidP="00C06B60">
      <w:pPr>
        <w:spacing w:line="360" w:lineRule="auto"/>
        <w:jc w:val="both"/>
        <w:rPr>
          <w:bCs/>
        </w:rPr>
      </w:pPr>
      <w:r w:rsidRPr="001F1608">
        <w:rPr>
          <w:bCs/>
        </w:rPr>
        <w:t xml:space="preserve">           Согласно регистрационной карте месторождений, территориальным балансам запасов РФ (ТБЗ) и государственным кадастрам месторождений и проявлений полезных ископаемых (ГКМ) по Алтайскому краю на территории </w:t>
      </w:r>
      <w:r w:rsidRPr="001F1608">
        <w:t xml:space="preserve">Новичихинского района </w:t>
      </w:r>
      <w:r w:rsidRPr="001F1608">
        <w:rPr>
          <w:bCs/>
        </w:rPr>
        <w:t xml:space="preserve">по состоянию на 01.01.2022г.  находятся: </w:t>
      </w:r>
    </w:p>
    <w:p w:rsidR="00C06B60" w:rsidRPr="001F1608" w:rsidRDefault="00C06B60" w:rsidP="00C06B60">
      <w:pPr>
        <w:numPr>
          <w:ilvl w:val="0"/>
          <w:numId w:val="7"/>
        </w:numPr>
        <w:tabs>
          <w:tab w:val="clear" w:pos="1211"/>
          <w:tab w:val="num" w:pos="0"/>
        </w:tabs>
        <w:overflowPunct w:val="0"/>
        <w:autoSpaceDE w:val="0"/>
        <w:autoSpaceDN w:val="0"/>
        <w:adjustRightInd w:val="0"/>
        <w:spacing w:line="360" w:lineRule="auto"/>
        <w:ind w:left="0" w:firstLine="851"/>
        <w:jc w:val="both"/>
        <w:textAlignment w:val="baseline"/>
      </w:pPr>
      <w:r w:rsidRPr="001F1608">
        <w:t>4 месторождения кирпичного сырья</w:t>
      </w:r>
      <w:r w:rsidRPr="001F1608">
        <w:rPr>
          <w:bCs/>
        </w:rPr>
        <w:t>;</w:t>
      </w:r>
      <w:r w:rsidRPr="001F1608">
        <w:t xml:space="preserve"> </w:t>
      </w:r>
    </w:p>
    <w:p w:rsidR="00C06B60" w:rsidRPr="001F1608" w:rsidRDefault="00C06B60" w:rsidP="00C06B60">
      <w:pPr>
        <w:numPr>
          <w:ilvl w:val="0"/>
          <w:numId w:val="7"/>
        </w:numPr>
        <w:tabs>
          <w:tab w:val="clear" w:pos="1211"/>
          <w:tab w:val="num" w:pos="0"/>
        </w:tabs>
        <w:overflowPunct w:val="0"/>
        <w:autoSpaceDE w:val="0"/>
        <w:autoSpaceDN w:val="0"/>
        <w:adjustRightInd w:val="0"/>
        <w:spacing w:line="360" w:lineRule="auto"/>
        <w:ind w:left="0" w:firstLine="851"/>
        <w:jc w:val="both"/>
        <w:textAlignment w:val="baseline"/>
      </w:pPr>
      <w:r w:rsidRPr="001F1608">
        <w:t>2 участка кирпичного сырья;</w:t>
      </w:r>
    </w:p>
    <w:p w:rsidR="00C06B60" w:rsidRPr="001F1608" w:rsidRDefault="00C06B60" w:rsidP="00C06B60">
      <w:pPr>
        <w:numPr>
          <w:ilvl w:val="0"/>
          <w:numId w:val="7"/>
        </w:numPr>
        <w:tabs>
          <w:tab w:val="clear" w:pos="1211"/>
          <w:tab w:val="num" w:pos="0"/>
        </w:tabs>
        <w:overflowPunct w:val="0"/>
        <w:autoSpaceDE w:val="0"/>
        <w:autoSpaceDN w:val="0"/>
        <w:adjustRightInd w:val="0"/>
        <w:spacing w:line="360" w:lineRule="auto"/>
        <w:ind w:left="0" w:firstLine="851"/>
        <w:jc w:val="both"/>
        <w:textAlignment w:val="baseline"/>
      </w:pPr>
      <w:r w:rsidRPr="001F1608">
        <w:rPr>
          <w:bCs/>
        </w:rPr>
        <w:t>1 месторождение мергеля</w:t>
      </w:r>
      <w:r w:rsidRPr="001F1608">
        <w:t xml:space="preserve">;  </w:t>
      </w:r>
    </w:p>
    <w:p w:rsidR="00C06B60" w:rsidRPr="001F1608" w:rsidRDefault="00C06B60" w:rsidP="00C06B60">
      <w:pPr>
        <w:numPr>
          <w:ilvl w:val="0"/>
          <w:numId w:val="7"/>
        </w:numPr>
        <w:tabs>
          <w:tab w:val="clear" w:pos="1211"/>
          <w:tab w:val="num" w:pos="0"/>
        </w:tabs>
        <w:overflowPunct w:val="0"/>
        <w:autoSpaceDE w:val="0"/>
        <w:autoSpaceDN w:val="0"/>
        <w:adjustRightInd w:val="0"/>
        <w:spacing w:line="360" w:lineRule="auto"/>
        <w:ind w:left="0" w:firstLine="851"/>
        <w:jc w:val="both"/>
        <w:textAlignment w:val="baseline"/>
      </w:pPr>
      <w:r w:rsidRPr="001F1608">
        <w:t xml:space="preserve">1 </w:t>
      </w:r>
      <w:r w:rsidRPr="001F1608">
        <w:rPr>
          <w:bCs/>
        </w:rPr>
        <w:t xml:space="preserve">месторождение торфа; </w:t>
      </w:r>
      <w:r w:rsidRPr="001F1608">
        <w:t xml:space="preserve"> </w:t>
      </w:r>
    </w:p>
    <w:p w:rsidR="00C06B60" w:rsidRPr="001F1608" w:rsidRDefault="00C06B60" w:rsidP="00C06B60">
      <w:pPr>
        <w:numPr>
          <w:ilvl w:val="0"/>
          <w:numId w:val="7"/>
        </w:numPr>
        <w:tabs>
          <w:tab w:val="clear" w:pos="1211"/>
          <w:tab w:val="num" w:pos="0"/>
        </w:tabs>
        <w:overflowPunct w:val="0"/>
        <w:autoSpaceDE w:val="0"/>
        <w:autoSpaceDN w:val="0"/>
        <w:adjustRightInd w:val="0"/>
        <w:spacing w:line="360" w:lineRule="auto"/>
        <w:ind w:left="0" w:firstLine="851"/>
        <w:jc w:val="both"/>
        <w:textAlignment w:val="baseline"/>
      </w:pPr>
      <w:r w:rsidRPr="001F1608">
        <w:rPr>
          <w:bCs/>
        </w:rPr>
        <w:t>З участка питьевых подземных вод.</w:t>
      </w:r>
    </w:p>
    <w:p w:rsidR="00091A37" w:rsidRPr="001F1608" w:rsidRDefault="00091A37" w:rsidP="00091A37">
      <w:pPr>
        <w:pStyle w:val="ac"/>
        <w:tabs>
          <w:tab w:val="left" w:pos="851"/>
        </w:tabs>
        <w:rPr>
          <w:bCs/>
          <w:sz w:val="24"/>
        </w:rPr>
      </w:pPr>
      <w:r w:rsidRPr="001F1608">
        <w:rPr>
          <w:bCs/>
          <w:sz w:val="24"/>
        </w:rPr>
        <w:t>Краткая характеристика месторождений и участков приведена в таблицах 1</w:t>
      </w:r>
      <w:r w:rsidR="007F091F">
        <w:rPr>
          <w:bCs/>
          <w:sz w:val="24"/>
        </w:rPr>
        <w:t>.1</w:t>
      </w:r>
      <w:r w:rsidRPr="001F1608">
        <w:rPr>
          <w:bCs/>
          <w:sz w:val="24"/>
        </w:rPr>
        <w:t xml:space="preserve"> и </w:t>
      </w:r>
      <w:r w:rsidR="007F091F">
        <w:rPr>
          <w:bCs/>
          <w:sz w:val="24"/>
        </w:rPr>
        <w:t>1.</w:t>
      </w:r>
      <w:r w:rsidRPr="001F1608">
        <w:rPr>
          <w:bCs/>
          <w:sz w:val="24"/>
        </w:rPr>
        <w:t>2.</w:t>
      </w:r>
    </w:p>
    <w:p w:rsidR="00091A37" w:rsidRPr="001F1608" w:rsidRDefault="00091A37" w:rsidP="00091A37">
      <w:pPr>
        <w:pStyle w:val="ac"/>
        <w:ind w:left="1211"/>
        <w:rPr>
          <w:bCs/>
          <w:sz w:val="24"/>
        </w:rPr>
      </w:pPr>
    </w:p>
    <w:p w:rsidR="00C06B60" w:rsidRPr="001F1608" w:rsidRDefault="00C06B60" w:rsidP="00A21AC9">
      <w:pPr>
        <w:spacing w:line="360" w:lineRule="auto"/>
        <w:jc w:val="both"/>
        <w:rPr>
          <w:highlight w:val="cyan"/>
        </w:rPr>
        <w:sectPr w:rsidR="00C06B60" w:rsidRPr="001F1608" w:rsidSect="001C7C48">
          <w:pgSz w:w="11906" w:h="16838"/>
          <w:pgMar w:top="1134" w:right="850" w:bottom="1134" w:left="1701" w:header="708" w:footer="708" w:gutter="0"/>
          <w:cols w:space="708"/>
          <w:docGrid w:linePitch="360"/>
        </w:sectPr>
      </w:pPr>
    </w:p>
    <w:tbl>
      <w:tblPr>
        <w:tblW w:w="147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35"/>
        <w:gridCol w:w="1701"/>
        <w:gridCol w:w="4106"/>
        <w:gridCol w:w="7"/>
        <w:gridCol w:w="2549"/>
        <w:gridCol w:w="1843"/>
        <w:gridCol w:w="2126"/>
        <w:gridCol w:w="8"/>
      </w:tblGrid>
      <w:tr w:rsidR="00C06B60" w:rsidRPr="00F94BF1" w:rsidTr="00C06B60">
        <w:trPr>
          <w:cantSplit/>
          <w:trHeight w:val="290"/>
          <w:tblHeader/>
        </w:trPr>
        <w:tc>
          <w:tcPr>
            <w:tcW w:w="14784" w:type="dxa"/>
            <w:gridSpan w:val="9"/>
            <w:tcBorders>
              <w:top w:val="nil"/>
              <w:left w:val="nil"/>
              <w:bottom w:val="single" w:sz="4" w:space="0" w:color="auto"/>
              <w:right w:val="nil"/>
            </w:tcBorders>
          </w:tcPr>
          <w:p w:rsidR="00C06B60" w:rsidRPr="00F94BF1" w:rsidRDefault="00C06B60" w:rsidP="007C31A8">
            <w:pPr>
              <w:jc w:val="center"/>
              <w:rPr>
                <w:b/>
                <w:bCs/>
                <w:sz w:val="20"/>
                <w:szCs w:val="20"/>
              </w:rPr>
            </w:pPr>
          </w:p>
          <w:p w:rsidR="00C06B60" w:rsidRPr="00F94BF1" w:rsidRDefault="00C06B60" w:rsidP="007C31A8">
            <w:pPr>
              <w:jc w:val="right"/>
            </w:pPr>
            <w:r w:rsidRPr="00F94BF1">
              <w:t>Таблица 1</w:t>
            </w:r>
            <w:r w:rsidR="007F091F">
              <w:t>.1</w:t>
            </w:r>
          </w:p>
          <w:p w:rsidR="00C06B60" w:rsidRPr="00F94BF1" w:rsidRDefault="00C06B60" w:rsidP="007C31A8">
            <w:pPr>
              <w:jc w:val="center"/>
              <w:rPr>
                <w:b/>
                <w:bCs/>
              </w:rPr>
            </w:pPr>
            <w:r w:rsidRPr="00F94BF1">
              <w:rPr>
                <w:b/>
                <w:bCs/>
              </w:rPr>
              <w:t>Месторождения и участки твердых полезных ископаемых Новичихинского района</w:t>
            </w:r>
          </w:p>
          <w:p w:rsidR="00C06B60" w:rsidRPr="00F94BF1" w:rsidRDefault="00C06B60" w:rsidP="007C31A8">
            <w:pPr>
              <w:jc w:val="center"/>
              <w:rPr>
                <w:b/>
                <w:bCs/>
                <w:sz w:val="20"/>
                <w:szCs w:val="20"/>
              </w:rPr>
            </w:pPr>
          </w:p>
        </w:tc>
      </w:tr>
      <w:tr w:rsidR="00C06B60" w:rsidRPr="00F94BF1" w:rsidTr="004009F0">
        <w:trPr>
          <w:gridAfter w:val="1"/>
          <w:wAfter w:w="8" w:type="dxa"/>
          <w:cantSplit/>
          <w:trHeight w:val="616"/>
          <w:tblHeader/>
        </w:trPr>
        <w:tc>
          <w:tcPr>
            <w:tcW w:w="709" w:type="dxa"/>
            <w:tcBorders>
              <w:top w:val="single" w:sz="4" w:space="0" w:color="auto"/>
            </w:tcBorders>
            <w:shd w:val="clear" w:color="auto" w:fill="C5E0B3" w:themeFill="accent6" w:themeFillTint="66"/>
          </w:tcPr>
          <w:p w:rsidR="00C06B60" w:rsidRPr="00F94BF1" w:rsidRDefault="00C06B60" w:rsidP="007C31A8">
            <w:pPr>
              <w:jc w:val="center"/>
              <w:rPr>
                <w:bCs/>
                <w:sz w:val="20"/>
                <w:szCs w:val="20"/>
              </w:rPr>
            </w:pPr>
            <w:r w:rsidRPr="00F94BF1">
              <w:rPr>
                <w:bCs/>
                <w:sz w:val="20"/>
                <w:szCs w:val="20"/>
              </w:rPr>
              <w:t>№</w:t>
            </w:r>
          </w:p>
          <w:p w:rsidR="00C06B60" w:rsidRPr="00F94BF1" w:rsidRDefault="00C06B60" w:rsidP="007C31A8">
            <w:pPr>
              <w:ind w:left="-105" w:right="-117"/>
              <w:jc w:val="center"/>
              <w:rPr>
                <w:bCs/>
                <w:sz w:val="20"/>
                <w:szCs w:val="20"/>
              </w:rPr>
            </w:pPr>
            <w:r w:rsidRPr="00F94BF1">
              <w:rPr>
                <w:bCs/>
                <w:sz w:val="20"/>
                <w:szCs w:val="20"/>
              </w:rPr>
              <w:t>п/п и на плане</w:t>
            </w:r>
          </w:p>
        </w:tc>
        <w:tc>
          <w:tcPr>
            <w:tcW w:w="1735" w:type="dxa"/>
            <w:tcBorders>
              <w:top w:val="single" w:sz="4" w:space="0" w:color="auto"/>
            </w:tcBorders>
            <w:shd w:val="clear" w:color="auto" w:fill="C5E0B3" w:themeFill="accent6" w:themeFillTint="66"/>
          </w:tcPr>
          <w:p w:rsidR="00C06B60" w:rsidRPr="00F94BF1" w:rsidRDefault="00C06B60" w:rsidP="007C31A8">
            <w:pPr>
              <w:pStyle w:val="xl28"/>
              <w:overflowPunct w:val="0"/>
              <w:autoSpaceDE w:val="0"/>
              <w:autoSpaceDN w:val="0"/>
              <w:adjustRightInd w:val="0"/>
              <w:spacing w:before="0" w:beforeAutospacing="0" w:after="0" w:afterAutospacing="0"/>
              <w:jc w:val="center"/>
              <w:textAlignment w:val="baseline"/>
              <w:rPr>
                <w:rFonts w:ascii="Times New Roman" w:eastAsia="Times New Roman" w:hAnsi="Times New Roman"/>
                <w:bCs/>
                <w:sz w:val="20"/>
                <w:szCs w:val="20"/>
              </w:rPr>
            </w:pPr>
            <w:r w:rsidRPr="00F94BF1">
              <w:rPr>
                <w:rFonts w:ascii="Times New Roman" w:eastAsia="Times New Roman" w:hAnsi="Times New Roman"/>
                <w:bCs/>
                <w:sz w:val="20"/>
                <w:szCs w:val="20"/>
              </w:rPr>
              <w:t xml:space="preserve">Название месторождения </w:t>
            </w:r>
          </w:p>
        </w:tc>
        <w:tc>
          <w:tcPr>
            <w:tcW w:w="1701" w:type="dxa"/>
            <w:tcBorders>
              <w:top w:val="single" w:sz="4" w:space="0" w:color="auto"/>
            </w:tcBorders>
            <w:shd w:val="clear" w:color="auto" w:fill="C5E0B3" w:themeFill="accent6" w:themeFillTint="66"/>
          </w:tcPr>
          <w:p w:rsidR="00C06B60" w:rsidRPr="00F94BF1" w:rsidRDefault="00C06B60" w:rsidP="007C31A8">
            <w:pPr>
              <w:jc w:val="center"/>
              <w:rPr>
                <w:bCs/>
                <w:sz w:val="20"/>
                <w:szCs w:val="20"/>
              </w:rPr>
            </w:pPr>
            <w:r w:rsidRPr="00F94BF1">
              <w:rPr>
                <w:bCs/>
                <w:sz w:val="20"/>
                <w:szCs w:val="20"/>
              </w:rPr>
              <w:t>Привязка</w:t>
            </w:r>
          </w:p>
        </w:tc>
        <w:tc>
          <w:tcPr>
            <w:tcW w:w="4106" w:type="dxa"/>
            <w:tcBorders>
              <w:top w:val="single" w:sz="4" w:space="0" w:color="auto"/>
            </w:tcBorders>
            <w:shd w:val="clear" w:color="auto" w:fill="C5E0B3" w:themeFill="accent6" w:themeFillTint="66"/>
          </w:tcPr>
          <w:p w:rsidR="00C06B60" w:rsidRPr="00F94BF1" w:rsidRDefault="00C06B60" w:rsidP="007C31A8">
            <w:pPr>
              <w:jc w:val="center"/>
              <w:rPr>
                <w:bCs/>
                <w:sz w:val="20"/>
                <w:szCs w:val="20"/>
              </w:rPr>
            </w:pPr>
            <w:r w:rsidRPr="00F94BF1">
              <w:rPr>
                <w:bCs/>
                <w:sz w:val="20"/>
                <w:szCs w:val="20"/>
              </w:rPr>
              <w:t>Краткая характеристика</w:t>
            </w:r>
          </w:p>
        </w:tc>
        <w:tc>
          <w:tcPr>
            <w:tcW w:w="2556" w:type="dxa"/>
            <w:gridSpan w:val="2"/>
            <w:tcBorders>
              <w:top w:val="single" w:sz="4" w:space="0" w:color="auto"/>
            </w:tcBorders>
            <w:shd w:val="clear" w:color="auto" w:fill="C5E0B3" w:themeFill="accent6" w:themeFillTint="66"/>
          </w:tcPr>
          <w:p w:rsidR="00C06B60" w:rsidRPr="00F94BF1" w:rsidRDefault="00C06B60" w:rsidP="007C31A8">
            <w:pPr>
              <w:pStyle w:val="xl24"/>
              <w:overflowPunct w:val="0"/>
              <w:autoSpaceDE w:val="0"/>
              <w:autoSpaceDN w:val="0"/>
              <w:adjustRightInd w:val="0"/>
              <w:spacing w:before="0" w:beforeAutospacing="0" w:after="0" w:afterAutospacing="0"/>
              <w:textAlignment w:val="baseline"/>
              <w:rPr>
                <w:rFonts w:ascii="Times New Roman" w:eastAsia="Times New Roman" w:hAnsi="Times New Roman"/>
                <w:bCs/>
                <w:sz w:val="20"/>
                <w:szCs w:val="20"/>
              </w:rPr>
            </w:pPr>
            <w:r w:rsidRPr="00F94BF1">
              <w:rPr>
                <w:rFonts w:ascii="Times New Roman" w:eastAsia="Times New Roman" w:hAnsi="Times New Roman"/>
                <w:bCs/>
                <w:sz w:val="20"/>
                <w:szCs w:val="20"/>
              </w:rPr>
              <w:t>Запасы</w:t>
            </w:r>
          </w:p>
          <w:p w:rsidR="00C06B60" w:rsidRPr="00F94BF1" w:rsidRDefault="00C06B60" w:rsidP="007C31A8">
            <w:pPr>
              <w:pStyle w:val="xl24"/>
              <w:overflowPunct w:val="0"/>
              <w:autoSpaceDE w:val="0"/>
              <w:autoSpaceDN w:val="0"/>
              <w:adjustRightInd w:val="0"/>
              <w:spacing w:before="0" w:beforeAutospacing="0" w:after="0" w:afterAutospacing="0"/>
              <w:textAlignment w:val="baseline"/>
              <w:rPr>
                <w:rFonts w:ascii="Times New Roman" w:eastAsia="Times New Roman" w:hAnsi="Times New Roman"/>
                <w:bCs/>
                <w:sz w:val="20"/>
                <w:szCs w:val="20"/>
              </w:rPr>
            </w:pPr>
            <w:r w:rsidRPr="00F94BF1">
              <w:rPr>
                <w:rFonts w:ascii="Times New Roman" w:eastAsia="Times New Roman" w:hAnsi="Times New Roman"/>
                <w:bCs/>
                <w:sz w:val="20"/>
                <w:szCs w:val="20"/>
              </w:rPr>
              <w:t>по состоянию на 01.01.2022 г.</w:t>
            </w:r>
          </w:p>
        </w:tc>
        <w:tc>
          <w:tcPr>
            <w:tcW w:w="1843" w:type="dxa"/>
            <w:tcBorders>
              <w:top w:val="single" w:sz="4" w:space="0" w:color="auto"/>
            </w:tcBorders>
            <w:shd w:val="clear" w:color="auto" w:fill="C5E0B3" w:themeFill="accent6" w:themeFillTint="66"/>
          </w:tcPr>
          <w:p w:rsidR="00C06B60" w:rsidRPr="00F94BF1" w:rsidRDefault="00C06B60" w:rsidP="007C31A8">
            <w:pPr>
              <w:jc w:val="center"/>
              <w:rPr>
                <w:bCs/>
                <w:sz w:val="20"/>
                <w:szCs w:val="20"/>
              </w:rPr>
            </w:pPr>
            <w:r w:rsidRPr="00F94BF1">
              <w:rPr>
                <w:bCs/>
                <w:sz w:val="20"/>
                <w:szCs w:val="20"/>
              </w:rPr>
              <w:t>Учет балансом (ТБЗ) и кадастром (ГКМ)</w:t>
            </w:r>
          </w:p>
          <w:p w:rsidR="00C06B60" w:rsidRPr="00F94BF1" w:rsidRDefault="00C06B60" w:rsidP="007C31A8">
            <w:pPr>
              <w:jc w:val="center"/>
              <w:rPr>
                <w:bCs/>
                <w:sz w:val="20"/>
                <w:szCs w:val="20"/>
              </w:rPr>
            </w:pPr>
            <w:r w:rsidRPr="00F94BF1">
              <w:rPr>
                <w:bCs/>
                <w:sz w:val="20"/>
                <w:szCs w:val="20"/>
              </w:rPr>
              <w:t>на 01.01.2022 г.</w:t>
            </w:r>
          </w:p>
        </w:tc>
        <w:tc>
          <w:tcPr>
            <w:tcW w:w="2126" w:type="dxa"/>
            <w:tcBorders>
              <w:top w:val="single" w:sz="4" w:space="0" w:color="auto"/>
            </w:tcBorders>
            <w:shd w:val="clear" w:color="auto" w:fill="C5E0B3" w:themeFill="accent6" w:themeFillTint="66"/>
          </w:tcPr>
          <w:p w:rsidR="00C06B60" w:rsidRPr="00F94BF1" w:rsidRDefault="00C06B60" w:rsidP="007C31A8">
            <w:pPr>
              <w:jc w:val="center"/>
              <w:rPr>
                <w:bCs/>
                <w:sz w:val="20"/>
                <w:szCs w:val="20"/>
              </w:rPr>
            </w:pPr>
            <w:r w:rsidRPr="00F94BF1">
              <w:rPr>
                <w:bCs/>
                <w:sz w:val="20"/>
                <w:szCs w:val="20"/>
              </w:rPr>
              <w:t>Примечание</w:t>
            </w:r>
          </w:p>
        </w:tc>
      </w:tr>
      <w:tr w:rsidR="00C06B60" w:rsidRPr="00F94BF1" w:rsidTr="00C06B60">
        <w:trPr>
          <w:gridAfter w:val="1"/>
          <w:wAfter w:w="8" w:type="dxa"/>
          <w:cantSplit/>
          <w:tblHeader/>
        </w:trPr>
        <w:tc>
          <w:tcPr>
            <w:tcW w:w="709" w:type="dxa"/>
          </w:tcPr>
          <w:p w:rsidR="00C06B60" w:rsidRPr="00F94BF1" w:rsidRDefault="00C06B60" w:rsidP="007C31A8">
            <w:pPr>
              <w:jc w:val="center"/>
              <w:rPr>
                <w:sz w:val="20"/>
                <w:szCs w:val="20"/>
              </w:rPr>
            </w:pPr>
            <w:r w:rsidRPr="00F94BF1">
              <w:rPr>
                <w:sz w:val="20"/>
                <w:szCs w:val="20"/>
              </w:rPr>
              <w:t>1</w:t>
            </w:r>
          </w:p>
        </w:tc>
        <w:tc>
          <w:tcPr>
            <w:tcW w:w="1735" w:type="dxa"/>
          </w:tcPr>
          <w:p w:rsidR="00C06B60" w:rsidRPr="00F94BF1" w:rsidRDefault="00C06B60" w:rsidP="007C31A8">
            <w:pPr>
              <w:jc w:val="center"/>
              <w:rPr>
                <w:sz w:val="20"/>
                <w:szCs w:val="20"/>
              </w:rPr>
            </w:pPr>
            <w:r w:rsidRPr="00F94BF1">
              <w:rPr>
                <w:sz w:val="20"/>
                <w:szCs w:val="20"/>
              </w:rPr>
              <w:t>2</w:t>
            </w:r>
          </w:p>
        </w:tc>
        <w:tc>
          <w:tcPr>
            <w:tcW w:w="1701" w:type="dxa"/>
          </w:tcPr>
          <w:p w:rsidR="00C06B60" w:rsidRPr="00F94BF1" w:rsidRDefault="00C06B60" w:rsidP="007C31A8">
            <w:pPr>
              <w:ind w:right="425"/>
              <w:jc w:val="center"/>
              <w:rPr>
                <w:sz w:val="20"/>
                <w:szCs w:val="20"/>
              </w:rPr>
            </w:pPr>
            <w:r w:rsidRPr="00F94BF1">
              <w:rPr>
                <w:sz w:val="20"/>
                <w:szCs w:val="20"/>
              </w:rPr>
              <w:t>3</w:t>
            </w:r>
          </w:p>
        </w:tc>
        <w:tc>
          <w:tcPr>
            <w:tcW w:w="4106" w:type="dxa"/>
          </w:tcPr>
          <w:p w:rsidR="00C06B60" w:rsidRPr="00F94BF1" w:rsidRDefault="00C06B60" w:rsidP="007C31A8">
            <w:pPr>
              <w:jc w:val="center"/>
              <w:rPr>
                <w:sz w:val="20"/>
                <w:szCs w:val="20"/>
              </w:rPr>
            </w:pPr>
            <w:r w:rsidRPr="00F94BF1">
              <w:rPr>
                <w:sz w:val="20"/>
                <w:szCs w:val="20"/>
              </w:rPr>
              <w:t>4</w:t>
            </w:r>
          </w:p>
        </w:tc>
        <w:tc>
          <w:tcPr>
            <w:tcW w:w="2556" w:type="dxa"/>
            <w:gridSpan w:val="2"/>
          </w:tcPr>
          <w:p w:rsidR="00C06B60" w:rsidRPr="00F94BF1" w:rsidRDefault="00C06B60" w:rsidP="007C31A8">
            <w:pPr>
              <w:jc w:val="center"/>
              <w:rPr>
                <w:sz w:val="20"/>
                <w:szCs w:val="20"/>
              </w:rPr>
            </w:pPr>
            <w:r w:rsidRPr="00F94BF1">
              <w:rPr>
                <w:sz w:val="20"/>
                <w:szCs w:val="20"/>
              </w:rPr>
              <w:t>5</w:t>
            </w:r>
          </w:p>
        </w:tc>
        <w:tc>
          <w:tcPr>
            <w:tcW w:w="1843" w:type="dxa"/>
          </w:tcPr>
          <w:p w:rsidR="00C06B60" w:rsidRPr="00F94BF1" w:rsidRDefault="00C06B60" w:rsidP="007C31A8">
            <w:pPr>
              <w:jc w:val="center"/>
              <w:rPr>
                <w:sz w:val="20"/>
                <w:szCs w:val="20"/>
              </w:rPr>
            </w:pPr>
            <w:r w:rsidRPr="00F94BF1">
              <w:rPr>
                <w:sz w:val="20"/>
                <w:szCs w:val="20"/>
              </w:rPr>
              <w:t>6</w:t>
            </w:r>
          </w:p>
        </w:tc>
        <w:tc>
          <w:tcPr>
            <w:tcW w:w="2126" w:type="dxa"/>
          </w:tcPr>
          <w:p w:rsidR="00C06B60" w:rsidRPr="00F94BF1" w:rsidRDefault="00C06B60" w:rsidP="007C31A8">
            <w:pPr>
              <w:jc w:val="center"/>
              <w:rPr>
                <w:sz w:val="20"/>
                <w:szCs w:val="20"/>
              </w:rPr>
            </w:pPr>
            <w:r w:rsidRPr="00F94BF1">
              <w:rPr>
                <w:sz w:val="20"/>
                <w:szCs w:val="20"/>
              </w:rPr>
              <w:t>7</w:t>
            </w:r>
          </w:p>
        </w:tc>
      </w:tr>
      <w:tr w:rsidR="00C06B60" w:rsidRPr="00F94BF1" w:rsidTr="00C06B60">
        <w:trPr>
          <w:cantSplit/>
          <w:trHeight w:val="329"/>
          <w:tblHeader/>
        </w:trPr>
        <w:tc>
          <w:tcPr>
            <w:tcW w:w="14784" w:type="dxa"/>
            <w:gridSpan w:val="9"/>
          </w:tcPr>
          <w:p w:rsidR="00C06B60" w:rsidRPr="00F94BF1" w:rsidRDefault="00C06B60" w:rsidP="007C31A8">
            <w:pPr>
              <w:pStyle w:val="xl24"/>
              <w:overflowPunct w:val="0"/>
              <w:autoSpaceDE w:val="0"/>
              <w:autoSpaceDN w:val="0"/>
              <w:adjustRightInd w:val="0"/>
              <w:spacing w:before="0" w:beforeAutospacing="0" w:after="0" w:afterAutospacing="0"/>
              <w:textAlignment w:val="baseline"/>
              <w:rPr>
                <w:rFonts w:ascii="Times New Roman" w:eastAsia="Times New Roman" w:hAnsi="Times New Roman"/>
                <w:b/>
                <w:sz w:val="20"/>
                <w:szCs w:val="20"/>
              </w:rPr>
            </w:pPr>
            <w:r w:rsidRPr="00F94BF1">
              <w:rPr>
                <w:rFonts w:ascii="Times New Roman" w:eastAsia="Times New Roman" w:hAnsi="Times New Roman"/>
                <w:b/>
                <w:sz w:val="20"/>
                <w:szCs w:val="20"/>
              </w:rPr>
              <w:t>Кирпичное сырье</w:t>
            </w:r>
          </w:p>
        </w:tc>
      </w:tr>
      <w:tr w:rsidR="00C06B60" w:rsidRPr="00F94BF1" w:rsidTr="00C06B60">
        <w:trPr>
          <w:gridAfter w:val="1"/>
          <w:wAfter w:w="8" w:type="dxa"/>
          <w:cantSplit/>
          <w:trHeight w:val="5219"/>
          <w:tblHeader/>
        </w:trPr>
        <w:tc>
          <w:tcPr>
            <w:tcW w:w="709" w:type="dxa"/>
          </w:tcPr>
          <w:p w:rsidR="00C06B60" w:rsidRPr="00F94BF1" w:rsidRDefault="00C06B60" w:rsidP="007C31A8">
            <w:pPr>
              <w:jc w:val="center"/>
              <w:rPr>
                <w:color w:val="000000"/>
                <w:sz w:val="20"/>
                <w:szCs w:val="20"/>
              </w:rPr>
            </w:pPr>
            <w:r w:rsidRPr="00F94BF1">
              <w:rPr>
                <w:color w:val="000000"/>
                <w:sz w:val="20"/>
                <w:szCs w:val="20"/>
              </w:rPr>
              <w:t>1</w:t>
            </w:r>
          </w:p>
        </w:tc>
        <w:tc>
          <w:tcPr>
            <w:tcW w:w="1735" w:type="dxa"/>
          </w:tcPr>
          <w:p w:rsidR="00C06B60" w:rsidRPr="00F94BF1" w:rsidRDefault="00C06B60" w:rsidP="007C31A8">
            <w:pPr>
              <w:ind w:left="-106" w:right="-108"/>
              <w:rPr>
                <w:rFonts w:eastAsia="Arial Unicode MS"/>
                <w:color w:val="000000"/>
                <w:sz w:val="20"/>
                <w:szCs w:val="20"/>
              </w:rPr>
            </w:pPr>
            <w:r w:rsidRPr="00F94BF1">
              <w:rPr>
                <w:color w:val="000000"/>
                <w:sz w:val="20"/>
                <w:szCs w:val="20"/>
              </w:rPr>
              <w:t>Новичихинское</w:t>
            </w:r>
          </w:p>
        </w:tc>
        <w:tc>
          <w:tcPr>
            <w:tcW w:w="1701" w:type="dxa"/>
          </w:tcPr>
          <w:p w:rsidR="00C06B60" w:rsidRPr="00F94BF1" w:rsidRDefault="00C06B60" w:rsidP="007C31A8">
            <w:pPr>
              <w:rPr>
                <w:rFonts w:eastAsia="Arial Unicode MS"/>
                <w:color w:val="000000"/>
                <w:sz w:val="20"/>
                <w:szCs w:val="20"/>
              </w:rPr>
            </w:pPr>
            <w:r w:rsidRPr="00F94BF1">
              <w:rPr>
                <w:color w:val="000000"/>
                <w:sz w:val="20"/>
                <w:szCs w:val="20"/>
              </w:rPr>
              <w:t xml:space="preserve"> В 3 км к востоку от с. Новичиха, в 35 км к СЗ от ж. д. ст. Поспелиха</w:t>
            </w:r>
          </w:p>
        </w:tc>
        <w:tc>
          <w:tcPr>
            <w:tcW w:w="4106" w:type="dxa"/>
          </w:tcPr>
          <w:p w:rsidR="00C06B60" w:rsidRPr="00F94BF1" w:rsidRDefault="00C06B60" w:rsidP="007C31A8">
            <w:pPr>
              <w:rPr>
                <w:color w:val="000000"/>
                <w:sz w:val="20"/>
                <w:szCs w:val="20"/>
              </w:rPr>
            </w:pPr>
            <w:r w:rsidRPr="00F94BF1">
              <w:rPr>
                <w:color w:val="000000"/>
                <w:sz w:val="20"/>
                <w:szCs w:val="20"/>
              </w:rPr>
              <w:t>Месторождение сложено</w:t>
            </w:r>
            <w:r w:rsidRPr="00F94BF1">
              <w:rPr>
                <w:bCs/>
                <w:i/>
                <w:sz w:val="20"/>
                <w:szCs w:val="20"/>
              </w:rPr>
              <w:t xml:space="preserve"> </w:t>
            </w:r>
            <w:r w:rsidRPr="00F94BF1">
              <w:rPr>
                <w:bCs/>
                <w:iCs/>
                <w:sz w:val="20"/>
                <w:szCs w:val="20"/>
              </w:rPr>
              <w:t xml:space="preserve">отложениями  нижне – среднечетвертичного возраста, представленными </w:t>
            </w:r>
            <w:r w:rsidRPr="00F94BF1">
              <w:rPr>
                <w:color w:val="000000"/>
                <w:sz w:val="20"/>
                <w:szCs w:val="20"/>
              </w:rPr>
              <w:t xml:space="preserve"> линзой суглинков мощностью 2,5- 4,6 м, средней -3,9 м. Суглинки перекрыты супесями и почвенно-растительным слоем мощностью 0,3- 0,9 м.  Площадь месторождения  6 га.   Число пластичности 7-15. По данным лабораторно-технологических испытаний сырье пригодно для изготовления кирпича марки 75 при оптимальной температуре обжига 1000 град. Метод формовки пластический. По данным полузаводских испытании получен кирпич марки 75, соответствующий ГОСТ 530-54.</w:t>
            </w:r>
          </w:p>
        </w:tc>
        <w:tc>
          <w:tcPr>
            <w:tcW w:w="2556" w:type="dxa"/>
            <w:gridSpan w:val="2"/>
          </w:tcPr>
          <w:p w:rsidR="00C06B60" w:rsidRPr="00F94BF1" w:rsidRDefault="00C06B60" w:rsidP="007C31A8">
            <w:pPr>
              <w:ind w:right="68"/>
              <w:rPr>
                <w:color w:val="000000"/>
                <w:sz w:val="20"/>
                <w:szCs w:val="20"/>
              </w:rPr>
            </w:pPr>
            <w:r w:rsidRPr="00F94BF1">
              <w:rPr>
                <w:color w:val="000000"/>
                <w:sz w:val="20"/>
                <w:szCs w:val="20"/>
              </w:rPr>
              <w:t>Запасы по категориям В+С</w:t>
            </w:r>
            <w:r w:rsidRPr="00F94BF1">
              <w:rPr>
                <w:color w:val="000000"/>
                <w:sz w:val="20"/>
                <w:szCs w:val="20"/>
                <w:vertAlign w:val="subscript"/>
              </w:rPr>
              <w:t>1</w:t>
            </w:r>
            <w:r w:rsidRPr="00F94BF1">
              <w:rPr>
                <w:color w:val="000000"/>
                <w:sz w:val="20"/>
                <w:szCs w:val="20"/>
              </w:rPr>
              <w:t xml:space="preserve"> в количестве 245 тыс. м</w:t>
            </w:r>
            <w:r w:rsidRPr="00F94BF1">
              <w:rPr>
                <w:color w:val="000000"/>
                <w:sz w:val="20"/>
                <w:szCs w:val="20"/>
                <w:vertAlign w:val="superscript"/>
              </w:rPr>
              <w:t>3</w:t>
            </w:r>
            <w:r w:rsidRPr="00F94BF1">
              <w:rPr>
                <w:color w:val="000000"/>
                <w:sz w:val="20"/>
                <w:szCs w:val="20"/>
              </w:rPr>
              <w:t xml:space="preserve"> приняты к сведению НТС Сибирской КГЭ треста Росгеонерудразведка  протоколом № 36 от 12 сентября 1968 г. </w:t>
            </w:r>
          </w:p>
        </w:tc>
        <w:tc>
          <w:tcPr>
            <w:tcW w:w="1843" w:type="dxa"/>
          </w:tcPr>
          <w:p w:rsidR="00C06B60" w:rsidRPr="00F94BF1" w:rsidRDefault="00C06B60" w:rsidP="007C31A8">
            <w:pPr>
              <w:pStyle w:val="xl28"/>
              <w:overflowPunct w:val="0"/>
              <w:autoSpaceDE w:val="0"/>
              <w:autoSpaceDN w:val="0"/>
              <w:adjustRightInd w:val="0"/>
              <w:spacing w:before="0" w:beforeAutospacing="0" w:after="0" w:afterAutospacing="0"/>
              <w:textAlignment w:val="auto"/>
              <w:rPr>
                <w:rFonts w:ascii="Times New Roman" w:eastAsia="Times New Roman" w:hAnsi="Times New Roman"/>
                <w:color w:val="000000"/>
                <w:sz w:val="20"/>
                <w:szCs w:val="20"/>
              </w:rPr>
            </w:pPr>
            <w:r w:rsidRPr="00F94BF1">
              <w:rPr>
                <w:rFonts w:ascii="Times New Roman" w:hAnsi="Times New Roman"/>
                <w:color w:val="000000"/>
                <w:sz w:val="20"/>
                <w:szCs w:val="20"/>
              </w:rPr>
              <w:t xml:space="preserve">Учтены ГКМ </w:t>
            </w:r>
            <w:r w:rsidRPr="00F94BF1">
              <w:rPr>
                <w:rFonts w:ascii="Times New Roman" w:hAnsi="Times New Roman"/>
                <w:sz w:val="20"/>
                <w:szCs w:val="20"/>
              </w:rPr>
              <w:t xml:space="preserve"> Сняты с баланса из-за обводнения большей части месторождения</w:t>
            </w:r>
          </w:p>
        </w:tc>
        <w:tc>
          <w:tcPr>
            <w:tcW w:w="2126" w:type="dxa"/>
          </w:tcPr>
          <w:p w:rsidR="00C06B60" w:rsidRPr="00F94BF1" w:rsidRDefault="00C06B60" w:rsidP="007C31A8">
            <w:pPr>
              <w:pStyle w:val="xl28"/>
              <w:overflowPunct w:val="0"/>
              <w:autoSpaceDE w:val="0"/>
              <w:autoSpaceDN w:val="0"/>
              <w:adjustRightInd w:val="0"/>
              <w:spacing w:before="0" w:beforeAutospacing="0" w:after="0" w:afterAutospacing="0"/>
              <w:ind w:right="-100"/>
              <w:textAlignment w:val="baseline"/>
              <w:rPr>
                <w:rFonts w:ascii="Times New Roman" w:eastAsia="Times New Roman" w:hAnsi="Times New Roman"/>
                <w:color w:val="000000"/>
                <w:sz w:val="20"/>
                <w:szCs w:val="20"/>
              </w:rPr>
            </w:pPr>
            <w:r w:rsidRPr="00F94BF1">
              <w:rPr>
                <w:rFonts w:ascii="Times New Roman" w:eastAsia="Times New Roman" w:hAnsi="Times New Roman"/>
                <w:color w:val="000000"/>
                <w:sz w:val="20"/>
                <w:szCs w:val="20"/>
              </w:rPr>
              <w:t>Эксплуатирова-лось ранее Новичихинским кирзаводом объединения «Краймежкол-хозстрой».</w:t>
            </w:r>
            <w:r w:rsidRPr="00F94BF1">
              <w:rPr>
                <w:rFonts w:ascii="Times New Roman" w:hAnsi="Times New Roman"/>
                <w:color w:val="000000"/>
                <w:sz w:val="20"/>
                <w:szCs w:val="20"/>
              </w:rPr>
              <w:t xml:space="preserve"> В настоящее время сведений об эксплуатации нет.</w:t>
            </w:r>
          </w:p>
        </w:tc>
      </w:tr>
      <w:tr w:rsidR="00C06B60" w:rsidRPr="00F94BF1" w:rsidTr="00C06B60">
        <w:trPr>
          <w:gridAfter w:val="1"/>
          <w:wAfter w:w="8" w:type="dxa"/>
          <w:cantSplit/>
          <w:trHeight w:val="377"/>
          <w:tblHeader/>
        </w:trPr>
        <w:tc>
          <w:tcPr>
            <w:tcW w:w="709" w:type="dxa"/>
          </w:tcPr>
          <w:p w:rsidR="00C06B60" w:rsidRPr="00F94BF1" w:rsidRDefault="00C06B60" w:rsidP="007C31A8">
            <w:pPr>
              <w:jc w:val="center"/>
              <w:rPr>
                <w:color w:val="000000"/>
                <w:sz w:val="20"/>
                <w:szCs w:val="20"/>
              </w:rPr>
            </w:pPr>
            <w:r w:rsidRPr="00F94BF1">
              <w:rPr>
                <w:color w:val="000000"/>
                <w:sz w:val="20"/>
                <w:szCs w:val="20"/>
              </w:rPr>
              <w:lastRenderedPageBreak/>
              <w:t>2</w:t>
            </w:r>
          </w:p>
        </w:tc>
        <w:tc>
          <w:tcPr>
            <w:tcW w:w="1735" w:type="dxa"/>
          </w:tcPr>
          <w:p w:rsidR="00C06B60" w:rsidRPr="00F94BF1" w:rsidRDefault="00C06B60" w:rsidP="007C31A8">
            <w:pPr>
              <w:pStyle w:val="af"/>
              <w:tabs>
                <w:tab w:val="clear" w:pos="4677"/>
                <w:tab w:val="clear" w:pos="9355"/>
              </w:tabs>
              <w:rPr>
                <w:color w:val="000000"/>
              </w:rPr>
            </w:pPr>
            <w:r w:rsidRPr="00F94BF1">
              <w:rPr>
                <w:color w:val="000000"/>
              </w:rPr>
              <w:t>Павловское</w:t>
            </w:r>
          </w:p>
        </w:tc>
        <w:tc>
          <w:tcPr>
            <w:tcW w:w="1701" w:type="dxa"/>
          </w:tcPr>
          <w:p w:rsidR="00C06B60" w:rsidRPr="00F94BF1" w:rsidRDefault="00C06B60" w:rsidP="007C31A8">
            <w:pPr>
              <w:rPr>
                <w:color w:val="000000"/>
                <w:sz w:val="20"/>
                <w:szCs w:val="20"/>
              </w:rPr>
            </w:pPr>
            <w:r w:rsidRPr="00F94BF1">
              <w:rPr>
                <w:color w:val="000000"/>
                <w:sz w:val="20"/>
                <w:szCs w:val="20"/>
              </w:rPr>
              <w:t>Участок 1 расположен на северо-восточной окраине с. Павловка</w:t>
            </w:r>
          </w:p>
          <w:p w:rsidR="00C06B60" w:rsidRPr="00F94BF1" w:rsidRDefault="00C06B60" w:rsidP="007C31A8">
            <w:pPr>
              <w:rPr>
                <w:color w:val="000000"/>
                <w:sz w:val="20"/>
                <w:szCs w:val="20"/>
              </w:rPr>
            </w:pPr>
          </w:p>
        </w:tc>
        <w:tc>
          <w:tcPr>
            <w:tcW w:w="4106" w:type="dxa"/>
          </w:tcPr>
          <w:p w:rsidR="00C06B60" w:rsidRPr="00F94BF1" w:rsidRDefault="00C06B60" w:rsidP="007C31A8">
            <w:pPr>
              <w:rPr>
                <w:color w:val="000000"/>
                <w:sz w:val="20"/>
                <w:szCs w:val="20"/>
              </w:rPr>
            </w:pPr>
            <w:r w:rsidRPr="00F94BF1">
              <w:rPr>
                <w:color w:val="000000"/>
                <w:sz w:val="20"/>
                <w:szCs w:val="20"/>
              </w:rPr>
              <w:t>Месторождение представлено двумя разобщенными линзами покровных суглинков голоцена.</w:t>
            </w:r>
          </w:p>
          <w:p w:rsidR="00C06B60" w:rsidRPr="00F94BF1" w:rsidRDefault="00C06B60" w:rsidP="007C31A8">
            <w:pPr>
              <w:rPr>
                <w:color w:val="000000"/>
                <w:sz w:val="20"/>
                <w:szCs w:val="20"/>
              </w:rPr>
            </w:pPr>
            <w:r w:rsidRPr="00F94BF1">
              <w:rPr>
                <w:color w:val="000000"/>
                <w:sz w:val="20"/>
                <w:szCs w:val="20"/>
              </w:rPr>
              <w:t>Участок 1: размер линзы в границах проектного карьера 295х130 м, средняя мощность 2,7 м.</w:t>
            </w:r>
          </w:p>
          <w:p w:rsidR="00C06B60" w:rsidRPr="00F94BF1" w:rsidRDefault="00C06B60" w:rsidP="007C31A8">
            <w:pPr>
              <w:rPr>
                <w:color w:val="000000"/>
                <w:sz w:val="20"/>
                <w:szCs w:val="20"/>
              </w:rPr>
            </w:pPr>
          </w:p>
        </w:tc>
        <w:tc>
          <w:tcPr>
            <w:tcW w:w="2556" w:type="dxa"/>
            <w:gridSpan w:val="2"/>
          </w:tcPr>
          <w:p w:rsidR="00C06B60" w:rsidRPr="00F94BF1" w:rsidRDefault="00C06B60" w:rsidP="007C31A8">
            <w:pPr>
              <w:ind w:right="68"/>
              <w:rPr>
                <w:color w:val="000000"/>
                <w:sz w:val="20"/>
                <w:szCs w:val="20"/>
              </w:rPr>
            </w:pPr>
            <w:r w:rsidRPr="00F94BF1">
              <w:rPr>
                <w:color w:val="000000"/>
                <w:sz w:val="20"/>
                <w:szCs w:val="20"/>
              </w:rPr>
              <w:t>Запасы по категории С</w:t>
            </w:r>
            <w:r w:rsidRPr="00F94BF1">
              <w:rPr>
                <w:color w:val="000000"/>
                <w:sz w:val="20"/>
                <w:szCs w:val="20"/>
                <w:vertAlign w:val="subscript"/>
              </w:rPr>
              <w:t>1</w:t>
            </w:r>
            <w:r w:rsidRPr="00F94BF1">
              <w:rPr>
                <w:color w:val="000000"/>
                <w:sz w:val="20"/>
                <w:szCs w:val="20"/>
              </w:rPr>
              <w:t xml:space="preserve"> в тыс. м</w:t>
            </w:r>
            <w:r w:rsidRPr="00F94BF1">
              <w:rPr>
                <w:color w:val="000000"/>
                <w:sz w:val="20"/>
                <w:szCs w:val="20"/>
                <w:vertAlign w:val="superscript"/>
              </w:rPr>
              <w:t>3</w:t>
            </w:r>
            <w:r w:rsidRPr="00F94BF1">
              <w:rPr>
                <w:color w:val="000000"/>
                <w:sz w:val="20"/>
                <w:szCs w:val="20"/>
              </w:rPr>
              <w:t>:</w:t>
            </w:r>
          </w:p>
          <w:p w:rsidR="00C06B60" w:rsidRPr="00F94BF1" w:rsidRDefault="00C06B60" w:rsidP="007C31A8">
            <w:pPr>
              <w:ind w:right="68"/>
              <w:rPr>
                <w:color w:val="000000"/>
                <w:sz w:val="20"/>
                <w:szCs w:val="20"/>
              </w:rPr>
            </w:pPr>
            <w:r w:rsidRPr="00F94BF1">
              <w:rPr>
                <w:color w:val="000000"/>
                <w:sz w:val="20"/>
                <w:szCs w:val="20"/>
              </w:rPr>
              <w:t xml:space="preserve"> на участке 1 – 70,86; </w:t>
            </w:r>
          </w:p>
          <w:p w:rsidR="00C06B60" w:rsidRPr="00F94BF1" w:rsidRDefault="00C06B60" w:rsidP="007C31A8">
            <w:pPr>
              <w:ind w:right="68"/>
              <w:jc w:val="center"/>
              <w:rPr>
                <w:color w:val="000000"/>
                <w:sz w:val="20"/>
                <w:szCs w:val="20"/>
              </w:rPr>
            </w:pPr>
            <w:r w:rsidRPr="00F94BF1">
              <w:rPr>
                <w:color w:val="000000"/>
                <w:sz w:val="20"/>
                <w:szCs w:val="20"/>
              </w:rPr>
              <w:t xml:space="preserve">на участке 2 – 147,02; </w:t>
            </w:r>
          </w:p>
          <w:p w:rsidR="00C06B60" w:rsidRPr="00F94BF1" w:rsidRDefault="00C06B60" w:rsidP="007C31A8">
            <w:pPr>
              <w:ind w:right="68"/>
              <w:rPr>
                <w:color w:val="000000"/>
                <w:sz w:val="20"/>
                <w:szCs w:val="20"/>
              </w:rPr>
            </w:pPr>
            <w:r w:rsidRPr="00F94BF1">
              <w:rPr>
                <w:color w:val="000000"/>
                <w:sz w:val="20"/>
                <w:szCs w:val="20"/>
              </w:rPr>
              <w:t xml:space="preserve">  в сумме -217,88   приняты к сведению</w:t>
            </w:r>
          </w:p>
          <w:p w:rsidR="00C06B60" w:rsidRPr="00F94BF1" w:rsidRDefault="00C06B60" w:rsidP="007C31A8">
            <w:pPr>
              <w:ind w:right="68"/>
              <w:rPr>
                <w:color w:val="000000"/>
                <w:sz w:val="20"/>
                <w:szCs w:val="20"/>
              </w:rPr>
            </w:pPr>
          </w:p>
          <w:p w:rsidR="00C06B60" w:rsidRPr="00F94BF1" w:rsidRDefault="00C06B60" w:rsidP="007C31A8">
            <w:pPr>
              <w:ind w:right="68"/>
              <w:rPr>
                <w:color w:val="000000"/>
                <w:sz w:val="20"/>
                <w:szCs w:val="20"/>
              </w:rPr>
            </w:pPr>
          </w:p>
        </w:tc>
        <w:tc>
          <w:tcPr>
            <w:tcW w:w="1843" w:type="dxa"/>
          </w:tcPr>
          <w:p w:rsidR="00C06B60" w:rsidRPr="00F94BF1" w:rsidRDefault="00C06B60" w:rsidP="007C31A8">
            <w:pPr>
              <w:pStyle w:val="xl28"/>
              <w:overflowPunct w:val="0"/>
              <w:autoSpaceDE w:val="0"/>
              <w:autoSpaceDN w:val="0"/>
              <w:adjustRightInd w:val="0"/>
              <w:spacing w:before="0" w:beforeAutospacing="0" w:after="0" w:afterAutospacing="0"/>
              <w:textAlignment w:val="auto"/>
              <w:rPr>
                <w:rFonts w:ascii="Times New Roman" w:hAnsi="Times New Roman"/>
                <w:color w:val="000000"/>
                <w:sz w:val="20"/>
                <w:szCs w:val="20"/>
              </w:rPr>
            </w:pPr>
            <w:r w:rsidRPr="00F94BF1">
              <w:rPr>
                <w:rFonts w:ascii="Times New Roman" w:hAnsi="Times New Roman"/>
                <w:color w:val="000000"/>
                <w:sz w:val="20"/>
                <w:szCs w:val="20"/>
              </w:rPr>
              <w:t>Учтены ГКМ</w:t>
            </w:r>
          </w:p>
        </w:tc>
        <w:tc>
          <w:tcPr>
            <w:tcW w:w="2126" w:type="dxa"/>
          </w:tcPr>
          <w:p w:rsidR="00C06B60" w:rsidRPr="00F94BF1" w:rsidRDefault="00C06B60" w:rsidP="007C31A8">
            <w:pPr>
              <w:ind w:right="-134"/>
              <w:rPr>
                <w:color w:val="000000"/>
                <w:sz w:val="20"/>
                <w:szCs w:val="20"/>
              </w:rPr>
            </w:pPr>
            <w:r w:rsidRPr="00F94BF1">
              <w:rPr>
                <w:color w:val="000000"/>
                <w:sz w:val="20"/>
                <w:szCs w:val="20"/>
              </w:rPr>
              <w:t>Готовилось для колхоза  «Заря Алтая».</w:t>
            </w:r>
          </w:p>
          <w:p w:rsidR="00C06B60" w:rsidRPr="00F94BF1" w:rsidRDefault="00C06B60" w:rsidP="007C31A8">
            <w:pPr>
              <w:pStyle w:val="xl28"/>
              <w:overflowPunct w:val="0"/>
              <w:autoSpaceDE w:val="0"/>
              <w:autoSpaceDN w:val="0"/>
              <w:adjustRightInd w:val="0"/>
              <w:spacing w:before="0" w:beforeAutospacing="0" w:after="0" w:afterAutospacing="0"/>
              <w:textAlignment w:val="baseline"/>
              <w:rPr>
                <w:rFonts w:ascii="Times New Roman" w:eastAsia="Times New Roman" w:hAnsi="Times New Roman" w:cs="Times New Roman"/>
                <w:color w:val="000000"/>
                <w:sz w:val="20"/>
                <w:szCs w:val="20"/>
              </w:rPr>
            </w:pPr>
            <w:r w:rsidRPr="00F94BF1">
              <w:rPr>
                <w:rFonts w:ascii="Times New Roman" w:hAnsi="Times New Roman" w:cs="Times New Roman"/>
                <w:color w:val="000000"/>
                <w:sz w:val="20"/>
                <w:szCs w:val="20"/>
              </w:rPr>
              <w:t>Сведений об эксплуатации нет.</w:t>
            </w:r>
          </w:p>
        </w:tc>
      </w:tr>
      <w:tr w:rsidR="00C06B60" w:rsidRPr="00F94BF1" w:rsidTr="00C06B60">
        <w:trPr>
          <w:gridAfter w:val="1"/>
          <w:wAfter w:w="8" w:type="dxa"/>
          <w:cantSplit/>
          <w:trHeight w:val="165"/>
          <w:tblHeader/>
        </w:trPr>
        <w:tc>
          <w:tcPr>
            <w:tcW w:w="709" w:type="dxa"/>
          </w:tcPr>
          <w:p w:rsidR="00C06B60" w:rsidRPr="00F94BF1" w:rsidRDefault="00C06B60" w:rsidP="007C31A8">
            <w:pPr>
              <w:jc w:val="center"/>
              <w:rPr>
                <w:color w:val="000000"/>
                <w:sz w:val="20"/>
                <w:szCs w:val="20"/>
              </w:rPr>
            </w:pPr>
            <w:r w:rsidRPr="00F94BF1">
              <w:rPr>
                <w:color w:val="000000"/>
                <w:sz w:val="20"/>
                <w:szCs w:val="20"/>
              </w:rPr>
              <w:t>1</w:t>
            </w:r>
          </w:p>
        </w:tc>
        <w:tc>
          <w:tcPr>
            <w:tcW w:w="1735" w:type="dxa"/>
          </w:tcPr>
          <w:p w:rsidR="00C06B60" w:rsidRPr="00F94BF1" w:rsidRDefault="00C06B60" w:rsidP="007C31A8">
            <w:pPr>
              <w:ind w:left="-106" w:right="-108"/>
              <w:jc w:val="center"/>
              <w:rPr>
                <w:color w:val="000000"/>
                <w:sz w:val="20"/>
                <w:szCs w:val="20"/>
              </w:rPr>
            </w:pPr>
            <w:r w:rsidRPr="00F94BF1">
              <w:rPr>
                <w:color w:val="000000"/>
                <w:sz w:val="20"/>
                <w:szCs w:val="20"/>
              </w:rPr>
              <w:t>2</w:t>
            </w:r>
          </w:p>
        </w:tc>
        <w:tc>
          <w:tcPr>
            <w:tcW w:w="1701" w:type="dxa"/>
          </w:tcPr>
          <w:p w:rsidR="00C06B60" w:rsidRPr="00F94BF1" w:rsidRDefault="00C06B60" w:rsidP="007C31A8">
            <w:pPr>
              <w:jc w:val="center"/>
              <w:rPr>
                <w:color w:val="000000"/>
                <w:sz w:val="20"/>
                <w:szCs w:val="20"/>
              </w:rPr>
            </w:pPr>
            <w:r w:rsidRPr="00F94BF1">
              <w:rPr>
                <w:color w:val="000000"/>
                <w:sz w:val="20"/>
                <w:szCs w:val="20"/>
              </w:rPr>
              <w:t>3</w:t>
            </w:r>
          </w:p>
        </w:tc>
        <w:tc>
          <w:tcPr>
            <w:tcW w:w="4106" w:type="dxa"/>
          </w:tcPr>
          <w:p w:rsidR="00C06B60" w:rsidRPr="00F94BF1" w:rsidRDefault="00C06B60" w:rsidP="007C31A8">
            <w:pPr>
              <w:jc w:val="center"/>
              <w:rPr>
                <w:color w:val="000000"/>
                <w:sz w:val="20"/>
                <w:szCs w:val="20"/>
              </w:rPr>
            </w:pPr>
            <w:r w:rsidRPr="00F94BF1">
              <w:rPr>
                <w:color w:val="000000"/>
                <w:sz w:val="20"/>
                <w:szCs w:val="20"/>
              </w:rPr>
              <w:t>4</w:t>
            </w:r>
          </w:p>
        </w:tc>
        <w:tc>
          <w:tcPr>
            <w:tcW w:w="2556" w:type="dxa"/>
            <w:gridSpan w:val="2"/>
          </w:tcPr>
          <w:p w:rsidR="00C06B60" w:rsidRPr="00F94BF1" w:rsidRDefault="00C06B60" w:rsidP="007C31A8">
            <w:pPr>
              <w:ind w:right="68"/>
              <w:jc w:val="center"/>
              <w:rPr>
                <w:color w:val="000000"/>
                <w:sz w:val="20"/>
                <w:szCs w:val="20"/>
              </w:rPr>
            </w:pPr>
            <w:r w:rsidRPr="00F94BF1">
              <w:rPr>
                <w:color w:val="000000"/>
                <w:sz w:val="20"/>
                <w:szCs w:val="20"/>
              </w:rPr>
              <w:t>5</w:t>
            </w:r>
          </w:p>
        </w:tc>
        <w:tc>
          <w:tcPr>
            <w:tcW w:w="1843" w:type="dxa"/>
          </w:tcPr>
          <w:p w:rsidR="00C06B60" w:rsidRPr="00F94BF1" w:rsidRDefault="00C06B60" w:rsidP="007C31A8">
            <w:pPr>
              <w:pStyle w:val="xl28"/>
              <w:overflowPunct w:val="0"/>
              <w:autoSpaceDE w:val="0"/>
              <w:autoSpaceDN w:val="0"/>
              <w:adjustRightInd w:val="0"/>
              <w:spacing w:before="0" w:beforeAutospacing="0" w:after="0" w:afterAutospacing="0"/>
              <w:jc w:val="center"/>
              <w:textAlignment w:val="auto"/>
              <w:rPr>
                <w:rFonts w:ascii="Times New Roman" w:hAnsi="Times New Roman"/>
                <w:color w:val="000000"/>
                <w:sz w:val="20"/>
                <w:szCs w:val="20"/>
              </w:rPr>
            </w:pPr>
            <w:r w:rsidRPr="00F94BF1">
              <w:rPr>
                <w:rFonts w:ascii="Times New Roman" w:hAnsi="Times New Roman"/>
                <w:color w:val="000000"/>
                <w:sz w:val="20"/>
                <w:szCs w:val="20"/>
              </w:rPr>
              <w:t>6</w:t>
            </w:r>
          </w:p>
        </w:tc>
        <w:tc>
          <w:tcPr>
            <w:tcW w:w="2126" w:type="dxa"/>
          </w:tcPr>
          <w:p w:rsidR="00C06B60" w:rsidRPr="00F94BF1" w:rsidRDefault="00C06B60" w:rsidP="007C31A8">
            <w:pPr>
              <w:pStyle w:val="xl28"/>
              <w:overflowPunct w:val="0"/>
              <w:autoSpaceDE w:val="0"/>
              <w:autoSpaceDN w:val="0"/>
              <w:adjustRightInd w:val="0"/>
              <w:spacing w:before="0" w:beforeAutospacing="0" w:after="0" w:afterAutospacing="0"/>
              <w:jc w:val="center"/>
              <w:textAlignment w:val="baseline"/>
              <w:rPr>
                <w:rFonts w:ascii="Times New Roman" w:eastAsia="Times New Roman" w:hAnsi="Times New Roman"/>
                <w:color w:val="000000"/>
                <w:sz w:val="20"/>
                <w:szCs w:val="20"/>
              </w:rPr>
            </w:pPr>
            <w:r w:rsidRPr="00F94BF1">
              <w:rPr>
                <w:rFonts w:ascii="Times New Roman" w:eastAsia="Times New Roman" w:hAnsi="Times New Roman"/>
                <w:color w:val="000000"/>
                <w:sz w:val="20"/>
                <w:szCs w:val="20"/>
              </w:rPr>
              <w:t>7</w:t>
            </w:r>
          </w:p>
        </w:tc>
      </w:tr>
      <w:tr w:rsidR="00C06B60" w:rsidRPr="00F94BF1" w:rsidTr="00C06B60">
        <w:trPr>
          <w:gridAfter w:val="1"/>
          <w:wAfter w:w="8" w:type="dxa"/>
          <w:cantSplit/>
          <w:trHeight w:val="6233"/>
          <w:tblHeader/>
        </w:trPr>
        <w:tc>
          <w:tcPr>
            <w:tcW w:w="709" w:type="dxa"/>
          </w:tcPr>
          <w:p w:rsidR="00C06B60" w:rsidRPr="00F94BF1" w:rsidRDefault="00C06B60" w:rsidP="007C31A8">
            <w:pPr>
              <w:rPr>
                <w:color w:val="000000"/>
                <w:sz w:val="20"/>
                <w:szCs w:val="20"/>
              </w:rPr>
            </w:pPr>
          </w:p>
        </w:tc>
        <w:tc>
          <w:tcPr>
            <w:tcW w:w="1735" w:type="dxa"/>
          </w:tcPr>
          <w:p w:rsidR="00C06B60" w:rsidRPr="00F94BF1" w:rsidRDefault="00C06B60" w:rsidP="007C31A8">
            <w:pPr>
              <w:pStyle w:val="af"/>
              <w:tabs>
                <w:tab w:val="clear" w:pos="4677"/>
                <w:tab w:val="clear" w:pos="9355"/>
              </w:tabs>
              <w:rPr>
                <w:color w:val="000000"/>
              </w:rPr>
            </w:pPr>
          </w:p>
        </w:tc>
        <w:tc>
          <w:tcPr>
            <w:tcW w:w="1701" w:type="dxa"/>
          </w:tcPr>
          <w:p w:rsidR="00C06B60" w:rsidRPr="00F94BF1" w:rsidRDefault="00C06B60" w:rsidP="007C31A8">
            <w:pPr>
              <w:ind w:right="-108"/>
              <w:rPr>
                <w:color w:val="000000"/>
                <w:sz w:val="20"/>
                <w:szCs w:val="20"/>
              </w:rPr>
            </w:pPr>
            <w:r w:rsidRPr="00F94BF1">
              <w:rPr>
                <w:color w:val="000000"/>
                <w:sz w:val="20"/>
                <w:szCs w:val="20"/>
              </w:rPr>
              <w:t xml:space="preserve">  Участок 2 расположен в 2,5 км к юго-востоку от</w:t>
            </w:r>
          </w:p>
          <w:p w:rsidR="00C06B60" w:rsidRPr="00F94BF1" w:rsidRDefault="00C06B60" w:rsidP="007C31A8">
            <w:pPr>
              <w:ind w:right="-108"/>
              <w:rPr>
                <w:color w:val="000000"/>
                <w:sz w:val="20"/>
                <w:szCs w:val="20"/>
              </w:rPr>
            </w:pPr>
            <w:r w:rsidRPr="00F94BF1">
              <w:rPr>
                <w:color w:val="000000"/>
                <w:sz w:val="20"/>
                <w:szCs w:val="20"/>
              </w:rPr>
              <w:t xml:space="preserve"> с. Павловка, участки 1 и 2 находятся в 22 км к северо-востоку от ж. д. ст. Поспелиха</w:t>
            </w:r>
          </w:p>
        </w:tc>
        <w:tc>
          <w:tcPr>
            <w:tcW w:w="4106" w:type="dxa"/>
          </w:tcPr>
          <w:p w:rsidR="00C06B60" w:rsidRPr="00F94BF1" w:rsidRDefault="00C06B60" w:rsidP="007C31A8">
            <w:pPr>
              <w:pStyle w:val="af"/>
              <w:rPr>
                <w:color w:val="000000"/>
              </w:rPr>
            </w:pPr>
            <w:r w:rsidRPr="00F94BF1">
              <w:rPr>
                <w:color w:val="000000"/>
              </w:rPr>
              <w:t>Участок 2: размер линзы 325х240 м, средняя мощность 2,4 м.</w:t>
            </w:r>
          </w:p>
          <w:p w:rsidR="00C06B60" w:rsidRPr="00F94BF1" w:rsidRDefault="00C06B60" w:rsidP="007C31A8">
            <w:pPr>
              <w:pStyle w:val="af"/>
              <w:rPr>
                <w:color w:val="000000"/>
              </w:rPr>
            </w:pPr>
            <w:r w:rsidRPr="00F94BF1">
              <w:rPr>
                <w:color w:val="000000"/>
              </w:rPr>
              <w:t xml:space="preserve">Мощность вскрыши на участках от 0,10 до 1,0 м, средняя - 0,4м. </w:t>
            </w:r>
          </w:p>
          <w:p w:rsidR="00C06B60" w:rsidRPr="00F94BF1" w:rsidRDefault="00C06B60" w:rsidP="007C31A8">
            <w:pPr>
              <w:pStyle w:val="af"/>
              <w:rPr>
                <w:color w:val="000000"/>
              </w:rPr>
            </w:pPr>
            <w:r w:rsidRPr="00F94BF1">
              <w:rPr>
                <w:color w:val="000000"/>
              </w:rPr>
              <w:t xml:space="preserve">Кирпичное сырье однородное, отнесено к одному технологическому типу и по данным лабораторно-технологических испытаний в естественном состоянии пригодно для производства керамического кирпича пластическим формованием </w:t>
            </w:r>
          </w:p>
          <w:p w:rsidR="00C06B60" w:rsidRPr="00F94BF1" w:rsidRDefault="00C06B60" w:rsidP="007C31A8">
            <w:pPr>
              <w:pStyle w:val="af"/>
              <w:rPr>
                <w:color w:val="000000"/>
              </w:rPr>
            </w:pPr>
            <w:r w:rsidRPr="00F94BF1">
              <w:rPr>
                <w:color w:val="000000"/>
              </w:rPr>
              <w:t>М "100" по ГОСТ 530-80. По данным полузаводских испытаний сырье пригодно для производства керамического кирпича пластическим формованием М 75 Мрз 15 по ГОСТ 530-80 при условии:</w:t>
            </w:r>
          </w:p>
          <w:p w:rsidR="00C06B60" w:rsidRPr="00F94BF1" w:rsidRDefault="00C06B60" w:rsidP="007C31A8">
            <w:pPr>
              <w:pStyle w:val="af"/>
              <w:rPr>
                <w:color w:val="000000"/>
              </w:rPr>
            </w:pPr>
            <w:r w:rsidRPr="00F94BF1">
              <w:rPr>
                <w:color w:val="000000"/>
              </w:rPr>
              <w:t>а) перемешивания массы;</w:t>
            </w:r>
          </w:p>
          <w:p w:rsidR="00C06B60" w:rsidRPr="00F94BF1" w:rsidRDefault="00C06B60" w:rsidP="007C31A8">
            <w:pPr>
              <w:pStyle w:val="af"/>
              <w:rPr>
                <w:color w:val="000000"/>
              </w:rPr>
            </w:pPr>
            <w:r w:rsidRPr="00F94BF1">
              <w:rPr>
                <w:color w:val="000000"/>
              </w:rPr>
              <w:t>б) обработки массы на вальцах;</w:t>
            </w:r>
          </w:p>
          <w:p w:rsidR="00C06B60" w:rsidRPr="00F94BF1" w:rsidRDefault="00C06B60" w:rsidP="007C31A8">
            <w:pPr>
              <w:pStyle w:val="af"/>
              <w:rPr>
                <w:color w:val="000000"/>
              </w:rPr>
            </w:pPr>
            <w:r w:rsidRPr="00F94BF1">
              <w:rPr>
                <w:color w:val="000000"/>
              </w:rPr>
              <w:t>в) сушки сырца в естественных условиях не менее 20 сут;</w:t>
            </w:r>
          </w:p>
          <w:p w:rsidR="00C06B60" w:rsidRPr="00F94BF1" w:rsidRDefault="00C06B60" w:rsidP="007C31A8">
            <w:pPr>
              <w:pStyle w:val="af"/>
              <w:tabs>
                <w:tab w:val="clear" w:pos="4677"/>
                <w:tab w:val="clear" w:pos="9355"/>
              </w:tabs>
              <w:rPr>
                <w:color w:val="000000"/>
              </w:rPr>
            </w:pPr>
            <w:r w:rsidRPr="00F94BF1">
              <w:rPr>
                <w:color w:val="000000"/>
              </w:rPr>
              <w:t>г) температуре обжига 950-1000</w:t>
            </w:r>
            <w:r w:rsidRPr="00F94BF1">
              <w:rPr>
                <w:color w:val="000000"/>
                <w:vertAlign w:val="superscript"/>
              </w:rPr>
              <w:t>О</w:t>
            </w:r>
            <w:r w:rsidRPr="00F94BF1">
              <w:rPr>
                <w:color w:val="000000"/>
              </w:rPr>
              <w:t>.</w:t>
            </w:r>
          </w:p>
          <w:p w:rsidR="00C06B60" w:rsidRPr="00F94BF1" w:rsidRDefault="00C06B60" w:rsidP="007C31A8">
            <w:pPr>
              <w:pStyle w:val="af"/>
              <w:tabs>
                <w:tab w:val="clear" w:pos="4677"/>
                <w:tab w:val="clear" w:pos="9355"/>
              </w:tabs>
              <w:rPr>
                <w:color w:val="000000"/>
              </w:rPr>
            </w:pPr>
          </w:p>
        </w:tc>
        <w:tc>
          <w:tcPr>
            <w:tcW w:w="2556" w:type="dxa"/>
            <w:gridSpan w:val="2"/>
          </w:tcPr>
          <w:p w:rsidR="00C06B60" w:rsidRPr="00F94BF1" w:rsidRDefault="00C06B60" w:rsidP="007C31A8">
            <w:pPr>
              <w:rPr>
                <w:color w:val="000000"/>
                <w:sz w:val="20"/>
                <w:szCs w:val="20"/>
              </w:rPr>
            </w:pPr>
            <w:r w:rsidRPr="00F94BF1">
              <w:rPr>
                <w:color w:val="000000"/>
                <w:sz w:val="20"/>
                <w:szCs w:val="20"/>
              </w:rPr>
              <w:t xml:space="preserve"> протоколом НТС СКГП Геолстрома  в декабре 1990 г. </w:t>
            </w:r>
          </w:p>
        </w:tc>
        <w:tc>
          <w:tcPr>
            <w:tcW w:w="1843" w:type="dxa"/>
          </w:tcPr>
          <w:p w:rsidR="00C06B60" w:rsidRPr="00F94BF1" w:rsidRDefault="00C06B60" w:rsidP="007C31A8">
            <w:pPr>
              <w:pStyle w:val="af"/>
              <w:tabs>
                <w:tab w:val="clear" w:pos="4677"/>
                <w:tab w:val="clear" w:pos="9355"/>
              </w:tabs>
              <w:rPr>
                <w:color w:val="000000"/>
              </w:rPr>
            </w:pPr>
          </w:p>
        </w:tc>
        <w:tc>
          <w:tcPr>
            <w:tcW w:w="2126" w:type="dxa"/>
          </w:tcPr>
          <w:p w:rsidR="00C06B60" w:rsidRPr="00F94BF1" w:rsidRDefault="00C06B60" w:rsidP="007C31A8">
            <w:pPr>
              <w:ind w:right="-134"/>
              <w:rPr>
                <w:color w:val="000000"/>
                <w:sz w:val="20"/>
                <w:szCs w:val="20"/>
              </w:rPr>
            </w:pPr>
            <w:r w:rsidRPr="00F94BF1">
              <w:rPr>
                <w:color w:val="000000"/>
                <w:sz w:val="20"/>
                <w:szCs w:val="20"/>
              </w:rPr>
              <w:t xml:space="preserve"> </w:t>
            </w:r>
          </w:p>
        </w:tc>
      </w:tr>
      <w:tr w:rsidR="00C06B60" w:rsidRPr="00F94BF1" w:rsidTr="00C06B60">
        <w:trPr>
          <w:gridAfter w:val="1"/>
          <w:wAfter w:w="8" w:type="dxa"/>
          <w:cantSplit/>
          <w:trHeight w:val="377"/>
          <w:tblHeader/>
        </w:trPr>
        <w:tc>
          <w:tcPr>
            <w:tcW w:w="709" w:type="dxa"/>
          </w:tcPr>
          <w:p w:rsidR="00C06B60" w:rsidRPr="00F94BF1" w:rsidRDefault="00C06B60" w:rsidP="007C31A8">
            <w:pPr>
              <w:jc w:val="center"/>
              <w:rPr>
                <w:color w:val="000000"/>
                <w:sz w:val="20"/>
                <w:szCs w:val="20"/>
              </w:rPr>
            </w:pPr>
            <w:r w:rsidRPr="00F94BF1">
              <w:rPr>
                <w:color w:val="000000"/>
                <w:sz w:val="20"/>
                <w:szCs w:val="20"/>
              </w:rPr>
              <w:lastRenderedPageBreak/>
              <w:t>3</w:t>
            </w:r>
          </w:p>
        </w:tc>
        <w:tc>
          <w:tcPr>
            <w:tcW w:w="1735" w:type="dxa"/>
          </w:tcPr>
          <w:p w:rsidR="00C06B60" w:rsidRPr="00F94BF1" w:rsidRDefault="00C06B60" w:rsidP="007C31A8">
            <w:pPr>
              <w:ind w:left="-106" w:right="-108"/>
              <w:rPr>
                <w:rFonts w:eastAsia="Arial Unicode MS"/>
                <w:color w:val="000000"/>
                <w:sz w:val="20"/>
                <w:szCs w:val="20"/>
              </w:rPr>
            </w:pPr>
            <w:r w:rsidRPr="00F94BF1">
              <w:rPr>
                <w:color w:val="000000"/>
                <w:sz w:val="20"/>
                <w:szCs w:val="20"/>
              </w:rPr>
              <w:t>Токаревское</w:t>
            </w:r>
          </w:p>
        </w:tc>
        <w:tc>
          <w:tcPr>
            <w:tcW w:w="1701" w:type="dxa"/>
          </w:tcPr>
          <w:p w:rsidR="00C06B60" w:rsidRPr="00F94BF1" w:rsidRDefault="00C06B60" w:rsidP="007C31A8">
            <w:pPr>
              <w:rPr>
                <w:color w:val="000000"/>
                <w:sz w:val="20"/>
                <w:szCs w:val="20"/>
              </w:rPr>
            </w:pPr>
            <w:r w:rsidRPr="00F94BF1">
              <w:rPr>
                <w:color w:val="000000"/>
                <w:sz w:val="20"/>
                <w:szCs w:val="20"/>
              </w:rPr>
              <w:t>На южной окраине</w:t>
            </w:r>
          </w:p>
          <w:p w:rsidR="00C06B60" w:rsidRPr="00F94BF1" w:rsidRDefault="00C06B60" w:rsidP="007C31A8">
            <w:pPr>
              <w:rPr>
                <w:rFonts w:eastAsia="Arial Unicode MS"/>
                <w:color w:val="000000"/>
                <w:sz w:val="20"/>
                <w:szCs w:val="20"/>
              </w:rPr>
            </w:pPr>
            <w:r w:rsidRPr="00F94BF1">
              <w:rPr>
                <w:color w:val="000000"/>
                <w:sz w:val="20"/>
                <w:szCs w:val="20"/>
              </w:rPr>
              <w:t xml:space="preserve"> с. Токарево</w:t>
            </w:r>
          </w:p>
        </w:tc>
        <w:tc>
          <w:tcPr>
            <w:tcW w:w="4113" w:type="dxa"/>
            <w:gridSpan w:val="2"/>
          </w:tcPr>
          <w:p w:rsidR="00C06B60" w:rsidRPr="00F94BF1" w:rsidRDefault="00C06B60" w:rsidP="007C31A8">
            <w:pPr>
              <w:rPr>
                <w:color w:val="000000"/>
                <w:sz w:val="20"/>
                <w:szCs w:val="20"/>
              </w:rPr>
            </w:pPr>
            <w:r w:rsidRPr="00F94BF1">
              <w:rPr>
                <w:color w:val="000000"/>
                <w:sz w:val="20"/>
                <w:szCs w:val="20"/>
              </w:rPr>
              <w:t>Месторождение представлено   суглинками средней мощностью - 1,8 м. Средняя мощность вскрышных пород 0,6 м. Число пластичности 4,5-12. По  лабораторно-технологическим испытаниям сырье пригодно при введении в шихту молотого угля до 3% для изготовления кирпича марок 100-150. По данным полузаводских испытаний получен кирпич марки 75.</w:t>
            </w:r>
          </w:p>
          <w:p w:rsidR="00C06B60" w:rsidRPr="00F94BF1" w:rsidRDefault="00C06B60" w:rsidP="007C31A8">
            <w:pPr>
              <w:rPr>
                <w:color w:val="000000"/>
                <w:sz w:val="20"/>
                <w:szCs w:val="20"/>
              </w:rPr>
            </w:pPr>
          </w:p>
          <w:p w:rsidR="00C06B60" w:rsidRPr="00F94BF1" w:rsidRDefault="00C06B60" w:rsidP="007C31A8">
            <w:pPr>
              <w:rPr>
                <w:color w:val="000000"/>
                <w:sz w:val="20"/>
                <w:szCs w:val="20"/>
              </w:rPr>
            </w:pPr>
          </w:p>
          <w:p w:rsidR="00C06B60" w:rsidRPr="00F94BF1" w:rsidRDefault="00C06B60" w:rsidP="007C31A8">
            <w:pPr>
              <w:rPr>
                <w:color w:val="000000"/>
                <w:sz w:val="20"/>
                <w:szCs w:val="20"/>
              </w:rPr>
            </w:pPr>
          </w:p>
        </w:tc>
        <w:tc>
          <w:tcPr>
            <w:tcW w:w="2549" w:type="dxa"/>
          </w:tcPr>
          <w:p w:rsidR="00C06B60" w:rsidRPr="00F94BF1" w:rsidRDefault="00C06B60" w:rsidP="007C31A8">
            <w:pPr>
              <w:ind w:right="-107"/>
              <w:rPr>
                <w:color w:val="000000"/>
                <w:sz w:val="20"/>
                <w:szCs w:val="20"/>
              </w:rPr>
            </w:pPr>
            <w:r w:rsidRPr="00F94BF1">
              <w:rPr>
                <w:color w:val="000000"/>
                <w:sz w:val="20"/>
                <w:szCs w:val="20"/>
              </w:rPr>
              <w:t xml:space="preserve">Запасы по категории </w:t>
            </w:r>
          </w:p>
          <w:p w:rsidR="00C06B60" w:rsidRPr="00F94BF1" w:rsidRDefault="00C06B60" w:rsidP="007C31A8">
            <w:pPr>
              <w:ind w:right="-107"/>
              <w:rPr>
                <w:color w:val="000000"/>
                <w:sz w:val="20"/>
                <w:szCs w:val="20"/>
              </w:rPr>
            </w:pPr>
            <w:r w:rsidRPr="00F94BF1">
              <w:rPr>
                <w:color w:val="000000"/>
                <w:sz w:val="20"/>
                <w:szCs w:val="20"/>
              </w:rPr>
              <w:t>С</w:t>
            </w:r>
            <w:r w:rsidRPr="00F94BF1">
              <w:rPr>
                <w:color w:val="000000"/>
                <w:sz w:val="20"/>
                <w:szCs w:val="20"/>
                <w:vertAlign w:val="subscript"/>
              </w:rPr>
              <w:t>1</w:t>
            </w:r>
            <w:r w:rsidRPr="00F94BF1">
              <w:rPr>
                <w:color w:val="000000"/>
                <w:sz w:val="20"/>
                <w:szCs w:val="20"/>
              </w:rPr>
              <w:t xml:space="preserve"> - 180 тыс. м</w:t>
            </w:r>
            <w:r w:rsidRPr="00F94BF1">
              <w:rPr>
                <w:color w:val="000000"/>
                <w:sz w:val="20"/>
                <w:szCs w:val="20"/>
                <w:vertAlign w:val="superscript"/>
              </w:rPr>
              <w:t>3</w:t>
            </w:r>
            <w:r w:rsidRPr="00F94BF1">
              <w:rPr>
                <w:color w:val="000000"/>
                <w:sz w:val="20"/>
                <w:szCs w:val="20"/>
              </w:rPr>
              <w:t xml:space="preserve"> приняты к сведению  НТС АП СКГЭ от 15.06.1991г. протоколом № 16</w:t>
            </w:r>
          </w:p>
          <w:p w:rsidR="00C06B60" w:rsidRPr="00F94BF1" w:rsidRDefault="00C06B60" w:rsidP="007C31A8">
            <w:pPr>
              <w:ind w:right="-107"/>
              <w:rPr>
                <w:color w:val="000000"/>
                <w:sz w:val="20"/>
                <w:szCs w:val="20"/>
              </w:rPr>
            </w:pPr>
            <w:r w:rsidRPr="00F94BF1">
              <w:rPr>
                <w:color w:val="000000"/>
                <w:sz w:val="20"/>
                <w:szCs w:val="20"/>
              </w:rPr>
              <w:t xml:space="preserve"> </w:t>
            </w:r>
          </w:p>
        </w:tc>
        <w:tc>
          <w:tcPr>
            <w:tcW w:w="1843" w:type="dxa"/>
          </w:tcPr>
          <w:p w:rsidR="00C06B60" w:rsidRPr="00F94BF1" w:rsidRDefault="00C06B60" w:rsidP="007C31A8">
            <w:pPr>
              <w:pStyle w:val="xl28"/>
              <w:overflowPunct w:val="0"/>
              <w:autoSpaceDE w:val="0"/>
              <w:autoSpaceDN w:val="0"/>
              <w:adjustRightInd w:val="0"/>
              <w:spacing w:before="0" w:beforeAutospacing="0" w:after="0" w:afterAutospacing="0"/>
              <w:textAlignment w:val="baseline"/>
              <w:rPr>
                <w:rFonts w:ascii="Times New Roman" w:eastAsia="Times New Roman" w:hAnsi="Times New Roman"/>
                <w:color w:val="000000"/>
                <w:sz w:val="20"/>
                <w:szCs w:val="20"/>
              </w:rPr>
            </w:pPr>
            <w:r w:rsidRPr="00F94BF1">
              <w:rPr>
                <w:rFonts w:ascii="Times New Roman" w:hAnsi="Times New Roman"/>
                <w:color w:val="000000"/>
                <w:sz w:val="20"/>
                <w:szCs w:val="20"/>
              </w:rPr>
              <w:t>Учтены ГКМ</w:t>
            </w:r>
            <w:r w:rsidRPr="00F94BF1">
              <w:rPr>
                <w:rFonts w:ascii="Times New Roman" w:hAnsi="Times New Roman"/>
                <w:sz w:val="20"/>
                <w:szCs w:val="20"/>
              </w:rPr>
              <w:t xml:space="preserve">   </w:t>
            </w:r>
          </w:p>
        </w:tc>
        <w:tc>
          <w:tcPr>
            <w:tcW w:w="2126" w:type="dxa"/>
          </w:tcPr>
          <w:p w:rsidR="00C06B60" w:rsidRPr="00F94BF1" w:rsidRDefault="00C06B60" w:rsidP="007C31A8">
            <w:pPr>
              <w:pStyle w:val="xl28"/>
              <w:overflowPunct w:val="0"/>
              <w:autoSpaceDE w:val="0"/>
              <w:autoSpaceDN w:val="0"/>
              <w:adjustRightInd w:val="0"/>
              <w:spacing w:before="0" w:beforeAutospacing="0" w:after="0" w:afterAutospacing="0"/>
              <w:textAlignment w:val="baseline"/>
              <w:rPr>
                <w:rFonts w:ascii="Times New Roman" w:eastAsia="Times New Roman" w:hAnsi="Times New Roman"/>
                <w:color w:val="000000"/>
                <w:sz w:val="20"/>
                <w:szCs w:val="20"/>
              </w:rPr>
            </w:pPr>
            <w:r w:rsidRPr="00F94BF1">
              <w:rPr>
                <w:rFonts w:ascii="Times New Roman" w:eastAsia="Times New Roman" w:hAnsi="Times New Roman"/>
                <w:color w:val="000000"/>
                <w:sz w:val="20"/>
                <w:szCs w:val="20"/>
              </w:rPr>
              <w:t xml:space="preserve">Готовилось для действующего кирпичного завода колхоза им. Ленина. </w:t>
            </w:r>
            <w:r w:rsidRPr="00F94BF1">
              <w:rPr>
                <w:rFonts w:ascii="Times New Roman" w:hAnsi="Times New Roman"/>
                <w:color w:val="000000"/>
                <w:sz w:val="20"/>
                <w:szCs w:val="20"/>
              </w:rPr>
              <w:t>Сведений об эксплуатации нет</w:t>
            </w:r>
            <w:r w:rsidRPr="00F94BF1">
              <w:rPr>
                <w:color w:val="000000"/>
                <w:sz w:val="20"/>
                <w:szCs w:val="20"/>
              </w:rPr>
              <w:t>.</w:t>
            </w:r>
          </w:p>
        </w:tc>
      </w:tr>
      <w:tr w:rsidR="00C06B60" w:rsidRPr="00F94BF1" w:rsidTr="00C06B60">
        <w:trPr>
          <w:gridAfter w:val="1"/>
          <w:wAfter w:w="8" w:type="dxa"/>
          <w:cantSplit/>
          <w:trHeight w:val="267"/>
          <w:tblHeader/>
        </w:trPr>
        <w:tc>
          <w:tcPr>
            <w:tcW w:w="709" w:type="dxa"/>
          </w:tcPr>
          <w:p w:rsidR="00C06B60" w:rsidRPr="00F94BF1" w:rsidRDefault="00C06B60" w:rsidP="007C31A8">
            <w:pPr>
              <w:jc w:val="center"/>
              <w:rPr>
                <w:color w:val="000000"/>
                <w:sz w:val="20"/>
                <w:szCs w:val="20"/>
              </w:rPr>
            </w:pPr>
            <w:r w:rsidRPr="00F94BF1">
              <w:rPr>
                <w:color w:val="000000"/>
                <w:sz w:val="20"/>
                <w:szCs w:val="20"/>
              </w:rPr>
              <w:t>1</w:t>
            </w:r>
          </w:p>
        </w:tc>
        <w:tc>
          <w:tcPr>
            <w:tcW w:w="1735" w:type="dxa"/>
          </w:tcPr>
          <w:p w:rsidR="00C06B60" w:rsidRPr="00F94BF1" w:rsidRDefault="00C06B60" w:rsidP="007C31A8">
            <w:pPr>
              <w:pStyle w:val="af"/>
              <w:tabs>
                <w:tab w:val="clear" w:pos="4677"/>
                <w:tab w:val="clear" w:pos="9355"/>
              </w:tabs>
              <w:jc w:val="center"/>
              <w:rPr>
                <w:color w:val="000000"/>
              </w:rPr>
            </w:pPr>
            <w:r w:rsidRPr="00F94BF1">
              <w:rPr>
                <w:color w:val="000000"/>
              </w:rPr>
              <w:t>2</w:t>
            </w:r>
          </w:p>
        </w:tc>
        <w:tc>
          <w:tcPr>
            <w:tcW w:w="1701" w:type="dxa"/>
          </w:tcPr>
          <w:p w:rsidR="00C06B60" w:rsidRPr="00F94BF1" w:rsidRDefault="00C06B60" w:rsidP="007C31A8">
            <w:pPr>
              <w:ind w:right="-108"/>
              <w:jc w:val="center"/>
              <w:rPr>
                <w:color w:val="000000"/>
                <w:sz w:val="20"/>
                <w:szCs w:val="20"/>
              </w:rPr>
            </w:pPr>
            <w:r w:rsidRPr="00F94BF1">
              <w:rPr>
                <w:color w:val="000000"/>
                <w:sz w:val="20"/>
                <w:szCs w:val="20"/>
              </w:rPr>
              <w:t>3</w:t>
            </w:r>
          </w:p>
        </w:tc>
        <w:tc>
          <w:tcPr>
            <w:tcW w:w="4106" w:type="dxa"/>
          </w:tcPr>
          <w:p w:rsidR="00C06B60" w:rsidRPr="00F94BF1" w:rsidRDefault="00C06B60" w:rsidP="007C31A8">
            <w:pPr>
              <w:pStyle w:val="af"/>
              <w:jc w:val="center"/>
              <w:rPr>
                <w:color w:val="000000"/>
              </w:rPr>
            </w:pPr>
            <w:r w:rsidRPr="00F94BF1">
              <w:rPr>
                <w:color w:val="000000"/>
              </w:rPr>
              <w:t>4</w:t>
            </w:r>
          </w:p>
        </w:tc>
        <w:tc>
          <w:tcPr>
            <w:tcW w:w="2556" w:type="dxa"/>
            <w:gridSpan w:val="2"/>
          </w:tcPr>
          <w:p w:rsidR="00C06B60" w:rsidRPr="00F94BF1" w:rsidRDefault="00C06B60" w:rsidP="007C31A8">
            <w:pPr>
              <w:jc w:val="center"/>
              <w:rPr>
                <w:color w:val="000000"/>
                <w:sz w:val="20"/>
                <w:szCs w:val="20"/>
              </w:rPr>
            </w:pPr>
            <w:r w:rsidRPr="00F94BF1">
              <w:rPr>
                <w:color w:val="000000"/>
                <w:sz w:val="20"/>
                <w:szCs w:val="20"/>
              </w:rPr>
              <w:t>5</w:t>
            </w:r>
          </w:p>
        </w:tc>
        <w:tc>
          <w:tcPr>
            <w:tcW w:w="1843" w:type="dxa"/>
          </w:tcPr>
          <w:p w:rsidR="00C06B60" w:rsidRPr="00F94BF1" w:rsidRDefault="00C06B60" w:rsidP="007C31A8">
            <w:pPr>
              <w:jc w:val="center"/>
              <w:rPr>
                <w:sz w:val="20"/>
                <w:szCs w:val="20"/>
              </w:rPr>
            </w:pPr>
            <w:r w:rsidRPr="00F94BF1">
              <w:rPr>
                <w:sz w:val="20"/>
                <w:szCs w:val="20"/>
              </w:rPr>
              <w:t>6</w:t>
            </w:r>
          </w:p>
        </w:tc>
        <w:tc>
          <w:tcPr>
            <w:tcW w:w="2126" w:type="dxa"/>
          </w:tcPr>
          <w:p w:rsidR="00C06B60" w:rsidRPr="00F94BF1" w:rsidRDefault="00C06B60" w:rsidP="007C31A8">
            <w:pPr>
              <w:ind w:right="-134"/>
              <w:jc w:val="center"/>
              <w:rPr>
                <w:color w:val="000000"/>
                <w:sz w:val="20"/>
                <w:szCs w:val="20"/>
              </w:rPr>
            </w:pPr>
            <w:r w:rsidRPr="00F94BF1">
              <w:rPr>
                <w:color w:val="000000"/>
                <w:sz w:val="20"/>
                <w:szCs w:val="20"/>
              </w:rPr>
              <w:t>7</w:t>
            </w:r>
          </w:p>
        </w:tc>
      </w:tr>
      <w:tr w:rsidR="00C06B60" w:rsidRPr="00F94BF1" w:rsidTr="00C06B60">
        <w:trPr>
          <w:gridAfter w:val="1"/>
          <w:wAfter w:w="8" w:type="dxa"/>
          <w:cantSplit/>
          <w:trHeight w:val="2818"/>
          <w:tblHeader/>
        </w:trPr>
        <w:tc>
          <w:tcPr>
            <w:tcW w:w="709" w:type="dxa"/>
          </w:tcPr>
          <w:p w:rsidR="00C06B60" w:rsidRPr="00F94BF1" w:rsidRDefault="00C06B60" w:rsidP="007C31A8">
            <w:pPr>
              <w:jc w:val="center"/>
              <w:rPr>
                <w:color w:val="000000"/>
                <w:sz w:val="20"/>
                <w:szCs w:val="20"/>
              </w:rPr>
            </w:pPr>
            <w:r w:rsidRPr="00F94BF1">
              <w:rPr>
                <w:color w:val="000000"/>
                <w:sz w:val="20"/>
                <w:szCs w:val="20"/>
              </w:rPr>
              <w:t>4</w:t>
            </w:r>
          </w:p>
        </w:tc>
        <w:tc>
          <w:tcPr>
            <w:tcW w:w="1735" w:type="dxa"/>
          </w:tcPr>
          <w:p w:rsidR="00C06B60" w:rsidRPr="00F94BF1" w:rsidRDefault="00C06B60" w:rsidP="007C31A8">
            <w:pPr>
              <w:pStyle w:val="af"/>
              <w:tabs>
                <w:tab w:val="clear" w:pos="4677"/>
                <w:tab w:val="clear" w:pos="9355"/>
              </w:tabs>
            </w:pPr>
            <w:r w:rsidRPr="00F94BF1">
              <w:rPr>
                <w:color w:val="000000"/>
              </w:rPr>
              <w:t>Участок Моховой</w:t>
            </w:r>
          </w:p>
        </w:tc>
        <w:tc>
          <w:tcPr>
            <w:tcW w:w="1701" w:type="dxa"/>
          </w:tcPr>
          <w:p w:rsidR="00C06B60" w:rsidRPr="00F94BF1" w:rsidRDefault="00C06B60" w:rsidP="007C31A8">
            <w:pPr>
              <w:tabs>
                <w:tab w:val="left" w:pos="1628"/>
              </w:tabs>
              <w:ind w:right="-108"/>
              <w:rPr>
                <w:color w:val="000000"/>
                <w:sz w:val="20"/>
                <w:szCs w:val="20"/>
              </w:rPr>
            </w:pPr>
            <w:r w:rsidRPr="00F94BF1">
              <w:rPr>
                <w:color w:val="000000"/>
                <w:sz w:val="20"/>
                <w:szCs w:val="20"/>
              </w:rPr>
              <w:t xml:space="preserve">В 13 км к юго-востоку от </w:t>
            </w:r>
          </w:p>
          <w:p w:rsidR="00C06B60" w:rsidRPr="00F94BF1" w:rsidRDefault="00C06B60" w:rsidP="007C31A8">
            <w:pPr>
              <w:tabs>
                <w:tab w:val="left" w:pos="1628"/>
              </w:tabs>
              <w:ind w:right="-108"/>
              <w:rPr>
                <w:sz w:val="20"/>
                <w:szCs w:val="20"/>
              </w:rPr>
            </w:pPr>
            <w:r w:rsidRPr="00F94BF1">
              <w:rPr>
                <w:color w:val="000000"/>
                <w:sz w:val="20"/>
                <w:szCs w:val="20"/>
              </w:rPr>
              <w:t>с. Токарево, на юго-восточной окраине п. Моховой</w:t>
            </w:r>
          </w:p>
        </w:tc>
        <w:tc>
          <w:tcPr>
            <w:tcW w:w="4106" w:type="dxa"/>
          </w:tcPr>
          <w:p w:rsidR="00C06B60" w:rsidRPr="00F94BF1" w:rsidRDefault="00C06B60" w:rsidP="007C31A8">
            <w:pPr>
              <w:pStyle w:val="af"/>
              <w:ind w:right="-106"/>
            </w:pPr>
            <w:r w:rsidRPr="00F94BF1">
              <w:rPr>
                <w:color w:val="000000"/>
              </w:rPr>
              <w:t>Суглинки мощностью  2,0-3,0 м, средней – 2,5 м, перекрытые почвенно - растительным слоем мощностью 0,5 м.  Площадь 8 га. Грунтовые воды залегают ниже горизонта подсчета запасов. Число пластичности 9-16. Суглинки могут  быть пригодны для кирпича марки 75 по ГОСТ 530-80 и при введении в шихту молотого угля до 3% - для  более высоких марок.</w:t>
            </w:r>
          </w:p>
        </w:tc>
        <w:tc>
          <w:tcPr>
            <w:tcW w:w="2556" w:type="dxa"/>
            <w:gridSpan w:val="2"/>
          </w:tcPr>
          <w:p w:rsidR="00C06B60" w:rsidRPr="00F94BF1" w:rsidRDefault="00C06B60" w:rsidP="007C31A8">
            <w:pPr>
              <w:pStyle w:val="af"/>
              <w:tabs>
                <w:tab w:val="clear" w:pos="4677"/>
                <w:tab w:val="clear" w:pos="9355"/>
              </w:tabs>
              <w:ind w:right="-118"/>
              <w:rPr>
                <w:color w:val="000000"/>
              </w:rPr>
            </w:pPr>
            <w:r w:rsidRPr="00F94BF1">
              <w:rPr>
                <w:color w:val="000000"/>
              </w:rPr>
              <w:t xml:space="preserve">Запасы по категории </w:t>
            </w:r>
          </w:p>
          <w:p w:rsidR="00C06B60" w:rsidRPr="00F94BF1" w:rsidRDefault="00C06B60" w:rsidP="007C31A8">
            <w:pPr>
              <w:pStyle w:val="af"/>
              <w:tabs>
                <w:tab w:val="clear" w:pos="4677"/>
                <w:tab w:val="clear" w:pos="9355"/>
              </w:tabs>
              <w:ind w:right="-118"/>
            </w:pPr>
            <w:r w:rsidRPr="00F94BF1">
              <w:rPr>
                <w:color w:val="000000"/>
              </w:rPr>
              <w:t>С</w:t>
            </w:r>
            <w:r w:rsidRPr="00F94BF1">
              <w:rPr>
                <w:color w:val="000000"/>
                <w:vertAlign w:val="subscript"/>
              </w:rPr>
              <w:t>2</w:t>
            </w:r>
            <w:r w:rsidRPr="00F94BF1">
              <w:rPr>
                <w:color w:val="000000"/>
              </w:rPr>
              <w:t xml:space="preserve"> - 200  тыс.м</w:t>
            </w:r>
            <w:r w:rsidRPr="00F94BF1">
              <w:rPr>
                <w:color w:val="000000"/>
                <w:vertAlign w:val="superscript"/>
              </w:rPr>
              <w:t>3</w:t>
            </w:r>
            <w:r w:rsidRPr="00F94BF1">
              <w:rPr>
                <w:color w:val="000000"/>
              </w:rPr>
              <w:t xml:space="preserve"> приняты к сведению НТС АП СКГЭ от 15.06.1991г протоколом  № 16. </w:t>
            </w:r>
          </w:p>
        </w:tc>
        <w:tc>
          <w:tcPr>
            <w:tcW w:w="1843" w:type="dxa"/>
          </w:tcPr>
          <w:p w:rsidR="00C06B60" w:rsidRPr="00F94BF1" w:rsidRDefault="00C06B60" w:rsidP="007C31A8">
            <w:pPr>
              <w:pStyle w:val="xl28"/>
              <w:overflowPunct w:val="0"/>
              <w:autoSpaceDE w:val="0"/>
              <w:autoSpaceDN w:val="0"/>
              <w:adjustRightInd w:val="0"/>
              <w:spacing w:before="0" w:beforeAutospacing="0" w:after="0" w:afterAutospacing="0"/>
              <w:textAlignment w:val="baseline"/>
              <w:rPr>
                <w:rFonts w:ascii="Times New Roman" w:eastAsia="Times New Roman" w:hAnsi="Times New Roman"/>
                <w:sz w:val="20"/>
                <w:szCs w:val="20"/>
              </w:rPr>
            </w:pPr>
            <w:r w:rsidRPr="00F94BF1">
              <w:rPr>
                <w:rFonts w:ascii="Times New Roman" w:hAnsi="Times New Roman"/>
                <w:sz w:val="20"/>
                <w:szCs w:val="20"/>
              </w:rPr>
              <w:t xml:space="preserve">Не учтены </w:t>
            </w:r>
          </w:p>
        </w:tc>
        <w:tc>
          <w:tcPr>
            <w:tcW w:w="2126" w:type="dxa"/>
          </w:tcPr>
          <w:p w:rsidR="00C06B60" w:rsidRPr="00F94BF1" w:rsidRDefault="00C06B60" w:rsidP="007C31A8">
            <w:pPr>
              <w:pStyle w:val="xl28"/>
              <w:overflowPunct w:val="0"/>
              <w:autoSpaceDE w:val="0"/>
              <w:autoSpaceDN w:val="0"/>
              <w:adjustRightInd w:val="0"/>
              <w:spacing w:before="0" w:beforeAutospacing="0" w:after="0" w:afterAutospacing="0"/>
              <w:textAlignment w:val="baseline"/>
              <w:rPr>
                <w:rFonts w:ascii="Times New Roman" w:eastAsia="Times New Roman" w:hAnsi="Times New Roman"/>
                <w:color w:val="000000"/>
                <w:sz w:val="20"/>
                <w:szCs w:val="20"/>
              </w:rPr>
            </w:pPr>
            <w:r w:rsidRPr="00F94BF1">
              <w:rPr>
                <w:rFonts w:ascii="Times New Roman" w:eastAsia="Times New Roman" w:hAnsi="Times New Roman"/>
                <w:color w:val="000000"/>
                <w:sz w:val="20"/>
                <w:szCs w:val="20"/>
              </w:rPr>
              <w:t>Готовилось для действующего кирпичного завода колхоза им. Ленина.</w:t>
            </w:r>
            <w:r w:rsidRPr="00F94BF1">
              <w:rPr>
                <w:color w:val="000000"/>
                <w:sz w:val="20"/>
                <w:szCs w:val="20"/>
              </w:rPr>
              <w:t xml:space="preserve"> </w:t>
            </w:r>
            <w:r w:rsidRPr="00F94BF1">
              <w:rPr>
                <w:rFonts w:ascii="Times New Roman" w:hAnsi="Times New Roman"/>
                <w:color w:val="000000"/>
                <w:sz w:val="20"/>
                <w:szCs w:val="20"/>
              </w:rPr>
              <w:t>Сведений об эксплуатации нет.</w:t>
            </w:r>
          </w:p>
        </w:tc>
      </w:tr>
      <w:tr w:rsidR="00C06B60" w:rsidRPr="00F94BF1" w:rsidTr="00C06B60">
        <w:trPr>
          <w:gridAfter w:val="1"/>
          <w:wAfter w:w="8" w:type="dxa"/>
          <w:cantSplit/>
          <w:trHeight w:val="274"/>
          <w:tblHeader/>
        </w:trPr>
        <w:tc>
          <w:tcPr>
            <w:tcW w:w="709" w:type="dxa"/>
          </w:tcPr>
          <w:p w:rsidR="00C06B60" w:rsidRPr="00F94BF1" w:rsidRDefault="00C06B60" w:rsidP="007C31A8">
            <w:pPr>
              <w:jc w:val="center"/>
              <w:rPr>
                <w:color w:val="000000"/>
                <w:sz w:val="20"/>
                <w:szCs w:val="20"/>
              </w:rPr>
            </w:pPr>
            <w:r w:rsidRPr="00F94BF1">
              <w:rPr>
                <w:color w:val="000000"/>
                <w:sz w:val="20"/>
                <w:szCs w:val="20"/>
              </w:rPr>
              <w:t>5</w:t>
            </w:r>
          </w:p>
        </w:tc>
        <w:tc>
          <w:tcPr>
            <w:tcW w:w="1735" w:type="dxa"/>
          </w:tcPr>
          <w:p w:rsidR="00C06B60" w:rsidRPr="00F94BF1" w:rsidRDefault="00C06B60" w:rsidP="007C31A8">
            <w:pPr>
              <w:pStyle w:val="af"/>
              <w:tabs>
                <w:tab w:val="clear" w:pos="4677"/>
                <w:tab w:val="clear" w:pos="9355"/>
              </w:tabs>
              <w:jc w:val="center"/>
            </w:pPr>
            <w:r w:rsidRPr="00F94BF1">
              <w:t>Восточное</w:t>
            </w:r>
          </w:p>
        </w:tc>
        <w:tc>
          <w:tcPr>
            <w:tcW w:w="1701" w:type="dxa"/>
          </w:tcPr>
          <w:p w:rsidR="00C06B60" w:rsidRPr="00F94BF1" w:rsidRDefault="00C06B60" w:rsidP="007C31A8">
            <w:pPr>
              <w:rPr>
                <w:rFonts w:eastAsia="Arial Unicode MS"/>
                <w:color w:val="000000"/>
                <w:sz w:val="20"/>
                <w:szCs w:val="20"/>
              </w:rPr>
            </w:pPr>
            <w:r w:rsidRPr="00F94BF1">
              <w:rPr>
                <w:color w:val="000000"/>
                <w:sz w:val="20"/>
                <w:szCs w:val="20"/>
              </w:rPr>
              <w:t>В 3 км на северо-восток от с. Новичиха</w:t>
            </w:r>
          </w:p>
        </w:tc>
        <w:tc>
          <w:tcPr>
            <w:tcW w:w="4106" w:type="dxa"/>
          </w:tcPr>
          <w:p w:rsidR="00C06B60" w:rsidRPr="00F94BF1" w:rsidRDefault="00C06B60" w:rsidP="007C31A8">
            <w:pPr>
              <w:rPr>
                <w:color w:val="000000"/>
                <w:sz w:val="20"/>
                <w:szCs w:val="20"/>
              </w:rPr>
            </w:pPr>
            <w:r w:rsidRPr="00F94BF1">
              <w:rPr>
                <w:color w:val="000000"/>
                <w:sz w:val="20"/>
                <w:szCs w:val="20"/>
              </w:rPr>
              <w:t xml:space="preserve">Линза суглинков мощностью 1,2-4,1 м, средней - 3,2 м, мощность вскрыши 0,4 м.  Глубина залегания грунтовых вод от 4 до 5 м, ниже горизонта подсчета запасов. Число пластичности 8-15. По данным лабораторно-технологических и полузаводских испытаний сырье пригодно для изготовления кирпича марки 100, при оптимальной температуре обжига 950-1000 град., соответствующего ГОСТ 530-80.  </w:t>
            </w:r>
          </w:p>
          <w:p w:rsidR="00C06B60" w:rsidRPr="00F94BF1" w:rsidRDefault="00C06B60" w:rsidP="007C31A8">
            <w:pPr>
              <w:rPr>
                <w:color w:val="000000"/>
                <w:sz w:val="20"/>
                <w:szCs w:val="20"/>
              </w:rPr>
            </w:pPr>
            <w:r w:rsidRPr="00F94BF1">
              <w:rPr>
                <w:color w:val="000000"/>
                <w:sz w:val="20"/>
                <w:szCs w:val="20"/>
              </w:rPr>
              <w:t xml:space="preserve"> </w:t>
            </w:r>
          </w:p>
        </w:tc>
        <w:tc>
          <w:tcPr>
            <w:tcW w:w="2556" w:type="dxa"/>
            <w:gridSpan w:val="2"/>
          </w:tcPr>
          <w:p w:rsidR="00C06B60" w:rsidRPr="00F94BF1" w:rsidRDefault="00C06B60" w:rsidP="007C31A8">
            <w:pPr>
              <w:ind w:right="68"/>
              <w:rPr>
                <w:color w:val="000000"/>
                <w:sz w:val="20"/>
                <w:szCs w:val="20"/>
              </w:rPr>
            </w:pPr>
            <w:r w:rsidRPr="00F94BF1">
              <w:rPr>
                <w:color w:val="000000"/>
                <w:sz w:val="20"/>
                <w:szCs w:val="20"/>
              </w:rPr>
              <w:t>Запасы по категориям С</w:t>
            </w:r>
            <w:r w:rsidRPr="00F94BF1">
              <w:rPr>
                <w:color w:val="000000"/>
                <w:sz w:val="20"/>
                <w:szCs w:val="20"/>
                <w:vertAlign w:val="subscript"/>
              </w:rPr>
              <w:t>1</w:t>
            </w:r>
            <w:r w:rsidRPr="00F94BF1">
              <w:rPr>
                <w:color w:val="000000"/>
                <w:sz w:val="20"/>
                <w:szCs w:val="20"/>
              </w:rPr>
              <w:t xml:space="preserve"> в количестве 196 тыс.м</w:t>
            </w:r>
            <w:r w:rsidRPr="00F94BF1">
              <w:rPr>
                <w:color w:val="000000"/>
                <w:sz w:val="20"/>
                <w:szCs w:val="20"/>
                <w:vertAlign w:val="superscript"/>
              </w:rPr>
              <w:t>3</w:t>
            </w:r>
            <w:r w:rsidRPr="00F94BF1">
              <w:rPr>
                <w:color w:val="000000"/>
                <w:sz w:val="20"/>
                <w:szCs w:val="20"/>
              </w:rPr>
              <w:t>, С</w:t>
            </w:r>
            <w:r w:rsidRPr="00F94BF1">
              <w:rPr>
                <w:color w:val="000000"/>
                <w:sz w:val="20"/>
                <w:szCs w:val="20"/>
                <w:vertAlign w:val="subscript"/>
              </w:rPr>
              <w:t>2</w:t>
            </w:r>
            <w:r w:rsidRPr="00F94BF1">
              <w:rPr>
                <w:color w:val="000000"/>
                <w:sz w:val="20"/>
                <w:szCs w:val="20"/>
              </w:rPr>
              <w:t xml:space="preserve"> -136  тыс.м</w:t>
            </w:r>
            <w:r w:rsidRPr="00F94BF1">
              <w:rPr>
                <w:color w:val="000000"/>
                <w:sz w:val="20"/>
                <w:szCs w:val="20"/>
                <w:vertAlign w:val="superscript"/>
              </w:rPr>
              <w:t>3</w:t>
            </w:r>
            <w:r w:rsidRPr="00F94BF1">
              <w:rPr>
                <w:color w:val="000000"/>
                <w:sz w:val="20"/>
                <w:szCs w:val="20"/>
              </w:rPr>
              <w:t xml:space="preserve"> приняты к сведению НТС Сибирской КГП ГО «Геолстром» от 20 августа 1990 г. протоколом № 16 </w:t>
            </w:r>
          </w:p>
        </w:tc>
        <w:tc>
          <w:tcPr>
            <w:tcW w:w="1843" w:type="dxa"/>
          </w:tcPr>
          <w:p w:rsidR="00C06B60" w:rsidRPr="00F94BF1" w:rsidRDefault="00C06B60" w:rsidP="007C31A8">
            <w:pPr>
              <w:pStyle w:val="xl28"/>
              <w:overflowPunct w:val="0"/>
              <w:autoSpaceDE w:val="0"/>
              <w:autoSpaceDN w:val="0"/>
              <w:adjustRightInd w:val="0"/>
              <w:spacing w:before="0" w:beforeAutospacing="0" w:after="0" w:afterAutospacing="0"/>
              <w:textAlignment w:val="auto"/>
              <w:rPr>
                <w:rFonts w:ascii="Times New Roman" w:eastAsia="Times New Roman" w:hAnsi="Times New Roman"/>
                <w:color w:val="000000"/>
                <w:sz w:val="20"/>
                <w:szCs w:val="20"/>
              </w:rPr>
            </w:pPr>
            <w:r w:rsidRPr="00F94BF1">
              <w:rPr>
                <w:rFonts w:ascii="Times New Roman" w:eastAsia="Times New Roman" w:hAnsi="Times New Roman"/>
                <w:sz w:val="20"/>
                <w:szCs w:val="20"/>
              </w:rPr>
              <w:t xml:space="preserve">Не </w:t>
            </w:r>
            <w:r w:rsidRPr="00F94BF1">
              <w:rPr>
                <w:rFonts w:ascii="Times New Roman" w:hAnsi="Times New Roman"/>
                <w:sz w:val="20"/>
                <w:szCs w:val="20"/>
              </w:rPr>
              <w:t>учтены.</w:t>
            </w:r>
          </w:p>
        </w:tc>
        <w:tc>
          <w:tcPr>
            <w:tcW w:w="2126" w:type="dxa"/>
          </w:tcPr>
          <w:p w:rsidR="00C06B60" w:rsidRPr="00F94BF1" w:rsidRDefault="00C06B60" w:rsidP="007C31A8">
            <w:pPr>
              <w:pStyle w:val="xl28"/>
              <w:overflowPunct w:val="0"/>
              <w:autoSpaceDE w:val="0"/>
              <w:autoSpaceDN w:val="0"/>
              <w:adjustRightInd w:val="0"/>
              <w:spacing w:before="0" w:beforeAutospacing="0" w:after="0" w:afterAutospacing="0"/>
              <w:textAlignment w:val="baseline"/>
              <w:rPr>
                <w:rFonts w:ascii="Times New Roman" w:eastAsia="Times New Roman" w:hAnsi="Times New Roman"/>
                <w:color w:val="000000"/>
                <w:sz w:val="20"/>
                <w:szCs w:val="20"/>
              </w:rPr>
            </w:pPr>
            <w:r w:rsidRPr="00F94BF1">
              <w:rPr>
                <w:rFonts w:ascii="Times New Roman" w:eastAsia="Times New Roman" w:hAnsi="Times New Roman"/>
                <w:color w:val="000000"/>
                <w:sz w:val="20"/>
                <w:szCs w:val="20"/>
              </w:rPr>
              <w:t>Готовилось д</w:t>
            </w:r>
            <w:r w:rsidR="009C6412">
              <w:rPr>
                <w:rFonts w:ascii="Times New Roman" w:eastAsia="Times New Roman" w:hAnsi="Times New Roman"/>
                <w:color w:val="000000"/>
                <w:sz w:val="20"/>
                <w:szCs w:val="20"/>
              </w:rPr>
              <w:t>ля кирпичного завода колхоза «Ра</w:t>
            </w:r>
            <w:r w:rsidRPr="00F94BF1">
              <w:rPr>
                <w:rFonts w:ascii="Times New Roman" w:eastAsia="Times New Roman" w:hAnsi="Times New Roman"/>
                <w:color w:val="000000"/>
                <w:sz w:val="20"/>
                <w:szCs w:val="20"/>
              </w:rPr>
              <w:t>ссия».</w:t>
            </w:r>
            <w:r w:rsidRPr="00F94BF1">
              <w:rPr>
                <w:rFonts w:ascii="Times New Roman" w:hAnsi="Times New Roman"/>
                <w:sz w:val="20"/>
                <w:szCs w:val="20"/>
              </w:rPr>
              <w:t xml:space="preserve"> </w:t>
            </w:r>
            <w:r w:rsidRPr="00F94BF1">
              <w:rPr>
                <w:rFonts w:ascii="Times New Roman" w:hAnsi="Times New Roman"/>
                <w:color w:val="000000"/>
                <w:sz w:val="20"/>
                <w:szCs w:val="20"/>
              </w:rPr>
              <w:t>Сведений об эксплуатации нет</w:t>
            </w:r>
          </w:p>
        </w:tc>
      </w:tr>
      <w:tr w:rsidR="00C06B60" w:rsidRPr="00F94BF1" w:rsidTr="00C06B60">
        <w:trPr>
          <w:gridAfter w:val="1"/>
          <w:wAfter w:w="8" w:type="dxa"/>
          <w:cantSplit/>
          <w:trHeight w:val="3820"/>
          <w:tblHeader/>
        </w:trPr>
        <w:tc>
          <w:tcPr>
            <w:tcW w:w="709" w:type="dxa"/>
          </w:tcPr>
          <w:p w:rsidR="00C06B60" w:rsidRPr="00F94BF1" w:rsidRDefault="00C06B60" w:rsidP="007C31A8">
            <w:pPr>
              <w:jc w:val="center"/>
              <w:rPr>
                <w:color w:val="000000"/>
                <w:sz w:val="20"/>
                <w:szCs w:val="20"/>
              </w:rPr>
            </w:pPr>
            <w:r w:rsidRPr="00F94BF1">
              <w:rPr>
                <w:color w:val="000000"/>
                <w:sz w:val="20"/>
                <w:szCs w:val="20"/>
              </w:rPr>
              <w:lastRenderedPageBreak/>
              <w:t>6</w:t>
            </w:r>
          </w:p>
        </w:tc>
        <w:tc>
          <w:tcPr>
            <w:tcW w:w="1735" w:type="dxa"/>
          </w:tcPr>
          <w:p w:rsidR="00C06B60" w:rsidRPr="00F94BF1" w:rsidRDefault="00C06B60" w:rsidP="007C31A8">
            <w:pPr>
              <w:pStyle w:val="af"/>
              <w:tabs>
                <w:tab w:val="clear" w:pos="4677"/>
                <w:tab w:val="clear" w:pos="9355"/>
              </w:tabs>
            </w:pPr>
            <w:r w:rsidRPr="00F94BF1">
              <w:t>Участок Глядень</w:t>
            </w:r>
          </w:p>
        </w:tc>
        <w:tc>
          <w:tcPr>
            <w:tcW w:w="1701" w:type="dxa"/>
          </w:tcPr>
          <w:p w:rsidR="00C06B60" w:rsidRPr="00F94BF1" w:rsidRDefault="00C06B60" w:rsidP="007C31A8">
            <w:pPr>
              <w:tabs>
                <w:tab w:val="left" w:pos="1628"/>
              </w:tabs>
              <w:ind w:right="-108"/>
              <w:rPr>
                <w:sz w:val="20"/>
                <w:szCs w:val="20"/>
              </w:rPr>
            </w:pPr>
            <w:r w:rsidRPr="00F94BF1">
              <w:rPr>
                <w:sz w:val="20"/>
                <w:szCs w:val="20"/>
              </w:rPr>
              <w:t xml:space="preserve">В 6 км северо-западнее  </w:t>
            </w:r>
          </w:p>
          <w:p w:rsidR="00C06B60" w:rsidRPr="00F94BF1" w:rsidRDefault="00C06B60" w:rsidP="007C31A8">
            <w:pPr>
              <w:tabs>
                <w:tab w:val="left" w:pos="1628"/>
              </w:tabs>
              <w:ind w:right="-108"/>
              <w:rPr>
                <w:sz w:val="20"/>
                <w:szCs w:val="20"/>
              </w:rPr>
            </w:pPr>
            <w:r w:rsidRPr="00F94BF1">
              <w:rPr>
                <w:sz w:val="20"/>
                <w:szCs w:val="20"/>
              </w:rPr>
              <w:t>с. Мельниково</w:t>
            </w:r>
          </w:p>
        </w:tc>
        <w:tc>
          <w:tcPr>
            <w:tcW w:w="4106" w:type="dxa"/>
          </w:tcPr>
          <w:p w:rsidR="00C06B60" w:rsidRPr="00F94BF1" w:rsidRDefault="00C06B60" w:rsidP="007C31A8">
            <w:pPr>
              <w:pStyle w:val="af"/>
              <w:rPr>
                <w:color w:val="000000"/>
              </w:rPr>
            </w:pPr>
            <w:r w:rsidRPr="00F94BF1">
              <w:rPr>
                <w:color w:val="000000"/>
              </w:rPr>
              <w:t>Линза суглинков мощностью 1,7- 2,6 м, средней – 2,26 м, перекрытая почвенно-растительным слоем  мощностью 0,36 м.  Глубина залегания грунтовых вод от 2,3 до 3 м, ниже горизонта подсчета запасов. Число пластичности 10-14, ср 11,9.</w:t>
            </w:r>
          </w:p>
          <w:p w:rsidR="00C06B60" w:rsidRPr="00F94BF1" w:rsidRDefault="00C06B60" w:rsidP="007C31A8">
            <w:pPr>
              <w:pStyle w:val="af"/>
            </w:pPr>
            <w:r w:rsidRPr="00F94BF1">
              <w:rPr>
                <w:color w:val="000000"/>
              </w:rPr>
              <w:t xml:space="preserve">По данным лабораторно-технологических испытаний сырье пригодно для изготовления кирпича марки 100-125, при оптимальной температуре обжига 950 град. соответствующего ГОСТ 530-80.   </w:t>
            </w:r>
          </w:p>
        </w:tc>
        <w:tc>
          <w:tcPr>
            <w:tcW w:w="2556" w:type="dxa"/>
            <w:gridSpan w:val="2"/>
          </w:tcPr>
          <w:p w:rsidR="00C06B60" w:rsidRPr="00F94BF1" w:rsidRDefault="00C06B60" w:rsidP="007C31A8">
            <w:pPr>
              <w:pStyle w:val="af"/>
              <w:tabs>
                <w:tab w:val="clear" w:pos="4677"/>
                <w:tab w:val="clear" w:pos="9355"/>
              </w:tabs>
              <w:rPr>
                <w:color w:val="000000"/>
              </w:rPr>
            </w:pPr>
            <w:r w:rsidRPr="00F94BF1">
              <w:rPr>
                <w:color w:val="000000"/>
              </w:rPr>
              <w:t>Запасы по категории</w:t>
            </w:r>
          </w:p>
          <w:p w:rsidR="00C06B60" w:rsidRPr="00F94BF1" w:rsidRDefault="00C06B60" w:rsidP="007C31A8">
            <w:pPr>
              <w:pStyle w:val="af"/>
              <w:tabs>
                <w:tab w:val="clear" w:pos="4677"/>
                <w:tab w:val="clear" w:pos="9355"/>
              </w:tabs>
            </w:pPr>
            <w:r w:rsidRPr="00F94BF1">
              <w:rPr>
                <w:color w:val="000000"/>
              </w:rPr>
              <w:t xml:space="preserve"> С</w:t>
            </w:r>
            <w:r w:rsidRPr="00F94BF1">
              <w:rPr>
                <w:color w:val="000000"/>
                <w:vertAlign w:val="subscript"/>
              </w:rPr>
              <w:t>2</w:t>
            </w:r>
            <w:r w:rsidRPr="00F94BF1">
              <w:rPr>
                <w:color w:val="000000"/>
              </w:rPr>
              <w:t xml:space="preserve"> -154  тыс.м</w:t>
            </w:r>
            <w:r w:rsidRPr="00F94BF1">
              <w:rPr>
                <w:color w:val="000000"/>
                <w:vertAlign w:val="superscript"/>
              </w:rPr>
              <w:t>3</w:t>
            </w:r>
            <w:r w:rsidRPr="00F94BF1">
              <w:rPr>
                <w:color w:val="000000"/>
              </w:rPr>
              <w:t xml:space="preserve"> приняты к сведению НТС Сибирской КГП ГО «Геолстром» от 13 июля 1990 г. протоколом № 8 </w:t>
            </w:r>
          </w:p>
        </w:tc>
        <w:tc>
          <w:tcPr>
            <w:tcW w:w="1843" w:type="dxa"/>
          </w:tcPr>
          <w:p w:rsidR="00C06B60" w:rsidRPr="00F94BF1" w:rsidRDefault="00C06B60" w:rsidP="007C31A8">
            <w:pPr>
              <w:pStyle w:val="xl28"/>
              <w:overflowPunct w:val="0"/>
              <w:autoSpaceDE w:val="0"/>
              <w:autoSpaceDN w:val="0"/>
              <w:adjustRightInd w:val="0"/>
              <w:spacing w:before="0" w:beforeAutospacing="0" w:after="0" w:afterAutospacing="0"/>
              <w:textAlignment w:val="auto"/>
              <w:rPr>
                <w:rFonts w:ascii="Times New Roman" w:hAnsi="Times New Roman"/>
                <w:sz w:val="20"/>
                <w:szCs w:val="20"/>
              </w:rPr>
            </w:pPr>
            <w:r w:rsidRPr="00F94BF1">
              <w:rPr>
                <w:rFonts w:ascii="Times New Roman" w:eastAsia="Times New Roman" w:hAnsi="Times New Roman"/>
                <w:sz w:val="20"/>
                <w:szCs w:val="20"/>
              </w:rPr>
              <w:t xml:space="preserve">Не </w:t>
            </w:r>
            <w:r w:rsidRPr="00F94BF1">
              <w:rPr>
                <w:rFonts w:ascii="Times New Roman" w:hAnsi="Times New Roman"/>
                <w:sz w:val="20"/>
                <w:szCs w:val="20"/>
              </w:rPr>
              <w:t>учтены</w:t>
            </w:r>
          </w:p>
        </w:tc>
        <w:tc>
          <w:tcPr>
            <w:tcW w:w="2126" w:type="dxa"/>
          </w:tcPr>
          <w:p w:rsidR="00C06B60" w:rsidRPr="00F94BF1" w:rsidRDefault="00C06B60" w:rsidP="007C31A8">
            <w:pPr>
              <w:ind w:right="-100"/>
              <w:rPr>
                <w:sz w:val="20"/>
                <w:szCs w:val="20"/>
              </w:rPr>
            </w:pPr>
            <w:r w:rsidRPr="00F94BF1">
              <w:rPr>
                <w:color w:val="000000"/>
                <w:sz w:val="20"/>
                <w:szCs w:val="20"/>
              </w:rPr>
              <w:t>Готовилось для кирпичного завода совхоза «Мельниковский». Сведений об эксплуатаци нет</w:t>
            </w:r>
          </w:p>
        </w:tc>
      </w:tr>
      <w:tr w:rsidR="00C06B60" w:rsidRPr="00F94BF1" w:rsidTr="00C06B60">
        <w:trPr>
          <w:gridAfter w:val="1"/>
          <w:wAfter w:w="8" w:type="dxa"/>
          <w:cantSplit/>
          <w:trHeight w:val="274"/>
          <w:tblHeader/>
        </w:trPr>
        <w:tc>
          <w:tcPr>
            <w:tcW w:w="709" w:type="dxa"/>
          </w:tcPr>
          <w:p w:rsidR="00C06B60" w:rsidRPr="00F94BF1" w:rsidRDefault="00C06B60" w:rsidP="007C31A8">
            <w:pPr>
              <w:jc w:val="center"/>
              <w:rPr>
                <w:color w:val="000000"/>
                <w:sz w:val="20"/>
                <w:szCs w:val="20"/>
              </w:rPr>
            </w:pPr>
            <w:r w:rsidRPr="00F94BF1">
              <w:rPr>
                <w:color w:val="000000"/>
                <w:sz w:val="20"/>
                <w:szCs w:val="20"/>
              </w:rPr>
              <w:t>1</w:t>
            </w:r>
          </w:p>
        </w:tc>
        <w:tc>
          <w:tcPr>
            <w:tcW w:w="1735" w:type="dxa"/>
          </w:tcPr>
          <w:p w:rsidR="00C06B60" w:rsidRPr="00F94BF1" w:rsidRDefault="00C06B60" w:rsidP="007C31A8">
            <w:pPr>
              <w:pStyle w:val="af"/>
              <w:tabs>
                <w:tab w:val="clear" w:pos="4677"/>
                <w:tab w:val="clear" w:pos="9355"/>
              </w:tabs>
              <w:jc w:val="center"/>
            </w:pPr>
            <w:r w:rsidRPr="00F94BF1">
              <w:t>2</w:t>
            </w:r>
          </w:p>
        </w:tc>
        <w:tc>
          <w:tcPr>
            <w:tcW w:w="1701" w:type="dxa"/>
          </w:tcPr>
          <w:p w:rsidR="00C06B60" w:rsidRPr="00F94BF1" w:rsidRDefault="00C06B60" w:rsidP="007C31A8">
            <w:pPr>
              <w:tabs>
                <w:tab w:val="left" w:pos="1628"/>
              </w:tabs>
              <w:ind w:right="-108"/>
              <w:jc w:val="center"/>
              <w:rPr>
                <w:sz w:val="20"/>
                <w:szCs w:val="20"/>
              </w:rPr>
            </w:pPr>
            <w:r w:rsidRPr="00F94BF1">
              <w:rPr>
                <w:sz w:val="20"/>
                <w:szCs w:val="20"/>
              </w:rPr>
              <w:t>3</w:t>
            </w:r>
          </w:p>
        </w:tc>
        <w:tc>
          <w:tcPr>
            <w:tcW w:w="4106" w:type="dxa"/>
          </w:tcPr>
          <w:p w:rsidR="00C06B60" w:rsidRPr="00F94BF1" w:rsidRDefault="00C06B60" w:rsidP="007C31A8">
            <w:pPr>
              <w:pStyle w:val="af"/>
              <w:jc w:val="center"/>
              <w:rPr>
                <w:color w:val="000000"/>
              </w:rPr>
            </w:pPr>
            <w:r w:rsidRPr="00F94BF1">
              <w:rPr>
                <w:color w:val="000000"/>
              </w:rPr>
              <w:t>4</w:t>
            </w:r>
          </w:p>
        </w:tc>
        <w:tc>
          <w:tcPr>
            <w:tcW w:w="2556" w:type="dxa"/>
            <w:gridSpan w:val="2"/>
          </w:tcPr>
          <w:p w:rsidR="00C06B60" w:rsidRPr="00F94BF1" w:rsidRDefault="00C06B60" w:rsidP="007C31A8">
            <w:pPr>
              <w:pStyle w:val="af"/>
              <w:tabs>
                <w:tab w:val="clear" w:pos="4677"/>
                <w:tab w:val="clear" w:pos="9355"/>
              </w:tabs>
              <w:jc w:val="center"/>
              <w:rPr>
                <w:color w:val="000000"/>
              </w:rPr>
            </w:pPr>
            <w:r w:rsidRPr="00F94BF1">
              <w:rPr>
                <w:color w:val="000000"/>
              </w:rPr>
              <w:t>5</w:t>
            </w:r>
          </w:p>
        </w:tc>
        <w:tc>
          <w:tcPr>
            <w:tcW w:w="1843" w:type="dxa"/>
          </w:tcPr>
          <w:p w:rsidR="00C06B60" w:rsidRPr="00F94BF1" w:rsidRDefault="00C06B60" w:rsidP="007C31A8">
            <w:pPr>
              <w:pStyle w:val="xl28"/>
              <w:overflowPunct w:val="0"/>
              <w:autoSpaceDE w:val="0"/>
              <w:autoSpaceDN w:val="0"/>
              <w:adjustRightInd w:val="0"/>
              <w:spacing w:before="0" w:beforeAutospacing="0" w:after="0" w:afterAutospacing="0"/>
              <w:jc w:val="center"/>
              <w:textAlignment w:val="auto"/>
              <w:rPr>
                <w:rFonts w:ascii="Times New Roman" w:eastAsia="Times New Roman" w:hAnsi="Times New Roman"/>
                <w:sz w:val="20"/>
                <w:szCs w:val="20"/>
              </w:rPr>
            </w:pPr>
            <w:r w:rsidRPr="00F94BF1">
              <w:rPr>
                <w:rFonts w:ascii="Times New Roman" w:eastAsia="Times New Roman" w:hAnsi="Times New Roman"/>
                <w:sz w:val="20"/>
                <w:szCs w:val="20"/>
              </w:rPr>
              <w:t>6</w:t>
            </w:r>
          </w:p>
        </w:tc>
        <w:tc>
          <w:tcPr>
            <w:tcW w:w="2126" w:type="dxa"/>
          </w:tcPr>
          <w:p w:rsidR="00C06B60" w:rsidRPr="00F94BF1" w:rsidRDefault="00C06B60" w:rsidP="007C31A8">
            <w:pPr>
              <w:jc w:val="center"/>
              <w:rPr>
                <w:color w:val="000000"/>
                <w:sz w:val="20"/>
                <w:szCs w:val="20"/>
              </w:rPr>
            </w:pPr>
            <w:r w:rsidRPr="00F94BF1">
              <w:rPr>
                <w:color w:val="000000"/>
                <w:sz w:val="20"/>
                <w:szCs w:val="20"/>
              </w:rPr>
              <w:t>7</w:t>
            </w:r>
          </w:p>
        </w:tc>
      </w:tr>
      <w:tr w:rsidR="00C06B60" w:rsidRPr="00F94BF1" w:rsidTr="00C06B60">
        <w:trPr>
          <w:cantSplit/>
          <w:trHeight w:val="276"/>
          <w:tblHeader/>
        </w:trPr>
        <w:tc>
          <w:tcPr>
            <w:tcW w:w="14784" w:type="dxa"/>
            <w:gridSpan w:val="9"/>
            <w:tcBorders>
              <w:bottom w:val="single" w:sz="4" w:space="0" w:color="auto"/>
            </w:tcBorders>
          </w:tcPr>
          <w:p w:rsidR="00C06B60" w:rsidRPr="00F94BF1" w:rsidRDefault="00C06B60" w:rsidP="007C31A8">
            <w:pPr>
              <w:pStyle w:val="5"/>
              <w:rPr>
                <w:rFonts w:ascii="Times New Roman" w:hAnsi="Times New Roman" w:cs="Times New Roman"/>
                <w:sz w:val="20"/>
                <w:szCs w:val="20"/>
              </w:rPr>
            </w:pPr>
            <w:r w:rsidRPr="00F94BF1">
              <w:rPr>
                <w:rFonts w:ascii="Times New Roman" w:hAnsi="Times New Roman" w:cs="Times New Roman"/>
                <w:color w:val="auto"/>
                <w:sz w:val="20"/>
                <w:szCs w:val="20"/>
              </w:rPr>
              <w:t>Мергель</w:t>
            </w:r>
          </w:p>
        </w:tc>
      </w:tr>
      <w:tr w:rsidR="00C06B60" w:rsidRPr="00F94BF1" w:rsidTr="00C06B60">
        <w:trPr>
          <w:gridAfter w:val="1"/>
          <w:wAfter w:w="8" w:type="dxa"/>
          <w:cantSplit/>
          <w:trHeight w:val="2126"/>
          <w:tblHeader/>
        </w:trPr>
        <w:tc>
          <w:tcPr>
            <w:tcW w:w="709" w:type="dxa"/>
          </w:tcPr>
          <w:p w:rsidR="00C06B60" w:rsidRPr="00F94BF1" w:rsidRDefault="00C06B60" w:rsidP="007C31A8">
            <w:pPr>
              <w:jc w:val="center"/>
              <w:rPr>
                <w:color w:val="000000"/>
                <w:sz w:val="20"/>
                <w:szCs w:val="20"/>
              </w:rPr>
            </w:pPr>
            <w:r w:rsidRPr="00F94BF1">
              <w:rPr>
                <w:color w:val="000000"/>
                <w:sz w:val="20"/>
                <w:szCs w:val="20"/>
              </w:rPr>
              <w:t>7</w:t>
            </w:r>
          </w:p>
        </w:tc>
        <w:tc>
          <w:tcPr>
            <w:tcW w:w="1735" w:type="dxa"/>
          </w:tcPr>
          <w:p w:rsidR="00C06B60" w:rsidRPr="00F94BF1" w:rsidRDefault="00C06B60" w:rsidP="007C31A8">
            <w:pPr>
              <w:jc w:val="center"/>
              <w:rPr>
                <w:color w:val="000000"/>
                <w:sz w:val="20"/>
                <w:szCs w:val="20"/>
              </w:rPr>
            </w:pPr>
            <w:r w:rsidRPr="00F94BF1">
              <w:rPr>
                <w:color w:val="000000"/>
                <w:sz w:val="20"/>
                <w:szCs w:val="20"/>
              </w:rPr>
              <w:t>Токаревское*</w:t>
            </w:r>
          </w:p>
        </w:tc>
        <w:tc>
          <w:tcPr>
            <w:tcW w:w="1701" w:type="dxa"/>
          </w:tcPr>
          <w:p w:rsidR="00C06B60" w:rsidRPr="00F94BF1" w:rsidRDefault="00C06B60" w:rsidP="007C31A8">
            <w:pPr>
              <w:pStyle w:val="af"/>
              <w:tabs>
                <w:tab w:val="clear" w:pos="4677"/>
                <w:tab w:val="clear" w:pos="9355"/>
              </w:tabs>
              <w:ind w:right="-108"/>
              <w:rPr>
                <w:color w:val="000000"/>
              </w:rPr>
            </w:pPr>
            <w:r w:rsidRPr="00F94BF1">
              <w:rPr>
                <w:color w:val="000000"/>
              </w:rPr>
              <w:t>Расположено в 40 км на северо-запад от ж. д. ст. Поспелиха ,</w:t>
            </w:r>
          </w:p>
          <w:p w:rsidR="00C06B60" w:rsidRPr="00F94BF1" w:rsidRDefault="00C06B60" w:rsidP="007C31A8">
            <w:pPr>
              <w:pStyle w:val="af"/>
              <w:tabs>
                <w:tab w:val="clear" w:pos="4677"/>
                <w:tab w:val="clear" w:pos="9355"/>
              </w:tabs>
              <w:ind w:right="-108"/>
              <w:rPr>
                <w:color w:val="000000"/>
              </w:rPr>
            </w:pPr>
            <w:r w:rsidRPr="00F94BF1">
              <w:rPr>
                <w:color w:val="000000"/>
              </w:rPr>
              <w:t xml:space="preserve"> на северо-западной  окраине </w:t>
            </w:r>
          </w:p>
          <w:p w:rsidR="00C06B60" w:rsidRPr="00F94BF1" w:rsidRDefault="00C06B60" w:rsidP="007C31A8">
            <w:pPr>
              <w:pStyle w:val="af"/>
              <w:tabs>
                <w:tab w:val="clear" w:pos="4677"/>
                <w:tab w:val="clear" w:pos="9355"/>
              </w:tabs>
              <w:ind w:right="-108"/>
              <w:rPr>
                <w:color w:val="000000"/>
              </w:rPr>
            </w:pPr>
            <w:r w:rsidRPr="00F94BF1">
              <w:rPr>
                <w:color w:val="000000"/>
              </w:rPr>
              <w:t xml:space="preserve">с. Токарево. </w:t>
            </w:r>
          </w:p>
        </w:tc>
        <w:tc>
          <w:tcPr>
            <w:tcW w:w="4106" w:type="dxa"/>
          </w:tcPr>
          <w:p w:rsidR="00C06B60" w:rsidRPr="00F94BF1" w:rsidRDefault="00C06B60" w:rsidP="007C31A8">
            <w:pPr>
              <w:rPr>
                <w:color w:val="000000"/>
                <w:sz w:val="20"/>
                <w:szCs w:val="20"/>
              </w:rPr>
            </w:pPr>
            <w:r w:rsidRPr="00F94BF1">
              <w:rPr>
                <w:color w:val="000000"/>
                <w:sz w:val="20"/>
                <w:szCs w:val="20"/>
              </w:rPr>
              <w:t xml:space="preserve"> Залежь магнезиального мергеля пластообразная средней мощностью 0,37м, вскрыша 0,3- 0,5м. Площадь 0,6 га (100х60м). Полезная толща не обводнена. </w:t>
            </w:r>
          </w:p>
          <w:p w:rsidR="00C06B60" w:rsidRPr="00F94BF1" w:rsidRDefault="00C06B60" w:rsidP="007C31A8">
            <w:pPr>
              <w:rPr>
                <w:color w:val="000000"/>
                <w:sz w:val="20"/>
                <w:szCs w:val="20"/>
              </w:rPr>
            </w:pPr>
            <w:r w:rsidRPr="00F94BF1">
              <w:rPr>
                <w:color w:val="000000"/>
                <w:sz w:val="20"/>
                <w:szCs w:val="20"/>
              </w:rPr>
              <w:t xml:space="preserve">Химсостав,%:  </w:t>
            </w:r>
            <w:r w:rsidRPr="00F94BF1">
              <w:rPr>
                <w:color w:val="000000"/>
                <w:sz w:val="20"/>
                <w:szCs w:val="20"/>
                <w:lang w:val="en-US"/>
              </w:rPr>
              <w:t>SiO</w:t>
            </w:r>
            <w:r w:rsidRPr="00F94BF1">
              <w:rPr>
                <w:color w:val="000000"/>
                <w:sz w:val="20"/>
                <w:szCs w:val="20"/>
                <w:vertAlign w:val="subscript"/>
              </w:rPr>
              <w:t>2</w:t>
            </w:r>
            <w:r w:rsidRPr="00F94BF1">
              <w:rPr>
                <w:color w:val="000000"/>
                <w:sz w:val="20"/>
                <w:szCs w:val="20"/>
              </w:rPr>
              <w:t xml:space="preserve"> 26,02- 54,82, </w:t>
            </w:r>
            <w:r w:rsidRPr="00F94BF1">
              <w:rPr>
                <w:color w:val="000000"/>
                <w:sz w:val="20"/>
                <w:szCs w:val="20"/>
                <w:lang w:val="en-US"/>
              </w:rPr>
              <w:t>MgO</w:t>
            </w:r>
            <w:r w:rsidRPr="00F94BF1">
              <w:rPr>
                <w:color w:val="000000"/>
                <w:sz w:val="20"/>
                <w:szCs w:val="20"/>
              </w:rPr>
              <w:t xml:space="preserve"> 3,67- 15,76, </w:t>
            </w:r>
            <w:r w:rsidRPr="00F94BF1">
              <w:rPr>
                <w:color w:val="000000"/>
                <w:sz w:val="20"/>
                <w:szCs w:val="20"/>
                <w:lang w:val="en-US"/>
              </w:rPr>
              <w:t>CaO</w:t>
            </w:r>
            <w:r w:rsidRPr="00F94BF1">
              <w:rPr>
                <w:color w:val="000000"/>
                <w:sz w:val="20"/>
                <w:szCs w:val="20"/>
              </w:rPr>
              <w:t xml:space="preserve"> </w:t>
            </w:r>
            <w:r w:rsidRPr="00F94BF1">
              <w:rPr>
                <w:color w:val="000000"/>
                <w:sz w:val="20"/>
                <w:szCs w:val="20"/>
                <w:vertAlign w:val="subscript"/>
              </w:rPr>
              <w:t xml:space="preserve"> </w:t>
            </w:r>
            <w:r w:rsidRPr="00F94BF1">
              <w:rPr>
                <w:color w:val="000000"/>
                <w:sz w:val="20"/>
                <w:szCs w:val="20"/>
              </w:rPr>
              <w:t xml:space="preserve">17,25– 32,4, </w:t>
            </w:r>
            <w:r w:rsidRPr="00F94BF1">
              <w:rPr>
                <w:color w:val="000000"/>
                <w:sz w:val="20"/>
                <w:szCs w:val="20"/>
                <w:lang w:val="en-US"/>
              </w:rPr>
              <w:t>H</w:t>
            </w:r>
            <w:r w:rsidRPr="00F94BF1">
              <w:rPr>
                <w:color w:val="000000"/>
                <w:sz w:val="20"/>
                <w:szCs w:val="20"/>
                <w:vertAlign w:val="subscript"/>
              </w:rPr>
              <w:t>2</w:t>
            </w:r>
            <w:r w:rsidRPr="00F94BF1">
              <w:rPr>
                <w:color w:val="000000"/>
                <w:sz w:val="20"/>
                <w:szCs w:val="20"/>
                <w:lang w:val="en-US"/>
              </w:rPr>
              <w:t>O</w:t>
            </w:r>
            <w:r w:rsidRPr="00F94BF1">
              <w:rPr>
                <w:color w:val="000000"/>
                <w:sz w:val="20"/>
                <w:szCs w:val="20"/>
              </w:rPr>
              <w:t xml:space="preserve"> 0,44- 3,78, </w:t>
            </w:r>
            <w:r w:rsidRPr="00F94BF1">
              <w:rPr>
                <w:color w:val="000000"/>
                <w:sz w:val="20"/>
                <w:szCs w:val="20"/>
                <w:lang w:val="en-US"/>
              </w:rPr>
              <w:t>Mg</w:t>
            </w:r>
            <w:r w:rsidRPr="00F94BF1">
              <w:rPr>
                <w:color w:val="000000"/>
                <w:sz w:val="20"/>
                <w:szCs w:val="20"/>
              </w:rPr>
              <w:t>С</w:t>
            </w:r>
            <w:r w:rsidRPr="00F94BF1">
              <w:rPr>
                <w:color w:val="000000"/>
                <w:sz w:val="20"/>
                <w:szCs w:val="20"/>
                <w:lang w:val="en-US"/>
              </w:rPr>
              <w:t>O</w:t>
            </w:r>
            <w:r w:rsidRPr="00F94BF1">
              <w:rPr>
                <w:color w:val="000000"/>
                <w:sz w:val="20"/>
                <w:szCs w:val="20"/>
                <w:vertAlign w:val="subscript"/>
              </w:rPr>
              <w:t>3</w:t>
            </w:r>
            <w:r w:rsidRPr="00F94BF1">
              <w:rPr>
                <w:color w:val="000000"/>
                <w:sz w:val="20"/>
                <w:szCs w:val="20"/>
              </w:rPr>
              <w:t xml:space="preserve"> 7,67-32,95, </w:t>
            </w:r>
            <w:r w:rsidRPr="00F94BF1">
              <w:rPr>
                <w:color w:val="000000"/>
                <w:sz w:val="20"/>
                <w:szCs w:val="20"/>
                <w:lang w:val="en-US"/>
              </w:rPr>
              <w:t>CaCO</w:t>
            </w:r>
            <w:r w:rsidRPr="00F94BF1">
              <w:rPr>
                <w:color w:val="000000"/>
                <w:sz w:val="20"/>
                <w:szCs w:val="20"/>
                <w:vertAlign w:val="subscript"/>
              </w:rPr>
              <w:t xml:space="preserve">3 </w:t>
            </w:r>
            <w:r w:rsidRPr="00F94BF1">
              <w:rPr>
                <w:color w:val="000000"/>
                <w:sz w:val="20"/>
                <w:szCs w:val="20"/>
              </w:rPr>
              <w:t xml:space="preserve">30,8-57,86,  </w:t>
            </w:r>
            <w:r w:rsidRPr="00F94BF1">
              <w:rPr>
                <w:color w:val="000000"/>
                <w:sz w:val="20"/>
                <w:szCs w:val="20"/>
                <w:lang w:val="en-US"/>
              </w:rPr>
              <w:t>R</w:t>
            </w:r>
            <w:r w:rsidRPr="00F94BF1">
              <w:rPr>
                <w:color w:val="000000"/>
                <w:sz w:val="20"/>
                <w:szCs w:val="20"/>
                <w:vertAlign w:val="subscript"/>
              </w:rPr>
              <w:t>2</w:t>
            </w:r>
            <w:r w:rsidRPr="00F94BF1">
              <w:rPr>
                <w:color w:val="000000"/>
                <w:sz w:val="20"/>
                <w:szCs w:val="20"/>
                <w:lang w:val="en-US"/>
              </w:rPr>
              <w:t>O</w:t>
            </w:r>
            <w:r w:rsidRPr="00F94BF1">
              <w:rPr>
                <w:color w:val="000000"/>
                <w:sz w:val="20"/>
                <w:szCs w:val="20"/>
                <w:vertAlign w:val="subscript"/>
              </w:rPr>
              <w:t>3</w:t>
            </w:r>
            <w:r w:rsidRPr="00F94BF1">
              <w:rPr>
                <w:color w:val="000000"/>
                <w:sz w:val="20"/>
                <w:szCs w:val="20"/>
              </w:rPr>
              <w:t xml:space="preserve"> 1,24- 1,74, п.п.п. 20,52-34,31. Возможное применение - вяжущие материалы.</w:t>
            </w:r>
          </w:p>
        </w:tc>
        <w:tc>
          <w:tcPr>
            <w:tcW w:w="2556" w:type="dxa"/>
            <w:gridSpan w:val="2"/>
          </w:tcPr>
          <w:p w:rsidR="00C06B60" w:rsidRPr="00F94BF1" w:rsidRDefault="00C06B60" w:rsidP="007C31A8">
            <w:pPr>
              <w:rPr>
                <w:color w:val="000000"/>
                <w:sz w:val="20"/>
                <w:szCs w:val="20"/>
              </w:rPr>
            </w:pPr>
            <w:r w:rsidRPr="00F94BF1">
              <w:rPr>
                <w:sz w:val="20"/>
                <w:szCs w:val="20"/>
              </w:rPr>
              <w:t xml:space="preserve">Запасы забалансовые </w:t>
            </w:r>
            <w:r w:rsidRPr="00F94BF1">
              <w:rPr>
                <w:color w:val="000000"/>
                <w:sz w:val="20"/>
                <w:szCs w:val="20"/>
              </w:rPr>
              <w:t>19 тыс. м</w:t>
            </w:r>
            <w:r w:rsidRPr="00F94BF1">
              <w:rPr>
                <w:color w:val="000000"/>
                <w:sz w:val="20"/>
                <w:szCs w:val="20"/>
                <w:vertAlign w:val="superscript"/>
              </w:rPr>
              <w:t>3</w:t>
            </w:r>
            <w:r w:rsidRPr="00F94BF1">
              <w:rPr>
                <w:color w:val="000000"/>
                <w:sz w:val="20"/>
                <w:szCs w:val="20"/>
              </w:rPr>
              <w:t>. ТКЗ не рассматривались ввиду малой мощности пласта, но поставлены на баланс  в 1951 г. Запасы  по весу составляют 30 тыс. т при мощности пласта 0,37 м. Сняты с баланса по неизвестным причинам.</w:t>
            </w:r>
          </w:p>
        </w:tc>
        <w:tc>
          <w:tcPr>
            <w:tcW w:w="1843" w:type="dxa"/>
          </w:tcPr>
          <w:p w:rsidR="00C06B60" w:rsidRPr="00F94BF1" w:rsidRDefault="00C06B60" w:rsidP="007C31A8">
            <w:pPr>
              <w:pStyle w:val="af"/>
              <w:tabs>
                <w:tab w:val="clear" w:pos="4677"/>
                <w:tab w:val="clear" w:pos="9355"/>
              </w:tabs>
              <w:rPr>
                <w:color w:val="000000"/>
              </w:rPr>
            </w:pPr>
            <w:r w:rsidRPr="00F94BF1">
              <w:rPr>
                <w:color w:val="000000"/>
              </w:rPr>
              <w:t xml:space="preserve"> Учтены </w:t>
            </w:r>
            <w:r w:rsidRPr="00F94BF1">
              <w:t>ГКМ</w:t>
            </w:r>
          </w:p>
        </w:tc>
        <w:tc>
          <w:tcPr>
            <w:tcW w:w="2126" w:type="dxa"/>
          </w:tcPr>
          <w:p w:rsidR="00C06B60" w:rsidRPr="00F94BF1" w:rsidRDefault="00C06B60" w:rsidP="007C31A8">
            <w:pPr>
              <w:rPr>
                <w:color w:val="000000"/>
                <w:sz w:val="20"/>
                <w:szCs w:val="20"/>
              </w:rPr>
            </w:pPr>
            <w:r w:rsidRPr="00F94BF1">
              <w:rPr>
                <w:color w:val="000000"/>
                <w:sz w:val="20"/>
                <w:szCs w:val="20"/>
              </w:rPr>
              <w:t xml:space="preserve"> </w:t>
            </w:r>
            <w:r w:rsidRPr="00F94BF1">
              <w:rPr>
                <w:sz w:val="20"/>
                <w:szCs w:val="20"/>
              </w:rPr>
              <w:t>Не эксплуатируется</w:t>
            </w:r>
          </w:p>
        </w:tc>
      </w:tr>
      <w:tr w:rsidR="00C06B60" w:rsidRPr="00F94BF1" w:rsidTr="00C06B60">
        <w:trPr>
          <w:cantSplit/>
          <w:trHeight w:val="267"/>
          <w:tblHeader/>
        </w:trPr>
        <w:tc>
          <w:tcPr>
            <w:tcW w:w="14784" w:type="dxa"/>
            <w:gridSpan w:val="9"/>
            <w:tcBorders>
              <w:top w:val="single" w:sz="4" w:space="0" w:color="auto"/>
              <w:bottom w:val="single" w:sz="4" w:space="0" w:color="auto"/>
            </w:tcBorders>
          </w:tcPr>
          <w:p w:rsidR="00C06B60" w:rsidRPr="00F94BF1" w:rsidRDefault="00C06B60" w:rsidP="007C31A8">
            <w:pPr>
              <w:pStyle w:val="5"/>
              <w:rPr>
                <w:rFonts w:ascii="Times New Roman" w:hAnsi="Times New Roman" w:cs="Times New Roman"/>
                <w:sz w:val="20"/>
                <w:szCs w:val="20"/>
              </w:rPr>
            </w:pPr>
            <w:r w:rsidRPr="00F94BF1">
              <w:rPr>
                <w:rFonts w:ascii="Times New Roman" w:hAnsi="Times New Roman" w:cs="Times New Roman"/>
                <w:color w:val="auto"/>
                <w:sz w:val="20"/>
                <w:szCs w:val="20"/>
              </w:rPr>
              <w:t>Торф</w:t>
            </w:r>
          </w:p>
        </w:tc>
      </w:tr>
      <w:tr w:rsidR="00C06B60" w:rsidRPr="00F94BF1" w:rsidTr="00C06B60">
        <w:trPr>
          <w:gridAfter w:val="1"/>
          <w:wAfter w:w="8" w:type="dxa"/>
          <w:cantSplit/>
          <w:trHeight w:val="267"/>
          <w:tblHeader/>
        </w:trPr>
        <w:tc>
          <w:tcPr>
            <w:tcW w:w="709" w:type="dxa"/>
            <w:tcBorders>
              <w:top w:val="single" w:sz="4" w:space="0" w:color="auto"/>
              <w:bottom w:val="single" w:sz="4" w:space="0" w:color="auto"/>
            </w:tcBorders>
          </w:tcPr>
          <w:p w:rsidR="00C06B60" w:rsidRPr="00F94BF1" w:rsidRDefault="00C06B60" w:rsidP="007C31A8">
            <w:pPr>
              <w:pStyle w:val="xl24"/>
              <w:overflowPunct w:val="0"/>
              <w:autoSpaceDE w:val="0"/>
              <w:autoSpaceDN w:val="0"/>
              <w:adjustRightInd w:val="0"/>
              <w:spacing w:before="0" w:beforeAutospacing="0" w:after="0" w:afterAutospacing="0"/>
              <w:textAlignment w:val="baseline"/>
              <w:rPr>
                <w:rFonts w:ascii="Times New Roman" w:eastAsia="Times New Roman" w:hAnsi="Times New Roman"/>
                <w:color w:val="000000"/>
                <w:sz w:val="20"/>
                <w:szCs w:val="20"/>
              </w:rPr>
            </w:pPr>
            <w:r w:rsidRPr="00F94BF1">
              <w:rPr>
                <w:rFonts w:ascii="Times New Roman" w:eastAsia="Times New Roman" w:hAnsi="Times New Roman"/>
                <w:color w:val="000000"/>
                <w:sz w:val="20"/>
                <w:szCs w:val="20"/>
              </w:rPr>
              <w:t>8</w:t>
            </w:r>
          </w:p>
        </w:tc>
        <w:tc>
          <w:tcPr>
            <w:tcW w:w="1735" w:type="dxa"/>
            <w:tcBorders>
              <w:top w:val="single" w:sz="4" w:space="0" w:color="auto"/>
              <w:bottom w:val="single" w:sz="4" w:space="0" w:color="auto"/>
            </w:tcBorders>
          </w:tcPr>
          <w:p w:rsidR="00C06B60" w:rsidRPr="00F94BF1" w:rsidRDefault="00C06B60" w:rsidP="007C31A8">
            <w:pPr>
              <w:rPr>
                <w:sz w:val="20"/>
                <w:szCs w:val="20"/>
              </w:rPr>
            </w:pPr>
            <w:r w:rsidRPr="00F94BF1">
              <w:rPr>
                <w:sz w:val="20"/>
                <w:szCs w:val="20"/>
              </w:rPr>
              <w:t xml:space="preserve">Грязи </w:t>
            </w:r>
          </w:p>
        </w:tc>
        <w:tc>
          <w:tcPr>
            <w:tcW w:w="1701" w:type="dxa"/>
            <w:tcBorders>
              <w:top w:val="single" w:sz="4" w:space="0" w:color="auto"/>
              <w:bottom w:val="single" w:sz="4" w:space="0" w:color="auto"/>
            </w:tcBorders>
          </w:tcPr>
          <w:p w:rsidR="00C06B60" w:rsidRPr="00F94BF1" w:rsidRDefault="00C06B60" w:rsidP="007C31A8">
            <w:pPr>
              <w:rPr>
                <w:sz w:val="20"/>
                <w:szCs w:val="20"/>
              </w:rPr>
            </w:pPr>
            <w:r w:rsidRPr="00F94BF1">
              <w:rPr>
                <w:sz w:val="20"/>
                <w:szCs w:val="20"/>
              </w:rPr>
              <w:t>В 6,5 км юго - западнее р. ц. Новичиха, 2 км юго-восточнее с. Мельниково</w:t>
            </w:r>
          </w:p>
        </w:tc>
        <w:tc>
          <w:tcPr>
            <w:tcW w:w="4106" w:type="dxa"/>
            <w:tcBorders>
              <w:top w:val="single" w:sz="4" w:space="0" w:color="auto"/>
              <w:bottom w:val="single" w:sz="4" w:space="0" w:color="auto"/>
            </w:tcBorders>
          </w:tcPr>
          <w:p w:rsidR="00C06B60" w:rsidRPr="00F94BF1" w:rsidRDefault="00C06B60" w:rsidP="007C31A8">
            <w:pPr>
              <w:rPr>
                <w:sz w:val="20"/>
                <w:szCs w:val="20"/>
              </w:rPr>
            </w:pPr>
            <w:r w:rsidRPr="00F94BF1">
              <w:rPr>
                <w:sz w:val="20"/>
                <w:szCs w:val="20"/>
              </w:rPr>
              <w:t>Залежь торфа низинного типа Площадь, га: а) в нулевой границе 1135; б) в границе промышленной глубины 694, глубина залежи  1,55м. Возможное использование – топливо, удобрение.</w:t>
            </w:r>
          </w:p>
        </w:tc>
        <w:tc>
          <w:tcPr>
            <w:tcW w:w="2556" w:type="dxa"/>
            <w:gridSpan w:val="2"/>
            <w:tcBorders>
              <w:top w:val="single" w:sz="4" w:space="0" w:color="auto"/>
              <w:bottom w:val="single" w:sz="4" w:space="0" w:color="auto"/>
            </w:tcBorders>
          </w:tcPr>
          <w:p w:rsidR="00C06B60" w:rsidRPr="00F94BF1" w:rsidRDefault="00C06B60" w:rsidP="007C31A8">
            <w:pPr>
              <w:rPr>
                <w:sz w:val="20"/>
                <w:szCs w:val="20"/>
              </w:rPr>
            </w:pPr>
            <w:r w:rsidRPr="00F94BF1">
              <w:rPr>
                <w:sz w:val="20"/>
                <w:szCs w:val="20"/>
              </w:rPr>
              <w:t>Запасы  категории</w:t>
            </w:r>
          </w:p>
          <w:p w:rsidR="00C06B60" w:rsidRPr="00F94BF1" w:rsidRDefault="00C06B60" w:rsidP="007C31A8">
            <w:pPr>
              <w:rPr>
                <w:sz w:val="20"/>
                <w:szCs w:val="20"/>
              </w:rPr>
            </w:pPr>
            <w:r w:rsidRPr="00F94BF1">
              <w:rPr>
                <w:sz w:val="20"/>
                <w:szCs w:val="20"/>
              </w:rPr>
              <w:t xml:space="preserve"> А - 2225 тыс. т, забалансовые -</w:t>
            </w:r>
          </w:p>
          <w:p w:rsidR="00C06B60" w:rsidRPr="00F94BF1" w:rsidRDefault="00C06B60" w:rsidP="007C31A8">
            <w:pPr>
              <w:ind w:right="-120"/>
              <w:rPr>
                <w:sz w:val="20"/>
                <w:szCs w:val="20"/>
              </w:rPr>
            </w:pPr>
            <w:r w:rsidRPr="00F94BF1">
              <w:rPr>
                <w:sz w:val="20"/>
                <w:szCs w:val="20"/>
              </w:rPr>
              <w:t>49 тыс. т. Утв. ТКЗ ПГО Новосибирскгеология, 1985, протокол № 7.</w:t>
            </w:r>
          </w:p>
        </w:tc>
        <w:tc>
          <w:tcPr>
            <w:tcW w:w="1843" w:type="dxa"/>
            <w:tcBorders>
              <w:top w:val="single" w:sz="4" w:space="0" w:color="auto"/>
              <w:bottom w:val="single" w:sz="4" w:space="0" w:color="auto"/>
            </w:tcBorders>
          </w:tcPr>
          <w:p w:rsidR="00C06B60" w:rsidRPr="00F94BF1" w:rsidRDefault="00C06B60" w:rsidP="007C31A8">
            <w:pPr>
              <w:rPr>
                <w:sz w:val="20"/>
                <w:szCs w:val="20"/>
              </w:rPr>
            </w:pPr>
            <w:r w:rsidRPr="00F94BF1">
              <w:rPr>
                <w:sz w:val="20"/>
                <w:szCs w:val="20"/>
              </w:rPr>
              <w:t>Учтено ТБЗ в нераспределенном фонде.</w:t>
            </w:r>
          </w:p>
        </w:tc>
        <w:tc>
          <w:tcPr>
            <w:tcW w:w="2126" w:type="dxa"/>
            <w:tcBorders>
              <w:top w:val="single" w:sz="4" w:space="0" w:color="auto"/>
              <w:bottom w:val="single" w:sz="4" w:space="0" w:color="auto"/>
            </w:tcBorders>
          </w:tcPr>
          <w:p w:rsidR="00C06B60" w:rsidRPr="00F94BF1" w:rsidRDefault="00C06B60" w:rsidP="007C31A8">
            <w:pPr>
              <w:rPr>
                <w:sz w:val="20"/>
                <w:szCs w:val="20"/>
              </w:rPr>
            </w:pPr>
            <w:r w:rsidRPr="00F94BF1">
              <w:rPr>
                <w:sz w:val="20"/>
                <w:szCs w:val="20"/>
              </w:rPr>
              <w:t>Не эксплуатируется</w:t>
            </w:r>
          </w:p>
        </w:tc>
      </w:tr>
    </w:tbl>
    <w:p w:rsidR="00C06B60" w:rsidRPr="001F1608" w:rsidRDefault="00C06B60" w:rsidP="00C06B60">
      <w:pPr>
        <w:ind w:firstLine="851"/>
        <w:jc w:val="both"/>
      </w:pPr>
      <w:r w:rsidRPr="001F1608">
        <w:t>* площадь месторождения не показана: отсутствуют графические материалы.</w:t>
      </w:r>
    </w:p>
    <w:p w:rsidR="00A21AC9" w:rsidRPr="001F1608" w:rsidRDefault="00A21AC9" w:rsidP="00A21AC9">
      <w:pPr>
        <w:spacing w:line="360" w:lineRule="auto"/>
        <w:jc w:val="both"/>
        <w:rPr>
          <w:highlight w:val="cyan"/>
        </w:rPr>
      </w:pPr>
    </w:p>
    <w:p w:rsidR="00091A37" w:rsidRPr="001F1608" w:rsidRDefault="00091A37" w:rsidP="00091A37">
      <w:pPr>
        <w:pStyle w:val="af1"/>
        <w:jc w:val="right"/>
      </w:pPr>
      <w:bookmarkStart w:id="17" w:name="_Toc225048794"/>
      <w:r w:rsidRPr="001F1608">
        <w:lastRenderedPageBreak/>
        <w:t xml:space="preserve">Таблица </w:t>
      </w:r>
      <w:r w:rsidR="007F091F">
        <w:t>1.</w:t>
      </w:r>
      <w:r w:rsidRPr="001F1608">
        <w:t xml:space="preserve">2                                 </w:t>
      </w:r>
    </w:p>
    <w:p w:rsidR="00091A37" w:rsidRPr="001F1608" w:rsidRDefault="00091A37" w:rsidP="004009F0">
      <w:pPr>
        <w:jc w:val="center"/>
      </w:pPr>
      <w:r w:rsidRPr="001F1608">
        <w:t>Участки (водозаборы) питьевых подземных вод</w:t>
      </w:r>
    </w:p>
    <w:tbl>
      <w:tblPr>
        <w:tblpPr w:leftFromText="180" w:rightFromText="180" w:vertAnchor="text" w:horzAnchor="page" w:tblpX="2732" w:tblpY="179"/>
        <w:tblW w:w="1194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01"/>
        <w:gridCol w:w="2026"/>
        <w:gridCol w:w="1842"/>
        <w:gridCol w:w="1133"/>
        <w:gridCol w:w="2370"/>
        <w:gridCol w:w="1855"/>
        <w:gridCol w:w="1617"/>
      </w:tblGrid>
      <w:tr w:rsidR="00091A37" w:rsidRPr="00F94BF1" w:rsidTr="004009F0">
        <w:tc>
          <w:tcPr>
            <w:tcW w:w="110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091A37" w:rsidRPr="00F94BF1" w:rsidRDefault="00091A37" w:rsidP="007C31A8">
            <w:pPr>
              <w:jc w:val="center"/>
              <w:rPr>
                <w:sz w:val="20"/>
                <w:szCs w:val="20"/>
              </w:rPr>
            </w:pPr>
            <w:r w:rsidRPr="00F94BF1">
              <w:rPr>
                <w:sz w:val="20"/>
                <w:szCs w:val="20"/>
              </w:rPr>
              <w:t>№ пп/№ на карте</w:t>
            </w:r>
          </w:p>
        </w:tc>
        <w:tc>
          <w:tcPr>
            <w:tcW w:w="202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091A37" w:rsidRPr="00F94BF1" w:rsidRDefault="00091A37" w:rsidP="007C31A8">
            <w:pPr>
              <w:ind w:right="-131"/>
              <w:jc w:val="center"/>
              <w:rPr>
                <w:sz w:val="20"/>
                <w:szCs w:val="20"/>
              </w:rPr>
            </w:pPr>
            <w:r w:rsidRPr="00F94BF1">
              <w:rPr>
                <w:sz w:val="20"/>
                <w:szCs w:val="20"/>
              </w:rPr>
              <w:t>Название месторождения, участка</w:t>
            </w:r>
          </w:p>
        </w:tc>
        <w:tc>
          <w:tcPr>
            <w:tcW w:w="184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091A37" w:rsidRPr="00F94BF1" w:rsidRDefault="00091A37" w:rsidP="007C31A8">
            <w:pPr>
              <w:jc w:val="center"/>
              <w:rPr>
                <w:sz w:val="20"/>
                <w:szCs w:val="20"/>
              </w:rPr>
            </w:pPr>
            <w:r w:rsidRPr="00F94BF1">
              <w:rPr>
                <w:sz w:val="20"/>
                <w:szCs w:val="20"/>
              </w:rPr>
              <w:t>Географическая привязка</w:t>
            </w:r>
          </w:p>
        </w:tc>
        <w:tc>
          <w:tcPr>
            <w:tcW w:w="113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091A37" w:rsidRPr="00F94BF1" w:rsidRDefault="00091A37" w:rsidP="007C31A8">
            <w:pPr>
              <w:jc w:val="center"/>
              <w:rPr>
                <w:sz w:val="20"/>
                <w:szCs w:val="20"/>
              </w:rPr>
            </w:pPr>
            <w:r w:rsidRPr="00F94BF1">
              <w:rPr>
                <w:sz w:val="20"/>
                <w:szCs w:val="20"/>
              </w:rPr>
              <w:t>Индекс водонос-ного горизон-та</w:t>
            </w:r>
          </w:p>
        </w:tc>
        <w:tc>
          <w:tcPr>
            <w:tcW w:w="237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091A37" w:rsidRPr="00F94BF1" w:rsidRDefault="00091A37" w:rsidP="007C31A8">
            <w:pPr>
              <w:jc w:val="center"/>
              <w:rPr>
                <w:sz w:val="20"/>
                <w:szCs w:val="20"/>
              </w:rPr>
            </w:pPr>
            <w:r w:rsidRPr="00F94BF1">
              <w:rPr>
                <w:sz w:val="20"/>
                <w:szCs w:val="20"/>
              </w:rPr>
              <w:t>Степень освоения</w:t>
            </w:r>
          </w:p>
          <w:p w:rsidR="00091A37" w:rsidRPr="00F94BF1" w:rsidRDefault="00091A37" w:rsidP="007C31A8">
            <w:pPr>
              <w:jc w:val="center"/>
              <w:rPr>
                <w:sz w:val="20"/>
                <w:szCs w:val="20"/>
              </w:rPr>
            </w:pPr>
            <w:r w:rsidRPr="00F94BF1">
              <w:rPr>
                <w:sz w:val="20"/>
                <w:szCs w:val="20"/>
              </w:rPr>
              <w:t>(срок действия лицензии)</w:t>
            </w:r>
          </w:p>
        </w:tc>
        <w:tc>
          <w:tcPr>
            <w:tcW w:w="185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091A37" w:rsidRPr="00F94BF1" w:rsidRDefault="00091A37" w:rsidP="007C31A8">
            <w:pPr>
              <w:pStyle w:val="ac"/>
              <w:jc w:val="center"/>
              <w:rPr>
                <w:sz w:val="20"/>
                <w:szCs w:val="20"/>
              </w:rPr>
            </w:pPr>
            <w:r w:rsidRPr="00F94BF1">
              <w:rPr>
                <w:sz w:val="20"/>
                <w:szCs w:val="20"/>
              </w:rPr>
              <w:t>Сведения о государственной экспертизе запасов</w:t>
            </w:r>
          </w:p>
          <w:p w:rsidR="00091A37" w:rsidRPr="00F94BF1" w:rsidRDefault="00091A37" w:rsidP="007C31A8">
            <w:pPr>
              <w:jc w:val="center"/>
              <w:rPr>
                <w:sz w:val="20"/>
                <w:szCs w:val="20"/>
              </w:rPr>
            </w:pPr>
            <w:r w:rsidRPr="00F94BF1">
              <w:rPr>
                <w:sz w:val="20"/>
                <w:szCs w:val="20"/>
              </w:rPr>
              <w:t>(орган эксперт.,</w:t>
            </w:r>
          </w:p>
          <w:p w:rsidR="00091A37" w:rsidRPr="00F94BF1" w:rsidRDefault="00091A37" w:rsidP="007C31A8">
            <w:pPr>
              <w:jc w:val="center"/>
              <w:rPr>
                <w:sz w:val="20"/>
                <w:szCs w:val="20"/>
              </w:rPr>
            </w:pPr>
            <w:r w:rsidRPr="00F94BF1">
              <w:rPr>
                <w:sz w:val="20"/>
                <w:szCs w:val="20"/>
              </w:rPr>
              <w:t>№ протокола, дата)</w:t>
            </w:r>
          </w:p>
        </w:tc>
        <w:tc>
          <w:tcPr>
            <w:tcW w:w="161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091A37" w:rsidRPr="00F94BF1" w:rsidRDefault="00091A37" w:rsidP="007C31A8">
            <w:pPr>
              <w:ind w:left="-136" w:right="68"/>
              <w:jc w:val="center"/>
              <w:rPr>
                <w:sz w:val="20"/>
                <w:szCs w:val="20"/>
              </w:rPr>
            </w:pPr>
            <w:r w:rsidRPr="00F94BF1">
              <w:rPr>
                <w:sz w:val="20"/>
                <w:szCs w:val="20"/>
              </w:rPr>
              <w:t>Запасы подземных вод (категория, количество), тыс. м</w:t>
            </w:r>
            <w:r w:rsidRPr="00F94BF1">
              <w:rPr>
                <w:sz w:val="20"/>
                <w:szCs w:val="20"/>
                <w:vertAlign w:val="superscript"/>
              </w:rPr>
              <w:t>3</w:t>
            </w:r>
            <w:r w:rsidRPr="00F94BF1">
              <w:rPr>
                <w:sz w:val="20"/>
                <w:szCs w:val="20"/>
              </w:rPr>
              <w:t>/сут</w:t>
            </w:r>
          </w:p>
        </w:tc>
      </w:tr>
      <w:tr w:rsidR="00091A37" w:rsidRPr="00F94BF1" w:rsidTr="007C31A8">
        <w:tc>
          <w:tcPr>
            <w:tcW w:w="1101" w:type="dxa"/>
            <w:tcBorders>
              <w:top w:val="single" w:sz="4" w:space="0" w:color="auto"/>
              <w:left w:val="single" w:sz="4" w:space="0" w:color="auto"/>
              <w:bottom w:val="single" w:sz="4" w:space="0" w:color="auto"/>
              <w:right w:val="single" w:sz="4" w:space="0" w:color="auto"/>
            </w:tcBorders>
            <w:vAlign w:val="center"/>
          </w:tcPr>
          <w:p w:rsidR="00091A37" w:rsidRPr="00F94BF1" w:rsidRDefault="00091A37" w:rsidP="007C31A8">
            <w:pPr>
              <w:jc w:val="center"/>
              <w:rPr>
                <w:sz w:val="20"/>
                <w:szCs w:val="20"/>
              </w:rPr>
            </w:pPr>
            <w:r w:rsidRPr="00F94BF1">
              <w:rPr>
                <w:sz w:val="20"/>
                <w:szCs w:val="20"/>
              </w:rPr>
              <w:t>9</w:t>
            </w:r>
          </w:p>
        </w:tc>
        <w:tc>
          <w:tcPr>
            <w:tcW w:w="2026" w:type="dxa"/>
            <w:tcBorders>
              <w:top w:val="single" w:sz="4" w:space="0" w:color="auto"/>
              <w:left w:val="single" w:sz="4" w:space="0" w:color="auto"/>
              <w:bottom w:val="single" w:sz="4" w:space="0" w:color="auto"/>
              <w:right w:val="single" w:sz="4" w:space="0" w:color="auto"/>
            </w:tcBorders>
            <w:vAlign w:val="center"/>
          </w:tcPr>
          <w:p w:rsidR="00091A37" w:rsidRPr="00F94BF1" w:rsidRDefault="00091A37" w:rsidP="007C31A8">
            <w:pPr>
              <w:rPr>
                <w:sz w:val="20"/>
                <w:szCs w:val="20"/>
              </w:rPr>
            </w:pPr>
            <w:r w:rsidRPr="00F94BF1">
              <w:rPr>
                <w:sz w:val="20"/>
                <w:szCs w:val="20"/>
              </w:rPr>
              <w:t xml:space="preserve">Участок Мельниковский </w:t>
            </w:r>
          </w:p>
        </w:tc>
        <w:tc>
          <w:tcPr>
            <w:tcW w:w="1842" w:type="dxa"/>
            <w:tcBorders>
              <w:top w:val="single" w:sz="4" w:space="0" w:color="auto"/>
              <w:left w:val="single" w:sz="4" w:space="0" w:color="auto"/>
              <w:bottom w:val="single" w:sz="4" w:space="0" w:color="auto"/>
              <w:right w:val="single" w:sz="4" w:space="0" w:color="auto"/>
            </w:tcBorders>
            <w:vAlign w:val="center"/>
          </w:tcPr>
          <w:p w:rsidR="00091A37" w:rsidRPr="00F94BF1" w:rsidRDefault="00091A37" w:rsidP="007C31A8">
            <w:pPr>
              <w:rPr>
                <w:sz w:val="20"/>
                <w:szCs w:val="20"/>
              </w:rPr>
            </w:pPr>
            <w:r w:rsidRPr="00F94BF1">
              <w:rPr>
                <w:sz w:val="20"/>
                <w:szCs w:val="20"/>
              </w:rPr>
              <w:t>С. Мельниково</w:t>
            </w:r>
          </w:p>
        </w:tc>
        <w:tc>
          <w:tcPr>
            <w:tcW w:w="1133" w:type="dxa"/>
            <w:tcBorders>
              <w:top w:val="single" w:sz="4" w:space="0" w:color="auto"/>
              <w:left w:val="single" w:sz="4" w:space="0" w:color="auto"/>
              <w:bottom w:val="single" w:sz="4" w:space="0" w:color="auto"/>
              <w:right w:val="single" w:sz="4" w:space="0" w:color="auto"/>
            </w:tcBorders>
            <w:vAlign w:val="center"/>
          </w:tcPr>
          <w:p w:rsidR="00091A37" w:rsidRPr="00F94BF1" w:rsidRDefault="00091A37" w:rsidP="007C31A8">
            <w:pPr>
              <w:jc w:val="center"/>
              <w:rPr>
                <w:sz w:val="20"/>
                <w:szCs w:val="20"/>
              </w:rPr>
            </w:pPr>
            <w:r w:rsidRPr="00F94BF1">
              <w:rPr>
                <w:sz w:val="20"/>
                <w:szCs w:val="20"/>
                <w:lang w:val="en-US"/>
              </w:rPr>
              <w:t>pgQ</w:t>
            </w:r>
            <w:r w:rsidRPr="00F94BF1">
              <w:rPr>
                <w:sz w:val="20"/>
                <w:szCs w:val="20"/>
                <w:vertAlign w:val="subscript"/>
                <w:lang w:val="en-US"/>
              </w:rPr>
              <w:t>I-II</w:t>
            </w:r>
          </w:p>
        </w:tc>
        <w:tc>
          <w:tcPr>
            <w:tcW w:w="2370" w:type="dxa"/>
            <w:tcBorders>
              <w:top w:val="single" w:sz="4" w:space="0" w:color="auto"/>
              <w:left w:val="single" w:sz="4" w:space="0" w:color="auto"/>
              <w:bottom w:val="single" w:sz="4" w:space="0" w:color="auto"/>
              <w:right w:val="single" w:sz="4" w:space="0" w:color="auto"/>
            </w:tcBorders>
            <w:vAlign w:val="center"/>
          </w:tcPr>
          <w:p w:rsidR="00091A37" w:rsidRPr="00F94BF1" w:rsidRDefault="00091A37" w:rsidP="007C31A8">
            <w:pPr>
              <w:rPr>
                <w:color w:val="000000"/>
                <w:sz w:val="20"/>
                <w:szCs w:val="20"/>
              </w:rPr>
            </w:pPr>
            <w:r w:rsidRPr="00F94BF1">
              <w:rPr>
                <w:color w:val="000000"/>
                <w:sz w:val="20"/>
                <w:szCs w:val="20"/>
              </w:rPr>
              <w:t>Эксплуатируется</w:t>
            </w:r>
          </w:p>
          <w:p w:rsidR="00091A37" w:rsidRPr="00F94BF1" w:rsidRDefault="00091A37" w:rsidP="007C31A8">
            <w:pPr>
              <w:rPr>
                <w:color w:val="000000"/>
                <w:sz w:val="20"/>
                <w:szCs w:val="20"/>
              </w:rPr>
            </w:pPr>
            <w:r w:rsidRPr="00F94BF1">
              <w:rPr>
                <w:sz w:val="20"/>
                <w:szCs w:val="20"/>
              </w:rPr>
              <w:t xml:space="preserve">МУП "Водоснабжение" Мельниковского сельсовета, </w:t>
            </w:r>
            <w:r w:rsidRPr="00F94BF1">
              <w:rPr>
                <w:color w:val="000000"/>
                <w:sz w:val="20"/>
                <w:szCs w:val="20"/>
              </w:rPr>
              <w:t xml:space="preserve"> </w:t>
            </w:r>
          </w:p>
          <w:p w:rsidR="00091A37" w:rsidRPr="00F94BF1" w:rsidRDefault="00091A37" w:rsidP="007C31A8">
            <w:pPr>
              <w:rPr>
                <w:sz w:val="20"/>
                <w:szCs w:val="20"/>
              </w:rPr>
            </w:pPr>
            <w:r w:rsidRPr="00F94BF1">
              <w:rPr>
                <w:color w:val="000000"/>
                <w:sz w:val="20"/>
                <w:szCs w:val="20"/>
              </w:rPr>
              <w:t xml:space="preserve"> лиц. БАР 80485 ВЭ</w:t>
            </w:r>
            <w:r w:rsidRPr="00F94BF1">
              <w:rPr>
                <w:sz w:val="20"/>
                <w:szCs w:val="20"/>
                <w:u w:val="single"/>
              </w:rPr>
              <w:t xml:space="preserve"> </w:t>
            </w:r>
            <w:r w:rsidRPr="00F94BF1">
              <w:rPr>
                <w:sz w:val="20"/>
                <w:szCs w:val="20"/>
              </w:rPr>
              <w:t>(31.07.2019-0.07.2044)</w:t>
            </w:r>
          </w:p>
        </w:tc>
        <w:tc>
          <w:tcPr>
            <w:tcW w:w="1855" w:type="dxa"/>
            <w:tcBorders>
              <w:top w:val="single" w:sz="4" w:space="0" w:color="auto"/>
              <w:left w:val="single" w:sz="4" w:space="0" w:color="auto"/>
              <w:bottom w:val="single" w:sz="4" w:space="0" w:color="auto"/>
              <w:right w:val="single" w:sz="4" w:space="0" w:color="auto"/>
            </w:tcBorders>
            <w:vAlign w:val="center"/>
          </w:tcPr>
          <w:p w:rsidR="00091A37" w:rsidRPr="00F94BF1" w:rsidRDefault="00091A37" w:rsidP="007C31A8">
            <w:pPr>
              <w:pStyle w:val="ac"/>
              <w:jc w:val="center"/>
              <w:rPr>
                <w:sz w:val="20"/>
                <w:szCs w:val="20"/>
              </w:rPr>
            </w:pPr>
            <w:r w:rsidRPr="00F94BF1">
              <w:rPr>
                <w:sz w:val="20"/>
                <w:szCs w:val="20"/>
              </w:rPr>
              <w:t>ЭКЗ МПВ</w:t>
            </w:r>
          </w:p>
          <w:p w:rsidR="00091A37" w:rsidRPr="00F94BF1" w:rsidRDefault="00091A37" w:rsidP="007C31A8">
            <w:pPr>
              <w:pStyle w:val="ac"/>
              <w:jc w:val="center"/>
              <w:rPr>
                <w:sz w:val="20"/>
                <w:szCs w:val="20"/>
              </w:rPr>
            </w:pPr>
            <w:r w:rsidRPr="00F94BF1">
              <w:rPr>
                <w:sz w:val="20"/>
                <w:szCs w:val="20"/>
              </w:rPr>
              <w:t>№:10,  2017</w:t>
            </w:r>
          </w:p>
        </w:tc>
        <w:tc>
          <w:tcPr>
            <w:tcW w:w="1617" w:type="dxa"/>
            <w:tcBorders>
              <w:top w:val="single" w:sz="4" w:space="0" w:color="auto"/>
              <w:left w:val="single" w:sz="4" w:space="0" w:color="auto"/>
              <w:bottom w:val="single" w:sz="4" w:space="0" w:color="auto"/>
              <w:right w:val="single" w:sz="4" w:space="0" w:color="auto"/>
            </w:tcBorders>
            <w:vAlign w:val="center"/>
          </w:tcPr>
          <w:p w:rsidR="00091A37" w:rsidRPr="00F94BF1" w:rsidRDefault="00091A37" w:rsidP="007C31A8">
            <w:pPr>
              <w:jc w:val="center"/>
              <w:rPr>
                <w:sz w:val="20"/>
                <w:szCs w:val="20"/>
              </w:rPr>
            </w:pPr>
            <w:r w:rsidRPr="00F94BF1">
              <w:rPr>
                <w:sz w:val="20"/>
                <w:szCs w:val="20"/>
              </w:rPr>
              <w:t>В</w:t>
            </w:r>
          </w:p>
          <w:p w:rsidR="00091A37" w:rsidRPr="00F94BF1" w:rsidRDefault="00091A37" w:rsidP="007C31A8">
            <w:pPr>
              <w:ind w:left="-136" w:right="68" w:firstLine="85"/>
              <w:jc w:val="center"/>
              <w:rPr>
                <w:sz w:val="20"/>
                <w:szCs w:val="20"/>
              </w:rPr>
            </w:pPr>
            <w:r w:rsidRPr="00F94BF1">
              <w:rPr>
                <w:sz w:val="20"/>
                <w:szCs w:val="20"/>
              </w:rPr>
              <w:t>0,239</w:t>
            </w:r>
          </w:p>
        </w:tc>
      </w:tr>
      <w:tr w:rsidR="00091A37" w:rsidRPr="00F94BF1" w:rsidTr="007C31A8">
        <w:tc>
          <w:tcPr>
            <w:tcW w:w="1101" w:type="dxa"/>
            <w:tcBorders>
              <w:top w:val="single" w:sz="4" w:space="0" w:color="auto"/>
              <w:left w:val="single" w:sz="4" w:space="0" w:color="auto"/>
              <w:bottom w:val="single" w:sz="4" w:space="0" w:color="auto"/>
              <w:right w:val="single" w:sz="4" w:space="0" w:color="auto"/>
            </w:tcBorders>
            <w:vAlign w:val="center"/>
            <w:hideMark/>
          </w:tcPr>
          <w:p w:rsidR="00091A37" w:rsidRPr="00F94BF1" w:rsidRDefault="00091A37" w:rsidP="007C31A8">
            <w:pPr>
              <w:jc w:val="center"/>
              <w:rPr>
                <w:sz w:val="20"/>
                <w:szCs w:val="20"/>
              </w:rPr>
            </w:pPr>
            <w:r w:rsidRPr="00F94BF1">
              <w:rPr>
                <w:sz w:val="20"/>
                <w:szCs w:val="20"/>
              </w:rPr>
              <w:t>10</w:t>
            </w:r>
          </w:p>
        </w:tc>
        <w:tc>
          <w:tcPr>
            <w:tcW w:w="2026" w:type="dxa"/>
            <w:tcBorders>
              <w:top w:val="single" w:sz="4" w:space="0" w:color="auto"/>
              <w:left w:val="single" w:sz="4" w:space="0" w:color="auto"/>
              <w:bottom w:val="single" w:sz="4" w:space="0" w:color="auto"/>
              <w:right w:val="single" w:sz="4" w:space="0" w:color="auto"/>
            </w:tcBorders>
            <w:vAlign w:val="center"/>
            <w:hideMark/>
          </w:tcPr>
          <w:p w:rsidR="00091A37" w:rsidRPr="00F94BF1" w:rsidRDefault="00091A37" w:rsidP="007C31A8">
            <w:pPr>
              <w:rPr>
                <w:sz w:val="20"/>
                <w:szCs w:val="20"/>
              </w:rPr>
            </w:pPr>
            <w:r w:rsidRPr="00F94BF1">
              <w:rPr>
                <w:sz w:val="20"/>
                <w:szCs w:val="20"/>
              </w:rPr>
              <w:t>Участок Долговский</w:t>
            </w:r>
            <w:r w:rsidRPr="00F94BF1">
              <w:rPr>
                <w:b/>
                <w:sz w:val="20"/>
                <w:szCs w:val="20"/>
              </w:rPr>
              <w:t xml:space="preserve"> </w:t>
            </w:r>
            <w:r w:rsidRPr="00F94BF1">
              <w:rPr>
                <w:sz w:val="20"/>
                <w:szCs w:val="20"/>
              </w:rPr>
              <w:t xml:space="preserve"> </w:t>
            </w:r>
          </w:p>
        </w:tc>
        <w:tc>
          <w:tcPr>
            <w:tcW w:w="1842" w:type="dxa"/>
            <w:tcBorders>
              <w:top w:val="single" w:sz="4" w:space="0" w:color="auto"/>
              <w:left w:val="single" w:sz="4" w:space="0" w:color="auto"/>
              <w:bottom w:val="single" w:sz="4" w:space="0" w:color="auto"/>
              <w:right w:val="single" w:sz="4" w:space="0" w:color="auto"/>
            </w:tcBorders>
            <w:vAlign w:val="center"/>
            <w:hideMark/>
          </w:tcPr>
          <w:p w:rsidR="00091A37" w:rsidRPr="00F94BF1" w:rsidRDefault="00091A37" w:rsidP="007C31A8">
            <w:pPr>
              <w:rPr>
                <w:sz w:val="20"/>
                <w:szCs w:val="20"/>
              </w:rPr>
            </w:pPr>
            <w:r w:rsidRPr="00F94BF1">
              <w:rPr>
                <w:sz w:val="20"/>
                <w:szCs w:val="20"/>
              </w:rPr>
              <w:t>с. Долгово</w:t>
            </w:r>
          </w:p>
        </w:tc>
        <w:tc>
          <w:tcPr>
            <w:tcW w:w="1133" w:type="dxa"/>
            <w:tcBorders>
              <w:top w:val="single" w:sz="4" w:space="0" w:color="auto"/>
              <w:left w:val="single" w:sz="4" w:space="0" w:color="auto"/>
              <w:bottom w:val="single" w:sz="4" w:space="0" w:color="auto"/>
              <w:right w:val="single" w:sz="4" w:space="0" w:color="auto"/>
            </w:tcBorders>
            <w:vAlign w:val="center"/>
            <w:hideMark/>
          </w:tcPr>
          <w:p w:rsidR="00091A37" w:rsidRPr="00F94BF1" w:rsidRDefault="00091A37" w:rsidP="007C31A8">
            <w:pPr>
              <w:rPr>
                <w:sz w:val="20"/>
                <w:szCs w:val="20"/>
                <w:vertAlign w:val="subscript"/>
                <w:lang w:val="en-US"/>
              </w:rPr>
            </w:pPr>
            <w:r w:rsidRPr="00F94BF1">
              <w:rPr>
                <w:sz w:val="20"/>
                <w:szCs w:val="20"/>
                <w:lang w:val="en-US"/>
              </w:rPr>
              <w:t>pgQ</w:t>
            </w:r>
            <w:r w:rsidRPr="00F94BF1">
              <w:rPr>
                <w:sz w:val="20"/>
                <w:szCs w:val="20"/>
                <w:vertAlign w:val="subscript"/>
                <w:lang w:val="en-US"/>
              </w:rPr>
              <w:t>I-II</w:t>
            </w:r>
          </w:p>
        </w:tc>
        <w:tc>
          <w:tcPr>
            <w:tcW w:w="2370" w:type="dxa"/>
            <w:tcBorders>
              <w:top w:val="single" w:sz="4" w:space="0" w:color="auto"/>
              <w:left w:val="single" w:sz="4" w:space="0" w:color="auto"/>
              <w:bottom w:val="single" w:sz="4" w:space="0" w:color="auto"/>
              <w:right w:val="single" w:sz="4" w:space="0" w:color="auto"/>
            </w:tcBorders>
            <w:vAlign w:val="center"/>
            <w:hideMark/>
          </w:tcPr>
          <w:p w:rsidR="00091A37" w:rsidRPr="00F94BF1" w:rsidRDefault="00091A37" w:rsidP="007C31A8">
            <w:pPr>
              <w:rPr>
                <w:sz w:val="20"/>
                <w:szCs w:val="20"/>
              </w:rPr>
            </w:pPr>
            <w:r w:rsidRPr="00F94BF1">
              <w:rPr>
                <w:color w:val="000000"/>
                <w:sz w:val="20"/>
                <w:szCs w:val="20"/>
              </w:rPr>
              <w:t>эксплуатируется</w:t>
            </w:r>
            <w:r w:rsidRPr="00F94BF1">
              <w:rPr>
                <w:sz w:val="20"/>
                <w:szCs w:val="20"/>
              </w:rPr>
              <w:t xml:space="preserve"> </w:t>
            </w:r>
          </w:p>
          <w:p w:rsidR="00091A37" w:rsidRPr="00F34A80" w:rsidRDefault="00091A37" w:rsidP="007C31A8">
            <w:pPr>
              <w:rPr>
                <w:sz w:val="20"/>
                <w:szCs w:val="20"/>
              </w:rPr>
            </w:pPr>
            <w:r w:rsidRPr="00F34A80">
              <w:rPr>
                <w:sz w:val="20"/>
                <w:szCs w:val="20"/>
              </w:rPr>
              <w:t xml:space="preserve">МУП "Водсервис"  </w:t>
            </w:r>
            <w:r w:rsidR="00F34A80" w:rsidRPr="00F34A80">
              <w:rPr>
                <w:sz w:val="20"/>
                <w:szCs w:val="20"/>
              </w:rPr>
              <w:t xml:space="preserve"> Долговского сельсовета Новичихинского района Алтайского края  </w:t>
            </w:r>
            <w:r w:rsidRPr="00F34A80">
              <w:rPr>
                <w:sz w:val="20"/>
                <w:szCs w:val="20"/>
              </w:rPr>
              <w:t xml:space="preserve"> лиц. БАР 80539 ВЭ</w:t>
            </w:r>
            <w:r w:rsidRPr="00F34A80">
              <w:rPr>
                <w:sz w:val="20"/>
                <w:szCs w:val="20"/>
                <w:u w:val="single"/>
              </w:rPr>
              <w:t xml:space="preserve"> (</w:t>
            </w:r>
            <w:r w:rsidRPr="00F34A80">
              <w:rPr>
                <w:sz w:val="20"/>
                <w:szCs w:val="20"/>
              </w:rPr>
              <w:t xml:space="preserve">27.12.2019- 31.12.2044) </w:t>
            </w:r>
          </w:p>
          <w:p w:rsidR="00091A37" w:rsidRPr="00F94BF1" w:rsidRDefault="00091A37" w:rsidP="007C31A8">
            <w:pPr>
              <w:rPr>
                <w:sz w:val="20"/>
                <w:szCs w:val="20"/>
              </w:rPr>
            </w:pPr>
          </w:p>
        </w:tc>
        <w:tc>
          <w:tcPr>
            <w:tcW w:w="1855" w:type="dxa"/>
            <w:tcBorders>
              <w:top w:val="single" w:sz="4" w:space="0" w:color="auto"/>
              <w:left w:val="single" w:sz="4" w:space="0" w:color="auto"/>
              <w:bottom w:val="single" w:sz="4" w:space="0" w:color="auto"/>
              <w:right w:val="single" w:sz="4" w:space="0" w:color="auto"/>
            </w:tcBorders>
            <w:vAlign w:val="center"/>
            <w:hideMark/>
          </w:tcPr>
          <w:p w:rsidR="00091A37" w:rsidRPr="00F94BF1" w:rsidRDefault="00091A37" w:rsidP="007C31A8">
            <w:pPr>
              <w:jc w:val="center"/>
              <w:rPr>
                <w:sz w:val="20"/>
                <w:szCs w:val="20"/>
              </w:rPr>
            </w:pPr>
            <w:r w:rsidRPr="00F94BF1">
              <w:rPr>
                <w:sz w:val="20"/>
                <w:szCs w:val="20"/>
              </w:rPr>
              <w:t>протокол ТКЗ</w:t>
            </w:r>
          </w:p>
          <w:p w:rsidR="00091A37" w:rsidRPr="00F94BF1" w:rsidRDefault="00091A37" w:rsidP="007C31A8">
            <w:pPr>
              <w:jc w:val="center"/>
              <w:rPr>
                <w:sz w:val="20"/>
                <w:szCs w:val="20"/>
              </w:rPr>
            </w:pPr>
            <w:r w:rsidRPr="00F94BF1">
              <w:rPr>
                <w:sz w:val="20"/>
                <w:szCs w:val="20"/>
              </w:rPr>
              <w:t>№ 137 от 29.05.2013 г.</w:t>
            </w:r>
          </w:p>
        </w:tc>
        <w:tc>
          <w:tcPr>
            <w:tcW w:w="1617" w:type="dxa"/>
            <w:tcBorders>
              <w:top w:val="single" w:sz="4" w:space="0" w:color="auto"/>
              <w:left w:val="single" w:sz="4" w:space="0" w:color="auto"/>
              <w:bottom w:val="single" w:sz="4" w:space="0" w:color="auto"/>
              <w:right w:val="single" w:sz="4" w:space="0" w:color="auto"/>
            </w:tcBorders>
            <w:vAlign w:val="center"/>
            <w:hideMark/>
          </w:tcPr>
          <w:p w:rsidR="00091A37" w:rsidRPr="00F94BF1" w:rsidRDefault="00091A37" w:rsidP="007C31A8">
            <w:pPr>
              <w:jc w:val="center"/>
              <w:rPr>
                <w:sz w:val="20"/>
                <w:szCs w:val="20"/>
              </w:rPr>
            </w:pPr>
            <w:r w:rsidRPr="00F94BF1">
              <w:rPr>
                <w:sz w:val="20"/>
                <w:szCs w:val="20"/>
              </w:rPr>
              <w:t>В</w:t>
            </w:r>
          </w:p>
          <w:p w:rsidR="00091A37" w:rsidRPr="00F94BF1" w:rsidRDefault="00091A37" w:rsidP="007C31A8">
            <w:pPr>
              <w:jc w:val="center"/>
              <w:rPr>
                <w:sz w:val="20"/>
                <w:szCs w:val="20"/>
              </w:rPr>
            </w:pPr>
            <w:r w:rsidRPr="00F94BF1">
              <w:rPr>
                <w:sz w:val="20"/>
                <w:szCs w:val="20"/>
              </w:rPr>
              <w:t>0,104</w:t>
            </w:r>
          </w:p>
        </w:tc>
      </w:tr>
      <w:tr w:rsidR="00091A37" w:rsidRPr="00F94BF1" w:rsidTr="007C31A8">
        <w:tc>
          <w:tcPr>
            <w:tcW w:w="1101" w:type="dxa"/>
            <w:tcBorders>
              <w:top w:val="single" w:sz="4" w:space="0" w:color="auto"/>
              <w:left w:val="single" w:sz="4" w:space="0" w:color="auto"/>
              <w:bottom w:val="single" w:sz="4" w:space="0" w:color="auto"/>
              <w:right w:val="single" w:sz="4" w:space="0" w:color="auto"/>
            </w:tcBorders>
            <w:vAlign w:val="center"/>
          </w:tcPr>
          <w:p w:rsidR="00091A37" w:rsidRPr="00F94BF1" w:rsidRDefault="00091A37" w:rsidP="007C31A8">
            <w:pPr>
              <w:jc w:val="center"/>
              <w:rPr>
                <w:sz w:val="20"/>
                <w:szCs w:val="20"/>
              </w:rPr>
            </w:pPr>
            <w:r w:rsidRPr="00F94BF1">
              <w:rPr>
                <w:sz w:val="20"/>
                <w:szCs w:val="20"/>
              </w:rPr>
              <w:t>11</w:t>
            </w:r>
          </w:p>
        </w:tc>
        <w:tc>
          <w:tcPr>
            <w:tcW w:w="2026" w:type="dxa"/>
            <w:tcBorders>
              <w:top w:val="single" w:sz="4" w:space="0" w:color="auto"/>
              <w:left w:val="single" w:sz="4" w:space="0" w:color="auto"/>
              <w:bottom w:val="single" w:sz="4" w:space="0" w:color="auto"/>
              <w:right w:val="single" w:sz="4" w:space="0" w:color="auto"/>
            </w:tcBorders>
            <w:vAlign w:val="center"/>
          </w:tcPr>
          <w:p w:rsidR="00091A37" w:rsidRPr="00F94BF1" w:rsidRDefault="00091A37" w:rsidP="007C31A8">
            <w:pPr>
              <w:rPr>
                <w:sz w:val="20"/>
                <w:szCs w:val="20"/>
              </w:rPr>
            </w:pPr>
            <w:r w:rsidRPr="00F94BF1">
              <w:rPr>
                <w:sz w:val="20"/>
                <w:szCs w:val="20"/>
              </w:rPr>
              <w:t xml:space="preserve">Участок Новичихинский-1   </w:t>
            </w:r>
          </w:p>
        </w:tc>
        <w:tc>
          <w:tcPr>
            <w:tcW w:w="1842" w:type="dxa"/>
            <w:tcBorders>
              <w:top w:val="single" w:sz="4" w:space="0" w:color="auto"/>
              <w:left w:val="single" w:sz="4" w:space="0" w:color="auto"/>
              <w:bottom w:val="single" w:sz="4" w:space="0" w:color="auto"/>
              <w:right w:val="single" w:sz="4" w:space="0" w:color="auto"/>
            </w:tcBorders>
            <w:vAlign w:val="center"/>
          </w:tcPr>
          <w:p w:rsidR="00091A37" w:rsidRPr="00F94BF1" w:rsidRDefault="00091A37" w:rsidP="007C31A8">
            <w:pPr>
              <w:rPr>
                <w:sz w:val="20"/>
                <w:szCs w:val="20"/>
              </w:rPr>
            </w:pPr>
            <w:r w:rsidRPr="00F94BF1">
              <w:rPr>
                <w:sz w:val="20"/>
                <w:szCs w:val="20"/>
              </w:rPr>
              <w:t>с. Новичиха</w:t>
            </w:r>
          </w:p>
        </w:tc>
        <w:tc>
          <w:tcPr>
            <w:tcW w:w="1133" w:type="dxa"/>
            <w:tcBorders>
              <w:top w:val="single" w:sz="4" w:space="0" w:color="auto"/>
              <w:left w:val="single" w:sz="4" w:space="0" w:color="auto"/>
              <w:bottom w:val="single" w:sz="4" w:space="0" w:color="auto"/>
              <w:right w:val="single" w:sz="4" w:space="0" w:color="auto"/>
            </w:tcBorders>
            <w:vAlign w:val="center"/>
          </w:tcPr>
          <w:p w:rsidR="00091A37" w:rsidRPr="00F94BF1" w:rsidRDefault="00091A37" w:rsidP="007C31A8">
            <w:pPr>
              <w:rPr>
                <w:sz w:val="20"/>
                <w:szCs w:val="20"/>
              </w:rPr>
            </w:pPr>
            <w:r w:rsidRPr="00F94BF1">
              <w:rPr>
                <w:sz w:val="20"/>
                <w:szCs w:val="20"/>
                <w:lang w:val="en-US"/>
              </w:rPr>
              <w:t>pgQ</w:t>
            </w:r>
            <w:r w:rsidRPr="00F94BF1">
              <w:rPr>
                <w:sz w:val="20"/>
                <w:szCs w:val="20"/>
                <w:vertAlign w:val="subscript"/>
                <w:lang w:val="en-US"/>
              </w:rPr>
              <w:t>I-II</w:t>
            </w:r>
          </w:p>
        </w:tc>
        <w:tc>
          <w:tcPr>
            <w:tcW w:w="2370" w:type="dxa"/>
            <w:tcBorders>
              <w:top w:val="single" w:sz="4" w:space="0" w:color="auto"/>
              <w:left w:val="single" w:sz="4" w:space="0" w:color="auto"/>
              <w:bottom w:val="single" w:sz="4" w:space="0" w:color="auto"/>
              <w:right w:val="single" w:sz="4" w:space="0" w:color="auto"/>
            </w:tcBorders>
            <w:vAlign w:val="center"/>
          </w:tcPr>
          <w:p w:rsidR="00091A37" w:rsidRPr="00F94BF1" w:rsidRDefault="00F34A80" w:rsidP="007C31A8">
            <w:pPr>
              <w:rPr>
                <w:sz w:val="20"/>
                <w:szCs w:val="20"/>
              </w:rPr>
            </w:pPr>
            <w:r>
              <w:rPr>
                <w:sz w:val="20"/>
                <w:szCs w:val="20"/>
              </w:rPr>
              <w:t>ОО</w:t>
            </w:r>
            <w:r w:rsidR="00F94BF1">
              <w:rPr>
                <w:sz w:val="20"/>
                <w:szCs w:val="20"/>
              </w:rPr>
              <w:t>О «Алтайское управление вод</w:t>
            </w:r>
            <w:r w:rsidR="00091A37" w:rsidRPr="00F94BF1">
              <w:rPr>
                <w:sz w:val="20"/>
                <w:szCs w:val="20"/>
              </w:rPr>
              <w:t>опроводов»</w:t>
            </w:r>
          </w:p>
          <w:p w:rsidR="00091A37" w:rsidRPr="00F94BF1" w:rsidRDefault="00091A37" w:rsidP="007C31A8">
            <w:pPr>
              <w:rPr>
                <w:sz w:val="20"/>
                <w:szCs w:val="20"/>
              </w:rPr>
            </w:pPr>
            <w:r w:rsidRPr="00F94BF1">
              <w:rPr>
                <w:sz w:val="20"/>
                <w:szCs w:val="20"/>
              </w:rPr>
              <w:t xml:space="preserve"> лиц. БАР 80162 ВЭ</w:t>
            </w:r>
          </w:p>
          <w:p w:rsidR="00091A37" w:rsidRPr="00F94BF1" w:rsidRDefault="00091A37" w:rsidP="007C31A8">
            <w:pPr>
              <w:ind w:right="-114"/>
              <w:rPr>
                <w:sz w:val="20"/>
                <w:szCs w:val="20"/>
              </w:rPr>
            </w:pPr>
            <w:r w:rsidRPr="00F94BF1">
              <w:rPr>
                <w:sz w:val="20"/>
                <w:szCs w:val="20"/>
              </w:rPr>
              <w:t>(18.03.2016 -31.12.2032)</w:t>
            </w:r>
          </w:p>
          <w:p w:rsidR="00091A37" w:rsidRPr="00F94BF1" w:rsidRDefault="00091A37" w:rsidP="007C31A8">
            <w:pPr>
              <w:rPr>
                <w:sz w:val="20"/>
                <w:szCs w:val="20"/>
              </w:rPr>
            </w:pPr>
          </w:p>
        </w:tc>
        <w:tc>
          <w:tcPr>
            <w:tcW w:w="1855" w:type="dxa"/>
            <w:tcBorders>
              <w:top w:val="single" w:sz="4" w:space="0" w:color="auto"/>
              <w:left w:val="single" w:sz="4" w:space="0" w:color="auto"/>
              <w:bottom w:val="single" w:sz="4" w:space="0" w:color="auto"/>
              <w:right w:val="single" w:sz="4" w:space="0" w:color="auto"/>
            </w:tcBorders>
            <w:vAlign w:val="center"/>
          </w:tcPr>
          <w:p w:rsidR="00091A37" w:rsidRPr="00F94BF1" w:rsidRDefault="00091A37" w:rsidP="007C31A8">
            <w:pPr>
              <w:jc w:val="center"/>
              <w:rPr>
                <w:sz w:val="20"/>
                <w:szCs w:val="20"/>
              </w:rPr>
            </w:pPr>
            <w:r w:rsidRPr="00F94BF1">
              <w:rPr>
                <w:sz w:val="20"/>
                <w:szCs w:val="20"/>
              </w:rPr>
              <w:t>протокол ТКЗ</w:t>
            </w:r>
          </w:p>
          <w:p w:rsidR="00091A37" w:rsidRPr="00F94BF1" w:rsidRDefault="00091A37" w:rsidP="007C31A8">
            <w:pPr>
              <w:jc w:val="center"/>
              <w:rPr>
                <w:sz w:val="20"/>
                <w:szCs w:val="20"/>
              </w:rPr>
            </w:pPr>
            <w:r w:rsidRPr="00F94BF1">
              <w:rPr>
                <w:sz w:val="20"/>
                <w:szCs w:val="20"/>
              </w:rPr>
              <w:t>№ 142 от 28.06.2013 г.</w:t>
            </w:r>
          </w:p>
        </w:tc>
        <w:tc>
          <w:tcPr>
            <w:tcW w:w="1617" w:type="dxa"/>
            <w:tcBorders>
              <w:top w:val="single" w:sz="4" w:space="0" w:color="auto"/>
              <w:left w:val="single" w:sz="4" w:space="0" w:color="auto"/>
              <w:bottom w:val="single" w:sz="4" w:space="0" w:color="auto"/>
              <w:right w:val="single" w:sz="4" w:space="0" w:color="auto"/>
            </w:tcBorders>
            <w:vAlign w:val="center"/>
          </w:tcPr>
          <w:p w:rsidR="00091A37" w:rsidRPr="00F94BF1" w:rsidRDefault="00091A37" w:rsidP="007C31A8">
            <w:pPr>
              <w:jc w:val="center"/>
              <w:rPr>
                <w:sz w:val="20"/>
                <w:szCs w:val="20"/>
              </w:rPr>
            </w:pPr>
            <w:r w:rsidRPr="00F94BF1">
              <w:rPr>
                <w:sz w:val="20"/>
                <w:szCs w:val="20"/>
              </w:rPr>
              <w:t>В</w:t>
            </w:r>
          </w:p>
          <w:p w:rsidR="00091A37" w:rsidRPr="00F94BF1" w:rsidRDefault="00091A37" w:rsidP="007C31A8">
            <w:pPr>
              <w:jc w:val="center"/>
              <w:rPr>
                <w:sz w:val="20"/>
                <w:szCs w:val="20"/>
              </w:rPr>
            </w:pPr>
            <w:r w:rsidRPr="00F94BF1">
              <w:rPr>
                <w:sz w:val="20"/>
                <w:szCs w:val="20"/>
              </w:rPr>
              <w:t>0,292</w:t>
            </w:r>
          </w:p>
        </w:tc>
      </w:tr>
    </w:tbl>
    <w:p w:rsidR="007C54A5" w:rsidRPr="001F1608" w:rsidRDefault="007C54A5" w:rsidP="007C54A5">
      <w:pPr>
        <w:pStyle w:val="af1"/>
        <w:ind w:left="0"/>
        <w:sectPr w:rsidR="007C54A5" w:rsidRPr="001F1608" w:rsidSect="001C7C48">
          <w:pgSz w:w="16838" w:h="11906" w:orient="landscape"/>
          <w:pgMar w:top="850" w:right="1134" w:bottom="1701" w:left="1134" w:header="708" w:footer="708" w:gutter="0"/>
          <w:cols w:space="708"/>
          <w:docGrid w:linePitch="360"/>
        </w:sectPr>
      </w:pPr>
    </w:p>
    <w:p w:rsidR="00A21AC9" w:rsidRPr="00C9161B" w:rsidRDefault="00FF24CA" w:rsidP="00746727">
      <w:pPr>
        <w:pStyle w:val="121"/>
        <w:outlineLvl w:val="9"/>
        <w:rPr>
          <w:b w:val="0"/>
          <w:i/>
          <w:sz w:val="24"/>
          <w:szCs w:val="24"/>
        </w:rPr>
      </w:pPr>
      <w:r w:rsidRPr="00C9161B">
        <w:rPr>
          <w:b w:val="0"/>
          <w:i/>
          <w:sz w:val="24"/>
          <w:szCs w:val="24"/>
        </w:rPr>
        <w:lastRenderedPageBreak/>
        <w:t>1.3.2.</w:t>
      </w:r>
      <w:r w:rsidR="00A21AC9" w:rsidRPr="00C9161B">
        <w:rPr>
          <w:b w:val="0"/>
          <w:i/>
          <w:sz w:val="24"/>
          <w:szCs w:val="24"/>
        </w:rPr>
        <w:t xml:space="preserve"> Рельеф</w:t>
      </w:r>
      <w:bookmarkEnd w:id="16"/>
      <w:bookmarkEnd w:id="17"/>
    </w:p>
    <w:p w:rsidR="00A21AC9" w:rsidRPr="001F1608" w:rsidRDefault="00A21AC9" w:rsidP="00A21AC9">
      <w:pPr>
        <w:pStyle w:val="ae"/>
        <w:widowControl w:val="0"/>
        <w:rPr>
          <w:sz w:val="24"/>
          <w:szCs w:val="24"/>
          <w:highlight w:val="cyan"/>
        </w:rPr>
      </w:pPr>
    </w:p>
    <w:p w:rsidR="00A21AC9" w:rsidRPr="001F1608" w:rsidRDefault="00A21AC9" w:rsidP="00A21AC9">
      <w:pPr>
        <w:spacing w:line="360" w:lineRule="auto"/>
        <w:ind w:firstLine="709"/>
        <w:jc w:val="both"/>
      </w:pPr>
      <w:bookmarkStart w:id="18" w:name="_Toc180081413"/>
      <w:r w:rsidRPr="001F1608">
        <w:t>Обширные пространства территории Алтайского края представляют собой неогеновые и нижнечетвертичные водно-аккумулятивные равнины, формирование которых было связано с деятельностью потоков, выносивших материал с гор Алтая и Салаира. Во второй половине четвертичного периода они были в различной степени преобразованы с поверхности воздействием других факторов.</w:t>
      </w:r>
    </w:p>
    <w:p w:rsidR="00A21AC9" w:rsidRPr="001F1608" w:rsidRDefault="00A21AC9" w:rsidP="00A21AC9">
      <w:pPr>
        <w:spacing w:line="360" w:lineRule="auto"/>
        <w:ind w:firstLine="709"/>
        <w:jc w:val="both"/>
      </w:pPr>
      <w:r w:rsidRPr="001F1608">
        <w:t>Территория Приобского плато, в юго-западной части которого расположен Новичихинский район, претерпевала значительные изменения, но сохранила во многих чертах облик аккумулятивной равнины. Основная центральная часть Приобского плато пересекается в северо-западной части ложбинами древнего стока. Днища ложбин древнего стока заполнены песчаными водно-аккумулятивными отложениями, частично преобразованными эоловыми процессами  и отличаются бугристо-грядовым рельефом. Гряды и межгрядовые понижения ориентированы с юго-запада на северо-восток.</w:t>
      </w:r>
    </w:p>
    <w:p w:rsidR="00A21AC9" w:rsidRPr="001F1608" w:rsidRDefault="00A21AC9" w:rsidP="00A21AC9">
      <w:pPr>
        <w:spacing w:line="360" w:lineRule="auto"/>
        <w:ind w:firstLine="709"/>
        <w:jc w:val="both"/>
      </w:pPr>
      <w:r w:rsidRPr="001F1608">
        <w:t>В северных ложбинах пески по днищам не доходят до низовий ложбин, днища приобретают характер плоских равнин с озерами (например, оз. Горькое) и разнообразных форм микрорельефа (котловин, западин).</w:t>
      </w:r>
    </w:p>
    <w:p w:rsidR="00A21AC9" w:rsidRPr="001F1608" w:rsidRDefault="00A21AC9" w:rsidP="00A21AC9">
      <w:pPr>
        <w:spacing w:line="360" w:lineRule="auto"/>
        <w:ind w:firstLine="709"/>
        <w:jc w:val="both"/>
      </w:pPr>
      <w:r w:rsidRPr="001F1608">
        <w:t>Песчаные равнины заняты сосновыми борами. Северо-западная часть территории района представляет собой слабоволнистую равнину. Центральная часть этого участка наиболее повышена и представляет вершину водораздела между двумя древними ложбинами стока.</w:t>
      </w:r>
    </w:p>
    <w:p w:rsidR="00A21AC9" w:rsidRPr="001F1608" w:rsidRDefault="00A21AC9" w:rsidP="00A21AC9">
      <w:pPr>
        <w:spacing w:line="360" w:lineRule="auto"/>
        <w:ind w:firstLine="709"/>
        <w:jc w:val="both"/>
      </w:pPr>
      <w:r w:rsidRPr="001F1608">
        <w:t>Слабая волнистость рельефа обусловлена наличием гривообразных повышений и лощинообразных понижений. Уклоны слабоволнистой равнины незначительные – 2-4</w:t>
      </w:r>
      <w:r w:rsidRPr="001F1608">
        <w:rPr>
          <w:vertAlign w:val="superscript"/>
        </w:rPr>
        <w:t>0</w:t>
      </w:r>
      <w:r w:rsidRPr="001F1608">
        <w:t>. В северной и южной части слабоволнистая равнина расчленяется сетью лощин и переходит в ложбину древнего стока. Лощины пересекают район, в основном, с северо-востока на юго-запад. Многие лощины при выходе на террасированную ступень теряются, сливаясь с ней в рельефе. Склоны лощин террасированы и расчленены неглубоко. В верхней части имеют крутизну до 6</w:t>
      </w:r>
      <w:r w:rsidRPr="001F1608">
        <w:rPr>
          <w:vertAlign w:val="superscript"/>
        </w:rPr>
        <w:t>0</w:t>
      </w:r>
      <w:r w:rsidRPr="001F1608">
        <w:t>, в нижней – до 12</w:t>
      </w:r>
      <w:r w:rsidRPr="001F1608">
        <w:rPr>
          <w:vertAlign w:val="superscript"/>
        </w:rPr>
        <w:t>0</w:t>
      </w:r>
      <w:r w:rsidRPr="001F1608">
        <w:t>. Микрорельеф выражен в виде кочек и западин различной формы и глубины.</w:t>
      </w:r>
    </w:p>
    <w:p w:rsidR="00A21AC9" w:rsidRPr="001F1608" w:rsidRDefault="00A21AC9" w:rsidP="00A21AC9">
      <w:pPr>
        <w:spacing w:line="360" w:lineRule="auto"/>
        <w:ind w:firstLine="709"/>
        <w:jc w:val="both"/>
      </w:pPr>
      <w:r w:rsidRPr="001F1608">
        <w:t>Юго-восточная часть территории района представляет собой слабоволнистую равнину, расчлененную неглубоко врезанной долинно-балочной сетью. Долины и балки врезаны по отношению к местным водоразделам на глубину 5-</w:t>
      </w:r>
      <w:smartTag w:uri="urn:schemas-microsoft-com:office:smarttags" w:element="metricconverter">
        <w:smartTagPr>
          <w:attr w:name="ProductID" w:val="7 м"/>
        </w:smartTagPr>
        <w:r w:rsidRPr="001F1608">
          <w:t>7 м</w:t>
        </w:r>
      </w:smartTag>
      <w:r w:rsidRPr="001F1608">
        <w:t>. Склоны южной, юго-восточной и западной экспозиции более крутые (8-10</w:t>
      </w:r>
      <w:r w:rsidRPr="001F1608">
        <w:rPr>
          <w:vertAlign w:val="superscript"/>
        </w:rPr>
        <w:t>0</w:t>
      </w:r>
      <w:r w:rsidRPr="001F1608">
        <w:t>), противоположные – пологие (не более 3-5</w:t>
      </w:r>
      <w:r w:rsidRPr="001F1608">
        <w:rPr>
          <w:vertAlign w:val="superscript"/>
        </w:rPr>
        <w:t>0</w:t>
      </w:r>
      <w:r w:rsidRPr="001F1608">
        <w:t>).</w:t>
      </w:r>
    </w:p>
    <w:p w:rsidR="00A21AC9" w:rsidRPr="001F1608" w:rsidRDefault="00A21AC9" w:rsidP="00A21AC9">
      <w:pPr>
        <w:spacing w:line="360" w:lineRule="auto"/>
        <w:ind w:firstLine="709"/>
        <w:jc w:val="both"/>
      </w:pPr>
      <w:r w:rsidRPr="001F1608">
        <w:lastRenderedPageBreak/>
        <w:t>В северо-восточной части района врезанность лощин и логов достигает 15-</w:t>
      </w:r>
      <w:smartTag w:uri="urn:schemas-microsoft-com:office:smarttags" w:element="metricconverter">
        <w:smartTagPr>
          <w:attr w:name="ProductID" w:val="25 м"/>
        </w:smartTagPr>
        <w:r w:rsidRPr="001F1608">
          <w:t>25 м</w:t>
        </w:r>
      </w:smartTag>
      <w:r w:rsidRPr="001F1608">
        <w:t>, они относительно нешироки и имеют обычно крутые склоны, особенно в нижней части (12</w:t>
      </w:r>
      <w:r w:rsidRPr="001F1608">
        <w:rPr>
          <w:vertAlign w:val="superscript"/>
        </w:rPr>
        <w:t>0</w:t>
      </w:r>
      <w:r w:rsidRPr="001F1608">
        <w:t xml:space="preserve"> и больше). Сильная расчлененность рельефа сказывается на развитии эрозионных процессов, в данном случае водной эрозии. Лощины и лога ориентированы с запада на восток и с северо-запада на северо-восток.</w:t>
      </w:r>
    </w:p>
    <w:p w:rsidR="00A21AC9" w:rsidRPr="001F1608" w:rsidRDefault="00A21AC9" w:rsidP="00A21AC9">
      <w:pPr>
        <w:spacing w:line="360" w:lineRule="auto"/>
        <w:ind w:firstLine="709"/>
        <w:jc w:val="both"/>
      </w:pPr>
      <w:r w:rsidRPr="001F1608">
        <w:t xml:space="preserve"> Микрорельеф на положительных элементах рельефа развит слабо, по отрицательным наоборот – микрорельеф развит и выражен в виде кочек органического происхождения, замкнутыми эллипсовидной формы микрозападинами.</w:t>
      </w:r>
    </w:p>
    <w:p w:rsidR="00A21AC9" w:rsidRPr="001F1608" w:rsidRDefault="00A21AC9" w:rsidP="00A21AC9">
      <w:pPr>
        <w:spacing w:line="360" w:lineRule="auto"/>
        <w:ind w:firstLine="709"/>
        <w:jc w:val="both"/>
      </w:pPr>
      <w:r w:rsidRPr="001F1608">
        <w:t>В связи с небольшими уклонами наклона территории, хорошей дренированностью и выравненностью водоразделов, рельеф в районе благоприятен для земледелия. Для обработки непригодны лишь покатые, да крутые склоны и днища лощин.</w:t>
      </w:r>
    </w:p>
    <w:p w:rsidR="00A21AC9" w:rsidRPr="001F1608" w:rsidRDefault="00A21AC9" w:rsidP="00A21AC9">
      <w:pPr>
        <w:spacing w:line="360" w:lineRule="auto"/>
        <w:ind w:firstLine="709"/>
        <w:jc w:val="both"/>
      </w:pPr>
      <w:r w:rsidRPr="001F1608">
        <w:t>Общий уклон территории с юго-востока на северо-запад, где слабоволнистая равнина переходит в приборовую равнину и в днище ложбин древнего стока.</w:t>
      </w:r>
    </w:p>
    <w:p w:rsidR="00A21AC9" w:rsidRPr="001F1608" w:rsidRDefault="00A21AC9" w:rsidP="00A21AC9">
      <w:pPr>
        <w:spacing w:line="360" w:lineRule="auto"/>
        <w:ind w:firstLine="709"/>
        <w:jc w:val="both"/>
      </w:pPr>
      <w:r w:rsidRPr="001F1608">
        <w:t>Рельеф оказывает большое влияние на почвообразовательный процесс, на распределение почвенных илистых частиц, на залегание грунтовых вод и на распределение атмосферных осадков.</w:t>
      </w:r>
    </w:p>
    <w:p w:rsidR="00A21AC9" w:rsidRPr="001F1608" w:rsidRDefault="00A21AC9" w:rsidP="00746727">
      <w:pPr>
        <w:pStyle w:val="121"/>
        <w:keepNext w:val="0"/>
        <w:widowControl w:val="0"/>
        <w:jc w:val="left"/>
        <w:outlineLvl w:val="9"/>
        <w:rPr>
          <w:sz w:val="24"/>
          <w:szCs w:val="24"/>
          <w:highlight w:val="cyan"/>
        </w:rPr>
      </w:pPr>
    </w:p>
    <w:p w:rsidR="00A21AC9" w:rsidRPr="00C9161B" w:rsidRDefault="00FF24CA" w:rsidP="00746727">
      <w:pPr>
        <w:pStyle w:val="121"/>
        <w:outlineLvl w:val="9"/>
        <w:rPr>
          <w:b w:val="0"/>
          <w:i/>
          <w:sz w:val="24"/>
          <w:szCs w:val="24"/>
        </w:rPr>
      </w:pPr>
      <w:bookmarkStart w:id="19" w:name="_Toc225048795"/>
      <w:r w:rsidRPr="00C9161B">
        <w:rPr>
          <w:b w:val="0"/>
          <w:i/>
          <w:sz w:val="24"/>
          <w:szCs w:val="24"/>
        </w:rPr>
        <w:t>1.3</w:t>
      </w:r>
      <w:r w:rsidR="00A21AC9" w:rsidRPr="00C9161B">
        <w:rPr>
          <w:b w:val="0"/>
          <w:i/>
          <w:sz w:val="24"/>
          <w:szCs w:val="24"/>
        </w:rPr>
        <w:t>.3. Климат</w:t>
      </w:r>
      <w:bookmarkEnd w:id="18"/>
      <w:bookmarkEnd w:id="19"/>
    </w:p>
    <w:p w:rsidR="00A21AC9" w:rsidRPr="001F1608" w:rsidRDefault="00A21AC9" w:rsidP="00A21AC9">
      <w:pPr>
        <w:rPr>
          <w:highlight w:val="cyan"/>
        </w:rPr>
      </w:pPr>
    </w:p>
    <w:p w:rsidR="00A21AC9" w:rsidRPr="001F1608" w:rsidRDefault="00A21AC9" w:rsidP="00A21AC9">
      <w:pPr>
        <w:spacing w:line="360" w:lineRule="auto"/>
        <w:ind w:firstLine="709"/>
        <w:jc w:val="both"/>
      </w:pPr>
      <w:r w:rsidRPr="001F1608">
        <w:t>Новичихинский район находится в зоне резко-континентального климата, который определяется сложным взаимодействием циркуляции атмосферы и характера подстилающей поверхности. Отличается он жарким, но коротким летом, холодной малоснежной зимой с сильными ветрами и метелями. Зимой низкие температуры сильно охлаждают приземный слой воздуха, а летом высокие температуры интенсивно прогревают. Основная часть осадков выпадает в течение трех летних месяцев, с июня по август.</w:t>
      </w:r>
    </w:p>
    <w:p w:rsidR="00A21AC9" w:rsidRPr="001F1608" w:rsidRDefault="00A21AC9" w:rsidP="00A21AC9">
      <w:pPr>
        <w:spacing w:line="360" w:lineRule="auto"/>
        <w:ind w:firstLine="709"/>
        <w:jc w:val="both"/>
      </w:pPr>
      <w:r w:rsidRPr="001F1608">
        <w:t>В центральной части района располагается ленточный бор, который оказывает влияние на климат района. Ленточные боры ослабевают силу ветра, повышают относительную влажность, способствуют накоплению снежного покрова, и заметно улучшают водный режим почв.</w:t>
      </w:r>
    </w:p>
    <w:p w:rsidR="00A21AC9" w:rsidRPr="001F1608" w:rsidRDefault="007C54A5" w:rsidP="00A21AC9">
      <w:pPr>
        <w:spacing w:line="360" w:lineRule="auto"/>
        <w:ind w:firstLine="709"/>
        <w:jc w:val="right"/>
      </w:pPr>
      <w:r w:rsidRPr="001F1608">
        <w:t>Таблица</w:t>
      </w:r>
      <w:r w:rsidR="007F091F">
        <w:t xml:space="preserve"> 1.</w:t>
      </w:r>
      <w:r w:rsidRPr="001F1608">
        <w:t>3</w:t>
      </w:r>
    </w:p>
    <w:p w:rsidR="00A21AC9" w:rsidRPr="003D20CD" w:rsidRDefault="00A21AC9" w:rsidP="00A21AC9">
      <w:pPr>
        <w:spacing w:line="360" w:lineRule="auto"/>
        <w:ind w:firstLine="709"/>
        <w:jc w:val="center"/>
        <w:rPr>
          <w:sz w:val="20"/>
          <w:szCs w:val="20"/>
        </w:rPr>
      </w:pPr>
      <w:r w:rsidRPr="001F1608">
        <w:t>Средняя месячная и годовая температура воздуха</w:t>
      </w:r>
    </w:p>
    <w:bookmarkStart w:id="20" w:name="_MON_1264233891"/>
    <w:bookmarkStart w:id="21" w:name="_MON_1264233901"/>
    <w:bookmarkStart w:id="22" w:name="_MON_1264233563"/>
    <w:bookmarkStart w:id="23" w:name="_MON_1264233603"/>
    <w:bookmarkStart w:id="24" w:name="_MON_1264233693"/>
    <w:bookmarkStart w:id="25" w:name="_MON_1264233703"/>
    <w:bookmarkEnd w:id="20"/>
    <w:bookmarkEnd w:id="21"/>
    <w:bookmarkEnd w:id="22"/>
    <w:bookmarkEnd w:id="23"/>
    <w:bookmarkEnd w:id="24"/>
    <w:bookmarkEnd w:id="25"/>
    <w:bookmarkStart w:id="26" w:name="_MON_1264233825"/>
    <w:bookmarkEnd w:id="26"/>
    <w:p w:rsidR="00A21AC9" w:rsidRPr="001F1608" w:rsidRDefault="00675781" w:rsidP="00A21AC9">
      <w:pPr>
        <w:spacing w:line="360" w:lineRule="auto"/>
        <w:jc w:val="center"/>
      </w:pPr>
      <w:r w:rsidRPr="003D20CD">
        <w:rPr>
          <w:sz w:val="20"/>
          <w:szCs w:val="20"/>
        </w:rPr>
        <w:object w:dxaOrig="9600" w:dyaOrig="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5pt;height:37.5pt" o:ole="">
            <v:imagedata r:id="rId11" o:title=""/>
          </v:shape>
          <o:OLEObject Type="Embed" ProgID="Excel.Sheet.12" ShapeID="_x0000_i1025" DrawAspect="Content" ObjectID="_1733609667" r:id="rId12"/>
        </w:object>
      </w:r>
    </w:p>
    <w:p w:rsidR="00A21AC9" w:rsidRPr="001F1608" w:rsidRDefault="00A21AC9" w:rsidP="00A21AC9">
      <w:pPr>
        <w:spacing w:line="360" w:lineRule="auto"/>
        <w:ind w:firstLine="709"/>
        <w:jc w:val="both"/>
      </w:pPr>
      <w:r w:rsidRPr="001F1608">
        <w:lastRenderedPageBreak/>
        <w:t>Продолжительность периода со средней суточной температурой воздуха выше 0</w:t>
      </w:r>
      <w:r w:rsidRPr="001F1608">
        <w:rPr>
          <w:vertAlign w:val="superscript"/>
        </w:rPr>
        <w:t>0</w:t>
      </w:r>
      <w:r w:rsidRPr="001F1608">
        <w:t xml:space="preserve"> в районе 195 дней. Сумма положительных температур выше 5</w:t>
      </w:r>
      <w:r w:rsidRPr="001F1608">
        <w:rPr>
          <w:vertAlign w:val="superscript"/>
        </w:rPr>
        <w:t>0</w:t>
      </w:r>
      <w:r w:rsidRPr="001F1608">
        <w:t xml:space="preserve"> в районе составляет 2250-2450</w:t>
      </w:r>
      <w:r w:rsidRPr="001F1608">
        <w:rPr>
          <w:vertAlign w:val="superscript"/>
        </w:rPr>
        <w:t>0</w:t>
      </w:r>
      <w:r w:rsidRPr="001F1608">
        <w:t>. Сумма положительных температур воздуха за период с температурой выше 10</w:t>
      </w:r>
      <w:r w:rsidRPr="001F1608">
        <w:rPr>
          <w:vertAlign w:val="superscript"/>
        </w:rPr>
        <w:t>0</w:t>
      </w:r>
      <w:r w:rsidRPr="001F1608">
        <w:t xml:space="preserve"> в районе составляет 2000-2200</w:t>
      </w:r>
      <w:r w:rsidRPr="001F1608">
        <w:rPr>
          <w:vertAlign w:val="superscript"/>
        </w:rPr>
        <w:t>0</w:t>
      </w:r>
      <w:r w:rsidRPr="001F1608">
        <w:t xml:space="preserve">. </w:t>
      </w:r>
    </w:p>
    <w:p w:rsidR="00A21AC9" w:rsidRPr="001F1608" w:rsidRDefault="007C54A5" w:rsidP="00A21AC9">
      <w:pPr>
        <w:spacing w:line="360" w:lineRule="auto"/>
        <w:ind w:firstLine="709"/>
        <w:jc w:val="right"/>
      </w:pPr>
      <w:r w:rsidRPr="001F1608">
        <w:t xml:space="preserve">Таблица </w:t>
      </w:r>
      <w:r w:rsidR="007F091F">
        <w:t>1.</w:t>
      </w:r>
      <w:r w:rsidRPr="001F1608">
        <w:t>4</w:t>
      </w:r>
    </w:p>
    <w:p w:rsidR="00675781" w:rsidRPr="001F1608" w:rsidRDefault="00A21AC9" w:rsidP="00675781">
      <w:pPr>
        <w:spacing w:line="360" w:lineRule="auto"/>
        <w:ind w:firstLine="709"/>
        <w:jc w:val="center"/>
      </w:pPr>
      <w:r w:rsidRPr="001F1608">
        <w:t>Абсолютный минимум температуры воздуха</w:t>
      </w:r>
    </w:p>
    <w:p w:rsidR="00A21AC9" w:rsidRPr="003D20CD" w:rsidRDefault="00A21AC9" w:rsidP="00A21AC9">
      <w:pPr>
        <w:spacing w:line="360" w:lineRule="auto"/>
        <w:ind w:firstLine="709"/>
        <w:jc w:val="center"/>
        <w:rPr>
          <w:sz w:val="20"/>
          <w:szCs w:val="20"/>
        </w:rPr>
      </w:pPr>
    </w:p>
    <w:bookmarkStart w:id="27" w:name="_MON_1264234288"/>
    <w:bookmarkEnd w:id="27"/>
    <w:p w:rsidR="00A21AC9" w:rsidRPr="001F1608" w:rsidRDefault="00675781" w:rsidP="003D20CD">
      <w:pPr>
        <w:spacing w:line="360" w:lineRule="auto"/>
        <w:jc w:val="center"/>
        <w:rPr>
          <w:highlight w:val="yellow"/>
        </w:rPr>
      </w:pPr>
      <w:r w:rsidRPr="003D20CD">
        <w:rPr>
          <w:sz w:val="20"/>
          <w:szCs w:val="20"/>
        </w:rPr>
        <w:object w:dxaOrig="9600" w:dyaOrig="705">
          <v:shape id="_x0000_i1026" type="#_x0000_t75" style="width:491.25pt;height:36.75pt" o:ole="">
            <v:imagedata r:id="rId13" o:title=""/>
          </v:shape>
          <o:OLEObject Type="Embed" ProgID="Excel.Sheet.12" ShapeID="_x0000_i1026" DrawAspect="Content" ObjectID="_1733609668" r:id="rId14"/>
        </w:object>
      </w:r>
    </w:p>
    <w:p w:rsidR="00A21AC9" w:rsidRPr="001F1608" w:rsidRDefault="007C54A5" w:rsidP="00A21AC9">
      <w:pPr>
        <w:spacing w:line="360" w:lineRule="auto"/>
        <w:jc w:val="right"/>
      </w:pPr>
      <w:r w:rsidRPr="001F1608">
        <w:t xml:space="preserve">Таблица </w:t>
      </w:r>
      <w:r w:rsidR="007F091F">
        <w:t>1.</w:t>
      </w:r>
      <w:r w:rsidRPr="001F1608">
        <w:t>5</w:t>
      </w:r>
    </w:p>
    <w:p w:rsidR="00A21AC9" w:rsidRPr="001F1608" w:rsidRDefault="00A21AC9" w:rsidP="00A21AC9">
      <w:pPr>
        <w:spacing w:line="360" w:lineRule="auto"/>
        <w:ind w:firstLine="709"/>
        <w:jc w:val="center"/>
      </w:pPr>
      <w:r w:rsidRPr="001F1608">
        <w:t>Абсолютный максимум температуры воздуха</w:t>
      </w:r>
    </w:p>
    <w:p w:rsidR="00A21AC9" w:rsidRPr="003D20CD" w:rsidRDefault="00A21AC9" w:rsidP="00A21AC9">
      <w:pPr>
        <w:spacing w:line="360" w:lineRule="auto"/>
        <w:ind w:firstLine="709"/>
        <w:jc w:val="center"/>
        <w:rPr>
          <w:sz w:val="20"/>
          <w:szCs w:val="20"/>
        </w:rPr>
      </w:pPr>
    </w:p>
    <w:bookmarkStart w:id="28" w:name="_MON_1264234388"/>
    <w:bookmarkEnd w:id="28"/>
    <w:p w:rsidR="00A21AC9" w:rsidRPr="003D20CD" w:rsidRDefault="00675781" w:rsidP="00A21AC9">
      <w:pPr>
        <w:spacing w:line="360" w:lineRule="auto"/>
        <w:jc w:val="center"/>
        <w:rPr>
          <w:sz w:val="20"/>
          <w:szCs w:val="20"/>
        </w:rPr>
      </w:pPr>
      <w:r w:rsidRPr="003D20CD">
        <w:rPr>
          <w:sz w:val="20"/>
          <w:szCs w:val="20"/>
        </w:rPr>
        <w:object w:dxaOrig="9600" w:dyaOrig="705">
          <v:shape id="_x0000_i1027" type="#_x0000_t75" style="width:471pt;height:36.75pt" o:ole="">
            <v:imagedata r:id="rId15" o:title=""/>
          </v:shape>
          <o:OLEObject Type="Embed" ProgID="Excel.Sheet.12" ShapeID="_x0000_i1027" DrawAspect="Content" ObjectID="_1733609669" r:id="rId16"/>
        </w:object>
      </w:r>
    </w:p>
    <w:p w:rsidR="00A21AC9" w:rsidRPr="001F1608" w:rsidRDefault="00A21AC9" w:rsidP="00A21AC9">
      <w:pPr>
        <w:spacing w:line="360" w:lineRule="auto"/>
        <w:ind w:firstLine="709"/>
        <w:jc w:val="both"/>
      </w:pPr>
      <w:r w:rsidRPr="001F1608">
        <w:t>Средняя температура воздуха самого теплого месяца (июля) 19</w:t>
      </w:r>
      <w:r w:rsidRPr="001F1608">
        <w:rPr>
          <w:vertAlign w:val="superscript"/>
        </w:rPr>
        <w:t>0</w:t>
      </w:r>
      <w:r w:rsidRPr="001F1608">
        <w:t>. Максимальная температура воздуха в отдельные годы может достигать 38-40</w:t>
      </w:r>
      <w:r w:rsidRPr="001F1608">
        <w:rPr>
          <w:vertAlign w:val="superscript"/>
        </w:rPr>
        <w:t>0</w:t>
      </w:r>
      <w:r w:rsidRPr="001F1608">
        <w:t>. Зима продолжительная и очень суровая. Самый холодный месяц – январь, средняя температура воздуха в январе – 18,8</w:t>
      </w:r>
      <w:r w:rsidRPr="001F1608">
        <w:rPr>
          <w:vertAlign w:val="superscript"/>
        </w:rPr>
        <w:t>0</w:t>
      </w:r>
      <w:r w:rsidRPr="001F1608">
        <w:t>.</w:t>
      </w:r>
    </w:p>
    <w:p w:rsidR="00A21AC9" w:rsidRPr="001F1608" w:rsidRDefault="00A21AC9" w:rsidP="00A21AC9">
      <w:pPr>
        <w:spacing w:line="360" w:lineRule="auto"/>
        <w:ind w:firstLine="709"/>
        <w:jc w:val="both"/>
      </w:pPr>
      <w:r w:rsidRPr="001F1608">
        <w:t>С наступлением отрицательных температур воздуха происходит охлаждение почвы и ее промерзание. Оно начинается в конце октября - начале ноября, когда устойчивый снежный покров еще отсутствует. К концу ноября почва промерзает в среднем на глубину 150-</w:t>
      </w:r>
      <w:smartTag w:uri="urn:schemas-microsoft-com:office:smarttags" w:element="metricconverter">
        <w:smartTagPr>
          <w:attr w:name="ProductID" w:val="250 см"/>
        </w:smartTagPr>
        <w:r w:rsidRPr="001F1608">
          <w:t>250 см</w:t>
        </w:r>
      </w:smartTag>
      <w:r w:rsidRPr="001F1608">
        <w:t xml:space="preserve">. </w:t>
      </w:r>
    </w:p>
    <w:p w:rsidR="00A21AC9" w:rsidRPr="001F1608" w:rsidRDefault="00A21AC9" w:rsidP="00A21AC9">
      <w:pPr>
        <w:spacing w:line="360" w:lineRule="auto"/>
        <w:ind w:firstLine="709"/>
        <w:jc w:val="both"/>
      </w:pPr>
      <w:r w:rsidRPr="001F1608">
        <w:t xml:space="preserve">Снеготаяние по средним многолетним данным начинается в третьей декаде марта. Оттаивание верхних слоев почвы начинается одновременно со сходом снежного покрова. </w:t>
      </w:r>
    </w:p>
    <w:p w:rsidR="00A21AC9" w:rsidRPr="001F1608" w:rsidRDefault="00A21AC9" w:rsidP="00A21AC9">
      <w:pPr>
        <w:spacing w:line="360" w:lineRule="auto"/>
        <w:ind w:firstLine="709"/>
        <w:jc w:val="both"/>
      </w:pPr>
      <w:r w:rsidRPr="001F1608">
        <w:t>Наибольшее количество осадков выпадает в июле. В течение года наименьшее количество осадков наблюдается в феврале (</w:t>
      </w:r>
      <w:smartTag w:uri="urn:schemas-microsoft-com:office:smarttags" w:element="metricconverter">
        <w:smartTagPr>
          <w:attr w:name="ProductID" w:val="14 мм"/>
        </w:smartTagPr>
        <w:r w:rsidRPr="001F1608">
          <w:t>14 мм</w:t>
        </w:r>
      </w:smartTag>
      <w:r w:rsidRPr="001F1608">
        <w:t>). В отдельные годы в зависимости от условий атмосферной циркуляции как минимум, так и максимум может быть сдвинут на другие месяцы и месячные количества осадков могут значительно отклонятся от многолетнего среднего значения.</w:t>
      </w:r>
    </w:p>
    <w:p w:rsidR="00A21AC9" w:rsidRPr="001F1608" w:rsidRDefault="00A21AC9" w:rsidP="00A21AC9">
      <w:pPr>
        <w:spacing w:line="360" w:lineRule="auto"/>
        <w:ind w:firstLine="709"/>
        <w:jc w:val="both"/>
      </w:pPr>
      <w:r w:rsidRPr="001F1608">
        <w:t xml:space="preserve">Гидротермический коэффициент равен 1,0-0,8, он свидетельствует о недостаточном увлажнении. </w:t>
      </w:r>
    </w:p>
    <w:p w:rsidR="00A21AC9" w:rsidRPr="001F1608" w:rsidRDefault="00A21AC9" w:rsidP="00A21AC9">
      <w:pPr>
        <w:spacing w:line="360" w:lineRule="auto"/>
        <w:ind w:firstLine="709"/>
        <w:jc w:val="both"/>
      </w:pPr>
      <w:r w:rsidRPr="001F1608">
        <w:t xml:space="preserve">Снежный покров влияет на термический режим почвы и определяет степень её увлажнения. По средним многолетним данным устойчивый снежный покров образуется в </w:t>
      </w:r>
      <w:r w:rsidRPr="001F1608">
        <w:lastRenderedPageBreak/>
        <w:t>первой - в начале второй декады ноября. Залегание снежного покрова на территории района из-за сильных ветров и различных условий открытости и защищенности местности очень неравномерно. Высота снежного покрова к концу ноября не превышает 6-</w:t>
      </w:r>
      <w:smartTag w:uri="urn:schemas-microsoft-com:office:smarttags" w:element="metricconverter">
        <w:smartTagPr>
          <w:attr w:name="ProductID" w:val="15 см"/>
        </w:smartTagPr>
        <w:r w:rsidRPr="001F1608">
          <w:t>15 см</w:t>
        </w:r>
      </w:smartTag>
      <w:r w:rsidRPr="001F1608">
        <w:t>. В течение зимы высота снежного покрова постепенно увеличивается. Наибольших значений она достигает в середине – конце марта – 28-</w:t>
      </w:r>
      <w:smartTag w:uri="urn:schemas-microsoft-com:office:smarttags" w:element="metricconverter">
        <w:smartTagPr>
          <w:attr w:name="ProductID" w:val="30 см"/>
        </w:smartTagPr>
        <w:r w:rsidRPr="001F1608">
          <w:t>30 см</w:t>
        </w:r>
      </w:smartTag>
      <w:r w:rsidRPr="001F1608">
        <w:t xml:space="preserve">. Средняя из наибольших декадных высот снежного покрова за зиму составляет </w:t>
      </w:r>
      <w:smartTag w:uri="urn:schemas-microsoft-com:office:smarttags" w:element="metricconverter">
        <w:smartTagPr>
          <w:attr w:name="ProductID" w:val="33 см"/>
        </w:smartTagPr>
        <w:r w:rsidRPr="001F1608">
          <w:t>33 см</w:t>
        </w:r>
      </w:smartTag>
      <w:r w:rsidRPr="001F1608">
        <w:t xml:space="preserve">. Средняя дата схода снежного покрова – 8 апреля, самая поздняя – 26 апреля. </w:t>
      </w:r>
    </w:p>
    <w:p w:rsidR="00A21AC9" w:rsidRPr="001F1608" w:rsidRDefault="00A21AC9" w:rsidP="00A21AC9">
      <w:pPr>
        <w:spacing w:line="360" w:lineRule="auto"/>
        <w:ind w:firstLine="709"/>
        <w:jc w:val="both"/>
      </w:pPr>
      <w:r w:rsidRPr="001F1608">
        <w:t xml:space="preserve">Господствующими ветрами на территории района являются южные и юго-западные, которые выдувают не только снег, но и мелкозем с повышенных участков, что и является причиной возникновения ветровой эрозии. Среднемесячная скорость ветра составляет 4-6 м/сек. Ежегодно бывают ветра со скоростью 20-25 м/сек. Наибольшее число дней с сильными ветрами наблюдается в апреле-мае, когда почва лишена растительности и наиболее подвержена ветровой эрозии. </w:t>
      </w:r>
    </w:p>
    <w:p w:rsidR="00A21AC9" w:rsidRPr="001F1608" w:rsidRDefault="00A21AC9" w:rsidP="007C54A5">
      <w:pPr>
        <w:spacing w:line="360" w:lineRule="auto"/>
        <w:ind w:firstLine="709"/>
        <w:jc w:val="both"/>
      </w:pPr>
      <w:r w:rsidRPr="001F1608">
        <w:t>Климат Новичихинского района в целом благоприятен для ведения сельского хозяйства.</w:t>
      </w:r>
    </w:p>
    <w:p w:rsidR="00A21AC9" w:rsidRPr="00C9161B" w:rsidRDefault="00FF24CA" w:rsidP="00746727">
      <w:pPr>
        <w:pStyle w:val="121"/>
        <w:outlineLvl w:val="9"/>
        <w:rPr>
          <w:b w:val="0"/>
          <w:i/>
          <w:sz w:val="24"/>
          <w:szCs w:val="24"/>
        </w:rPr>
      </w:pPr>
      <w:bookmarkStart w:id="29" w:name="_Toc180081414"/>
      <w:bookmarkStart w:id="30" w:name="_Toc225048796"/>
      <w:r w:rsidRPr="00C9161B">
        <w:rPr>
          <w:b w:val="0"/>
          <w:i/>
          <w:sz w:val="24"/>
          <w:szCs w:val="24"/>
        </w:rPr>
        <w:t>1.3</w:t>
      </w:r>
      <w:r w:rsidR="00A21AC9" w:rsidRPr="00C9161B">
        <w:rPr>
          <w:b w:val="0"/>
          <w:i/>
          <w:sz w:val="24"/>
          <w:szCs w:val="24"/>
        </w:rPr>
        <w:t>.4. Гидрография и гидрология</w:t>
      </w:r>
      <w:bookmarkEnd w:id="29"/>
      <w:bookmarkEnd w:id="30"/>
    </w:p>
    <w:p w:rsidR="007C54A5" w:rsidRPr="001F1608" w:rsidRDefault="007C54A5" w:rsidP="007C54A5"/>
    <w:p w:rsidR="00A21AC9" w:rsidRPr="001F1608" w:rsidRDefault="00A21AC9" w:rsidP="00A21AC9">
      <w:pPr>
        <w:spacing w:line="360" w:lineRule="auto"/>
        <w:ind w:firstLine="709"/>
        <w:jc w:val="both"/>
      </w:pPr>
      <w:r w:rsidRPr="001F1608">
        <w:t xml:space="preserve">Гидрографическая сеть на территории района представлена мелкими речками, озерами и прудами. </w:t>
      </w:r>
    </w:p>
    <w:p w:rsidR="00A21AC9" w:rsidRPr="001F1608" w:rsidRDefault="00A21AC9" w:rsidP="00A21AC9">
      <w:pPr>
        <w:spacing w:line="360" w:lineRule="auto"/>
        <w:ind w:firstLine="709"/>
        <w:jc w:val="both"/>
      </w:pPr>
      <w:r w:rsidRPr="001F1608">
        <w:t>Мелкие речки: Ганиха, Галечиха, Лобаниха, Солоновка проходят по днищам логов и лощин обычно пересыхают в середине лета.</w:t>
      </w:r>
    </w:p>
    <w:p w:rsidR="00A21AC9" w:rsidRPr="001F1608" w:rsidRDefault="00A21AC9" w:rsidP="00A21AC9">
      <w:pPr>
        <w:spacing w:line="360" w:lineRule="auto"/>
        <w:ind w:firstLine="709"/>
        <w:jc w:val="both"/>
      </w:pPr>
      <w:r w:rsidRPr="001F1608">
        <w:t xml:space="preserve">В приборовой части района расположено одно крупное озеро и ряд мелких озер. Глубина озер от 0,5 до </w:t>
      </w:r>
      <w:smartTag w:uri="urn:schemas-microsoft-com:office:smarttags" w:element="metricconverter">
        <w:smartTagPr>
          <w:attr w:name="ProductID" w:val="3 м"/>
        </w:smartTagPr>
        <w:r w:rsidRPr="001F1608">
          <w:t>3 м</w:t>
        </w:r>
      </w:smartTag>
      <w:r w:rsidRPr="001F1608">
        <w:t>. В засушливые годы большинство мелких озер пересыхают. Вода в озерах слабо и среднеминерализована. Вода в оз.Горькое горько-соленая, сильноминерализованная, белесоватого цвета. Она не пригодна ни для технических целей, ни для питья скота.</w:t>
      </w:r>
    </w:p>
    <w:p w:rsidR="00A21AC9" w:rsidRPr="001F1608" w:rsidRDefault="00A21AC9" w:rsidP="00A21AC9">
      <w:pPr>
        <w:spacing w:line="360" w:lineRule="auto"/>
        <w:ind w:firstLine="709"/>
        <w:jc w:val="both"/>
      </w:pPr>
      <w:r w:rsidRPr="001F1608">
        <w:t>Грунтовые воды на территории равнины Приобского плато залегают в пределах 7-</w:t>
      </w:r>
      <w:smartTag w:uri="urn:schemas-microsoft-com:office:smarttags" w:element="metricconverter">
        <w:smartTagPr>
          <w:attr w:name="ProductID" w:val="10 м"/>
        </w:smartTagPr>
        <w:r w:rsidRPr="001F1608">
          <w:t>10 м</w:t>
        </w:r>
      </w:smartTag>
      <w:r w:rsidRPr="001F1608">
        <w:t>. Грунтовые воды питают большинство колодцев в населенных пунктах. Дебит колодцев колеблется в пределах сотых долей куб. метра в секунду. В засушливые годы уровень воды и дебит колодцев резко понижается. Вода преимущественно пресная с содержанием плотного остатка до 0,8 г/литр гидрокарбонатного кальциево-натриевого типа.</w:t>
      </w:r>
    </w:p>
    <w:p w:rsidR="00A21AC9" w:rsidRPr="001F1608" w:rsidRDefault="00A21AC9" w:rsidP="00A21AC9">
      <w:pPr>
        <w:spacing w:line="360" w:lineRule="auto"/>
        <w:ind w:firstLine="709"/>
        <w:jc w:val="both"/>
      </w:pPr>
      <w:r w:rsidRPr="001F1608">
        <w:t>Режим грунтовых вод находится в зависимости от атмосферных осадков, а также от поверхностного стока с окружающих водоразделов Приобского плато. Сток грунтовых вод направлен от водораздельных участков плато к ложбинам древнего стока.</w:t>
      </w:r>
    </w:p>
    <w:p w:rsidR="00A21AC9" w:rsidRPr="001F1608" w:rsidRDefault="00A21AC9" w:rsidP="00A21AC9">
      <w:pPr>
        <w:spacing w:line="360" w:lineRule="auto"/>
        <w:ind w:firstLine="709"/>
        <w:jc w:val="both"/>
      </w:pPr>
      <w:r w:rsidRPr="001F1608">
        <w:lastRenderedPageBreak/>
        <w:t xml:space="preserve">В пределах Новичихинского района водоносным горизонтом, пригодным для водоснабжения, является водоносный горизонт среднечетвертичных отложений. Глубина залегания водоносного горизонта колеблется от 50 до </w:t>
      </w:r>
      <w:smartTag w:uri="urn:schemas-microsoft-com:office:smarttags" w:element="metricconverter">
        <w:smartTagPr>
          <w:attr w:name="ProductID" w:val="150 м"/>
        </w:smartTagPr>
        <w:r w:rsidRPr="001F1608">
          <w:t>150 м</w:t>
        </w:r>
      </w:smartTag>
      <w:r w:rsidRPr="001F1608">
        <w:t xml:space="preserve">. По качеству вода пресная с общей минерализацией от 0,4 до 3 г/литр. </w:t>
      </w:r>
    </w:p>
    <w:p w:rsidR="00A21AC9" w:rsidRPr="001F1608" w:rsidRDefault="00A21AC9" w:rsidP="00A21AC9">
      <w:pPr>
        <w:spacing w:line="360" w:lineRule="auto"/>
        <w:ind w:firstLine="709"/>
        <w:jc w:val="both"/>
      </w:pPr>
      <w:r w:rsidRPr="001F1608">
        <w:t>Для удовлетворения хозяйственных нужд в логах и лощинах сооружаются иногда искусственные пруды, которые используются для разведения рыбы и для нужд животноводческих ферм.</w:t>
      </w:r>
    </w:p>
    <w:p w:rsidR="00A21AC9" w:rsidRDefault="00A21AC9" w:rsidP="00A21AC9">
      <w:pPr>
        <w:spacing w:line="360" w:lineRule="auto"/>
        <w:ind w:firstLine="709"/>
        <w:jc w:val="both"/>
      </w:pPr>
      <w:r w:rsidRPr="001F1608">
        <w:t>Грунтовые воды в районе ложбин древнего стока, по логам и лощинам Приобского плато сильно минерализованы и залегают на глубине 1-</w:t>
      </w:r>
      <w:smartTag w:uri="urn:schemas-microsoft-com:office:smarttags" w:element="metricconverter">
        <w:smartTagPr>
          <w:attr w:name="ProductID" w:val="3 м"/>
        </w:smartTagPr>
        <w:r w:rsidRPr="001F1608">
          <w:t>3 м</w:t>
        </w:r>
      </w:smartTag>
      <w:r w:rsidRPr="001F1608">
        <w:t>. В таких условиях идет образование засоленных почв. На Приобском плато грунтовые воды не оказывают заметного влияния на процесс почвообразования.</w:t>
      </w:r>
    </w:p>
    <w:p w:rsidR="00C9161B" w:rsidRPr="001F1608" w:rsidRDefault="00C9161B" w:rsidP="00A21AC9">
      <w:pPr>
        <w:spacing w:line="360" w:lineRule="auto"/>
        <w:ind w:firstLine="709"/>
        <w:jc w:val="both"/>
      </w:pPr>
    </w:p>
    <w:p w:rsidR="00A21AC9" w:rsidRPr="00C9161B" w:rsidRDefault="00FF24CA" w:rsidP="00746727">
      <w:pPr>
        <w:pStyle w:val="121"/>
        <w:outlineLvl w:val="9"/>
        <w:rPr>
          <w:b w:val="0"/>
          <w:i/>
          <w:sz w:val="24"/>
          <w:szCs w:val="24"/>
        </w:rPr>
      </w:pPr>
      <w:bookmarkStart w:id="31" w:name="_Toc180081415"/>
      <w:bookmarkStart w:id="32" w:name="_Toc225048797"/>
      <w:r w:rsidRPr="00C9161B">
        <w:rPr>
          <w:b w:val="0"/>
          <w:i/>
          <w:sz w:val="24"/>
          <w:szCs w:val="24"/>
        </w:rPr>
        <w:t>1.3</w:t>
      </w:r>
      <w:r w:rsidR="00A21AC9" w:rsidRPr="00C9161B">
        <w:rPr>
          <w:b w:val="0"/>
          <w:i/>
          <w:sz w:val="24"/>
          <w:szCs w:val="24"/>
        </w:rPr>
        <w:t>.5. Почвы</w:t>
      </w:r>
      <w:bookmarkEnd w:id="31"/>
      <w:bookmarkEnd w:id="32"/>
    </w:p>
    <w:p w:rsidR="00A21AC9" w:rsidRPr="001F1608" w:rsidRDefault="00A21AC9" w:rsidP="00A21AC9">
      <w:pPr>
        <w:pStyle w:val="ae"/>
        <w:widowControl w:val="0"/>
        <w:rPr>
          <w:sz w:val="24"/>
          <w:szCs w:val="24"/>
          <w:highlight w:val="cyan"/>
        </w:rPr>
      </w:pPr>
    </w:p>
    <w:p w:rsidR="00A21AC9" w:rsidRPr="001F1608" w:rsidRDefault="00A21AC9" w:rsidP="00A21AC9">
      <w:pPr>
        <w:spacing w:line="360" w:lineRule="auto"/>
        <w:ind w:firstLine="709"/>
        <w:jc w:val="both"/>
      </w:pPr>
      <w:r w:rsidRPr="001F1608">
        <w:t>Территория Новичихинского района расположена в пределах Западно-Сибирской равнины, в районе палеозойской складчатости.</w:t>
      </w:r>
    </w:p>
    <w:p w:rsidR="00A21AC9" w:rsidRPr="001F1608" w:rsidRDefault="00A21AC9" w:rsidP="00A21AC9">
      <w:pPr>
        <w:spacing w:line="360" w:lineRule="auto"/>
        <w:ind w:firstLine="709"/>
        <w:jc w:val="both"/>
      </w:pPr>
      <w:r w:rsidRPr="001F1608">
        <w:t>Равнинные участки поверхности (в области Приобского плато) сложены мощной толщей четвертичных пород, гидрографически они нигде не вскрывают коренных пород.</w:t>
      </w:r>
    </w:p>
    <w:p w:rsidR="00A21AC9" w:rsidRPr="001F1608" w:rsidRDefault="00A21AC9" w:rsidP="00A21AC9">
      <w:pPr>
        <w:spacing w:line="360" w:lineRule="auto"/>
        <w:ind w:firstLine="709"/>
        <w:jc w:val="both"/>
      </w:pPr>
      <w:r w:rsidRPr="001F1608">
        <w:t>Днище ложбины древнего стока сложено карбонатными или засоленными песками, супесями или легкими суглинками озерно-аллювиального происхождения.</w:t>
      </w:r>
    </w:p>
    <w:p w:rsidR="00A21AC9" w:rsidRPr="001F1608" w:rsidRDefault="00A21AC9" w:rsidP="00A21AC9">
      <w:pPr>
        <w:spacing w:line="360" w:lineRule="auto"/>
        <w:ind w:firstLine="709"/>
        <w:jc w:val="both"/>
      </w:pPr>
      <w:r w:rsidRPr="001F1608">
        <w:t>Четвертичные покровные, а иногда и лессовидные суглинки, которые служат основными почвообразующими породами на равнинной части района,  имеют светло-бурый цвет. Механический состав их средне и легкосуглинистый.</w:t>
      </w:r>
    </w:p>
    <w:p w:rsidR="00A21AC9" w:rsidRPr="001F1608" w:rsidRDefault="00A21AC9" w:rsidP="00A21AC9">
      <w:pPr>
        <w:spacing w:line="360" w:lineRule="auto"/>
        <w:ind w:firstLine="709"/>
        <w:jc w:val="both"/>
      </w:pPr>
      <w:r w:rsidRPr="001F1608">
        <w:t>Юго-восточная и северо-западная части района, которые примыкают к сосновому бору, сложены супесями и песками озерно-аллювиального происхождения. Они имеют светло-желтый цвет, песчаный или супесчаный механический состав.</w:t>
      </w:r>
    </w:p>
    <w:p w:rsidR="00A21AC9" w:rsidRPr="001F1608" w:rsidRDefault="00A21AC9" w:rsidP="00A21AC9">
      <w:pPr>
        <w:spacing w:line="360" w:lineRule="auto"/>
        <w:ind w:firstLine="709"/>
        <w:jc w:val="both"/>
      </w:pPr>
      <w:r w:rsidRPr="001F1608">
        <w:t>По почвенному районированию Новичихинский район расположен в зоне черноземов, в подзоне южных черноземов, в районе черноземов южных, лугово-солонцовых и солончаковых комплексов с солодями.</w:t>
      </w:r>
    </w:p>
    <w:p w:rsidR="00A21AC9" w:rsidRPr="001F1608" w:rsidRDefault="00A21AC9" w:rsidP="00A21AC9">
      <w:pPr>
        <w:spacing w:line="360" w:lineRule="auto"/>
        <w:ind w:firstLine="709"/>
        <w:jc w:val="both"/>
      </w:pPr>
      <w:r w:rsidRPr="001F1608">
        <w:t>На территории района выделено 6 типов почвообразования:</w:t>
      </w:r>
    </w:p>
    <w:p w:rsidR="00A21AC9" w:rsidRPr="001F1608" w:rsidRDefault="00A21AC9" w:rsidP="00A21AC9">
      <w:pPr>
        <w:numPr>
          <w:ilvl w:val="0"/>
          <w:numId w:val="4"/>
        </w:numPr>
        <w:spacing w:line="360" w:lineRule="auto"/>
        <w:jc w:val="both"/>
      </w:pPr>
      <w:r w:rsidRPr="001F1608">
        <w:t>Черноземный.</w:t>
      </w:r>
    </w:p>
    <w:p w:rsidR="00A21AC9" w:rsidRPr="001F1608" w:rsidRDefault="00A21AC9" w:rsidP="00A21AC9">
      <w:pPr>
        <w:numPr>
          <w:ilvl w:val="0"/>
          <w:numId w:val="4"/>
        </w:numPr>
        <w:spacing w:line="360" w:lineRule="auto"/>
        <w:jc w:val="both"/>
      </w:pPr>
      <w:r w:rsidRPr="001F1608">
        <w:t>Луговой.</w:t>
      </w:r>
    </w:p>
    <w:p w:rsidR="00A21AC9" w:rsidRPr="001F1608" w:rsidRDefault="00A21AC9" w:rsidP="00A21AC9">
      <w:pPr>
        <w:numPr>
          <w:ilvl w:val="0"/>
          <w:numId w:val="4"/>
        </w:numPr>
        <w:spacing w:line="360" w:lineRule="auto"/>
        <w:jc w:val="both"/>
      </w:pPr>
      <w:r w:rsidRPr="001F1608">
        <w:t>Болотный.</w:t>
      </w:r>
    </w:p>
    <w:p w:rsidR="00A21AC9" w:rsidRPr="001F1608" w:rsidRDefault="00A21AC9" w:rsidP="00A21AC9">
      <w:pPr>
        <w:numPr>
          <w:ilvl w:val="0"/>
          <w:numId w:val="4"/>
        </w:numPr>
        <w:spacing w:line="360" w:lineRule="auto"/>
        <w:jc w:val="both"/>
      </w:pPr>
      <w:r w:rsidRPr="001F1608">
        <w:t>Солонцовый.</w:t>
      </w:r>
    </w:p>
    <w:p w:rsidR="00A21AC9" w:rsidRPr="001F1608" w:rsidRDefault="00A21AC9" w:rsidP="00A21AC9">
      <w:pPr>
        <w:numPr>
          <w:ilvl w:val="0"/>
          <w:numId w:val="4"/>
        </w:numPr>
        <w:spacing w:line="360" w:lineRule="auto"/>
        <w:jc w:val="both"/>
      </w:pPr>
      <w:r w:rsidRPr="001F1608">
        <w:t>Солончаковый.</w:t>
      </w:r>
    </w:p>
    <w:p w:rsidR="00A21AC9" w:rsidRPr="001F1608" w:rsidRDefault="00A21AC9" w:rsidP="00A21AC9">
      <w:pPr>
        <w:numPr>
          <w:ilvl w:val="0"/>
          <w:numId w:val="4"/>
        </w:numPr>
        <w:spacing w:line="360" w:lineRule="auto"/>
        <w:jc w:val="both"/>
      </w:pPr>
      <w:r w:rsidRPr="001F1608">
        <w:lastRenderedPageBreak/>
        <w:t>Осолоделый.</w:t>
      </w:r>
    </w:p>
    <w:p w:rsidR="00A21AC9" w:rsidRPr="001F1608" w:rsidRDefault="00A21AC9" w:rsidP="00A21AC9">
      <w:pPr>
        <w:spacing w:line="360" w:lineRule="auto"/>
        <w:ind w:firstLine="709"/>
        <w:jc w:val="both"/>
      </w:pPr>
      <w:r w:rsidRPr="001F1608">
        <w:t>Наибольшее распространение имеет черноземный тип, затем луговой. Солончаковый и солонцовый типы занимают сравнительно небольшую территорию. Почвы черноземного типа почвообразования по рельефу располагаются на повышенных слабоволнистых равнинах на буровато-желтых карбонатных суглинках с низким залеганием грунтовых вод. Характерным признаком черноземных почв является наличие большого количества гумуса. В профиле черноземов выделяется темноокрашенный гумусовый или перегнойно-аккумулятивный горизонт.</w:t>
      </w:r>
    </w:p>
    <w:p w:rsidR="00A21AC9" w:rsidRPr="001F1608" w:rsidRDefault="00A21AC9" w:rsidP="00A21AC9">
      <w:pPr>
        <w:spacing w:line="360" w:lineRule="auto"/>
        <w:ind w:firstLine="709"/>
        <w:jc w:val="both"/>
      </w:pPr>
      <w:r w:rsidRPr="001F1608">
        <w:t xml:space="preserve">Господствующее положение среди черноземов занимают черноземы южные, равномерно распространенные на территории района. Они занимают площадь </w:t>
      </w:r>
      <w:smartTag w:uri="urn:schemas-microsoft-com:office:smarttags" w:element="metricconverter">
        <w:smartTagPr>
          <w:attr w:name="ProductID" w:val="103581 га"/>
        </w:smartTagPr>
        <w:r w:rsidRPr="001F1608">
          <w:t>103581 га</w:t>
        </w:r>
      </w:smartTag>
      <w:r w:rsidRPr="001F1608">
        <w:t xml:space="preserve">, что составляет 70,4% от общей площади района. По рельефу располагаются на повышенных слабоволнистых равнинах, почвообразующими породами является белесо-желтые карбонатные суглинки, уровень грунтовых вод низкий, глубже </w:t>
      </w:r>
      <w:smartTag w:uri="urn:schemas-microsoft-com:office:smarttags" w:element="metricconverter">
        <w:smartTagPr>
          <w:attr w:name="ProductID" w:val="10 м"/>
        </w:smartTagPr>
        <w:r w:rsidRPr="001F1608">
          <w:t>10 м</w:t>
        </w:r>
      </w:smartTag>
      <w:r w:rsidRPr="001F1608">
        <w:t>. По содержанию гумуса значительная часть южных черноземов относится к слабогумусированным. Вниз по профилю количество гумуса убывает довольно резко, что является нехарактерным признаком для черноземов.</w:t>
      </w:r>
    </w:p>
    <w:p w:rsidR="00A21AC9" w:rsidRPr="001F1608" w:rsidRDefault="00A21AC9" w:rsidP="00A21AC9">
      <w:pPr>
        <w:spacing w:line="360" w:lineRule="auto"/>
        <w:ind w:firstLine="709"/>
        <w:jc w:val="both"/>
      </w:pPr>
      <w:r w:rsidRPr="001F1608">
        <w:t>Луговые почвы распространены по днищам и долинам рек. Они отличаются довольно глубокой равномерной гумусовой окраской, комковато-зернистой структурой. В этих почвах создаются лучшие условия для накопления гумуса, а также для развития процессов рассоления и засоления почвенной толщи. Реакция почвенного раствора слабокислая, вниз по профилю подщелачивается.</w:t>
      </w:r>
    </w:p>
    <w:p w:rsidR="00A21AC9" w:rsidRPr="001F1608" w:rsidRDefault="00A21AC9" w:rsidP="00A21AC9">
      <w:pPr>
        <w:spacing w:line="360" w:lineRule="auto"/>
        <w:ind w:firstLine="709"/>
        <w:jc w:val="both"/>
      </w:pPr>
      <w:r w:rsidRPr="001F1608">
        <w:t>Болотный почвообразовательный процесс характеризуется накоплением в почве органического вещества и оглеением минеральной части почвы. Формирование и развитие болотных почв неразрывно связано с избыточным увлажнением, которое возникает вследствие различных причин и может быть вызвано поверхностными и грунтовыми водами. Поверхностные воды могут застаиваться в отрицательных элементах рельефа, куда вода стекает с окружающей местности. При неглубоком залегании грунтовых вод последние близко подходят к дневной поверхности и, насыщая верхние горизонты почвы до полной влагоемкости, создают условия, благоприятные для развития болотной растительности (осока, камыш).</w:t>
      </w:r>
    </w:p>
    <w:p w:rsidR="00A21AC9" w:rsidRPr="001F1608" w:rsidRDefault="00A21AC9" w:rsidP="00A21AC9">
      <w:pPr>
        <w:spacing w:line="360" w:lineRule="auto"/>
        <w:ind w:firstLine="709"/>
        <w:jc w:val="both"/>
      </w:pPr>
      <w:r w:rsidRPr="001F1608">
        <w:t>К солончакам относятся почвы, содержащие большое количество водорастворимых солей с самой поверхности. Содержание солей в верхнем горизонте солончаков колеблется от 0,7 до 2-5% и более.</w:t>
      </w:r>
    </w:p>
    <w:p w:rsidR="00A21AC9" w:rsidRPr="001F1608" w:rsidRDefault="00A21AC9" w:rsidP="00A21AC9">
      <w:pPr>
        <w:spacing w:line="360" w:lineRule="auto"/>
        <w:ind w:firstLine="709"/>
        <w:jc w:val="both"/>
      </w:pPr>
      <w:r w:rsidRPr="001F1608">
        <w:t xml:space="preserve">Солонцы характеризуются наличием большого количества поглощенного натрия в поглощающем комплексе. РН почвенного раствора солонцов щелочная. </w:t>
      </w:r>
    </w:p>
    <w:p w:rsidR="00944950" w:rsidRPr="00C9161B" w:rsidRDefault="00F46392" w:rsidP="009D3366">
      <w:pPr>
        <w:jc w:val="center"/>
        <w:rPr>
          <w:i/>
        </w:rPr>
      </w:pPr>
      <w:r w:rsidRPr="00C9161B">
        <w:rPr>
          <w:i/>
        </w:rPr>
        <w:lastRenderedPageBreak/>
        <w:t>1.3.6. Земельные ресурсы</w:t>
      </w:r>
    </w:p>
    <w:p w:rsidR="00944950" w:rsidRPr="001F1608" w:rsidRDefault="00944950" w:rsidP="009D3366">
      <w:pPr>
        <w:jc w:val="center"/>
      </w:pPr>
    </w:p>
    <w:p w:rsidR="00944950" w:rsidRPr="001F1608" w:rsidRDefault="00944950" w:rsidP="009D3366">
      <w:pPr>
        <w:jc w:val="center"/>
      </w:pPr>
    </w:p>
    <w:p w:rsidR="00F46392" w:rsidRPr="001F1608" w:rsidRDefault="00F46392" w:rsidP="00F46392">
      <w:pPr>
        <w:pStyle w:val="ac"/>
        <w:spacing w:line="360" w:lineRule="auto"/>
        <w:ind w:right="-143" w:firstLine="567"/>
        <w:rPr>
          <w:spacing w:val="-4"/>
          <w:sz w:val="24"/>
        </w:rPr>
      </w:pPr>
      <w:r w:rsidRPr="001F1608">
        <w:rPr>
          <w:spacing w:val="-4"/>
          <w:sz w:val="24"/>
        </w:rPr>
        <w:t xml:space="preserve">Район характеризуется достаточно несбалансированной структурой земельных угодий. Большую часть земельных ресурсов занимают земли сельскохозяйственного назначения.  Затем следуют земли лесного фонда – </w:t>
      </w:r>
      <w:r w:rsidR="00A1774B">
        <w:rPr>
          <w:spacing w:val="-4"/>
          <w:sz w:val="24"/>
        </w:rPr>
        <w:t>23</w:t>
      </w:r>
      <w:r w:rsidRPr="001F1608">
        <w:rPr>
          <w:spacing w:val="-4"/>
          <w:sz w:val="24"/>
        </w:rPr>
        <w:t>%. Остальные категории земель занимают</w:t>
      </w:r>
      <w:r w:rsidR="00A1774B">
        <w:rPr>
          <w:spacing w:val="-4"/>
          <w:sz w:val="24"/>
        </w:rPr>
        <w:t xml:space="preserve"> незначительные площади – от 0,06  до </w:t>
      </w:r>
      <w:r w:rsidRPr="001F1608">
        <w:rPr>
          <w:spacing w:val="-4"/>
          <w:sz w:val="24"/>
        </w:rPr>
        <w:t>2</w:t>
      </w:r>
      <w:r w:rsidR="00A1774B">
        <w:rPr>
          <w:spacing w:val="-4"/>
          <w:sz w:val="24"/>
        </w:rPr>
        <w:t>,03</w:t>
      </w:r>
      <w:r w:rsidRPr="001F1608">
        <w:rPr>
          <w:spacing w:val="-4"/>
          <w:sz w:val="24"/>
        </w:rPr>
        <w:t>% от общей площади района (</w:t>
      </w:r>
      <w:r w:rsidR="007C54A5" w:rsidRPr="001F1608">
        <w:rPr>
          <w:spacing w:val="-4"/>
          <w:sz w:val="24"/>
        </w:rPr>
        <w:t xml:space="preserve">табл. </w:t>
      </w:r>
      <w:r w:rsidR="007F091F">
        <w:rPr>
          <w:spacing w:val="-4"/>
          <w:sz w:val="24"/>
        </w:rPr>
        <w:t>1.</w:t>
      </w:r>
      <w:r w:rsidR="007C54A5" w:rsidRPr="001F1608">
        <w:rPr>
          <w:spacing w:val="-4"/>
          <w:sz w:val="24"/>
        </w:rPr>
        <w:t>6</w:t>
      </w:r>
      <w:r w:rsidRPr="001F1608">
        <w:rPr>
          <w:spacing w:val="-4"/>
          <w:sz w:val="24"/>
        </w:rPr>
        <w:t xml:space="preserve">). </w:t>
      </w:r>
    </w:p>
    <w:p w:rsidR="00F46392" w:rsidRPr="001F1608" w:rsidRDefault="007C54A5" w:rsidP="00F46392">
      <w:pPr>
        <w:pStyle w:val="ac"/>
        <w:spacing w:line="360" w:lineRule="auto"/>
        <w:ind w:firstLine="708"/>
        <w:jc w:val="right"/>
        <w:rPr>
          <w:sz w:val="24"/>
        </w:rPr>
      </w:pPr>
      <w:r w:rsidRPr="001F1608">
        <w:rPr>
          <w:sz w:val="24"/>
        </w:rPr>
        <w:t xml:space="preserve">Таблица </w:t>
      </w:r>
      <w:r w:rsidR="007F091F">
        <w:rPr>
          <w:sz w:val="24"/>
        </w:rPr>
        <w:t>1.</w:t>
      </w:r>
      <w:r w:rsidRPr="001F1608">
        <w:rPr>
          <w:sz w:val="24"/>
        </w:rPr>
        <w:t>6</w:t>
      </w:r>
    </w:p>
    <w:p w:rsidR="00F46392" w:rsidRPr="00D954C4" w:rsidRDefault="00A1774B" w:rsidP="00A1774B">
      <w:pPr>
        <w:pStyle w:val="ac"/>
        <w:ind w:firstLine="709"/>
        <w:jc w:val="center"/>
        <w:rPr>
          <w:sz w:val="24"/>
        </w:rPr>
      </w:pPr>
      <w:r>
        <w:rPr>
          <w:sz w:val="24"/>
        </w:rPr>
        <w:t xml:space="preserve">Земли Новичихинского района </w:t>
      </w:r>
      <w:r w:rsidR="00F46392" w:rsidRPr="00D954C4">
        <w:rPr>
          <w:sz w:val="24"/>
        </w:rPr>
        <w:t>(на 2022 год)</w:t>
      </w:r>
    </w:p>
    <w:p w:rsidR="00F46392" w:rsidRPr="00D954C4" w:rsidRDefault="00F46392" w:rsidP="00F46392">
      <w:pPr>
        <w:pStyle w:val="ac"/>
        <w:ind w:firstLine="709"/>
        <w:jc w:val="center"/>
        <w:rPr>
          <w:sz w:val="24"/>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1911"/>
        <w:gridCol w:w="1892"/>
        <w:gridCol w:w="1362"/>
        <w:gridCol w:w="1356"/>
      </w:tblGrid>
      <w:tr w:rsidR="00F46392" w:rsidRPr="003D20CD" w:rsidTr="003D20CD">
        <w:trPr>
          <w:trHeight w:val="708"/>
          <w:jc w:val="center"/>
        </w:trPr>
        <w:tc>
          <w:tcPr>
            <w:tcW w:w="2830" w:type="dxa"/>
            <w:vMerge w:val="restart"/>
            <w:shd w:val="clear" w:color="auto" w:fill="C5E0B3" w:themeFill="accent6" w:themeFillTint="66"/>
            <w:vAlign w:val="center"/>
          </w:tcPr>
          <w:p w:rsidR="00F46392" w:rsidRPr="003D20CD" w:rsidRDefault="00F46392" w:rsidP="007C31A8">
            <w:pPr>
              <w:pStyle w:val="ac"/>
              <w:spacing w:line="360" w:lineRule="auto"/>
              <w:jc w:val="center"/>
              <w:rPr>
                <w:b/>
                <w:sz w:val="20"/>
                <w:szCs w:val="20"/>
              </w:rPr>
            </w:pPr>
            <w:r w:rsidRPr="003D20CD">
              <w:rPr>
                <w:b/>
                <w:sz w:val="20"/>
                <w:szCs w:val="20"/>
              </w:rPr>
              <w:t>Категория земель</w:t>
            </w:r>
          </w:p>
        </w:tc>
        <w:tc>
          <w:tcPr>
            <w:tcW w:w="3803" w:type="dxa"/>
            <w:gridSpan w:val="2"/>
            <w:tcBorders>
              <w:bottom w:val="single" w:sz="4" w:space="0" w:color="auto"/>
            </w:tcBorders>
            <w:shd w:val="clear" w:color="auto" w:fill="C5E0B3" w:themeFill="accent6" w:themeFillTint="66"/>
            <w:vAlign w:val="center"/>
          </w:tcPr>
          <w:p w:rsidR="00F46392" w:rsidRPr="003D20CD" w:rsidRDefault="00F46392" w:rsidP="007C31A8">
            <w:pPr>
              <w:pStyle w:val="ac"/>
              <w:spacing w:line="360" w:lineRule="auto"/>
              <w:jc w:val="center"/>
              <w:rPr>
                <w:b/>
                <w:sz w:val="20"/>
                <w:szCs w:val="20"/>
              </w:rPr>
            </w:pPr>
            <w:r w:rsidRPr="003D20CD">
              <w:rPr>
                <w:b/>
                <w:sz w:val="20"/>
                <w:szCs w:val="20"/>
              </w:rPr>
              <w:t>По сведениям ЕГРН (2022 г)</w:t>
            </w:r>
            <w:r w:rsidR="00D6505C" w:rsidRPr="003D20CD">
              <w:rPr>
                <w:b/>
                <w:sz w:val="20"/>
                <w:szCs w:val="20"/>
              </w:rPr>
              <w:t>*</w:t>
            </w:r>
          </w:p>
        </w:tc>
        <w:tc>
          <w:tcPr>
            <w:tcW w:w="2718" w:type="dxa"/>
            <w:gridSpan w:val="2"/>
            <w:tcBorders>
              <w:bottom w:val="single" w:sz="4" w:space="0" w:color="auto"/>
            </w:tcBorders>
            <w:shd w:val="clear" w:color="auto" w:fill="C5E0B3" w:themeFill="accent6" w:themeFillTint="66"/>
          </w:tcPr>
          <w:p w:rsidR="00F46392" w:rsidRPr="003D20CD" w:rsidRDefault="00D954C4" w:rsidP="007C31A8">
            <w:pPr>
              <w:pStyle w:val="ac"/>
              <w:spacing w:line="360" w:lineRule="auto"/>
              <w:jc w:val="center"/>
              <w:rPr>
                <w:b/>
                <w:sz w:val="20"/>
                <w:szCs w:val="20"/>
              </w:rPr>
            </w:pPr>
            <w:r w:rsidRPr="003D20CD">
              <w:rPr>
                <w:b/>
                <w:sz w:val="20"/>
                <w:szCs w:val="20"/>
              </w:rPr>
              <w:t xml:space="preserve">Форма 22-2 </w:t>
            </w:r>
          </w:p>
        </w:tc>
      </w:tr>
      <w:tr w:rsidR="00F46392" w:rsidRPr="003D20CD" w:rsidTr="003D20CD">
        <w:trPr>
          <w:trHeight w:val="708"/>
          <w:jc w:val="center"/>
        </w:trPr>
        <w:tc>
          <w:tcPr>
            <w:tcW w:w="2830" w:type="dxa"/>
            <w:vMerge/>
            <w:tcBorders>
              <w:bottom w:val="single" w:sz="4" w:space="0" w:color="auto"/>
            </w:tcBorders>
            <w:shd w:val="clear" w:color="auto" w:fill="C5E0B3" w:themeFill="accent6" w:themeFillTint="66"/>
            <w:vAlign w:val="center"/>
          </w:tcPr>
          <w:p w:rsidR="00F46392" w:rsidRPr="003D20CD" w:rsidRDefault="00F46392" w:rsidP="007C31A8">
            <w:pPr>
              <w:pStyle w:val="ac"/>
              <w:spacing w:line="360" w:lineRule="auto"/>
              <w:jc w:val="center"/>
              <w:rPr>
                <w:b/>
                <w:sz w:val="20"/>
                <w:szCs w:val="20"/>
              </w:rPr>
            </w:pPr>
          </w:p>
        </w:tc>
        <w:tc>
          <w:tcPr>
            <w:tcW w:w="1911" w:type="dxa"/>
            <w:tcBorders>
              <w:bottom w:val="single" w:sz="4" w:space="0" w:color="auto"/>
            </w:tcBorders>
            <w:shd w:val="clear" w:color="auto" w:fill="C5E0B3" w:themeFill="accent6" w:themeFillTint="66"/>
            <w:vAlign w:val="center"/>
          </w:tcPr>
          <w:p w:rsidR="00F46392" w:rsidRPr="003D20CD" w:rsidRDefault="00F46392" w:rsidP="007C31A8">
            <w:pPr>
              <w:pStyle w:val="ac"/>
              <w:spacing w:line="360" w:lineRule="auto"/>
              <w:jc w:val="center"/>
              <w:rPr>
                <w:b/>
                <w:sz w:val="20"/>
                <w:szCs w:val="20"/>
              </w:rPr>
            </w:pPr>
            <w:r w:rsidRPr="003D20CD">
              <w:rPr>
                <w:b/>
                <w:sz w:val="20"/>
                <w:szCs w:val="20"/>
              </w:rPr>
              <w:t>Площадь, га</w:t>
            </w:r>
          </w:p>
        </w:tc>
        <w:tc>
          <w:tcPr>
            <w:tcW w:w="1892" w:type="dxa"/>
            <w:tcBorders>
              <w:bottom w:val="single" w:sz="4" w:space="0" w:color="auto"/>
            </w:tcBorders>
            <w:shd w:val="clear" w:color="auto" w:fill="C5E0B3" w:themeFill="accent6" w:themeFillTint="66"/>
            <w:vAlign w:val="center"/>
          </w:tcPr>
          <w:p w:rsidR="00F46392" w:rsidRPr="003D20CD" w:rsidRDefault="00F46392" w:rsidP="007C31A8">
            <w:pPr>
              <w:pStyle w:val="ac"/>
              <w:spacing w:line="360" w:lineRule="auto"/>
              <w:jc w:val="center"/>
              <w:rPr>
                <w:b/>
                <w:sz w:val="20"/>
                <w:szCs w:val="20"/>
              </w:rPr>
            </w:pPr>
            <w:r w:rsidRPr="003D20CD">
              <w:rPr>
                <w:b/>
                <w:sz w:val="20"/>
                <w:szCs w:val="20"/>
              </w:rPr>
              <w:t>% от общей площади</w:t>
            </w:r>
          </w:p>
        </w:tc>
        <w:tc>
          <w:tcPr>
            <w:tcW w:w="1362" w:type="dxa"/>
            <w:tcBorders>
              <w:bottom w:val="single" w:sz="4" w:space="0" w:color="auto"/>
            </w:tcBorders>
            <w:shd w:val="clear" w:color="auto" w:fill="C5E0B3" w:themeFill="accent6" w:themeFillTint="66"/>
            <w:vAlign w:val="center"/>
          </w:tcPr>
          <w:p w:rsidR="00F46392" w:rsidRPr="003D20CD" w:rsidRDefault="00F46392" w:rsidP="007C31A8">
            <w:pPr>
              <w:pStyle w:val="ac"/>
              <w:spacing w:line="360" w:lineRule="auto"/>
              <w:jc w:val="center"/>
              <w:rPr>
                <w:b/>
                <w:sz w:val="20"/>
                <w:szCs w:val="20"/>
              </w:rPr>
            </w:pPr>
            <w:r w:rsidRPr="003D20CD">
              <w:rPr>
                <w:b/>
                <w:sz w:val="20"/>
                <w:szCs w:val="20"/>
              </w:rPr>
              <w:t>Площадь, га</w:t>
            </w:r>
          </w:p>
        </w:tc>
        <w:tc>
          <w:tcPr>
            <w:tcW w:w="1356" w:type="dxa"/>
            <w:tcBorders>
              <w:bottom w:val="single" w:sz="4" w:space="0" w:color="auto"/>
            </w:tcBorders>
            <w:shd w:val="clear" w:color="auto" w:fill="C5E0B3" w:themeFill="accent6" w:themeFillTint="66"/>
            <w:vAlign w:val="center"/>
          </w:tcPr>
          <w:p w:rsidR="00F46392" w:rsidRPr="003D20CD" w:rsidRDefault="00F46392" w:rsidP="007C31A8">
            <w:pPr>
              <w:pStyle w:val="ac"/>
              <w:spacing w:line="360" w:lineRule="auto"/>
              <w:jc w:val="center"/>
              <w:rPr>
                <w:b/>
                <w:sz w:val="20"/>
                <w:szCs w:val="20"/>
              </w:rPr>
            </w:pPr>
            <w:r w:rsidRPr="003D20CD">
              <w:rPr>
                <w:b/>
                <w:sz w:val="20"/>
                <w:szCs w:val="20"/>
              </w:rPr>
              <w:t>% от общей площади</w:t>
            </w:r>
          </w:p>
        </w:tc>
      </w:tr>
      <w:tr w:rsidR="00F46392" w:rsidRPr="003D20CD" w:rsidTr="003D20CD">
        <w:trPr>
          <w:trHeight w:val="642"/>
          <w:jc w:val="center"/>
        </w:trPr>
        <w:tc>
          <w:tcPr>
            <w:tcW w:w="2830" w:type="dxa"/>
            <w:shd w:val="clear" w:color="auto" w:fill="E7FFE7"/>
            <w:vAlign w:val="center"/>
          </w:tcPr>
          <w:p w:rsidR="00F46392" w:rsidRPr="003D20CD" w:rsidRDefault="00F46392" w:rsidP="007C31A8">
            <w:pPr>
              <w:pStyle w:val="ac"/>
              <w:jc w:val="center"/>
              <w:rPr>
                <w:sz w:val="20"/>
                <w:szCs w:val="20"/>
              </w:rPr>
            </w:pPr>
            <w:r w:rsidRPr="003D20CD">
              <w:rPr>
                <w:sz w:val="20"/>
                <w:szCs w:val="20"/>
              </w:rPr>
              <w:t>Всего</w:t>
            </w:r>
          </w:p>
        </w:tc>
        <w:tc>
          <w:tcPr>
            <w:tcW w:w="1911" w:type="dxa"/>
            <w:shd w:val="clear" w:color="auto" w:fill="E7FFE7"/>
          </w:tcPr>
          <w:p w:rsidR="00F46392" w:rsidRPr="003D20CD" w:rsidRDefault="00F46392" w:rsidP="007C31A8">
            <w:pPr>
              <w:pStyle w:val="ac"/>
              <w:jc w:val="center"/>
              <w:rPr>
                <w:sz w:val="20"/>
                <w:szCs w:val="20"/>
              </w:rPr>
            </w:pPr>
            <w:r w:rsidRPr="003D20CD">
              <w:rPr>
                <w:sz w:val="20"/>
                <w:szCs w:val="20"/>
              </w:rPr>
              <w:t>186200</w:t>
            </w:r>
          </w:p>
        </w:tc>
        <w:tc>
          <w:tcPr>
            <w:tcW w:w="1892" w:type="dxa"/>
            <w:shd w:val="clear" w:color="auto" w:fill="E7FFE7"/>
          </w:tcPr>
          <w:p w:rsidR="00F46392" w:rsidRPr="003D20CD" w:rsidRDefault="00F46392" w:rsidP="007C31A8">
            <w:pPr>
              <w:pStyle w:val="ac"/>
              <w:jc w:val="center"/>
              <w:rPr>
                <w:sz w:val="20"/>
                <w:szCs w:val="20"/>
              </w:rPr>
            </w:pPr>
            <w:r w:rsidRPr="003D20CD">
              <w:rPr>
                <w:sz w:val="20"/>
                <w:szCs w:val="20"/>
              </w:rPr>
              <w:t>100</w:t>
            </w:r>
          </w:p>
        </w:tc>
        <w:tc>
          <w:tcPr>
            <w:tcW w:w="1362" w:type="dxa"/>
            <w:shd w:val="clear" w:color="auto" w:fill="E7FFE7"/>
          </w:tcPr>
          <w:p w:rsidR="00F46392" w:rsidRPr="003D20CD" w:rsidRDefault="00F46392" w:rsidP="007C31A8">
            <w:pPr>
              <w:pStyle w:val="ac"/>
              <w:jc w:val="center"/>
              <w:rPr>
                <w:sz w:val="20"/>
                <w:szCs w:val="20"/>
                <w:lang w:val="en-US"/>
              </w:rPr>
            </w:pPr>
            <w:r w:rsidRPr="003D20CD">
              <w:rPr>
                <w:sz w:val="20"/>
                <w:szCs w:val="20"/>
                <w:lang w:val="en-US"/>
              </w:rPr>
              <w:t>186388</w:t>
            </w:r>
          </w:p>
        </w:tc>
        <w:tc>
          <w:tcPr>
            <w:tcW w:w="1356" w:type="dxa"/>
            <w:shd w:val="clear" w:color="auto" w:fill="E7FFE7"/>
          </w:tcPr>
          <w:p w:rsidR="00F46392" w:rsidRPr="003D20CD" w:rsidRDefault="00F46392" w:rsidP="007C31A8">
            <w:pPr>
              <w:pStyle w:val="ac"/>
              <w:jc w:val="center"/>
              <w:rPr>
                <w:sz w:val="20"/>
                <w:szCs w:val="20"/>
                <w:lang w:val="en-US"/>
              </w:rPr>
            </w:pPr>
            <w:r w:rsidRPr="003D20CD">
              <w:rPr>
                <w:sz w:val="20"/>
                <w:szCs w:val="20"/>
                <w:lang w:val="en-US"/>
              </w:rPr>
              <w:t>100</w:t>
            </w:r>
          </w:p>
        </w:tc>
      </w:tr>
      <w:tr w:rsidR="00F46392" w:rsidRPr="003D20CD" w:rsidTr="003D20CD">
        <w:trPr>
          <w:trHeight w:val="600"/>
          <w:jc w:val="center"/>
        </w:trPr>
        <w:tc>
          <w:tcPr>
            <w:tcW w:w="2830" w:type="dxa"/>
            <w:vAlign w:val="center"/>
          </w:tcPr>
          <w:p w:rsidR="00F46392" w:rsidRPr="003D20CD" w:rsidRDefault="00F46392" w:rsidP="007C31A8">
            <w:pPr>
              <w:pStyle w:val="ac"/>
              <w:jc w:val="center"/>
              <w:rPr>
                <w:sz w:val="20"/>
                <w:szCs w:val="20"/>
              </w:rPr>
            </w:pPr>
            <w:r w:rsidRPr="003D20CD">
              <w:rPr>
                <w:sz w:val="20"/>
                <w:szCs w:val="20"/>
              </w:rPr>
              <w:t>Земли сельскохозяйственного назначения</w:t>
            </w:r>
          </w:p>
        </w:tc>
        <w:tc>
          <w:tcPr>
            <w:tcW w:w="1911" w:type="dxa"/>
          </w:tcPr>
          <w:p w:rsidR="00F46392" w:rsidRPr="003D20CD" w:rsidRDefault="00D954C4" w:rsidP="00D954C4">
            <w:pPr>
              <w:pStyle w:val="ac"/>
              <w:jc w:val="center"/>
              <w:rPr>
                <w:sz w:val="20"/>
                <w:szCs w:val="20"/>
              </w:rPr>
            </w:pPr>
            <w:r w:rsidRPr="003D20CD">
              <w:rPr>
                <w:sz w:val="20"/>
                <w:szCs w:val="20"/>
              </w:rPr>
              <w:t>1395</w:t>
            </w:r>
            <w:r w:rsidR="00003A95" w:rsidRPr="003D20CD">
              <w:rPr>
                <w:sz w:val="20"/>
                <w:szCs w:val="20"/>
              </w:rPr>
              <w:t>5</w:t>
            </w:r>
            <w:r w:rsidRPr="003D20CD">
              <w:rPr>
                <w:sz w:val="20"/>
                <w:szCs w:val="20"/>
              </w:rPr>
              <w:t>0</w:t>
            </w:r>
            <w:r w:rsidR="00003A95" w:rsidRPr="003D20CD">
              <w:rPr>
                <w:sz w:val="20"/>
                <w:szCs w:val="20"/>
              </w:rPr>
              <w:t>,7</w:t>
            </w:r>
          </w:p>
        </w:tc>
        <w:tc>
          <w:tcPr>
            <w:tcW w:w="1892" w:type="dxa"/>
          </w:tcPr>
          <w:p w:rsidR="00F46392" w:rsidRPr="003D20CD" w:rsidRDefault="00B3031D" w:rsidP="007C31A8">
            <w:pPr>
              <w:pStyle w:val="ac"/>
              <w:jc w:val="center"/>
              <w:rPr>
                <w:sz w:val="20"/>
                <w:szCs w:val="20"/>
              </w:rPr>
            </w:pPr>
            <w:r w:rsidRPr="003D20CD">
              <w:rPr>
                <w:sz w:val="20"/>
                <w:szCs w:val="20"/>
              </w:rPr>
              <w:t>74,9</w:t>
            </w:r>
          </w:p>
        </w:tc>
        <w:tc>
          <w:tcPr>
            <w:tcW w:w="1362" w:type="dxa"/>
          </w:tcPr>
          <w:p w:rsidR="00F46392" w:rsidRPr="003D20CD" w:rsidRDefault="00F46392" w:rsidP="007C31A8">
            <w:pPr>
              <w:pStyle w:val="ac"/>
              <w:jc w:val="center"/>
              <w:rPr>
                <w:sz w:val="20"/>
                <w:szCs w:val="20"/>
                <w:lang w:val="en-US"/>
              </w:rPr>
            </w:pPr>
            <w:r w:rsidRPr="003D20CD">
              <w:rPr>
                <w:sz w:val="20"/>
                <w:szCs w:val="20"/>
                <w:lang w:val="en-US"/>
              </w:rPr>
              <w:t>139585</w:t>
            </w:r>
          </w:p>
        </w:tc>
        <w:tc>
          <w:tcPr>
            <w:tcW w:w="1356" w:type="dxa"/>
          </w:tcPr>
          <w:p w:rsidR="00F46392" w:rsidRPr="003D20CD" w:rsidRDefault="00F46392" w:rsidP="007C31A8">
            <w:pPr>
              <w:pStyle w:val="ac"/>
              <w:jc w:val="center"/>
              <w:rPr>
                <w:sz w:val="20"/>
                <w:szCs w:val="20"/>
                <w:lang w:val="en-US"/>
              </w:rPr>
            </w:pPr>
            <w:r w:rsidRPr="003D20CD">
              <w:rPr>
                <w:sz w:val="20"/>
                <w:szCs w:val="20"/>
                <w:lang w:val="en-US"/>
              </w:rPr>
              <w:t>74,8</w:t>
            </w:r>
          </w:p>
        </w:tc>
      </w:tr>
      <w:tr w:rsidR="00F46392" w:rsidRPr="003D20CD" w:rsidTr="003D20CD">
        <w:trPr>
          <w:trHeight w:val="493"/>
          <w:jc w:val="center"/>
        </w:trPr>
        <w:tc>
          <w:tcPr>
            <w:tcW w:w="2830" w:type="dxa"/>
            <w:vAlign w:val="center"/>
          </w:tcPr>
          <w:p w:rsidR="00F46392" w:rsidRPr="003D20CD" w:rsidRDefault="00F46392" w:rsidP="007C31A8">
            <w:pPr>
              <w:pStyle w:val="ac"/>
              <w:jc w:val="center"/>
              <w:rPr>
                <w:sz w:val="20"/>
                <w:szCs w:val="20"/>
              </w:rPr>
            </w:pPr>
            <w:r w:rsidRPr="003D20CD">
              <w:rPr>
                <w:sz w:val="20"/>
                <w:szCs w:val="20"/>
              </w:rPr>
              <w:t>Земли населенных пунктов</w:t>
            </w:r>
          </w:p>
        </w:tc>
        <w:tc>
          <w:tcPr>
            <w:tcW w:w="1911" w:type="dxa"/>
          </w:tcPr>
          <w:p w:rsidR="00F46392" w:rsidRPr="003D20CD" w:rsidRDefault="00003A95" w:rsidP="007C31A8">
            <w:pPr>
              <w:pStyle w:val="ac"/>
              <w:jc w:val="center"/>
              <w:rPr>
                <w:sz w:val="20"/>
                <w:szCs w:val="20"/>
              </w:rPr>
            </w:pPr>
            <w:r w:rsidRPr="003D20CD">
              <w:rPr>
                <w:sz w:val="20"/>
                <w:szCs w:val="20"/>
              </w:rPr>
              <w:t>3792</w:t>
            </w:r>
            <w:r w:rsidR="00B3031D" w:rsidRPr="003D20CD">
              <w:rPr>
                <w:sz w:val="20"/>
                <w:szCs w:val="20"/>
              </w:rPr>
              <w:t>,3</w:t>
            </w:r>
          </w:p>
        </w:tc>
        <w:tc>
          <w:tcPr>
            <w:tcW w:w="1892" w:type="dxa"/>
          </w:tcPr>
          <w:p w:rsidR="00F46392" w:rsidRPr="003D20CD" w:rsidRDefault="00003A95" w:rsidP="007C31A8">
            <w:pPr>
              <w:pStyle w:val="ac"/>
              <w:jc w:val="center"/>
              <w:rPr>
                <w:sz w:val="20"/>
                <w:szCs w:val="20"/>
                <w:lang w:val="en-US"/>
              </w:rPr>
            </w:pPr>
            <w:r w:rsidRPr="003D20CD">
              <w:rPr>
                <w:sz w:val="20"/>
                <w:szCs w:val="20"/>
                <w:lang w:val="en-US"/>
              </w:rPr>
              <w:t>2</w:t>
            </w:r>
            <w:r w:rsidRPr="003D20CD">
              <w:rPr>
                <w:sz w:val="20"/>
                <w:szCs w:val="20"/>
              </w:rPr>
              <w:t>,</w:t>
            </w:r>
            <w:r w:rsidRPr="003D20CD">
              <w:rPr>
                <w:sz w:val="20"/>
                <w:szCs w:val="20"/>
                <w:lang w:val="en-US"/>
              </w:rPr>
              <w:t>03</w:t>
            </w:r>
          </w:p>
        </w:tc>
        <w:tc>
          <w:tcPr>
            <w:tcW w:w="1362" w:type="dxa"/>
          </w:tcPr>
          <w:p w:rsidR="00F46392" w:rsidRPr="003D20CD" w:rsidRDefault="00F46392" w:rsidP="007C31A8">
            <w:pPr>
              <w:pStyle w:val="ac"/>
              <w:jc w:val="center"/>
              <w:rPr>
                <w:sz w:val="20"/>
                <w:szCs w:val="20"/>
                <w:lang w:val="en-US"/>
              </w:rPr>
            </w:pPr>
            <w:r w:rsidRPr="003D20CD">
              <w:rPr>
                <w:sz w:val="20"/>
                <w:szCs w:val="20"/>
                <w:lang w:val="en-US"/>
              </w:rPr>
              <w:t>2859</w:t>
            </w:r>
          </w:p>
        </w:tc>
        <w:tc>
          <w:tcPr>
            <w:tcW w:w="1356" w:type="dxa"/>
          </w:tcPr>
          <w:p w:rsidR="00F46392" w:rsidRPr="003D20CD" w:rsidRDefault="00F46392" w:rsidP="007C31A8">
            <w:pPr>
              <w:pStyle w:val="ac"/>
              <w:jc w:val="center"/>
              <w:rPr>
                <w:sz w:val="20"/>
                <w:szCs w:val="20"/>
                <w:lang w:val="en-US"/>
              </w:rPr>
            </w:pPr>
            <w:r w:rsidRPr="003D20CD">
              <w:rPr>
                <w:sz w:val="20"/>
                <w:szCs w:val="20"/>
                <w:lang w:val="en-US"/>
              </w:rPr>
              <w:t>1</w:t>
            </w:r>
            <w:r w:rsidRPr="003D20CD">
              <w:rPr>
                <w:sz w:val="20"/>
                <w:szCs w:val="20"/>
              </w:rPr>
              <w:t>,</w:t>
            </w:r>
            <w:r w:rsidRPr="003D20CD">
              <w:rPr>
                <w:sz w:val="20"/>
                <w:szCs w:val="20"/>
                <w:lang w:val="en-US"/>
              </w:rPr>
              <w:t>5</w:t>
            </w:r>
          </w:p>
        </w:tc>
      </w:tr>
      <w:tr w:rsidR="00F46392" w:rsidRPr="003D20CD" w:rsidTr="003D20CD">
        <w:trPr>
          <w:trHeight w:val="595"/>
          <w:jc w:val="center"/>
        </w:trPr>
        <w:tc>
          <w:tcPr>
            <w:tcW w:w="2830" w:type="dxa"/>
            <w:vAlign w:val="center"/>
          </w:tcPr>
          <w:p w:rsidR="00F46392" w:rsidRPr="003D20CD" w:rsidRDefault="00F46392" w:rsidP="007C31A8">
            <w:pPr>
              <w:pStyle w:val="ac"/>
              <w:jc w:val="center"/>
              <w:rPr>
                <w:sz w:val="20"/>
                <w:szCs w:val="20"/>
              </w:rPr>
            </w:pPr>
            <w:r w:rsidRPr="003D20CD">
              <w:rPr>
                <w:sz w:val="20"/>
                <w:szCs w:val="20"/>
              </w:rPr>
              <w:t>Земли промышленности</w:t>
            </w:r>
          </w:p>
        </w:tc>
        <w:tc>
          <w:tcPr>
            <w:tcW w:w="1911" w:type="dxa"/>
          </w:tcPr>
          <w:p w:rsidR="00F46392" w:rsidRPr="003D20CD" w:rsidRDefault="00CD4B1D" w:rsidP="007C31A8">
            <w:pPr>
              <w:pStyle w:val="ac"/>
              <w:jc w:val="center"/>
              <w:rPr>
                <w:sz w:val="20"/>
                <w:szCs w:val="20"/>
              </w:rPr>
            </w:pPr>
            <w:r w:rsidRPr="003D20CD">
              <w:rPr>
                <w:sz w:val="20"/>
                <w:szCs w:val="20"/>
              </w:rPr>
              <w:t>120,2</w:t>
            </w:r>
          </w:p>
        </w:tc>
        <w:tc>
          <w:tcPr>
            <w:tcW w:w="1892" w:type="dxa"/>
          </w:tcPr>
          <w:p w:rsidR="00F46392" w:rsidRPr="003D20CD" w:rsidRDefault="00003A95" w:rsidP="007C31A8">
            <w:pPr>
              <w:pStyle w:val="ac"/>
              <w:jc w:val="center"/>
              <w:rPr>
                <w:sz w:val="20"/>
                <w:szCs w:val="20"/>
                <w:lang w:val="en-US"/>
              </w:rPr>
            </w:pPr>
            <w:r w:rsidRPr="003D20CD">
              <w:rPr>
                <w:sz w:val="20"/>
                <w:szCs w:val="20"/>
                <w:lang w:val="en-US"/>
              </w:rPr>
              <w:t>0</w:t>
            </w:r>
            <w:r w:rsidRPr="003D20CD">
              <w:rPr>
                <w:sz w:val="20"/>
                <w:szCs w:val="20"/>
              </w:rPr>
              <w:t>,</w:t>
            </w:r>
            <w:r w:rsidRPr="003D20CD">
              <w:rPr>
                <w:sz w:val="20"/>
                <w:szCs w:val="20"/>
                <w:lang w:val="en-US"/>
              </w:rPr>
              <w:t>06</w:t>
            </w:r>
          </w:p>
        </w:tc>
        <w:tc>
          <w:tcPr>
            <w:tcW w:w="1362" w:type="dxa"/>
          </w:tcPr>
          <w:p w:rsidR="00F46392" w:rsidRPr="003D20CD" w:rsidRDefault="00F46392" w:rsidP="007C31A8">
            <w:pPr>
              <w:pStyle w:val="ac"/>
              <w:jc w:val="center"/>
              <w:rPr>
                <w:sz w:val="20"/>
                <w:szCs w:val="20"/>
              </w:rPr>
            </w:pPr>
            <w:r w:rsidRPr="003D20CD">
              <w:rPr>
                <w:sz w:val="20"/>
                <w:szCs w:val="20"/>
              </w:rPr>
              <w:t>285</w:t>
            </w:r>
          </w:p>
        </w:tc>
        <w:tc>
          <w:tcPr>
            <w:tcW w:w="1356" w:type="dxa"/>
          </w:tcPr>
          <w:p w:rsidR="00F46392" w:rsidRPr="003D20CD" w:rsidRDefault="00F46392" w:rsidP="007C31A8">
            <w:pPr>
              <w:pStyle w:val="ac"/>
              <w:jc w:val="center"/>
              <w:rPr>
                <w:sz w:val="20"/>
                <w:szCs w:val="20"/>
              </w:rPr>
            </w:pPr>
            <w:r w:rsidRPr="003D20CD">
              <w:rPr>
                <w:sz w:val="20"/>
                <w:szCs w:val="20"/>
              </w:rPr>
              <w:t>0,2</w:t>
            </w:r>
          </w:p>
        </w:tc>
      </w:tr>
      <w:tr w:rsidR="00F46392" w:rsidRPr="003D20CD" w:rsidTr="003D20CD">
        <w:trPr>
          <w:trHeight w:val="581"/>
          <w:jc w:val="center"/>
        </w:trPr>
        <w:tc>
          <w:tcPr>
            <w:tcW w:w="2830" w:type="dxa"/>
            <w:vAlign w:val="center"/>
          </w:tcPr>
          <w:p w:rsidR="00F46392" w:rsidRPr="003D20CD" w:rsidRDefault="00F46392" w:rsidP="00FC746D">
            <w:pPr>
              <w:pStyle w:val="ac"/>
              <w:jc w:val="center"/>
              <w:rPr>
                <w:sz w:val="20"/>
                <w:szCs w:val="20"/>
              </w:rPr>
            </w:pPr>
            <w:r w:rsidRPr="003D20CD">
              <w:rPr>
                <w:sz w:val="20"/>
                <w:szCs w:val="20"/>
              </w:rPr>
              <w:t>Земли лесного фонда</w:t>
            </w:r>
          </w:p>
        </w:tc>
        <w:tc>
          <w:tcPr>
            <w:tcW w:w="1911" w:type="dxa"/>
          </w:tcPr>
          <w:p w:rsidR="00F46392" w:rsidRPr="003D20CD" w:rsidRDefault="00FC746D" w:rsidP="007C31A8">
            <w:pPr>
              <w:pStyle w:val="ac"/>
              <w:jc w:val="center"/>
              <w:rPr>
                <w:sz w:val="20"/>
                <w:szCs w:val="20"/>
              </w:rPr>
            </w:pPr>
            <w:r w:rsidRPr="003D20CD">
              <w:rPr>
                <w:sz w:val="20"/>
                <w:szCs w:val="20"/>
              </w:rPr>
              <w:t>42961</w:t>
            </w:r>
            <w:r w:rsidR="00D6505C" w:rsidRPr="003D20CD">
              <w:rPr>
                <w:sz w:val="20"/>
                <w:szCs w:val="20"/>
              </w:rPr>
              <w:t>**</w:t>
            </w:r>
          </w:p>
        </w:tc>
        <w:tc>
          <w:tcPr>
            <w:tcW w:w="1892" w:type="dxa"/>
          </w:tcPr>
          <w:p w:rsidR="00F46392" w:rsidRPr="003D20CD" w:rsidRDefault="00003A95" w:rsidP="007C31A8">
            <w:pPr>
              <w:pStyle w:val="ac"/>
              <w:jc w:val="center"/>
              <w:rPr>
                <w:sz w:val="20"/>
                <w:szCs w:val="20"/>
                <w:lang w:val="en-US"/>
              </w:rPr>
            </w:pPr>
            <w:r w:rsidRPr="003D20CD">
              <w:rPr>
                <w:sz w:val="20"/>
                <w:szCs w:val="20"/>
                <w:lang w:val="en-US"/>
              </w:rPr>
              <w:t>23</w:t>
            </w:r>
          </w:p>
        </w:tc>
        <w:tc>
          <w:tcPr>
            <w:tcW w:w="1362" w:type="dxa"/>
          </w:tcPr>
          <w:p w:rsidR="00F46392" w:rsidRPr="003D20CD" w:rsidRDefault="00F46392" w:rsidP="007C31A8">
            <w:pPr>
              <w:pStyle w:val="ac"/>
              <w:jc w:val="center"/>
              <w:rPr>
                <w:sz w:val="20"/>
                <w:szCs w:val="20"/>
              </w:rPr>
            </w:pPr>
            <w:r w:rsidRPr="003D20CD">
              <w:rPr>
                <w:sz w:val="20"/>
                <w:szCs w:val="20"/>
              </w:rPr>
              <w:t>42875</w:t>
            </w:r>
          </w:p>
        </w:tc>
        <w:tc>
          <w:tcPr>
            <w:tcW w:w="1356" w:type="dxa"/>
          </w:tcPr>
          <w:p w:rsidR="00F46392" w:rsidRPr="003D20CD" w:rsidRDefault="00F46392" w:rsidP="007C31A8">
            <w:pPr>
              <w:pStyle w:val="ac"/>
              <w:jc w:val="center"/>
              <w:rPr>
                <w:sz w:val="20"/>
                <w:szCs w:val="20"/>
              </w:rPr>
            </w:pPr>
            <w:r w:rsidRPr="003D20CD">
              <w:rPr>
                <w:sz w:val="20"/>
                <w:szCs w:val="20"/>
              </w:rPr>
              <w:t>23</w:t>
            </w:r>
          </w:p>
        </w:tc>
      </w:tr>
      <w:tr w:rsidR="00F46392" w:rsidRPr="003D20CD" w:rsidTr="003D20CD">
        <w:trPr>
          <w:trHeight w:val="581"/>
          <w:jc w:val="center"/>
        </w:trPr>
        <w:tc>
          <w:tcPr>
            <w:tcW w:w="2830" w:type="dxa"/>
            <w:vAlign w:val="center"/>
          </w:tcPr>
          <w:p w:rsidR="00F46392" w:rsidRPr="003D20CD" w:rsidRDefault="00F46392" w:rsidP="007C31A8">
            <w:pPr>
              <w:pStyle w:val="ac"/>
              <w:jc w:val="center"/>
              <w:rPr>
                <w:sz w:val="20"/>
                <w:szCs w:val="20"/>
              </w:rPr>
            </w:pPr>
            <w:r w:rsidRPr="003D20CD">
              <w:rPr>
                <w:sz w:val="20"/>
                <w:szCs w:val="20"/>
              </w:rPr>
              <w:t>Земли особо охраняемых территорий и объектов</w:t>
            </w:r>
          </w:p>
        </w:tc>
        <w:tc>
          <w:tcPr>
            <w:tcW w:w="1911" w:type="dxa"/>
          </w:tcPr>
          <w:p w:rsidR="00F46392" w:rsidRPr="003D20CD" w:rsidRDefault="00F46392" w:rsidP="007C31A8">
            <w:pPr>
              <w:pStyle w:val="ac"/>
              <w:jc w:val="center"/>
              <w:rPr>
                <w:sz w:val="20"/>
                <w:szCs w:val="20"/>
              </w:rPr>
            </w:pPr>
            <w:r w:rsidRPr="003D20CD">
              <w:rPr>
                <w:sz w:val="20"/>
                <w:szCs w:val="20"/>
              </w:rPr>
              <w:t>-</w:t>
            </w:r>
          </w:p>
        </w:tc>
        <w:tc>
          <w:tcPr>
            <w:tcW w:w="1892" w:type="dxa"/>
          </w:tcPr>
          <w:p w:rsidR="00F46392" w:rsidRPr="003D20CD" w:rsidRDefault="00F46392" w:rsidP="007C31A8">
            <w:pPr>
              <w:pStyle w:val="ac"/>
              <w:jc w:val="center"/>
              <w:rPr>
                <w:sz w:val="20"/>
                <w:szCs w:val="20"/>
              </w:rPr>
            </w:pPr>
            <w:r w:rsidRPr="003D20CD">
              <w:rPr>
                <w:sz w:val="20"/>
                <w:szCs w:val="20"/>
              </w:rPr>
              <w:t>-</w:t>
            </w:r>
          </w:p>
        </w:tc>
        <w:tc>
          <w:tcPr>
            <w:tcW w:w="1362" w:type="dxa"/>
          </w:tcPr>
          <w:p w:rsidR="00F46392" w:rsidRPr="003D20CD" w:rsidRDefault="00F46392" w:rsidP="007C31A8">
            <w:pPr>
              <w:pStyle w:val="ac"/>
              <w:jc w:val="center"/>
              <w:rPr>
                <w:sz w:val="20"/>
                <w:szCs w:val="20"/>
              </w:rPr>
            </w:pPr>
            <w:r w:rsidRPr="003D20CD">
              <w:rPr>
                <w:sz w:val="20"/>
                <w:szCs w:val="20"/>
              </w:rPr>
              <w:t>49</w:t>
            </w:r>
          </w:p>
        </w:tc>
        <w:tc>
          <w:tcPr>
            <w:tcW w:w="1356" w:type="dxa"/>
          </w:tcPr>
          <w:p w:rsidR="00F46392" w:rsidRPr="003D20CD" w:rsidRDefault="00F46392" w:rsidP="007C31A8">
            <w:pPr>
              <w:pStyle w:val="ac"/>
              <w:jc w:val="center"/>
              <w:rPr>
                <w:sz w:val="20"/>
                <w:szCs w:val="20"/>
              </w:rPr>
            </w:pPr>
            <w:r w:rsidRPr="003D20CD">
              <w:rPr>
                <w:sz w:val="20"/>
                <w:szCs w:val="20"/>
              </w:rPr>
              <w:t>0,02</w:t>
            </w:r>
          </w:p>
        </w:tc>
      </w:tr>
      <w:tr w:rsidR="00F46392" w:rsidRPr="003D20CD" w:rsidTr="003D20CD">
        <w:trPr>
          <w:trHeight w:val="581"/>
          <w:jc w:val="center"/>
        </w:trPr>
        <w:tc>
          <w:tcPr>
            <w:tcW w:w="2830" w:type="dxa"/>
            <w:vAlign w:val="center"/>
          </w:tcPr>
          <w:p w:rsidR="00F46392" w:rsidRPr="003D20CD" w:rsidRDefault="00F46392" w:rsidP="007C31A8">
            <w:pPr>
              <w:pStyle w:val="ac"/>
              <w:jc w:val="center"/>
              <w:rPr>
                <w:sz w:val="20"/>
                <w:szCs w:val="20"/>
              </w:rPr>
            </w:pPr>
            <w:r w:rsidRPr="003D20CD">
              <w:rPr>
                <w:sz w:val="20"/>
                <w:szCs w:val="20"/>
              </w:rPr>
              <w:t>Земли запаса*</w:t>
            </w:r>
          </w:p>
        </w:tc>
        <w:tc>
          <w:tcPr>
            <w:tcW w:w="1911" w:type="dxa"/>
          </w:tcPr>
          <w:p w:rsidR="00F46392" w:rsidRPr="003D20CD" w:rsidRDefault="00F46392" w:rsidP="007C31A8">
            <w:pPr>
              <w:pStyle w:val="ac"/>
              <w:jc w:val="center"/>
              <w:rPr>
                <w:sz w:val="20"/>
                <w:szCs w:val="20"/>
              </w:rPr>
            </w:pPr>
            <w:r w:rsidRPr="003D20CD">
              <w:rPr>
                <w:sz w:val="20"/>
                <w:szCs w:val="20"/>
              </w:rPr>
              <w:t>-</w:t>
            </w:r>
          </w:p>
        </w:tc>
        <w:tc>
          <w:tcPr>
            <w:tcW w:w="1892" w:type="dxa"/>
          </w:tcPr>
          <w:p w:rsidR="00F46392" w:rsidRPr="003D20CD" w:rsidRDefault="00F46392" w:rsidP="007C31A8">
            <w:pPr>
              <w:pStyle w:val="ac"/>
              <w:jc w:val="center"/>
              <w:rPr>
                <w:sz w:val="20"/>
                <w:szCs w:val="20"/>
              </w:rPr>
            </w:pPr>
            <w:r w:rsidRPr="003D20CD">
              <w:rPr>
                <w:sz w:val="20"/>
                <w:szCs w:val="20"/>
              </w:rPr>
              <w:t>-</w:t>
            </w:r>
          </w:p>
        </w:tc>
        <w:tc>
          <w:tcPr>
            <w:tcW w:w="1362" w:type="dxa"/>
          </w:tcPr>
          <w:p w:rsidR="00F46392" w:rsidRPr="003D20CD" w:rsidRDefault="00F46392" w:rsidP="007C31A8">
            <w:pPr>
              <w:pStyle w:val="ac"/>
              <w:jc w:val="center"/>
              <w:rPr>
                <w:sz w:val="20"/>
                <w:szCs w:val="20"/>
              </w:rPr>
            </w:pPr>
            <w:r w:rsidRPr="003D20CD">
              <w:rPr>
                <w:sz w:val="20"/>
                <w:szCs w:val="20"/>
              </w:rPr>
              <w:t>735</w:t>
            </w:r>
          </w:p>
        </w:tc>
        <w:tc>
          <w:tcPr>
            <w:tcW w:w="1356" w:type="dxa"/>
          </w:tcPr>
          <w:p w:rsidR="00F46392" w:rsidRPr="003D20CD" w:rsidRDefault="00F46392" w:rsidP="007C31A8">
            <w:pPr>
              <w:pStyle w:val="ac"/>
              <w:jc w:val="center"/>
              <w:rPr>
                <w:sz w:val="20"/>
                <w:szCs w:val="20"/>
              </w:rPr>
            </w:pPr>
            <w:r w:rsidRPr="003D20CD">
              <w:rPr>
                <w:sz w:val="20"/>
                <w:szCs w:val="20"/>
              </w:rPr>
              <w:t>0,4</w:t>
            </w:r>
          </w:p>
        </w:tc>
      </w:tr>
    </w:tbl>
    <w:p w:rsidR="00D6505C" w:rsidRPr="00D6505C" w:rsidRDefault="00D6505C" w:rsidP="00D6505C">
      <w:pPr>
        <w:spacing w:line="360" w:lineRule="auto"/>
        <w:ind w:firstLine="709"/>
        <w:jc w:val="both"/>
        <w:rPr>
          <w:sz w:val="16"/>
          <w:szCs w:val="16"/>
        </w:rPr>
      </w:pPr>
      <w:r>
        <w:rPr>
          <w:sz w:val="16"/>
          <w:szCs w:val="16"/>
        </w:rPr>
        <w:t>*</w:t>
      </w:r>
      <w:r w:rsidR="00FC746D" w:rsidRPr="00D6505C">
        <w:rPr>
          <w:sz w:val="16"/>
          <w:szCs w:val="16"/>
        </w:rPr>
        <w:t xml:space="preserve"> </w:t>
      </w:r>
      <w:r w:rsidRPr="00D6505C">
        <w:rPr>
          <w:sz w:val="16"/>
          <w:szCs w:val="16"/>
        </w:rPr>
        <w:t>за основу в настоящем проекте взяты площади земель по сведениям из ЕГРН</w:t>
      </w:r>
    </w:p>
    <w:p w:rsidR="00FC746D" w:rsidRPr="00D6505C" w:rsidRDefault="00D6505C" w:rsidP="00F46392">
      <w:pPr>
        <w:spacing w:line="360" w:lineRule="auto"/>
        <w:ind w:firstLine="709"/>
        <w:jc w:val="both"/>
        <w:rPr>
          <w:sz w:val="16"/>
          <w:szCs w:val="16"/>
        </w:rPr>
      </w:pPr>
      <w:r>
        <w:rPr>
          <w:sz w:val="16"/>
          <w:szCs w:val="16"/>
        </w:rPr>
        <w:t xml:space="preserve">** </w:t>
      </w:r>
      <w:r w:rsidR="00FC746D" w:rsidRPr="00D6505C">
        <w:rPr>
          <w:sz w:val="16"/>
          <w:szCs w:val="16"/>
        </w:rPr>
        <w:t>с учетом лесохозяйственного регламента Новичихинского лесничества</w:t>
      </w:r>
    </w:p>
    <w:p w:rsidR="00F46392" w:rsidRPr="00B3031D" w:rsidRDefault="00F46392" w:rsidP="00D6505C">
      <w:pPr>
        <w:pStyle w:val="ac"/>
        <w:spacing w:line="360" w:lineRule="auto"/>
        <w:ind w:right="-284" w:firstLine="567"/>
        <w:rPr>
          <w:snapToGrid w:val="0"/>
          <w:sz w:val="24"/>
        </w:rPr>
      </w:pPr>
      <w:r w:rsidRPr="00B3031D">
        <w:rPr>
          <w:snapToGrid w:val="0"/>
          <w:sz w:val="24"/>
        </w:rPr>
        <w:t xml:space="preserve">Площадь земель сельскохозяйственного назначения составляет </w:t>
      </w:r>
      <w:r w:rsidR="00B3031D" w:rsidRPr="00B3031D">
        <w:rPr>
          <w:sz w:val="24"/>
        </w:rPr>
        <w:t>139550,7</w:t>
      </w:r>
      <w:r w:rsidRPr="00B3031D">
        <w:rPr>
          <w:sz w:val="24"/>
        </w:rPr>
        <w:t xml:space="preserve"> </w:t>
      </w:r>
      <w:r w:rsidRPr="00B3031D">
        <w:rPr>
          <w:snapToGrid w:val="0"/>
          <w:sz w:val="24"/>
        </w:rPr>
        <w:t xml:space="preserve">га, из них </w:t>
      </w:r>
      <w:r w:rsidR="00B3031D">
        <w:rPr>
          <w:sz w:val="24"/>
        </w:rPr>
        <w:t>95,6%</w:t>
      </w:r>
      <w:r w:rsidRPr="00B3031D">
        <w:rPr>
          <w:snapToGrid w:val="0"/>
          <w:sz w:val="24"/>
        </w:rPr>
        <w:t xml:space="preserve"> – сельскохозяйственные угодья. Остальные земли сельскохозяйственного назначения заняты лесом, древесно-кустарниковой растительностью, водой, застройкой, дорогами. </w:t>
      </w:r>
    </w:p>
    <w:p w:rsidR="00F46392" w:rsidRPr="00B3031D" w:rsidRDefault="00F46392" w:rsidP="00D6505C">
      <w:pPr>
        <w:pStyle w:val="ac"/>
        <w:spacing w:line="360" w:lineRule="auto"/>
        <w:ind w:right="-284" w:firstLine="567"/>
        <w:rPr>
          <w:snapToGrid w:val="0"/>
          <w:sz w:val="24"/>
        </w:rPr>
      </w:pPr>
      <w:r w:rsidRPr="00B3031D">
        <w:rPr>
          <w:snapToGrid w:val="0"/>
          <w:sz w:val="24"/>
        </w:rPr>
        <w:t>Такая структура земельных угодий благоприятна для ведения сельскохозяйственного производства, как растениеводства, так и животноводства.</w:t>
      </w:r>
    </w:p>
    <w:p w:rsidR="00F46392" w:rsidRPr="00B3031D" w:rsidRDefault="00F46392" w:rsidP="00D6505C">
      <w:pPr>
        <w:pStyle w:val="ac"/>
        <w:spacing w:line="360" w:lineRule="auto"/>
        <w:ind w:right="-284" w:firstLine="567"/>
        <w:rPr>
          <w:snapToGrid w:val="0"/>
          <w:sz w:val="24"/>
        </w:rPr>
      </w:pPr>
      <w:r w:rsidRPr="00B3031D">
        <w:rPr>
          <w:snapToGrid w:val="0"/>
          <w:sz w:val="24"/>
        </w:rPr>
        <w:t xml:space="preserve">Площадь земель населенных пунктов составляет </w:t>
      </w:r>
      <w:r w:rsidR="00B3031D" w:rsidRPr="00B3031D">
        <w:rPr>
          <w:snapToGrid w:val="0"/>
          <w:sz w:val="24"/>
        </w:rPr>
        <w:t>3792</w:t>
      </w:r>
      <w:r w:rsidRPr="00B3031D">
        <w:rPr>
          <w:snapToGrid w:val="0"/>
          <w:sz w:val="24"/>
        </w:rPr>
        <w:t xml:space="preserve"> га. </w:t>
      </w:r>
    </w:p>
    <w:p w:rsidR="00F46392" w:rsidRPr="00B3031D" w:rsidRDefault="00F46392" w:rsidP="00D6505C">
      <w:pPr>
        <w:pStyle w:val="ac"/>
        <w:spacing w:line="360" w:lineRule="auto"/>
        <w:ind w:right="-284" w:firstLine="567"/>
        <w:rPr>
          <w:snapToGrid w:val="0"/>
          <w:sz w:val="24"/>
        </w:rPr>
      </w:pPr>
      <w:r w:rsidRPr="00B3031D">
        <w:rPr>
          <w:snapToGrid w:val="0"/>
          <w:sz w:val="24"/>
        </w:rPr>
        <w:t xml:space="preserve">Земли промышленности, транспорта, связи и иного несельскохозяйственного назначения, площадь которых составляет </w:t>
      </w:r>
      <w:r w:rsidR="00B3031D" w:rsidRPr="00B3031D">
        <w:rPr>
          <w:snapToGrid w:val="0"/>
          <w:sz w:val="24"/>
        </w:rPr>
        <w:t>120,2</w:t>
      </w:r>
      <w:r w:rsidRPr="00B3031D">
        <w:rPr>
          <w:snapToGrid w:val="0"/>
          <w:sz w:val="24"/>
        </w:rPr>
        <w:t xml:space="preserve"> га, включают в себя территории:</w:t>
      </w:r>
    </w:p>
    <w:p w:rsidR="00F46392" w:rsidRPr="00B3031D" w:rsidRDefault="00F46392" w:rsidP="00D6505C">
      <w:pPr>
        <w:pStyle w:val="ac"/>
        <w:spacing w:line="360" w:lineRule="auto"/>
        <w:ind w:right="-284" w:firstLine="567"/>
        <w:rPr>
          <w:snapToGrid w:val="0"/>
          <w:sz w:val="24"/>
        </w:rPr>
      </w:pPr>
      <w:r w:rsidRPr="00B3031D">
        <w:rPr>
          <w:snapToGrid w:val="0"/>
          <w:sz w:val="24"/>
        </w:rPr>
        <w:t xml:space="preserve">-  </w:t>
      </w:r>
      <w:r w:rsidR="00B3031D" w:rsidRPr="00B3031D">
        <w:rPr>
          <w:snapToGrid w:val="0"/>
          <w:sz w:val="24"/>
        </w:rPr>
        <w:t>под объектами специального назначения;</w:t>
      </w:r>
      <w:r w:rsidRPr="00B3031D">
        <w:rPr>
          <w:snapToGrid w:val="0"/>
          <w:sz w:val="24"/>
        </w:rPr>
        <w:t xml:space="preserve"> </w:t>
      </w:r>
    </w:p>
    <w:p w:rsidR="00F46392" w:rsidRPr="00B3031D" w:rsidRDefault="00F46392" w:rsidP="00D6505C">
      <w:pPr>
        <w:pStyle w:val="ac"/>
        <w:spacing w:line="360" w:lineRule="auto"/>
        <w:ind w:right="-284" w:firstLine="567"/>
        <w:rPr>
          <w:snapToGrid w:val="0"/>
          <w:sz w:val="24"/>
        </w:rPr>
      </w:pPr>
      <w:r w:rsidRPr="00B3031D">
        <w:rPr>
          <w:snapToGrid w:val="0"/>
          <w:sz w:val="24"/>
        </w:rPr>
        <w:t xml:space="preserve">- под автодорогами, </w:t>
      </w:r>
    </w:p>
    <w:p w:rsidR="00F46392" w:rsidRPr="00B3031D" w:rsidRDefault="00F46392" w:rsidP="00D6505C">
      <w:pPr>
        <w:pStyle w:val="ac"/>
        <w:spacing w:line="360" w:lineRule="auto"/>
        <w:ind w:right="-284" w:firstLine="567"/>
        <w:rPr>
          <w:snapToGrid w:val="0"/>
          <w:sz w:val="24"/>
        </w:rPr>
      </w:pPr>
      <w:r w:rsidRPr="00B3031D">
        <w:rPr>
          <w:snapToGrid w:val="0"/>
          <w:sz w:val="24"/>
        </w:rPr>
        <w:t>- под сооружениями инженерных коммуникаций.</w:t>
      </w:r>
    </w:p>
    <w:p w:rsidR="00F46392" w:rsidRPr="00B3031D" w:rsidRDefault="00F46392" w:rsidP="00D6505C">
      <w:pPr>
        <w:spacing w:line="360" w:lineRule="auto"/>
        <w:ind w:right="-284" w:firstLine="567"/>
        <w:jc w:val="both"/>
      </w:pPr>
      <w:r w:rsidRPr="00B3031D">
        <w:rPr>
          <w:snapToGrid w:val="0"/>
        </w:rPr>
        <w:t xml:space="preserve">Земли лесного фонда занимают площадь </w:t>
      </w:r>
      <w:r w:rsidR="00B3031D" w:rsidRPr="00B3031D">
        <w:t>42961</w:t>
      </w:r>
      <w:r w:rsidRPr="00B3031D">
        <w:rPr>
          <w:snapToGrid w:val="0"/>
        </w:rPr>
        <w:t xml:space="preserve"> га. </w:t>
      </w:r>
    </w:p>
    <w:p w:rsidR="00F46392" w:rsidRPr="001F1608" w:rsidRDefault="00F46392" w:rsidP="00D6505C">
      <w:pPr>
        <w:pStyle w:val="ac"/>
        <w:spacing w:line="360" w:lineRule="auto"/>
        <w:ind w:right="-284" w:firstLine="567"/>
        <w:rPr>
          <w:sz w:val="24"/>
        </w:rPr>
      </w:pPr>
      <w:r w:rsidRPr="001F1608">
        <w:rPr>
          <w:sz w:val="24"/>
        </w:rPr>
        <w:lastRenderedPageBreak/>
        <w:t>Нерациональное и неэффективное использование земельных ресурсов в Новичихинском районе ведет к проблемам землепользования данной территории. Анализ землепользования данной территории показывает следующие проблемы (табл.</w:t>
      </w:r>
      <w:r w:rsidR="007F091F">
        <w:rPr>
          <w:sz w:val="24"/>
        </w:rPr>
        <w:t>1.7</w:t>
      </w:r>
      <w:r w:rsidRPr="001F1608">
        <w:rPr>
          <w:sz w:val="24"/>
        </w:rPr>
        <w:t>):</w:t>
      </w:r>
    </w:p>
    <w:p w:rsidR="00F46392" w:rsidRPr="001F1608" w:rsidRDefault="00F46392" w:rsidP="00F46392">
      <w:pPr>
        <w:pStyle w:val="ac"/>
        <w:spacing w:line="360" w:lineRule="auto"/>
        <w:ind w:firstLine="709"/>
        <w:jc w:val="right"/>
        <w:rPr>
          <w:sz w:val="24"/>
        </w:rPr>
      </w:pPr>
      <w:r w:rsidRPr="001F1608">
        <w:rPr>
          <w:sz w:val="24"/>
        </w:rPr>
        <w:t xml:space="preserve">Таблица </w:t>
      </w:r>
      <w:r w:rsidR="007F091F">
        <w:rPr>
          <w:sz w:val="24"/>
        </w:rPr>
        <w:t>1.7</w:t>
      </w:r>
    </w:p>
    <w:p w:rsidR="00F46392" w:rsidRPr="001F1608" w:rsidRDefault="00F46392" w:rsidP="00F46392">
      <w:pPr>
        <w:pStyle w:val="ac"/>
        <w:spacing w:line="360" w:lineRule="auto"/>
        <w:ind w:firstLine="709"/>
        <w:jc w:val="center"/>
        <w:rPr>
          <w:sz w:val="24"/>
        </w:rPr>
      </w:pPr>
      <w:r w:rsidRPr="001F1608">
        <w:rPr>
          <w:sz w:val="24"/>
        </w:rPr>
        <w:t>Проблемы землепользования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3104"/>
        <w:gridCol w:w="3108"/>
      </w:tblGrid>
      <w:tr w:rsidR="00F46392" w:rsidRPr="003D20CD" w:rsidTr="007C31A8">
        <w:tc>
          <w:tcPr>
            <w:tcW w:w="3284" w:type="dxa"/>
            <w:shd w:val="clear" w:color="auto" w:fill="D6E3BC"/>
            <w:vAlign w:val="center"/>
          </w:tcPr>
          <w:p w:rsidR="00F46392" w:rsidRPr="003D20CD" w:rsidRDefault="00F46392" w:rsidP="007C31A8">
            <w:pPr>
              <w:pStyle w:val="ac"/>
              <w:spacing w:line="360" w:lineRule="auto"/>
              <w:jc w:val="center"/>
              <w:rPr>
                <w:b/>
                <w:sz w:val="20"/>
                <w:szCs w:val="20"/>
              </w:rPr>
            </w:pPr>
            <w:r w:rsidRPr="003D20CD">
              <w:rPr>
                <w:b/>
                <w:sz w:val="20"/>
                <w:szCs w:val="20"/>
              </w:rPr>
              <w:t>Проблемы</w:t>
            </w:r>
          </w:p>
        </w:tc>
        <w:tc>
          <w:tcPr>
            <w:tcW w:w="3284" w:type="dxa"/>
            <w:shd w:val="clear" w:color="auto" w:fill="D6E3BC"/>
            <w:vAlign w:val="center"/>
          </w:tcPr>
          <w:p w:rsidR="00F46392" w:rsidRPr="003D20CD" w:rsidRDefault="00F46392" w:rsidP="007C31A8">
            <w:pPr>
              <w:pStyle w:val="ac"/>
              <w:spacing w:line="360" w:lineRule="auto"/>
              <w:jc w:val="center"/>
              <w:rPr>
                <w:b/>
                <w:sz w:val="20"/>
                <w:szCs w:val="20"/>
              </w:rPr>
            </w:pPr>
            <w:r w:rsidRPr="003D20CD">
              <w:rPr>
                <w:b/>
                <w:sz w:val="20"/>
                <w:szCs w:val="20"/>
              </w:rPr>
              <w:t>Причины</w:t>
            </w:r>
          </w:p>
        </w:tc>
        <w:tc>
          <w:tcPr>
            <w:tcW w:w="3285" w:type="dxa"/>
            <w:shd w:val="clear" w:color="auto" w:fill="D6E3BC"/>
            <w:vAlign w:val="center"/>
          </w:tcPr>
          <w:p w:rsidR="00F46392" w:rsidRPr="003D20CD" w:rsidRDefault="00F46392" w:rsidP="007C31A8">
            <w:pPr>
              <w:pStyle w:val="ac"/>
              <w:spacing w:line="360" w:lineRule="auto"/>
              <w:jc w:val="center"/>
              <w:rPr>
                <w:b/>
                <w:sz w:val="20"/>
                <w:szCs w:val="20"/>
              </w:rPr>
            </w:pPr>
            <w:r w:rsidRPr="003D20CD">
              <w:rPr>
                <w:b/>
                <w:sz w:val="20"/>
                <w:szCs w:val="20"/>
              </w:rPr>
              <w:t>Пути решения</w:t>
            </w:r>
          </w:p>
        </w:tc>
      </w:tr>
      <w:tr w:rsidR="00F46392" w:rsidRPr="003D20CD" w:rsidTr="007C31A8">
        <w:tc>
          <w:tcPr>
            <w:tcW w:w="3284" w:type="dxa"/>
            <w:vAlign w:val="center"/>
          </w:tcPr>
          <w:p w:rsidR="00F46392" w:rsidRPr="003D20CD" w:rsidRDefault="00F46392" w:rsidP="007C31A8">
            <w:pPr>
              <w:pStyle w:val="ac"/>
              <w:spacing w:line="360" w:lineRule="auto"/>
              <w:jc w:val="center"/>
              <w:rPr>
                <w:sz w:val="20"/>
                <w:szCs w:val="20"/>
              </w:rPr>
            </w:pPr>
            <w:r w:rsidRPr="003D20CD">
              <w:rPr>
                <w:sz w:val="20"/>
                <w:szCs w:val="20"/>
              </w:rPr>
              <w:t>Малоэффективное использование сельскохозяйственных земель</w:t>
            </w:r>
          </w:p>
        </w:tc>
        <w:tc>
          <w:tcPr>
            <w:tcW w:w="3284" w:type="dxa"/>
            <w:vAlign w:val="center"/>
          </w:tcPr>
          <w:p w:rsidR="00F46392" w:rsidRPr="003D20CD" w:rsidRDefault="00F46392" w:rsidP="007C31A8">
            <w:pPr>
              <w:pStyle w:val="ac"/>
              <w:spacing w:line="360" w:lineRule="auto"/>
              <w:jc w:val="center"/>
              <w:rPr>
                <w:sz w:val="20"/>
                <w:szCs w:val="20"/>
              </w:rPr>
            </w:pPr>
            <w:r w:rsidRPr="003D20CD">
              <w:rPr>
                <w:sz w:val="20"/>
                <w:szCs w:val="20"/>
              </w:rPr>
              <w:t>Экономические трудности.</w:t>
            </w:r>
          </w:p>
          <w:p w:rsidR="00F46392" w:rsidRPr="003D20CD" w:rsidRDefault="00F46392" w:rsidP="007C31A8">
            <w:pPr>
              <w:pStyle w:val="ac"/>
              <w:spacing w:line="360" w:lineRule="auto"/>
              <w:jc w:val="center"/>
              <w:rPr>
                <w:sz w:val="20"/>
                <w:szCs w:val="20"/>
              </w:rPr>
            </w:pPr>
            <w:r w:rsidRPr="003D20CD">
              <w:rPr>
                <w:sz w:val="20"/>
                <w:szCs w:val="20"/>
              </w:rPr>
              <w:t>Нерациональное использование земли.</w:t>
            </w:r>
          </w:p>
        </w:tc>
        <w:tc>
          <w:tcPr>
            <w:tcW w:w="3285" w:type="dxa"/>
            <w:vAlign w:val="center"/>
          </w:tcPr>
          <w:p w:rsidR="00F46392" w:rsidRPr="003D20CD" w:rsidRDefault="00F46392" w:rsidP="007C31A8">
            <w:pPr>
              <w:pStyle w:val="ac"/>
              <w:spacing w:line="360" w:lineRule="auto"/>
              <w:jc w:val="center"/>
              <w:rPr>
                <w:sz w:val="20"/>
                <w:szCs w:val="20"/>
              </w:rPr>
            </w:pPr>
            <w:r w:rsidRPr="003D20CD">
              <w:rPr>
                <w:sz w:val="20"/>
                <w:szCs w:val="20"/>
              </w:rPr>
              <w:t>Изъятие земель и передача другим землепользователям или в фонд перераспределения, низкопродуктивные земли – в пастбища.</w:t>
            </w:r>
          </w:p>
        </w:tc>
      </w:tr>
      <w:tr w:rsidR="00F46392" w:rsidRPr="003D20CD" w:rsidTr="007C31A8">
        <w:tc>
          <w:tcPr>
            <w:tcW w:w="3284" w:type="dxa"/>
            <w:vAlign w:val="center"/>
          </w:tcPr>
          <w:p w:rsidR="00F46392" w:rsidRPr="003D20CD" w:rsidRDefault="00F46392" w:rsidP="007C31A8">
            <w:pPr>
              <w:pStyle w:val="ac"/>
              <w:spacing w:line="360" w:lineRule="auto"/>
              <w:jc w:val="center"/>
              <w:rPr>
                <w:sz w:val="20"/>
                <w:szCs w:val="20"/>
              </w:rPr>
            </w:pPr>
            <w:r w:rsidRPr="003D20CD">
              <w:rPr>
                <w:sz w:val="20"/>
                <w:szCs w:val="20"/>
              </w:rPr>
              <w:t>Снижение плодородия земель</w:t>
            </w:r>
          </w:p>
        </w:tc>
        <w:tc>
          <w:tcPr>
            <w:tcW w:w="3284" w:type="dxa"/>
            <w:vAlign w:val="center"/>
          </w:tcPr>
          <w:p w:rsidR="00F46392" w:rsidRPr="003D20CD" w:rsidRDefault="00F46392" w:rsidP="007C31A8">
            <w:pPr>
              <w:pStyle w:val="ac"/>
              <w:spacing w:line="360" w:lineRule="auto"/>
              <w:jc w:val="center"/>
              <w:rPr>
                <w:sz w:val="20"/>
                <w:szCs w:val="20"/>
              </w:rPr>
            </w:pPr>
            <w:r w:rsidRPr="003D20CD">
              <w:rPr>
                <w:sz w:val="20"/>
                <w:szCs w:val="20"/>
              </w:rPr>
              <w:t>Отсутствие финансовых средств</w:t>
            </w:r>
          </w:p>
        </w:tc>
        <w:tc>
          <w:tcPr>
            <w:tcW w:w="3285" w:type="dxa"/>
            <w:vAlign w:val="center"/>
          </w:tcPr>
          <w:p w:rsidR="00F46392" w:rsidRPr="003D20CD" w:rsidRDefault="00F46392" w:rsidP="007C31A8">
            <w:pPr>
              <w:pStyle w:val="ac"/>
              <w:spacing w:line="360" w:lineRule="auto"/>
              <w:jc w:val="center"/>
              <w:rPr>
                <w:sz w:val="20"/>
                <w:szCs w:val="20"/>
              </w:rPr>
            </w:pPr>
            <w:r w:rsidRPr="003D20CD">
              <w:rPr>
                <w:sz w:val="20"/>
                <w:szCs w:val="20"/>
              </w:rPr>
              <w:t>Внесение органических удобрений.</w:t>
            </w:r>
          </w:p>
          <w:p w:rsidR="00F46392" w:rsidRPr="003D20CD" w:rsidRDefault="00F46392" w:rsidP="007C31A8">
            <w:pPr>
              <w:pStyle w:val="ac"/>
              <w:spacing w:line="360" w:lineRule="auto"/>
              <w:jc w:val="center"/>
              <w:rPr>
                <w:sz w:val="20"/>
                <w:szCs w:val="20"/>
              </w:rPr>
            </w:pPr>
            <w:r w:rsidRPr="003D20CD">
              <w:rPr>
                <w:sz w:val="20"/>
                <w:szCs w:val="20"/>
              </w:rPr>
              <w:t>Применение технологий минимальной обработки.</w:t>
            </w:r>
          </w:p>
        </w:tc>
      </w:tr>
      <w:tr w:rsidR="00F46392" w:rsidRPr="003D20CD" w:rsidTr="007C31A8">
        <w:tc>
          <w:tcPr>
            <w:tcW w:w="3284" w:type="dxa"/>
            <w:vAlign w:val="center"/>
          </w:tcPr>
          <w:p w:rsidR="00F46392" w:rsidRPr="003D20CD" w:rsidRDefault="00675781" w:rsidP="007C31A8">
            <w:pPr>
              <w:pStyle w:val="ac"/>
              <w:spacing w:line="360" w:lineRule="auto"/>
              <w:jc w:val="center"/>
              <w:rPr>
                <w:sz w:val="20"/>
                <w:szCs w:val="20"/>
              </w:rPr>
            </w:pPr>
            <w:r w:rsidRPr="003D20CD">
              <w:rPr>
                <w:sz w:val="20"/>
                <w:szCs w:val="20"/>
              </w:rPr>
              <w:t>Отсутствие дог</w:t>
            </w:r>
            <w:r w:rsidR="00F46392" w:rsidRPr="003D20CD">
              <w:rPr>
                <w:sz w:val="20"/>
                <w:szCs w:val="20"/>
              </w:rPr>
              <w:t>оворов между собственниками земельных долей и с/х производителям</w:t>
            </w:r>
            <w:r w:rsidRPr="003D20CD">
              <w:rPr>
                <w:sz w:val="20"/>
                <w:szCs w:val="20"/>
              </w:rPr>
              <w:t>и</w:t>
            </w:r>
            <w:r w:rsidR="00F46392" w:rsidRPr="003D20CD">
              <w:rPr>
                <w:sz w:val="20"/>
                <w:szCs w:val="20"/>
              </w:rPr>
              <w:t xml:space="preserve"> об условиях пользования землей.</w:t>
            </w:r>
          </w:p>
        </w:tc>
        <w:tc>
          <w:tcPr>
            <w:tcW w:w="3284" w:type="dxa"/>
            <w:vAlign w:val="center"/>
          </w:tcPr>
          <w:p w:rsidR="00F46392" w:rsidRPr="003D20CD" w:rsidRDefault="00F46392" w:rsidP="007C31A8">
            <w:pPr>
              <w:pStyle w:val="ac"/>
              <w:spacing w:line="360" w:lineRule="auto"/>
              <w:jc w:val="center"/>
              <w:rPr>
                <w:sz w:val="20"/>
                <w:szCs w:val="20"/>
              </w:rPr>
            </w:pPr>
            <w:r w:rsidRPr="003D20CD">
              <w:rPr>
                <w:sz w:val="20"/>
                <w:szCs w:val="20"/>
              </w:rPr>
              <w:t>Нежелание землепользователей брать ответственность по расчету за использование земельной доли</w:t>
            </w:r>
          </w:p>
        </w:tc>
        <w:tc>
          <w:tcPr>
            <w:tcW w:w="3285" w:type="dxa"/>
            <w:vAlign w:val="center"/>
          </w:tcPr>
          <w:p w:rsidR="00F46392" w:rsidRPr="003D20CD" w:rsidRDefault="00F46392" w:rsidP="007C31A8">
            <w:pPr>
              <w:pStyle w:val="ac"/>
              <w:spacing w:line="360" w:lineRule="auto"/>
              <w:jc w:val="center"/>
              <w:rPr>
                <w:sz w:val="20"/>
                <w:szCs w:val="20"/>
              </w:rPr>
            </w:pPr>
            <w:r w:rsidRPr="003D20CD">
              <w:rPr>
                <w:sz w:val="20"/>
                <w:szCs w:val="20"/>
              </w:rPr>
              <w:t>Коллективное требование собственников исполнения существующего законодательства</w:t>
            </w:r>
          </w:p>
        </w:tc>
      </w:tr>
    </w:tbl>
    <w:p w:rsidR="006F0DC6" w:rsidRDefault="006F0DC6" w:rsidP="004322D1">
      <w:pPr>
        <w:jc w:val="center"/>
        <w:rPr>
          <w:i/>
        </w:rPr>
      </w:pPr>
    </w:p>
    <w:p w:rsidR="00675781" w:rsidRPr="00C9161B" w:rsidRDefault="00675781" w:rsidP="00746727">
      <w:pPr>
        <w:pStyle w:val="121"/>
        <w:ind w:firstLine="709"/>
        <w:outlineLvl w:val="9"/>
        <w:rPr>
          <w:b w:val="0"/>
          <w:i/>
          <w:sz w:val="24"/>
          <w:szCs w:val="24"/>
        </w:rPr>
      </w:pPr>
      <w:bookmarkStart w:id="33" w:name="_Toc225048799"/>
      <w:r w:rsidRPr="00C9161B">
        <w:rPr>
          <w:b w:val="0"/>
          <w:i/>
          <w:sz w:val="24"/>
          <w:szCs w:val="24"/>
        </w:rPr>
        <w:t>1.3.7. Растительный и животный мир</w:t>
      </w:r>
      <w:bookmarkEnd w:id="33"/>
      <w:r w:rsidRPr="00C9161B">
        <w:rPr>
          <w:b w:val="0"/>
          <w:i/>
          <w:sz w:val="24"/>
          <w:szCs w:val="24"/>
        </w:rPr>
        <w:t xml:space="preserve"> </w:t>
      </w:r>
    </w:p>
    <w:p w:rsidR="00675781" w:rsidRPr="001F1608" w:rsidRDefault="00675781" w:rsidP="00675781">
      <w:pPr>
        <w:tabs>
          <w:tab w:val="num" w:pos="0"/>
        </w:tabs>
        <w:ind w:firstLine="709"/>
      </w:pPr>
    </w:p>
    <w:p w:rsidR="00675781" w:rsidRPr="001F1608" w:rsidRDefault="00675781" w:rsidP="00675781">
      <w:pPr>
        <w:tabs>
          <w:tab w:val="num" w:pos="851"/>
        </w:tabs>
        <w:spacing w:line="360" w:lineRule="auto"/>
        <w:ind w:firstLine="567"/>
        <w:jc w:val="both"/>
      </w:pPr>
      <w:bookmarkStart w:id="34" w:name="_Toc180081419"/>
      <w:r w:rsidRPr="001F1608">
        <w:t>Новичихинский район расположен в лесостепной зоне Алтайского края с березовыми колками и лесами на серых лесных и осолоделых почвах. Растительный покров целинных степей (в настоящее время почти полностью распаханных) характеризовался сочетанием двух типов растительности: степи и леса. Природные кормовые угодья представлены здесь в первую очередь большими площадями лугово-солонцеватых и солонцово-солончаковатых комплексов. Меньшие площади занимают злаково-разнотравные кормовые угодья по опушкам березняков, по склонам долин и балок. Близ селений изредка встречаются сильно выбитые пастбища.</w:t>
      </w:r>
    </w:p>
    <w:p w:rsidR="00675781" w:rsidRPr="001F1608" w:rsidRDefault="00675781" w:rsidP="00675781">
      <w:pPr>
        <w:tabs>
          <w:tab w:val="num" w:pos="851"/>
        </w:tabs>
        <w:spacing w:line="360" w:lineRule="auto"/>
        <w:ind w:firstLine="567"/>
        <w:jc w:val="both"/>
      </w:pPr>
      <w:r w:rsidRPr="001F1608">
        <w:t xml:space="preserve">Современная лесная растительность на территории Новичихинского района представлена небольшими колками (осиново-березовыми с примесью тальника), расположенными по мелким блюдцеобразным западинам на слабоволнистой равнине или в логах и лощинах, а также ленточным сосновым бором, расположенным в центральной части района. Травянистый покров в сосновом бору почти не развит. </w:t>
      </w:r>
    </w:p>
    <w:p w:rsidR="00675781" w:rsidRPr="001F1608" w:rsidRDefault="00675781" w:rsidP="00675781">
      <w:pPr>
        <w:tabs>
          <w:tab w:val="num" w:pos="851"/>
        </w:tabs>
        <w:spacing w:line="360" w:lineRule="auto"/>
        <w:ind w:firstLine="567"/>
        <w:jc w:val="both"/>
      </w:pPr>
      <w:r w:rsidRPr="001F1608">
        <w:t>В районе создается сеть лесополос, состоящая из следующих видов древесной и кустарниковой растительности: клен американский, тополь бальзамический, лох узколистный, облепиха, яблоня, шиповник.</w:t>
      </w:r>
    </w:p>
    <w:p w:rsidR="00675781" w:rsidRPr="001F1608" w:rsidRDefault="00675781" w:rsidP="00675781">
      <w:pPr>
        <w:tabs>
          <w:tab w:val="num" w:pos="851"/>
        </w:tabs>
        <w:spacing w:line="360" w:lineRule="auto"/>
        <w:ind w:firstLine="567"/>
        <w:jc w:val="both"/>
      </w:pPr>
      <w:r w:rsidRPr="001F1608">
        <w:lastRenderedPageBreak/>
        <w:t>На основании имеющихся материалов и экспедиционного обследования разнообразие природных угодий юго-западной части Приобского плато представлено следующими группами и типами:</w:t>
      </w:r>
    </w:p>
    <w:p w:rsidR="00675781" w:rsidRPr="001F1608" w:rsidRDefault="00675781" w:rsidP="00675781">
      <w:pPr>
        <w:numPr>
          <w:ilvl w:val="0"/>
          <w:numId w:val="5"/>
        </w:numPr>
        <w:tabs>
          <w:tab w:val="num" w:pos="851"/>
        </w:tabs>
        <w:spacing w:line="360" w:lineRule="auto"/>
        <w:ind w:left="0" w:firstLine="567"/>
        <w:jc w:val="both"/>
      </w:pPr>
      <w:r w:rsidRPr="001F1608">
        <w:t>Степные равнинные сенокосы и пастбища. Здесь встречаются полынно-типчаковые и разнотравно-полынно-типчаково-ковыльные типы растительности. Преобладающие травы: ковыль волосатик, типчак, полынь австралийская, лапчатка вильчатая, зопник клубненосный.</w:t>
      </w:r>
    </w:p>
    <w:p w:rsidR="00675781" w:rsidRPr="001F1608" w:rsidRDefault="00675781" w:rsidP="00675781">
      <w:pPr>
        <w:numPr>
          <w:ilvl w:val="0"/>
          <w:numId w:val="5"/>
        </w:numPr>
        <w:tabs>
          <w:tab w:val="num" w:pos="851"/>
        </w:tabs>
        <w:spacing w:line="360" w:lineRule="auto"/>
        <w:ind w:left="0" w:firstLine="567"/>
        <w:jc w:val="both"/>
      </w:pPr>
      <w:r w:rsidRPr="001F1608">
        <w:t>Степные сенокосы. Тип растительности: разнотравно-злаково-типчаковая растительность. Преобладающие травы: типчак, ковыль волосатик, мятлик узколистный, люцерна серповидная, полынь, кохия, подмаренник настоящий.</w:t>
      </w:r>
    </w:p>
    <w:p w:rsidR="00675781" w:rsidRPr="001F1608" w:rsidRDefault="00675781" w:rsidP="00675781">
      <w:pPr>
        <w:numPr>
          <w:ilvl w:val="0"/>
          <w:numId w:val="5"/>
        </w:numPr>
        <w:tabs>
          <w:tab w:val="num" w:pos="851"/>
        </w:tabs>
        <w:spacing w:line="360" w:lineRule="auto"/>
        <w:ind w:left="0" w:firstLine="567"/>
        <w:jc w:val="both"/>
      </w:pPr>
      <w:r w:rsidRPr="001F1608">
        <w:t>Луговые низинные сенокосы и пастбища. Тип растительности: разнотравно-злаково-полевицевый. Преобладающие травы – полевица белая, овсяница луговая, пырей ползучий, чина луговая, герань луговая, лабазник вязолистный, кровохлебка лекарственная</w:t>
      </w:r>
    </w:p>
    <w:p w:rsidR="00675781" w:rsidRPr="001F1608" w:rsidRDefault="00675781" w:rsidP="00675781">
      <w:pPr>
        <w:numPr>
          <w:ilvl w:val="0"/>
          <w:numId w:val="5"/>
        </w:numPr>
        <w:tabs>
          <w:tab w:val="num" w:pos="851"/>
        </w:tabs>
        <w:spacing w:line="360" w:lineRule="auto"/>
        <w:ind w:left="0" w:firstLine="567"/>
        <w:jc w:val="both"/>
      </w:pPr>
      <w:r w:rsidRPr="001F1608">
        <w:t xml:space="preserve">Низинные солонцово-солончаковые сенокосы </w:t>
      </w:r>
      <w:r w:rsidR="007C54A5" w:rsidRPr="001F1608">
        <w:t xml:space="preserve">и пастбища. Тип растительности: </w:t>
      </w:r>
      <w:r w:rsidRPr="001F1608">
        <w:t>шелковицево-полынно-лебедово-камфоросмовый. Преобладающие травы: шелковица, волонец волончаковый, полынь, камфоросма, кохия, лебеда бородавчатая, горькуша, солянки.</w:t>
      </w:r>
    </w:p>
    <w:p w:rsidR="00675781" w:rsidRPr="001F1608" w:rsidRDefault="00675781" w:rsidP="00675781">
      <w:pPr>
        <w:tabs>
          <w:tab w:val="num" w:pos="851"/>
        </w:tabs>
        <w:spacing w:line="360" w:lineRule="auto"/>
        <w:ind w:firstLine="567"/>
        <w:jc w:val="both"/>
      </w:pPr>
      <w:r w:rsidRPr="001F1608">
        <w:t>Сорная растительность представлена осотом синим, вьюнком полевым, пыреем ползучим, овсюгом, молочаем лозным, щетинником сизым.</w:t>
      </w:r>
    </w:p>
    <w:p w:rsidR="00675781" w:rsidRPr="001F1608" w:rsidRDefault="00675781" w:rsidP="00675781">
      <w:pPr>
        <w:widowControl w:val="0"/>
        <w:tabs>
          <w:tab w:val="num" w:pos="851"/>
        </w:tabs>
        <w:spacing w:line="360" w:lineRule="auto"/>
        <w:ind w:firstLine="567"/>
        <w:jc w:val="both"/>
      </w:pPr>
      <w:r w:rsidRPr="001F1608">
        <w:t>Животный мир района включает значительное количество видов млекопитающих. Крупные из них – лось, волк, рысь, которые относятся к охотничье-промысловым животным. Встречаются в районе и хищники, наиболее характерным представителем которых на территории района является лисица. Из грызунов встречаются заяц, белка, колонок. Много мелких грызунов. В центральной части района распространение получили группировки млекопитающих равнин с господством лесных полевок. Характерными видами являются красная полевка, лесная мышь и степная мышовка – в остепненных песчано-ковыльных и мертво-покровных сосновых лесах; мохноногий тушканчик – в местах с нарушенным почвенно-растительным покровом.</w:t>
      </w:r>
    </w:p>
    <w:p w:rsidR="00675781" w:rsidRPr="001F1608" w:rsidRDefault="00675781" w:rsidP="00675781">
      <w:pPr>
        <w:widowControl w:val="0"/>
        <w:tabs>
          <w:tab w:val="num" w:pos="851"/>
        </w:tabs>
        <w:spacing w:line="360" w:lineRule="auto"/>
        <w:ind w:firstLine="567"/>
        <w:jc w:val="both"/>
      </w:pPr>
      <w:r w:rsidRPr="001F1608">
        <w:t>Остальная территория района характеризуется распространением группировок мелких млекопитающих с господством краснощекого суслика и хомячков (даурского и джунгарского). Кроме того, видовой состав данной группировки представлен: мышами (домовой и лесной), полевками (красной, узкочерепной, экономкой), хомяками и др.</w:t>
      </w:r>
    </w:p>
    <w:p w:rsidR="00675781" w:rsidRPr="001F1608" w:rsidRDefault="00675781" w:rsidP="00675781">
      <w:pPr>
        <w:widowControl w:val="0"/>
        <w:tabs>
          <w:tab w:val="num" w:pos="0"/>
        </w:tabs>
        <w:spacing w:line="360" w:lineRule="auto"/>
        <w:ind w:firstLine="709"/>
        <w:jc w:val="both"/>
      </w:pPr>
      <w:r w:rsidRPr="001F1608">
        <w:t xml:space="preserve">Разнообразны птицы, населяющие территорию района. В центральной части района, представленной лентой соснового бора, проходящей в направлении с юго-запада на северо-восток, распространение получили группировки птиц равнин с господством мелких лесных </w:t>
      </w:r>
      <w:r w:rsidRPr="001F1608">
        <w:lastRenderedPageBreak/>
        <w:t>воробьиных. Наиболее яркими представителями этой группировки являются: сизоворонка, удод, плешанка. Встречаются такие птицы, как лесной конек, белошапочная овсянка, зяблик, сибирская теньковка, синица, дятел, иволга, горлица, гаички, кукушка, конюк, коршун, черный стриж, глухарь.</w:t>
      </w:r>
    </w:p>
    <w:p w:rsidR="00675781" w:rsidRPr="001F1608" w:rsidRDefault="00675781" w:rsidP="00675781">
      <w:pPr>
        <w:widowControl w:val="0"/>
        <w:tabs>
          <w:tab w:val="num" w:pos="0"/>
        </w:tabs>
        <w:spacing w:line="360" w:lineRule="auto"/>
        <w:ind w:firstLine="709"/>
        <w:jc w:val="both"/>
      </w:pPr>
      <w:r w:rsidRPr="001F1608">
        <w:t>На остальной территории района распространены группировки птиц с господством врановых. Общими видами для этой территории являются грач, перепел, пустельга, коршун, местами болотная сова – на месте ковыльных степей, с полевым жаворонком – на посевах зерновых.</w:t>
      </w:r>
    </w:p>
    <w:p w:rsidR="00675781" w:rsidRPr="001F1608" w:rsidRDefault="00675781" w:rsidP="00675781">
      <w:pPr>
        <w:widowControl w:val="0"/>
        <w:tabs>
          <w:tab w:val="num" w:pos="0"/>
        </w:tabs>
        <w:spacing w:line="360" w:lineRule="auto"/>
        <w:ind w:firstLine="709"/>
        <w:jc w:val="both"/>
      </w:pPr>
      <w:r w:rsidRPr="001F1608">
        <w:t>Характерными видами северо-западной части района являются дубровник, горлица, овсянки – в байрачных лесах и лесных полосах; чечевица, коноплянка, чернолобый сорокопут – в кустарниковых балках; коростель, бекас, дупель – во влажных лугах.</w:t>
      </w:r>
    </w:p>
    <w:p w:rsidR="00675781" w:rsidRPr="001F1608" w:rsidRDefault="00675781" w:rsidP="00675781">
      <w:pPr>
        <w:widowControl w:val="0"/>
        <w:tabs>
          <w:tab w:val="num" w:pos="0"/>
        </w:tabs>
        <w:spacing w:line="360" w:lineRule="auto"/>
        <w:ind w:firstLine="709"/>
        <w:jc w:val="both"/>
      </w:pPr>
      <w:r w:rsidRPr="001F1608">
        <w:t>Для остальной территории района характерны жаворонки (белокрылый и черный) – на посевах зерновых; лесной конек – в колках; серая славка и бормотушка – в кустарниках.</w:t>
      </w:r>
    </w:p>
    <w:p w:rsidR="00675781" w:rsidRPr="001F1608" w:rsidRDefault="00675781" w:rsidP="00675781">
      <w:pPr>
        <w:pStyle w:val="msonormalcxsplast"/>
        <w:widowControl w:val="0"/>
        <w:tabs>
          <w:tab w:val="num" w:pos="0"/>
        </w:tabs>
        <w:spacing w:before="0" w:beforeAutospacing="0" w:after="0" w:afterAutospacing="0" w:line="360" w:lineRule="auto"/>
        <w:ind w:firstLine="709"/>
        <w:jc w:val="both"/>
      </w:pPr>
      <w:r w:rsidRPr="001F1608">
        <w:t>На озерах распространение получили группировки с господством водных и околоводных птиц. Видовой состав данной группировки представлен белокрылой крачкой, серой уткой, лысухой, чомгой, серебристой чайкой, чернетью, кряквой, шилохвостью, широконоской, черношейной поганкой, чирками, камышовым лунем, серым журавлем – на пресных и солоноватых тростниковых озерах; выпью, погонышем – в зарослях тростника.</w:t>
      </w:r>
    </w:p>
    <w:p w:rsidR="00675781" w:rsidRPr="001F1608" w:rsidRDefault="00675781" w:rsidP="00675781">
      <w:pPr>
        <w:pStyle w:val="msonormalcxsplast"/>
        <w:widowControl w:val="0"/>
        <w:tabs>
          <w:tab w:val="num" w:pos="0"/>
        </w:tabs>
        <w:spacing w:before="0" w:beforeAutospacing="0" w:after="0" w:afterAutospacing="0" w:line="360" w:lineRule="auto"/>
        <w:ind w:firstLine="709"/>
        <w:jc w:val="both"/>
      </w:pPr>
      <w:r w:rsidRPr="001F1608">
        <w:t>Под воздействием антропогенных факторов численность птиц сокращается.</w:t>
      </w:r>
    </w:p>
    <w:p w:rsidR="00675781" w:rsidRPr="001F1608" w:rsidRDefault="00675781" w:rsidP="00675781">
      <w:pPr>
        <w:pStyle w:val="ae"/>
        <w:widowControl w:val="0"/>
        <w:tabs>
          <w:tab w:val="num" w:pos="0"/>
        </w:tabs>
        <w:jc w:val="both"/>
        <w:rPr>
          <w:b w:val="0"/>
          <w:sz w:val="24"/>
          <w:szCs w:val="24"/>
        </w:rPr>
      </w:pPr>
      <w:bookmarkStart w:id="35" w:name="_Toc185943442"/>
      <w:r w:rsidRPr="001F1608">
        <w:rPr>
          <w:b w:val="0"/>
          <w:sz w:val="24"/>
          <w:szCs w:val="24"/>
        </w:rPr>
        <w:t>Из пресмыкающихся встречаются ящерицы, змеи (гадюка и щитомордник), а из земноводных – жабы и лягуш</w:t>
      </w:r>
      <w:bookmarkEnd w:id="35"/>
      <w:r w:rsidRPr="001F1608">
        <w:rPr>
          <w:b w:val="0"/>
          <w:sz w:val="24"/>
          <w:szCs w:val="24"/>
        </w:rPr>
        <w:t>ки.</w:t>
      </w:r>
    </w:p>
    <w:p w:rsidR="00675781" w:rsidRPr="001F1608" w:rsidRDefault="00675781" w:rsidP="00675781">
      <w:pPr>
        <w:widowControl w:val="0"/>
        <w:tabs>
          <w:tab w:val="num" w:pos="0"/>
        </w:tabs>
        <w:spacing w:line="360" w:lineRule="auto"/>
        <w:ind w:firstLine="709"/>
        <w:jc w:val="both"/>
      </w:pPr>
      <w:r w:rsidRPr="001F1608">
        <w:t>Видовой состав рыб однообразен. Распространенные на территории района сильно минерализованные озера лишены рыбы. В реках и пресных озерах встречаются карась, линь, окунь, щука, чебак, сазан.</w:t>
      </w:r>
    </w:p>
    <w:p w:rsidR="00675781" w:rsidRPr="001F1608" w:rsidRDefault="00675781" w:rsidP="00675781">
      <w:pPr>
        <w:spacing w:line="360" w:lineRule="auto"/>
        <w:ind w:firstLine="709"/>
        <w:jc w:val="both"/>
        <w:rPr>
          <w:highlight w:val="cyan"/>
        </w:rPr>
      </w:pPr>
    </w:p>
    <w:p w:rsidR="00675781" w:rsidRPr="00C9161B" w:rsidRDefault="00675781" w:rsidP="00746727">
      <w:pPr>
        <w:pStyle w:val="121"/>
        <w:outlineLvl w:val="9"/>
        <w:rPr>
          <w:b w:val="0"/>
          <w:i/>
          <w:sz w:val="24"/>
          <w:szCs w:val="24"/>
        </w:rPr>
      </w:pPr>
      <w:bookmarkStart w:id="36" w:name="_Toc225048800"/>
      <w:r w:rsidRPr="00C9161B">
        <w:rPr>
          <w:b w:val="0"/>
          <w:i/>
          <w:sz w:val="24"/>
          <w:szCs w:val="24"/>
        </w:rPr>
        <w:t>1.3.8. Рекреационные ресурсы</w:t>
      </w:r>
      <w:bookmarkEnd w:id="34"/>
      <w:bookmarkEnd w:id="36"/>
    </w:p>
    <w:p w:rsidR="00675781" w:rsidRPr="001F1608" w:rsidRDefault="00675781" w:rsidP="00675781">
      <w:pPr>
        <w:pStyle w:val="ae"/>
        <w:widowControl w:val="0"/>
        <w:rPr>
          <w:sz w:val="24"/>
          <w:szCs w:val="24"/>
          <w:highlight w:val="cyan"/>
        </w:rPr>
      </w:pPr>
    </w:p>
    <w:p w:rsidR="00675781" w:rsidRPr="001F1608" w:rsidRDefault="00675781" w:rsidP="00675781">
      <w:pPr>
        <w:spacing w:line="360" w:lineRule="auto"/>
        <w:ind w:firstLine="709"/>
        <w:jc w:val="both"/>
      </w:pPr>
      <w:r w:rsidRPr="001F1608">
        <w:t>Равнинный рельеф Новичихинского района представляет незначительный интерес для организации рекреационной деятельности. Ложбина древнего стока пересекает район с северо-запада на юго-восток. К ней приурочено котловинно-бугристое расчленение и увеличение углов наклона поверхности, что повышает привлекательность этой местности. Рельеф района может способствовать развитию пеших, конных, лыжных туристических маршрутов.</w:t>
      </w:r>
    </w:p>
    <w:p w:rsidR="00675781" w:rsidRPr="001F1608" w:rsidRDefault="00675781" w:rsidP="00675781">
      <w:pPr>
        <w:spacing w:line="360" w:lineRule="auto"/>
        <w:ind w:firstLine="709"/>
        <w:jc w:val="both"/>
      </w:pPr>
      <w:r w:rsidRPr="001F1608">
        <w:t>Климат района относительно благоприятный, для проведения рекреации (летней и зимней). Климат континентальный. Средняя температура января  -18,8</w:t>
      </w:r>
      <w:r w:rsidRPr="001F1608">
        <w:rPr>
          <w:vertAlign w:val="superscript"/>
        </w:rPr>
        <w:t>0</w:t>
      </w:r>
      <w:r w:rsidRPr="001F1608">
        <w:t>С, июля - +20</w:t>
      </w:r>
      <w:r w:rsidRPr="001F1608">
        <w:rPr>
          <w:vertAlign w:val="superscript"/>
        </w:rPr>
        <w:t>0</w:t>
      </w:r>
      <w:r w:rsidRPr="001F1608">
        <w:t xml:space="preserve">С. </w:t>
      </w:r>
      <w:r w:rsidRPr="001F1608">
        <w:lastRenderedPageBreak/>
        <w:t xml:space="preserve">Годовое количество атмосферных осадков - </w:t>
      </w:r>
      <w:smartTag w:uri="urn:schemas-microsoft-com:office:smarttags" w:element="metricconverter">
        <w:smartTagPr>
          <w:attr w:name="ProductID" w:val="326 мм"/>
        </w:smartTagPr>
        <w:r w:rsidRPr="001F1608">
          <w:t>326 мм</w:t>
        </w:r>
      </w:smartTag>
      <w:r w:rsidRPr="001F1608">
        <w:t>. Инсоляционный и ультрафиолетовый режим комфортный. Среди видов рекреации для летнего периода характерны: гелиотерапия, купание, пешие и велосипедные прогулки. Зимой возможны: катание на лыжах  со спуском в овраги, катание на коньках, прогулки по зимнему лесу и т.д.</w:t>
      </w:r>
    </w:p>
    <w:p w:rsidR="00675781" w:rsidRPr="001F1608" w:rsidRDefault="00675781" w:rsidP="00675781">
      <w:pPr>
        <w:spacing w:line="360" w:lineRule="auto"/>
        <w:ind w:firstLine="709"/>
        <w:jc w:val="both"/>
      </w:pPr>
      <w:r w:rsidRPr="001F1608">
        <w:t xml:space="preserve">По территории района протекают мелкие реки и ручьи, некоторые из них в летнее время пересыхают. В связи с этим, пруды имеют ценное рекреационное значение (купание, рыборазведение, кратковременный отдых). </w:t>
      </w:r>
    </w:p>
    <w:p w:rsidR="00675781" w:rsidRPr="001F1608" w:rsidRDefault="00675781" w:rsidP="00675781">
      <w:pPr>
        <w:spacing w:line="360" w:lineRule="auto"/>
        <w:ind w:firstLine="709"/>
        <w:jc w:val="both"/>
      </w:pPr>
      <w:r w:rsidRPr="001F1608">
        <w:t>Значительную рекреационную ценность представляют соленые озера,  Горькое (самое крупное озеро района) и Песьяное. Многие мелкие озера перспективны как места рыбной ловли и охоты на водоплавающую дичь. Крупные озера имеют перспективы для купания, катания на лодках. Тепловой режим озер обусловливает температура воздуха. Вода начинает прогреваться во второй и третьей декадах апреля. Температура постепенно повышается до июля и достигает +19-22</w:t>
      </w:r>
      <w:r w:rsidRPr="001F1608">
        <w:rPr>
          <w:vertAlign w:val="superscript"/>
        </w:rPr>
        <w:t>0</w:t>
      </w:r>
      <w:r w:rsidRPr="001F1608">
        <w:t>С.</w:t>
      </w:r>
    </w:p>
    <w:p w:rsidR="00675781" w:rsidRPr="001F1608" w:rsidRDefault="00675781" w:rsidP="00675781">
      <w:pPr>
        <w:pStyle w:val="ab"/>
        <w:spacing w:before="0" w:beforeAutospacing="0" w:after="0" w:afterAutospacing="0" w:line="360" w:lineRule="auto"/>
        <w:ind w:firstLine="709"/>
        <w:jc w:val="both"/>
      </w:pPr>
      <w:r w:rsidRPr="001F1608">
        <w:t>Привлекательными для рекреации являются лесные участки ленточного соснового бора. Барнаульский ленточный бор имеет определяющее значение для развития рекреации в районе. Рядом с озерами в лесных участках отмечен ряд несанкционированных стоянок отдыхающих, которые часто оставляют после себя мусор. В районе растут: сосна, береза, осина, тополь, клен. Дикорастущие пищевые плодово-ягодные растения: шиповник, смородина, черемуха, клубника, малина, калина, земляника. Много разных видов грибов. Дикорастущие лекарственные растения: кровохлебка, горечник, солодка, бессмертник и др. В связи с этим в районе занимаются сбором дикоросов, что является одной из форм рекреации.</w:t>
      </w:r>
    </w:p>
    <w:p w:rsidR="00675781" w:rsidRPr="001F1608" w:rsidRDefault="00675781" w:rsidP="00C06B60">
      <w:pPr>
        <w:spacing w:line="360" w:lineRule="auto"/>
        <w:ind w:firstLine="709"/>
        <w:jc w:val="both"/>
      </w:pPr>
      <w:r w:rsidRPr="001F1608">
        <w:t xml:space="preserve">Более разнообразен животный мир леса, здесь обитают косули, лоси, лисы, волки, зайцы и др. В реках и озёрах можно встретить щуку, карася, чебака, сазана, ерша, окуня и др. Наличие охотничьих видов животных и промысловых видов рыб способствует развитию охоты и рыбной ловли. </w:t>
      </w:r>
    </w:p>
    <w:p w:rsidR="00675781" w:rsidRPr="001F1608" w:rsidRDefault="00675781" w:rsidP="00C06B60">
      <w:pPr>
        <w:pStyle w:val="ac"/>
        <w:spacing w:line="360" w:lineRule="auto"/>
        <w:ind w:firstLine="709"/>
        <w:rPr>
          <w:sz w:val="24"/>
        </w:rPr>
      </w:pPr>
      <w:r w:rsidRPr="001F1608">
        <w:rPr>
          <w:sz w:val="24"/>
        </w:rPr>
        <w:t xml:space="preserve">В рекреационном отношении территория района пригодна для оздоровительного отдыха, строительства санаториев-профилакториев, детских лагерей отдыха, кратковременной рекреации, охотничье-рыболовного туризма и сбора ягод, грибов, лекарственных растений. </w:t>
      </w:r>
    </w:p>
    <w:p w:rsidR="00C06B60" w:rsidRPr="001F1608" w:rsidRDefault="00C06B60" w:rsidP="00C06B60">
      <w:pPr>
        <w:pStyle w:val="ab"/>
        <w:spacing w:before="180" w:beforeAutospacing="0" w:after="180" w:afterAutospacing="0" w:line="360" w:lineRule="auto"/>
        <w:ind w:firstLine="709"/>
        <w:jc w:val="both"/>
        <w:textAlignment w:val="baseline"/>
      </w:pPr>
      <w:r w:rsidRPr="001F1608">
        <w:t>Развитие рекреации связано с организацией небольших домов отдыха, сельского туризма и кратковременного отдыха местных жителей (лыжные, пешие и конные прогулки, велосипедные маршруты, рыбная ловля, охота, сбор грибов и ягод).</w:t>
      </w:r>
    </w:p>
    <w:p w:rsidR="00C06B60" w:rsidRPr="001F1608" w:rsidRDefault="00C06B60" w:rsidP="00C06B60">
      <w:pPr>
        <w:pStyle w:val="ab"/>
        <w:spacing w:before="180" w:beforeAutospacing="0" w:after="180" w:afterAutospacing="0" w:line="360" w:lineRule="auto"/>
        <w:ind w:firstLine="709"/>
        <w:jc w:val="both"/>
        <w:textAlignment w:val="baseline"/>
      </w:pPr>
      <w:r w:rsidRPr="001F1608">
        <w:lastRenderedPageBreak/>
        <w:t>На песчаном побережье озера Горькое расположены зоны отдыха «Сикачи», «Раздолье», «Лесная гавань». Традиционно в феврале в зоне отдыха «Сикачи» проводятся межрайонные соревнования – мастер-класс по вождению автомобилей в сложных зимних условиях. По территории проходит брендовый маршрут «Большое Золотое кольцо Алтая». Перспективы развития туризма связаны с освоением уникального для степной зоны озерно-борового комплекса.</w:t>
      </w:r>
    </w:p>
    <w:p w:rsidR="00944950" w:rsidRPr="001F1608" w:rsidRDefault="00C06B60" w:rsidP="007C54A5">
      <w:pPr>
        <w:pStyle w:val="ab"/>
        <w:spacing w:before="180" w:beforeAutospacing="0" w:after="180" w:afterAutospacing="0" w:line="360" w:lineRule="auto"/>
        <w:ind w:firstLine="709"/>
        <w:jc w:val="both"/>
        <w:textAlignment w:val="baseline"/>
      </w:pPr>
      <w:r w:rsidRPr="001F1608">
        <w:t>Целебная рапа и грязи озер в сочетании с воздухом соснового леса оказывают на организм человека мощное оздоровительное действие.</w:t>
      </w:r>
    </w:p>
    <w:p w:rsidR="00B531E4" w:rsidRPr="00C9161B" w:rsidRDefault="00B531E4" w:rsidP="00746727">
      <w:pPr>
        <w:pStyle w:val="121"/>
        <w:outlineLvl w:val="9"/>
        <w:rPr>
          <w:b w:val="0"/>
          <w:i/>
          <w:sz w:val="24"/>
          <w:szCs w:val="24"/>
        </w:rPr>
      </w:pPr>
      <w:bookmarkStart w:id="37" w:name="_Toc225048801"/>
      <w:r w:rsidRPr="00C9161B">
        <w:rPr>
          <w:b w:val="0"/>
          <w:i/>
          <w:sz w:val="24"/>
          <w:szCs w:val="24"/>
        </w:rPr>
        <w:t>1.3.9. Культурно-исторические ресурсы: объекты истории и культуры</w:t>
      </w:r>
      <w:bookmarkEnd w:id="37"/>
    </w:p>
    <w:p w:rsidR="00B531E4" w:rsidRPr="001F1608" w:rsidRDefault="00B531E4" w:rsidP="00B531E4">
      <w:pPr>
        <w:widowControl w:val="0"/>
        <w:rPr>
          <w:highlight w:val="cyan"/>
        </w:rPr>
      </w:pPr>
    </w:p>
    <w:p w:rsidR="007C31A8" w:rsidRPr="001F1608" w:rsidRDefault="007C31A8" w:rsidP="007C31A8">
      <w:pPr>
        <w:widowControl w:val="0"/>
        <w:spacing w:line="360" w:lineRule="auto"/>
        <w:ind w:firstLine="709"/>
        <w:jc w:val="both"/>
        <w:rPr>
          <w:spacing w:val="-8"/>
        </w:rPr>
      </w:pPr>
      <w:r w:rsidRPr="001F1608">
        <w:rPr>
          <w:spacing w:val="-8"/>
        </w:rPr>
        <w:t>На территории района находится много объектов, имеющих большую историко-культурную ценность не только местного или краевого, но и федерального значения. Из культурно-исторических объектов имеются памятники истории и архитектуры, перечень которых приведен в таблице 1</w:t>
      </w:r>
      <w:r w:rsidR="00925474">
        <w:rPr>
          <w:spacing w:val="-8"/>
        </w:rPr>
        <w:t>.8</w:t>
      </w:r>
      <w:r w:rsidRPr="001F1608">
        <w:rPr>
          <w:spacing w:val="-8"/>
        </w:rPr>
        <w:t>.</w:t>
      </w:r>
    </w:p>
    <w:p w:rsidR="00944950" w:rsidRPr="001F1608" w:rsidRDefault="007C31A8" w:rsidP="00C9161B">
      <w:pPr>
        <w:spacing w:line="360" w:lineRule="auto"/>
        <w:ind w:firstLine="709"/>
        <w:jc w:val="both"/>
      </w:pPr>
      <w:r w:rsidRPr="001F1608">
        <w:t>По актуальным данным Управления государственной охраны объектов культурного наследия Алтайского края, к настоящему времени на территории Новичихинского района находятся 15 ОКН регионального значения и 24 памятника археологического наследия. Их перечень приведен в таблице 1</w:t>
      </w:r>
      <w:r w:rsidR="00925474">
        <w:t>.9</w:t>
      </w:r>
      <w:r w:rsidRPr="001F1608">
        <w:t>.</w:t>
      </w:r>
    </w:p>
    <w:p w:rsidR="00B531E4" w:rsidRPr="001F1608" w:rsidRDefault="00B531E4" w:rsidP="009D3366">
      <w:pPr>
        <w:jc w:val="center"/>
        <w:sectPr w:rsidR="00B531E4" w:rsidRPr="001F1608" w:rsidSect="004322D1">
          <w:pgSz w:w="11906" w:h="16838" w:code="9"/>
          <w:pgMar w:top="1134" w:right="850" w:bottom="1134" w:left="1701" w:header="708" w:footer="708" w:gutter="0"/>
          <w:cols w:space="708"/>
          <w:docGrid w:linePitch="360"/>
        </w:sectPr>
      </w:pPr>
    </w:p>
    <w:p w:rsidR="00B531E4" w:rsidRPr="001F1608" w:rsidRDefault="00B531E4" w:rsidP="00B531E4">
      <w:pPr>
        <w:jc w:val="right"/>
      </w:pPr>
      <w:r w:rsidRPr="001F1608">
        <w:lastRenderedPageBreak/>
        <w:t xml:space="preserve">Таблица </w:t>
      </w:r>
      <w:r w:rsidR="006C335F" w:rsidRPr="001F1608">
        <w:t>1</w:t>
      </w:r>
      <w:r w:rsidR="00925474">
        <w:t>.8</w:t>
      </w:r>
    </w:p>
    <w:p w:rsidR="007C31A8" w:rsidRPr="001F1608" w:rsidRDefault="007C31A8" w:rsidP="007C31A8">
      <w:pPr>
        <w:jc w:val="center"/>
      </w:pPr>
      <w:r w:rsidRPr="001F1608">
        <w:t>Перечень объектов археологического наследия на территории Новичихинского района</w:t>
      </w:r>
    </w:p>
    <w:p w:rsidR="007C31A8" w:rsidRPr="001F1608" w:rsidRDefault="007C31A8" w:rsidP="007C31A8">
      <w:pPr>
        <w:jc w:val="center"/>
      </w:pPr>
    </w:p>
    <w:tbl>
      <w:tblPr>
        <w:tblW w:w="15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3019"/>
        <w:gridCol w:w="2551"/>
        <w:gridCol w:w="2552"/>
        <w:gridCol w:w="3969"/>
        <w:gridCol w:w="2268"/>
      </w:tblGrid>
      <w:tr w:rsidR="007C31A8" w:rsidRPr="00120D0C" w:rsidTr="007C31A8">
        <w:trPr>
          <w:trHeight w:val="219"/>
          <w:jc w:val="center"/>
        </w:trPr>
        <w:tc>
          <w:tcPr>
            <w:tcW w:w="809" w:type="dxa"/>
            <w:shd w:val="clear" w:color="auto" w:fill="C5E0B3" w:themeFill="accent6" w:themeFillTint="66"/>
            <w:vAlign w:val="center"/>
          </w:tcPr>
          <w:p w:rsidR="007C31A8" w:rsidRPr="00120D0C" w:rsidRDefault="007C31A8" w:rsidP="007C31A8">
            <w:pPr>
              <w:jc w:val="center"/>
              <w:rPr>
                <w:b/>
                <w:sz w:val="20"/>
                <w:szCs w:val="20"/>
              </w:rPr>
            </w:pPr>
            <w:r w:rsidRPr="00120D0C">
              <w:rPr>
                <w:b/>
                <w:sz w:val="20"/>
                <w:szCs w:val="20"/>
              </w:rPr>
              <w:t>№ п/п</w:t>
            </w:r>
          </w:p>
        </w:tc>
        <w:tc>
          <w:tcPr>
            <w:tcW w:w="3019" w:type="dxa"/>
            <w:shd w:val="clear" w:color="auto" w:fill="C5E0B3" w:themeFill="accent6" w:themeFillTint="66"/>
            <w:vAlign w:val="center"/>
          </w:tcPr>
          <w:p w:rsidR="007C31A8" w:rsidRPr="00120D0C" w:rsidRDefault="007C31A8" w:rsidP="007C31A8">
            <w:pPr>
              <w:jc w:val="center"/>
              <w:rPr>
                <w:b/>
                <w:sz w:val="20"/>
                <w:szCs w:val="20"/>
              </w:rPr>
            </w:pPr>
            <w:r w:rsidRPr="00120D0C">
              <w:rPr>
                <w:b/>
                <w:sz w:val="20"/>
                <w:szCs w:val="20"/>
              </w:rPr>
              <w:t>Наименование</w:t>
            </w:r>
          </w:p>
        </w:tc>
        <w:tc>
          <w:tcPr>
            <w:tcW w:w="2551" w:type="dxa"/>
            <w:shd w:val="clear" w:color="auto" w:fill="C5E0B3" w:themeFill="accent6" w:themeFillTint="66"/>
            <w:vAlign w:val="center"/>
          </w:tcPr>
          <w:p w:rsidR="007C31A8" w:rsidRPr="00120D0C" w:rsidRDefault="007C31A8" w:rsidP="007C31A8">
            <w:pPr>
              <w:jc w:val="center"/>
              <w:rPr>
                <w:b/>
                <w:sz w:val="20"/>
                <w:szCs w:val="20"/>
              </w:rPr>
            </w:pPr>
            <w:r w:rsidRPr="00120D0C">
              <w:rPr>
                <w:b/>
                <w:sz w:val="20"/>
                <w:szCs w:val="20"/>
              </w:rPr>
              <w:t>Датировка</w:t>
            </w:r>
          </w:p>
        </w:tc>
        <w:tc>
          <w:tcPr>
            <w:tcW w:w="2552" w:type="dxa"/>
            <w:shd w:val="clear" w:color="auto" w:fill="C5E0B3" w:themeFill="accent6" w:themeFillTint="66"/>
            <w:vAlign w:val="center"/>
          </w:tcPr>
          <w:p w:rsidR="007C31A8" w:rsidRPr="00120D0C" w:rsidRDefault="007C31A8" w:rsidP="007C31A8">
            <w:pPr>
              <w:jc w:val="center"/>
              <w:rPr>
                <w:b/>
                <w:sz w:val="20"/>
                <w:szCs w:val="20"/>
              </w:rPr>
            </w:pPr>
            <w:r w:rsidRPr="00120D0C">
              <w:rPr>
                <w:b/>
                <w:sz w:val="20"/>
                <w:szCs w:val="20"/>
              </w:rPr>
              <w:t>Автор</w:t>
            </w:r>
          </w:p>
          <w:p w:rsidR="007C31A8" w:rsidRPr="00120D0C" w:rsidRDefault="007C31A8" w:rsidP="007C31A8">
            <w:pPr>
              <w:jc w:val="center"/>
              <w:rPr>
                <w:b/>
                <w:sz w:val="20"/>
                <w:szCs w:val="20"/>
              </w:rPr>
            </w:pPr>
            <w:r w:rsidRPr="00120D0C">
              <w:rPr>
                <w:b/>
                <w:sz w:val="20"/>
                <w:szCs w:val="20"/>
              </w:rPr>
              <w:t>открытия</w:t>
            </w:r>
          </w:p>
        </w:tc>
        <w:tc>
          <w:tcPr>
            <w:tcW w:w="3969" w:type="dxa"/>
            <w:shd w:val="clear" w:color="auto" w:fill="C5E0B3" w:themeFill="accent6" w:themeFillTint="66"/>
            <w:vAlign w:val="center"/>
          </w:tcPr>
          <w:p w:rsidR="007C31A8" w:rsidRPr="00120D0C" w:rsidRDefault="007C31A8" w:rsidP="007C31A8">
            <w:pPr>
              <w:jc w:val="center"/>
              <w:rPr>
                <w:b/>
                <w:sz w:val="20"/>
                <w:szCs w:val="20"/>
              </w:rPr>
            </w:pPr>
            <w:r w:rsidRPr="00120D0C">
              <w:rPr>
                <w:b/>
                <w:sz w:val="20"/>
                <w:szCs w:val="20"/>
              </w:rPr>
              <w:t>Местонахождение</w:t>
            </w:r>
          </w:p>
        </w:tc>
        <w:tc>
          <w:tcPr>
            <w:tcW w:w="2268" w:type="dxa"/>
            <w:shd w:val="clear" w:color="auto" w:fill="C5E0B3" w:themeFill="accent6" w:themeFillTint="66"/>
            <w:vAlign w:val="center"/>
          </w:tcPr>
          <w:p w:rsidR="007C31A8" w:rsidRPr="00120D0C" w:rsidRDefault="007C31A8" w:rsidP="007C31A8">
            <w:pPr>
              <w:jc w:val="center"/>
              <w:rPr>
                <w:b/>
                <w:sz w:val="20"/>
                <w:szCs w:val="20"/>
              </w:rPr>
            </w:pPr>
            <w:r w:rsidRPr="00120D0C">
              <w:rPr>
                <w:b/>
                <w:sz w:val="20"/>
                <w:szCs w:val="20"/>
              </w:rPr>
              <w:t>Документ о постановке на государственный учет</w:t>
            </w:r>
          </w:p>
        </w:tc>
      </w:tr>
      <w:tr w:rsidR="007C31A8" w:rsidRPr="00120D0C" w:rsidTr="007C31A8">
        <w:trPr>
          <w:trHeight w:val="219"/>
          <w:jc w:val="center"/>
        </w:trPr>
        <w:tc>
          <w:tcPr>
            <w:tcW w:w="809" w:type="dxa"/>
            <w:vAlign w:val="center"/>
          </w:tcPr>
          <w:p w:rsidR="007C31A8" w:rsidRPr="00120D0C" w:rsidRDefault="007C31A8" w:rsidP="007C31A8">
            <w:pPr>
              <w:numPr>
                <w:ilvl w:val="0"/>
                <w:numId w:val="6"/>
              </w:numPr>
              <w:ind w:left="0" w:firstLine="0"/>
              <w:jc w:val="center"/>
              <w:rPr>
                <w:sz w:val="20"/>
                <w:szCs w:val="20"/>
              </w:rPr>
            </w:pPr>
          </w:p>
        </w:tc>
        <w:tc>
          <w:tcPr>
            <w:tcW w:w="3019" w:type="dxa"/>
            <w:vAlign w:val="center"/>
          </w:tcPr>
          <w:p w:rsidR="007C31A8" w:rsidRPr="00120D0C" w:rsidRDefault="007C31A8" w:rsidP="007C31A8">
            <w:pPr>
              <w:rPr>
                <w:sz w:val="20"/>
                <w:szCs w:val="20"/>
              </w:rPr>
            </w:pPr>
            <w:r w:rsidRPr="00120D0C">
              <w:rPr>
                <w:bCs/>
                <w:sz w:val="20"/>
                <w:szCs w:val="20"/>
              </w:rPr>
              <w:t>Комплекс поселений у с. Долгово (Долгово 1 – 8)</w:t>
            </w:r>
          </w:p>
        </w:tc>
        <w:tc>
          <w:tcPr>
            <w:tcW w:w="2551" w:type="dxa"/>
            <w:vAlign w:val="center"/>
          </w:tcPr>
          <w:p w:rsidR="007C31A8" w:rsidRPr="00120D0C" w:rsidRDefault="007C31A8" w:rsidP="007C31A8">
            <w:pPr>
              <w:jc w:val="center"/>
              <w:rPr>
                <w:sz w:val="20"/>
                <w:szCs w:val="20"/>
              </w:rPr>
            </w:pPr>
          </w:p>
        </w:tc>
        <w:tc>
          <w:tcPr>
            <w:tcW w:w="2552" w:type="dxa"/>
            <w:vAlign w:val="center"/>
          </w:tcPr>
          <w:p w:rsidR="007C31A8" w:rsidRPr="00120D0C" w:rsidRDefault="007C31A8" w:rsidP="007C31A8">
            <w:pPr>
              <w:jc w:val="center"/>
              <w:rPr>
                <w:sz w:val="20"/>
                <w:szCs w:val="20"/>
              </w:rPr>
            </w:pPr>
          </w:p>
        </w:tc>
        <w:tc>
          <w:tcPr>
            <w:tcW w:w="3969" w:type="dxa"/>
            <w:vAlign w:val="center"/>
          </w:tcPr>
          <w:p w:rsidR="007C31A8" w:rsidRPr="00120D0C" w:rsidRDefault="007C31A8" w:rsidP="007C31A8">
            <w:pPr>
              <w:jc w:val="center"/>
              <w:rPr>
                <w:sz w:val="20"/>
                <w:szCs w:val="20"/>
              </w:rPr>
            </w:pPr>
            <w:r w:rsidRPr="00120D0C">
              <w:rPr>
                <w:sz w:val="20"/>
                <w:szCs w:val="20"/>
              </w:rPr>
              <w:t>221440982230006</w:t>
            </w:r>
          </w:p>
        </w:tc>
        <w:tc>
          <w:tcPr>
            <w:tcW w:w="2268" w:type="dxa"/>
            <w:vAlign w:val="center"/>
          </w:tcPr>
          <w:p w:rsidR="007C31A8" w:rsidRPr="00120D0C" w:rsidRDefault="007C31A8" w:rsidP="007C31A8">
            <w:pPr>
              <w:jc w:val="center"/>
              <w:rPr>
                <w:sz w:val="20"/>
                <w:szCs w:val="20"/>
              </w:rPr>
            </w:pPr>
          </w:p>
        </w:tc>
      </w:tr>
      <w:tr w:rsidR="007C31A8" w:rsidRPr="00120D0C" w:rsidTr="007C31A8">
        <w:trPr>
          <w:trHeight w:val="219"/>
          <w:jc w:val="center"/>
        </w:trPr>
        <w:tc>
          <w:tcPr>
            <w:tcW w:w="809" w:type="dxa"/>
            <w:vAlign w:val="center"/>
          </w:tcPr>
          <w:p w:rsidR="007C31A8" w:rsidRPr="00120D0C" w:rsidRDefault="007C31A8" w:rsidP="007C31A8">
            <w:pPr>
              <w:numPr>
                <w:ilvl w:val="0"/>
                <w:numId w:val="6"/>
              </w:numPr>
              <w:ind w:left="0" w:firstLine="0"/>
              <w:jc w:val="center"/>
              <w:rPr>
                <w:sz w:val="20"/>
                <w:szCs w:val="20"/>
              </w:rPr>
            </w:pPr>
          </w:p>
        </w:tc>
        <w:tc>
          <w:tcPr>
            <w:tcW w:w="3019" w:type="dxa"/>
            <w:vAlign w:val="center"/>
          </w:tcPr>
          <w:p w:rsidR="007C31A8" w:rsidRPr="00120D0C" w:rsidRDefault="007C31A8" w:rsidP="007C31A8">
            <w:pPr>
              <w:rPr>
                <w:sz w:val="20"/>
                <w:szCs w:val="20"/>
              </w:rPr>
            </w:pPr>
            <w:r w:rsidRPr="00120D0C">
              <w:rPr>
                <w:sz w:val="20"/>
                <w:szCs w:val="20"/>
              </w:rPr>
              <w:t>Долгово 1, могильник</w:t>
            </w:r>
          </w:p>
        </w:tc>
        <w:tc>
          <w:tcPr>
            <w:tcW w:w="2551" w:type="dxa"/>
            <w:vAlign w:val="center"/>
          </w:tcPr>
          <w:p w:rsidR="007C31A8" w:rsidRPr="00120D0C" w:rsidRDefault="007C31A8" w:rsidP="007C31A8">
            <w:pPr>
              <w:jc w:val="center"/>
              <w:rPr>
                <w:sz w:val="20"/>
                <w:szCs w:val="20"/>
              </w:rPr>
            </w:pPr>
            <w:r w:rsidRPr="00120D0C">
              <w:rPr>
                <w:sz w:val="20"/>
                <w:szCs w:val="20"/>
              </w:rPr>
              <w:t>5 - 1 вв. до н.э.</w:t>
            </w:r>
          </w:p>
        </w:tc>
        <w:tc>
          <w:tcPr>
            <w:tcW w:w="2552" w:type="dxa"/>
            <w:vAlign w:val="center"/>
          </w:tcPr>
          <w:p w:rsidR="007C31A8" w:rsidRPr="00120D0C" w:rsidRDefault="007C31A8" w:rsidP="007C31A8">
            <w:pPr>
              <w:jc w:val="center"/>
              <w:rPr>
                <w:sz w:val="20"/>
                <w:szCs w:val="20"/>
              </w:rPr>
            </w:pPr>
            <w:r w:rsidRPr="00120D0C">
              <w:rPr>
                <w:sz w:val="20"/>
                <w:szCs w:val="20"/>
              </w:rPr>
              <w:t>Иванов Г.Е.</w:t>
            </w:r>
          </w:p>
        </w:tc>
        <w:tc>
          <w:tcPr>
            <w:tcW w:w="3969" w:type="dxa"/>
            <w:vAlign w:val="center"/>
          </w:tcPr>
          <w:p w:rsidR="007C31A8" w:rsidRPr="00120D0C" w:rsidRDefault="007C31A8" w:rsidP="007C31A8">
            <w:pPr>
              <w:jc w:val="center"/>
              <w:rPr>
                <w:sz w:val="20"/>
                <w:szCs w:val="20"/>
              </w:rPr>
            </w:pPr>
            <w:r w:rsidRPr="00120D0C">
              <w:rPr>
                <w:sz w:val="20"/>
                <w:szCs w:val="20"/>
              </w:rPr>
              <w:t>221440982230026</w:t>
            </w:r>
          </w:p>
        </w:tc>
        <w:tc>
          <w:tcPr>
            <w:tcW w:w="2268" w:type="dxa"/>
            <w:vAlign w:val="center"/>
          </w:tcPr>
          <w:p w:rsidR="007C31A8" w:rsidRPr="00120D0C" w:rsidRDefault="007C31A8" w:rsidP="007C31A8">
            <w:pPr>
              <w:jc w:val="center"/>
              <w:rPr>
                <w:sz w:val="20"/>
                <w:szCs w:val="20"/>
              </w:rPr>
            </w:pPr>
            <w:r w:rsidRPr="00120D0C">
              <w:rPr>
                <w:sz w:val="20"/>
                <w:szCs w:val="20"/>
              </w:rPr>
              <w:t>Постановление АКЗС № 169 от 28.12.1994 г.</w:t>
            </w:r>
          </w:p>
        </w:tc>
      </w:tr>
      <w:tr w:rsidR="007C31A8" w:rsidRPr="00120D0C" w:rsidTr="007C31A8">
        <w:trPr>
          <w:trHeight w:val="219"/>
          <w:jc w:val="center"/>
        </w:trPr>
        <w:tc>
          <w:tcPr>
            <w:tcW w:w="809" w:type="dxa"/>
            <w:vAlign w:val="center"/>
          </w:tcPr>
          <w:p w:rsidR="007C31A8" w:rsidRPr="00120D0C" w:rsidRDefault="007C31A8" w:rsidP="007C31A8">
            <w:pPr>
              <w:numPr>
                <w:ilvl w:val="0"/>
                <w:numId w:val="6"/>
              </w:numPr>
              <w:ind w:left="0" w:firstLine="0"/>
              <w:jc w:val="center"/>
              <w:rPr>
                <w:sz w:val="20"/>
                <w:szCs w:val="20"/>
              </w:rPr>
            </w:pPr>
          </w:p>
        </w:tc>
        <w:tc>
          <w:tcPr>
            <w:tcW w:w="3019" w:type="dxa"/>
            <w:vAlign w:val="center"/>
          </w:tcPr>
          <w:p w:rsidR="007C31A8" w:rsidRPr="00120D0C" w:rsidRDefault="007C31A8" w:rsidP="007C31A8">
            <w:pPr>
              <w:rPr>
                <w:sz w:val="20"/>
                <w:szCs w:val="20"/>
              </w:rPr>
            </w:pPr>
            <w:r w:rsidRPr="00120D0C">
              <w:rPr>
                <w:sz w:val="20"/>
                <w:szCs w:val="20"/>
              </w:rPr>
              <w:t>Долгово 2, поселение</w:t>
            </w:r>
          </w:p>
        </w:tc>
        <w:tc>
          <w:tcPr>
            <w:tcW w:w="2551" w:type="dxa"/>
            <w:vAlign w:val="center"/>
          </w:tcPr>
          <w:p w:rsidR="007C31A8" w:rsidRPr="00120D0C" w:rsidRDefault="007C31A8" w:rsidP="007C31A8">
            <w:pPr>
              <w:jc w:val="center"/>
              <w:rPr>
                <w:sz w:val="20"/>
                <w:szCs w:val="20"/>
              </w:rPr>
            </w:pPr>
            <w:r w:rsidRPr="00120D0C">
              <w:rPr>
                <w:sz w:val="20"/>
                <w:szCs w:val="20"/>
              </w:rPr>
              <w:t>5 - 1 вв. до н.э.</w:t>
            </w:r>
          </w:p>
        </w:tc>
        <w:tc>
          <w:tcPr>
            <w:tcW w:w="2552" w:type="dxa"/>
            <w:vAlign w:val="center"/>
          </w:tcPr>
          <w:p w:rsidR="007C31A8" w:rsidRPr="00120D0C" w:rsidRDefault="007C31A8" w:rsidP="007C31A8">
            <w:pPr>
              <w:jc w:val="center"/>
              <w:rPr>
                <w:sz w:val="20"/>
                <w:szCs w:val="20"/>
              </w:rPr>
            </w:pPr>
            <w:r w:rsidRPr="00120D0C">
              <w:rPr>
                <w:sz w:val="20"/>
                <w:szCs w:val="20"/>
              </w:rPr>
              <w:t>Иванов Г.Е.</w:t>
            </w:r>
          </w:p>
        </w:tc>
        <w:tc>
          <w:tcPr>
            <w:tcW w:w="3969" w:type="dxa"/>
            <w:vAlign w:val="center"/>
          </w:tcPr>
          <w:p w:rsidR="007C31A8" w:rsidRPr="00120D0C" w:rsidRDefault="007C31A8" w:rsidP="007C31A8">
            <w:pPr>
              <w:jc w:val="center"/>
              <w:rPr>
                <w:sz w:val="20"/>
                <w:szCs w:val="20"/>
              </w:rPr>
            </w:pPr>
            <w:r w:rsidRPr="00120D0C">
              <w:rPr>
                <w:sz w:val="20"/>
                <w:szCs w:val="20"/>
              </w:rPr>
              <w:t>221440982230026</w:t>
            </w:r>
          </w:p>
        </w:tc>
        <w:tc>
          <w:tcPr>
            <w:tcW w:w="2268" w:type="dxa"/>
            <w:vAlign w:val="center"/>
          </w:tcPr>
          <w:p w:rsidR="007C31A8" w:rsidRPr="00120D0C" w:rsidRDefault="007C31A8" w:rsidP="007C31A8">
            <w:pPr>
              <w:jc w:val="center"/>
              <w:rPr>
                <w:sz w:val="20"/>
                <w:szCs w:val="20"/>
              </w:rPr>
            </w:pPr>
            <w:r w:rsidRPr="00120D0C">
              <w:rPr>
                <w:sz w:val="20"/>
                <w:szCs w:val="20"/>
              </w:rPr>
              <w:t>Постановление АКЗС № 169 от 28.12.1994 г.</w:t>
            </w:r>
          </w:p>
        </w:tc>
      </w:tr>
      <w:tr w:rsidR="007C31A8" w:rsidRPr="00120D0C" w:rsidTr="007C31A8">
        <w:trPr>
          <w:trHeight w:val="219"/>
          <w:jc w:val="center"/>
        </w:trPr>
        <w:tc>
          <w:tcPr>
            <w:tcW w:w="809" w:type="dxa"/>
            <w:vAlign w:val="center"/>
          </w:tcPr>
          <w:p w:rsidR="007C31A8" w:rsidRPr="00120D0C" w:rsidRDefault="007C31A8" w:rsidP="007C31A8">
            <w:pPr>
              <w:numPr>
                <w:ilvl w:val="0"/>
                <w:numId w:val="6"/>
              </w:numPr>
              <w:ind w:left="0" w:firstLine="0"/>
              <w:jc w:val="center"/>
              <w:rPr>
                <w:sz w:val="20"/>
                <w:szCs w:val="20"/>
              </w:rPr>
            </w:pPr>
          </w:p>
        </w:tc>
        <w:tc>
          <w:tcPr>
            <w:tcW w:w="3019" w:type="dxa"/>
            <w:vAlign w:val="center"/>
          </w:tcPr>
          <w:p w:rsidR="007C31A8" w:rsidRPr="00120D0C" w:rsidRDefault="007C31A8" w:rsidP="007C31A8">
            <w:pPr>
              <w:rPr>
                <w:sz w:val="20"/>
                <w:szCs w:val="20"/>
              </w:rPr>
            </w:pPr>
            <w:r w:rsidRPr="00120D0C">
              <w:rPr>
                <w:sz w:val="20"/>
                <w:szCs w:val="20"/>
              </w:rPr>
              <w:t>Долгово 3, поселение</w:t>
            </w:r>
          </w:p>
        </w:tc>
        <w:tc>
          <w:tcPr>
            <w:tcW w:w="2551" w:type="dxa"/>
            <w:vAlign w:val="center"/>
          </w:tcPr>
          <w:p w:rsidR="007C31A8" w:rsidRPr="00120D0C" w:rsidRDefault="007C31A8" w:rsidP="007C31A8">
            <w:pPr>
              <w:jc w:val="center"/>
              <w:rPr>
                <w:sz w:val="20"/>
                <w:szCs w:val="20"/>
              </w:rPr>
            </w:pPr>
            <w:r w:rsidRPr="00120D0C">
              <w:rPr>
                <w:sz w:val="20"/>
                <w:szCs w:val="20"/>
              </w:rPr>
              <w:t>ранний металл, 5 - 1 вв. до н.э.</w:t>
            </w:r>
          </w:p>
        </w:tc>
        <w:tc>
          <w:tcPr>
            <w:tcW w:w="2552" w:type="dxa"/>
            <w:vAlign w:val="center"/>
          </w:tcPr>
          <w:p w:rsidR="007C31A8" w:rsidRPr="00120D0C" w:rsidRDefault="007C31A8" w:rsidP="007C31A8">
            <w:pPr>
              <w:jc w:val="center"/>
              <w:rPr>
                <w:sz w:val="20"/>
                <w:szCs w:val="20"/>
              </w:rPr>
            </w:pPr>
            <w:r w:rsidRPr="00120D0C">
              <w:rPr>
                <w:sz w:val="20"/>
                <w:szCs w:val="20"/>
              </w:rPr>
              <w:t>Шамшин А.Б.</w:t>
            </w:r>
          </w:p>
        </w:tc>
        <w:tc>
          <w:tcPr>
            <w:tcW w:w="3969" w:type="dxa"/>
            <w:vAlign w:val="center"/>
          </w:tcPr>
          <w:p w:rsidR="007C31A8" w:rsidRPr="00120D0C" w:rsidRDefault="007C31A8" w:rsidP="007C31A8">
            <w:pPr>
              <w:jc w:val="center"/>
              <w:rPr>
                <w:sz w:val="20"/>
                <w:szCs w:val="20"/>
              </w:rPr>
            </w:pPr>
            <w:r w:rsidRPr="00120D0C">
              <w:rPr>
                <w:sz w:val="20"/>
                <w:szCs w:val="20"/>
              </w:rPr>
              <w:t>221440982230026</w:t>
            </w:r>
          </w:p>
        </w:tc>
        <w:tc>
          <w:tcPr>
            <w:tcW w:w="2268" w:type="dxa"/>
            <w:vAlign w:val="center"/>
          </w:tcPr>
          <w:p w:rsidR="007C31A8" w:rsidRPr="00120D0C" w:rsidRDefault="007C31A8" w:rsidP="007C31A8">
            <w:pPr>
              <w:jc w:val="center"/>
              <w:rPr>
                <w:sz w:val="20"/>
                <w:szCs w:val="20"/>
              </w:rPr>
            </w:pPr>
            <w:r w:rsidRPr="00120D0C">
              <w:rPr>
                <w:sz w:val="20"/>
                <w:szCs w:val="20"/>
              </w:rPr>
              <w:t>Постановление АКЗС № 169 от 28.12.1994 г.</w:t>
            </w:r>
          </w:p>
        </w:tc>
      </w:tr>
      <w:tr w:rsidR="007C31A8" w:rsidRPr="00120D0C" w:rsidTr="007C31A8">
        <w:trPr>
          <w:trHeight w:val="219"/>
          <w:jc w:val="center"/>
        </w:trPr>
        <w:tc>
          <w:tcPr>
            <w:tcW w:w="809" w:type="dxa"/>
            <w:vAlign w:val="center"/>
          </w:tcPr>
          <w:p w:rsidR="007C31A8" w:rsidRPr="00120D0C" w:rsidRDefault="007C31A8" w:rsidP="007C31A8">
            <w:pPr>
              <w:numPr>
                <w:ilvl w:val="0"/>
                <w:numId w:val="6"/>
              </w:numPr>
              <w:ind w:left="0" w:firstLine="0"/>
              <w:jc w:val="center"/>
              <w:rPr>
                <w:sz w:val="20"/>
                <w:szCs w:val="20"/>
              </w:rPr>
            </w:pPr>
          </w:p>
        </w:tc>
        <w:tc>
          <w:tcPr>
            <w:tcW w:w="3019" w:type="dxa"/>
            <w:vAlign w:val="center"/>
          </w:tcPr>
          <w:p w:rsidR="007C31A8" w:rsidRPr="00120D0C" w:rsidRDefault="007C31A8" w:rsidP="007C31A8">
            <w:pPr>
              <w:rPr>
                <w:sz w:val="20"/>
                <w:szCs w:val="20"/>
              </w:rPr>
            </w:pPr>
            <w:r w:rsidRPr="00120D0C">
              <w:rPr>
                <w:sz w:val="20"/>
                <w:szCs w:val="20"/>
              </w:rPr>
              <w:t>Долгово 4, поселение</w:t>
            </w:r>
          </w:p>
        </w:tc>
        <w:tc>
          <w:tcPr>
            <w:tcW w:w="2551" w:type="dxa"/>
            <w:vAlign w:val="center"/>
          </w:tcPr>
          <w:p w:rsidR="007C31A8" w:rsidRPr="00120D0C" w:rsidRDefault="007C31A8" w:rsidP="007C31A8">
            <w:pPr>
              <w:jc w:val="center"/>
              <w:rPr>
                <w:sz w:val="20"/>
                <w:szCs w:val="20"/>
              </w:rPr>
            </w:pPr>
            <w:r w:rsidRPr="00120D0C">
              <w:rPr>
                <w:sz w:val="20"/>
                <w:szCs w:val="20"/>
              </w:rPr>
              <w:t>5 - 1 вв. до н.э.</w:t>
            </w:r>
          </w:p>
        </w:tc>
        <w:tc>
          <w:tcPr>
            <w:tcW w:w="2552" w:type="dxa"/>
            <w:vAlign w:val="center"/>
          </w:tcPr>
          <w:p w:rsidR="007C31A8" w:rsidRPr="00120D0C" w:rsidRDefault="007C31A8" w:rsidP="007C31A8">
            <w:pPr>
              <w:jc w:val="center"/>
              <w:rPr>
                <w:sz w:val="20"/>
                <w:szCs w:val="20"/>
              </w:rPr>
            </w:pPr>
            <w:r w:rsidRPr="00120D0C">
              <w:rPr>
                <w:sz w:val="20"/>
                <w:szCs w:val="20"/>
              </w:rPr>
              <w:t>Шамшин А.Б.</w:t>
            </w:r>
          </w:p>
        </w:tc>
        <w:tc>
          <w:tcPr>
            <w:tcW w:w="3969" w:type="dxa"/>
            <w:vAlign w:val="center"/>
          </w:tcPr>
          <w:p w:rsidR="007C31A8" w:rsidRPr="00120D0C" w:rsidRDefault="007C31A8" w:rsidP="007C31A8">
            <w:pPr>
              <w:jc w:val="center"/>
              <w:rPr>
                <w:sz w:val="20"/>
                <w:szCs w:val="20"/>
              </w:rPr>
            </w:pPr>
            <w:r w:rsidRPr="00120D0C">
              <w:rPr>
                <w:sz w:val="20"/>
                <w:szCs w:val="20"/>
              </w:rPr>
              <w:t>221440190950006</w:t>
            </w:r>
          </w:p>
        </w:tc>
        <w:tc>
          <w:tcPr>
            <w:tcW w:w="2268" w:type="dxa"/>
            <w:vAlign w:val="center"/>
          </w:tcPr>
          <w:p w:rsidR="007C31A8" w:rsidRPr="00120D0C" w:rsidRDefault="007C31A8" w:rsidP="007C31A8">
            <w:pPr>
              <w:jc w:val="center"/>
              <w:rPr>
                <w:sz w:val="20"/>
                <w:szCs w:val="20"/>
              </w:rPr>
            </w:pPr>
            <w:r w:rsidRPr="00120D0C">
              <w:rPr>
                <w:sz w:val="20"/>
                <w:szCs w:val="20"/>
              </w:rPr>
              <w:t>Постановление АКЗС № 169 от 28.12.1994 г.</w:t>
            </w:r>
          </w:p>
        </w:tc>
      </w:tr>
      <w:tr w:rsidR="007C31A8" w:rsidRPr="00120D0C" w:rsidTr="007C31A8">
        <w:trPr>
          <w:trHeight w:val="219"/>
          <w:jc w:val="center"/>
        </w:trPr>
        <w:tc>
          <w:tcPr>
            <w:tcW w:w="809" w:type="dxa"/>
            <w:vAlign w:val="center"/>
          </w:tcPr>
          <w:p w:rsidR="007C31A8" w:rsidRPr="00120D0C" w:rsidRDefault="007C31A8" w:rsidP="007C31A8">
            <w:pPr>
              <w:numPr>
                <w:ilvl w:val="0"/>
                <w:numId w:val="6"/>
              </w:numPr>
              <w:ind w:left="0" w:firstLine="0"/>
              <w:jc w:val="center"/>
              <w:rPr>
                <w:sz w:val="20"/>
                <w:szCs w:val="20"/>
              </w:rPr>
            </w:pPr>
          </w:p>
        </w:tc>
        <w:tc>
          <w:tcPr>
            <w:tcW w:w="3019" w:type="dxa"/>
            <w:vAlign w:val="center"/>
          </w:tcPr>
          <w:p w:rsidR="007C31A8" w:rsidRPr="00120D0C" w:rsidRDefault="007C31A8" w:rsidP="007C31A8">
            <w:pPr>
              <w:rPr>
                <w:sz w:val="20"/>
                <w:szCs w:val="20"/>
              </w:rPr>
            </w:pPr>
            <w:r w:rsidRPr="00120D0C">
              <w:rPr>
                <w:sz w:val="20"/>
                <w:szCs w:val="20"/>
              </w:rPr>
              <w:t>Долгово 5, поселение</w:t>
            </w:r>
          </w:p>
        </w:tc>
        <w:tc>
          <w:tcPr>
            <w:tcW w:w="2551" w:type="dxa"/>
            <w:vAlign w:val="center"/>
          </w:tcPr>
          <w:p w:rsidR="007C31A8" w:rsidRPr="00120D0C" w:rsidRDefault="007C31A8" w:rsidP="007C31A8">
            <w:pPr>
              <w:jc w:val="center"/>
              <w:rPr>
                <w:sz w:val="20"/>
                <w:szCs w:val="20"/>
              </w:rPr>
            </w:pPr>
            <w:r w:rsidRPr="00120D0C">
              <w:rPr>
                <w:sz w:val="20"/>
                <w:szCs w:val="20"/>
              </w:rPr>
              <w:t>5 - 1 вв. до н.э.</w:t>
            </w:r>
          </w:p>
        </w:tc>
        <w:tc>
          <w:tcPr>
            <w:tcW w:w="2552" w:type="dxa"/>
            <w:vAlign w:val="center"/>
          </w:tcPr>
          <w:p w:rsidR="007C31A8" w:rsidRPr="00120D0C" w:rsidRDefault="007C31A8" w:rsidP="007C31A8">
            <w:pPr>
              <w:jc w:val="center"/>
              <w:rPr>
                <w:sz w:val="20"/>
                <w:szCs w:val="20"/>
              </w:rPr>
            </w:pPr>
            <w:r w:rsidRPr="00120D0C">
              <w:rPr>
                <w:sz w:val="20"/>
                <w:szCs w:val="20"/>
              </w:rPr>
              <w:t>Шамшин А.Б.</w:t>
            </w:r>
          </w:p>
        </w:tc>
        <w:tc>
          <w:tcPr>
            <w:tcW w:w="3969" w:type="dxa"/>
            <w:vAlign w:val="center"/>
          </w:tcPr>
          <w:p w:rsidR="007C31A8" w:rsidRPr="00120D0C" w:rsidRDefault="007C31A8" w:rsidP="007C31A8">
            <w:pPr>
              <w:jc w:val="center"/>
              <w:rPr>
                <w:sz w:val="20"/>
                <w:szCs w:val="20"/>
              </w:rPr>
            </w:pPr>
            <w:r w:rsidRPr="00120D0C">
              <w:rPr>
                <w:sz w:val="20"/>
                <w:szCs w:val="20"/>
              </w:rPr>
              <w:t>221440982230036</w:t>
            </w:r>
          </w:p>
        </w:tc>
        <w:tc>
          <w:tcPr>
            <w:tcW w:w="2268" w:type="dxa"/>
            <w:vAlign w:val="center"/>
          </w:tcPr>
          <w:p w:rsidR="007C31A8" w:rsidRPr="00120D0C" w:rsidRDefault="007C31A8" w:rsidP="007C31A8">
            <w:pPr>
              <w:jc w:val="center"/>
              <w:rPr>
                <w:sz w:val="20"/>
                <w:szCs w:val="20"/>
              </w:rPr>
            </w:pPr>
            <w:r w:rsidRPr="00120D0C">
              <w:rPr>
                <w:sz w:val="20"/>
                <w:szCs w:val="20"/>
              </w:rPr>
              <w:t>Постановление АКЗС № 169 от 28.12.1994 г.</w:t>
            </w:r>
          </w:p>
        </w:tc>
      </w:tr>
      <w:tr w:rsidR="007C31A8" w:rsidRPr="00120D0C" w:rsidTr="007C31A8">
        <w:trPr>
          <w:trHeight w:val="219"/>
          <w:jc w:val="center"/>
        </w:trPr>
        <w:tc>
          <w:tcPr>
            <w:tcW w:w="809" w:type="dxa"/>
            <w:vAlign w:val="center"/>
          </w:tcPr>
          <w:p w:rsidR="007C31A8" w:rsidRPr="00120D0C" w:rsidRDefault="007C31A8" w:rsidP="007C31A8">
            <w:pPr>
              <w:numPr>
                <w:ilvl w:val="0"/>
                <w:numId w:val="6"/>
              </w:numPr>
              <w:ind w:left="0" w:firstLine="0"/>
              <w:jc w:val="center"/>
              <w:rPr>
                <w:sz w:val="20"/>
                <w:szCs w:val="20"/>
              </w:rPr>
            </w:pPr>
          </w:p>
        </w:tc>
        <w:tc>
          <w:tcPr>
            <w:tcW w:w="3019" w:type="dxa"/>
            <w:vAlign w:val="center"/>
          </w:tcPr>
          <w:p w:rsidR="007C31A8" w:rsidRPr="00120D0C" w:rsidRDefault="007C31A8" w:rsidP="007C31A8">
            <w:pPr>
              <w:rPr>
                <w:sz w:val="20"/>
                <w:szCs w:val="20"/>
              </w:rPr>
            </w:pPr>
            <w:r w:rsidRPr="00120D0C">
              <w:rPr>
                <w:sz w:val="20"/>
                <w:szCs w:val="20"/>
              </w:rPr>
              <w:t>Долгово 6, поселение</w:t>
            </w:r>
          </w:p>
        </w:tc>
        <w:tc>
          <w:tcPr>
            <w:tcW w:w="2551" w:type="dxa"/>
            <w:vAlign w:val="center"/>
          </w:tcPr>
          <w:p w:rsidR="007C31A8" w:rsidRPr="00120D0C" w:rsidRDefault="007C31A8" w:rsidP="007C31A8">
            <w:pPr>
              <w:jc w:val="center"/>
              <w:rPr>
                <w:sz w:val="20"/>
                <w:szCs w:val="20"/>
              </w:rPr>
            </w:pPr>
            <w:r w:rsidRPr="00120D0C">
              <w:rPr>
                <w:sz w:val="20"/>
                <w:szCs w:val="20"/>
              </w:rPr>
              <w:t>5 - 1 вв. до н.э.</w:t>
            </w:r>
          </w:p>
        </w:tc>
        <w:tc>
          <w:tcPr>
            <w:tcW w:w="2552" w:type="dxa"/>
            <w:vAlign w:val="center"/>
          </w:tcPr>
          <w:p w:rsidR="007C31A8" w:rsidRPr="00120D0C" w:rsidRDefault="007C31A8" w:rsidP="007C31A8">
            <w:pPr>
              <w:jc w:val="center"/>
              <w:rPr>
                <w:sz w:val="20"/>
                <w:szCs w:val="20"/>
              </w:rPr>
            </w:pPr>
            <w:r w:rsidRPr="00120D0C">
              <w:rPr>
                <w:sz w:val="20"/>
                <w:szCs w:val="20"/>
              </w:rPr>
              <w:t>Шамшин А.Б.</w:t>
            </w:r>
          </w:p>
        </w:tc>
        <w:tc>
          <w:tcPr>
            <w:tcW w:w="3969" w:type="dxa"/>
            <w:vAlign w:val="center"/>
          </w:tcPr>
          <w:p w:rsidR="007C31A8" w:rsidRPr="00120D0C" w:rsidRDefault="007C31A8" w:rsidP="007C31A8">
            <w:pPr>
              <w:jc w:val="center"/>
              <w:rPr>
                <w:sz w:val="20"/>
                <w:szCs w:val="20"/>
              </w:rPr>
            </w:pPr>
            <w:r w:rsidRPr="00120D0C">
              <w:rPr>
                <w:sz w:val="20"/>
                <w:szCs w:val="20"/>
              </w:rPr>
              <w:t>221440191520006</w:t>
            </w:r>
          </w:p>
        </w:tc>
        <w:tc>
          <w:tcPr>
            <w:tcW w:w="2268" w:type="dxa"/>
            <w:vAlign w:val="center"/>
          </w:tcPr>
          <w:p w:rsidR="007C31A8" w:rsidRPr="00120D0C" w:rsidRDefault="007C31A8" w:rsidP="007C31A8">
            <w:pPr>
              <w:jc w:val="center"/>
              <w:rPr>
                <w:sz w:val="20"/>
                <w:szCs w:val="20"/>
              </w:rPr>
            </w:pPr>
            <w:r w:rsidRPr="00120D0C">
              <w:rPr>
                <w:sz w:val="20"/>
                <w:szCs w:val="20"/>
              </w:rPr>
              <w:t>Постановление АКЗС № 169 от 28.12.1994 г.</w:t>
            </w:r>
          </w:p>
        </w:tc>
      </w:tr>
      <w:tr w:rsidR="007C31A8" w:rsidRPr="00120D0C" w:rsidTr="007C31A8">
        <w:trPr>
          <w:trHeight w:val="219"/>
          <w:jc w:val="center"/>
        </w:trPr>
        <w:tc>
          <w:tcPr>
            <w:tcW w:w="809" w:type="dxa"/>
            <w:vAlign w:val="center"/>
          </w:tcPr>
          <w:p w:rsidR="007C31A8" w:rsidRPr="00120D0C" w:rsidRDefault="007C31A8" w:rsidP="007C31A8">
            <w:pPr>
              <w:numPr>
                <w:ilvl w:val="0"/>
                <w:numId w:val="6"/>
              </w:numPr>
              <w:ind w:left="0" w:firstLine="0"/>
              <w:jc w:val="center"/>
              <w:rPr>
                <w:sz w:val="20"/>
                <w:szCs w:val="20"/>
              </w:rPr>
            </w:pPr>
          </w:p>
        </w:tc>
        <w:tc>
          <w:tcPr>
            <w:tcW w:w="3019" w:type="dxa"/>
            <w:vAlign w:val="center"/>
          </w:tcPr>
          <w:p w:rsidR="007C31A8" w:rsidRPr="00120D0C" w:rsidRDefault="007C31A8" w:rsidP="007C31A8">
            <w:pPr>
              <w:rPr>
                <w:sz w:val="20"/>
                <w:szCs w:val="20"/>
              </w:rPr>
            </w:pPr>
            <w:r w:rsidRPr="00120D0C">
              <w:rPr>
                <w:sz w:val="20"/>
                <w:szCs w:val="20"/>
              </w:rPr>
              <w:t>Долгово 7, поселение</w:t>
            </w:r>
          </w:p>
        </w:tc>
        <w:tc>
          <w:tcPr>
            <w:tcW w:w="2551" w:type="dxa"/>
            <w:vAlign w:val="center"/>
          </w:tcPr>
          <w:p w:rsidR="007C31A8" w:rsidRPr="00120D0C" w:rsidRDefault="007C31A8" w:rsidP="007C31A8">
            <w:pPr>
              <w:jc w:val="center"/>
              <w:rPr>
                <w:sz w:val="20"/>
                <w:szCs w:val="20"/>
              </w:rPr>
            </w:pPr>
            <w:r w:rsidRPr="00120D0C">
              <w:rPr>
                <w:sz w:val="20"/>
                <w:szCs w:val="20"/>
              </w:rPr>
              <w:t>ранний металл</w:t>
            </w:r>
          </w:p>
        </w:tc>
        <w:tc>
          <w:tcPr>
            <w:tcW w:w="2552" w:type="dxa"/>
            <w:vAlign w:val="center"/>
          </w:tcPr>
          <w:p w:rsidR="007C31A8" w:rsidRPr="00120D0C" w:rsidRDefault="007C31A8" w:rsidP="007C31A8">
            <w:pPr>
              <w:jc w:val="center"/>
              <w:rPr>
                <w:sz w:val="20"/>
                <w:szCs w:val="20"/>
              </w:rPr>
            </w:pPr>
            <w:r w:rsidRPr="00120D0C">
              <w:rPr>
                <w:sz w:val="20"/>
                <w:szCs w:val="20"/>
              </w:rPr>
              <w:t>Шамшин А.Б.</w:t>
            </w:r>
          </w:p>
        </w:tc>
        <w:tc>
          <w:tcPr>
            <w:tcW w:w="3969" w:type="dxa"/>
            <w:vAlign w:val="center"/>
          </w:tcPr>
          <w:p w:rsidR="007C31A8" w:rsidRPr="00120D0C" w:rsidRDefault="007C31A8" w:rsidP="007C31A8">
            <w:pPr>
              <w:jc w:val="center"/>
              <w:rPr>
                <w:sz w:val="20"/>
                <w:szCs w:val="20"/>
              </w:rPr>
            </w:pPr>
            <w:r w:rsidRPr="00120D0C">
              <w:rPr>
                <w:sz w:val="20"/>
                <w:szCs w:val="20"/>
              </w:rPr>
              <w:t>221440982230046</w:t>
            </w:r>
          </w:p>
        </w:tc>
        <w:tc>
          <w:tcPr>
            <w:tcW w:w="2268" w:type="dxa"/>
            <w:vAlign w:val="center"/>
          </w:tcPr>
          <w:p w:rsidR="007C31A8" w:rsidRPr="00120D0C" w:rsidRDefault="007C31A8" w:rsidP="007C31A8">
            <w:pPr>
              <w:jc w:val="center"/>
              <w:rPr>
                <w:sz w:val="20"/>
                <w:szCs w:val="20"/>
              </w:rPr>
            </w:pPr>
            <w:r w:rsidRPr="00120D0C">
              <w:rPr>
                <w:sz w:val="20"/>
                <w:szCs w:val="20"/>
              </w:rPr>
              <w:t>Постановление АКЗС № 169 от 28.12.1994 г.</w:t>
            </w:r>
          </w:p>
        </w:tc>
      </w:tr>
      <w:tr w:rsidR="007C31A8" w:rsidRPr="00120D0C" w:rsidTr="007C31A8">
        <w:trPr>
          <w:trHeight w:val="431"/>
          <w:jc w:val="center"/>
        </w:trPr>
        <w:tc>
          <w:tcPr>
            <w:tcW w:w="809" w:type="dxa"/>
            <w:vAlign w:val="center"/>
          </w:tcPr>
          <w:p w:rsidR="007C31A8" w:rsidRPr="00120D0C" w:rsidRDefault="007C31A8" w:rsidP="007C31A8">
            <w:pPr>
              <w:numPr>
                <w:ilvl w:val="0"/>
                <w:numId w:val="6"/>
              </w:numPr>
              <w:ind w:left="0" w:firstLine="0"/>
              <w:jc w:val="center"/>
              <w:rPr>
                <w:sz w:val="20"/>
                <w:szCs w:val="20"/>
              </w:rPr>
            </w:pPr>
          </w:p>
        </w:tc>
        <w:tc>
          <w:tcPr>
            <w:tcW w:w="3019" w:type="dxa"/>
            <w:vAlign w:val="center"/>
          </w:tcPr>
          <w:p w:rsidR="007C31A8" w:rsidRPr="00120D0C" w:rsidRDefault="007C31A8" w:rsidP="007C31A8">
            <w:pPr>
              <w:rPr>
                <w:sz w:val="20"/>
                <w:szCs w:val="20"/>
              </w:rPr>
            </w:pPr>
            <w:r w:rsidRPr="00120D0C">
              <w:rPr>
                <w:bCs/>
                <w:sz w:val="20"/>
                <w:szCs w:val="20"/>
              </w:rPr>
              <w:t>Долгово 8, поселение</w:t>
            </w:r>
          </w:p>
        </w:tc>
        <w:tc>
          <w:tcPr>
            <w:tcW w:w="2551" w:type="dxa"/>
            <w:vAlign w:val="center"/>
          </w:tcPr>
          <w:p w:rsidR="007C31A8" w:rsidRPr="00120D0C" w:rsidRDefault="007C31A8" w:rsidP="007C31A8">
            <w:pPr>
              <w:jc w:val="center"/>
              <w:rPr>
                <w:sz w:val="20"/>
                <w:szCs w:val="20"/>
              </w:rPr>
            </w:pPr>
            <w:r w:rsidRPr="00120D0C">
              <w:rPr>
                <w:sz w:val="20"/>
                <w:szCs w:val="20"/>
              </w:rPr>
              <w:t>-</w:t>
            </w:r>
          </w:p>
        </w:tc>
        <w:tc>
          <w:tcPr>
            <w:tcW w:w="2552" w:type="dxa"/>
            <w:vAlign w:val="center"/>
          </w:tcPr>
          <w:p w:rsidR="007C31A8" w:rsidRPr="00120D0C" w:rsidRDefault="007C31A8" w:rsidP="007C31A8">
            <w:pPr>
              <w:jc w:val="center"/>
              <w:rPr>
                <w:sz w:val="20"/>
                <w:szCs w:val="20"/>
              </w:rPr>
            </w:pPr>
            <w:r w:rsidRPr="00120D0C">
              <w:rPr>
                <w:sz w:val="20"/>
                <w:szCs w:val="20"/>
              </w:rPr>
              <w:t>-</w:t>
            </w:r>
          </w:p>
        </w:tc>
        <w:tc>
          <w:tcPr>
            <w:tcW w:w="3969" w:type="dxa"/>
            <w:vAlign w:val="center"/>
          </w:tcPr>
          <w:p w:rsidR="007C31A8" w:rsidRPr="00120D0C" w:rsidRDefault="007C31A8" w:rsidP="007C31A8">
            <w:pPr>
              <w:jc w:val="center"/>
              <w:rPr>
                <w:sz w:val="20"/>
                <w:szCs w:val="20"/>
              </w:rPr>
            </w:pPr>
            <w:r w:rsidRPr="00120D0C">
              <w:rPr>
                <w:sz w:val="20"/>
                <w:szCs w:val="20"/>
              </w:rPr>
              <w:t>221440982230056</w:t>
            </w:r>
          </w:p>
        </w:tc>
        <w:tc>
          <w:tcPr>
            <w:tcW w:w="2268" w:type="dxa"/>
            <w:vAlign w:val="center"/>
          </w:tcPr>
          <w:p w:rsidR="007C31A8" w:rsidRPr="00120D0C" w:rsidRDefault="007C31A8" w:rsidP="007C31A8">
            <w:pPr>
              <w:jc w:val="center"/>
              <w:rPr>
                <w:sz w:val="20"/>
                <w:szCs w:val="20"/>
              </w:rPr>
            </w:pPr>
            <w:r w:rsidRPr="00120D0C">
              <w:rPr>
                <w:sz w:val="20"/>
                <w:szCs w:val="20"/>
              </w:rPr>
              <w:t>Постановление АКЗС № 169 от 28.12.1994 г.</w:t>
            </w:r>
          </w:p>
        </w:tc>
      </w:tr>
      <w:tr w:rsidR="007C31A8" w:rsidRPr="00120D0C" w:rsidTr="007C31A8">
        <w:trPr>
          <w:trHeight w:val="219"/>
          <w:jc w:val="center"/>
        </w:trPr>
        <w:tc>
          <w:tcPr>
            <w:tcW w:w="809" w:type="dxa"/>
            <w:vAlign w:val="center"/>
          </w:tcPr>
          <w:p w:rsidR="007C31A8" w:rsidRPr="00120D0C" w:rsidRDefault="007C31A8" w:rsidP="007C31A8">
            <w:pPr>
              <w:numPr>
                <w:ilvl w:val="0"/>
                <w:numId w:val="6"/>
              </w:numPr>
              <w:ind w:left="0" w:firstLine="0"/>
              <w:jc w:val="center"/>
              <w:rPr>
                <w:sz w:val="20"/>
                <w:szCs w:val="20"/>
              </w:rPr>
            </w:pPr>
          </w:p>
        </w:tc>
        <w:tc>
          <w:tcPr>
            <w:tcW w:w="3019" w:type="dxa"/>
            <w:vAlign w:val="center"/>
          </w:tcPr>
          <w:p w:rsidR="007C31A8" w:rsidRPr="00120D0C" w:rsidRDefault="007C31A8" w:rsidP="007C31A8">
            <w:pPr>
              <w:rPr>
                <w:sz w:val="20"/>
                <w:szCs w:val="20"/>
              </w:rPr>
            </w:pPr>
            <w:r w:rsidRPr="00120D0C">
              <w:rPr>
                <w:sz w:val="20"/>
                <w:szCs w:val="20"/>
              </w:rPr>
              <w:t>Ильинский 1, курган</w:t>
            </w:r>
          </w:p>
        </w:tc>
        <w:tc>
          <w:tcPr>
            <w:tcW w:w="2551" w:type="dxa"/>
            <w:vAlign w:val="center"/>
          </w:tcPr>
          <w:p w:rsidR="007C31A8" w:rsidRPr="00120D0C" w:rsidRDefault="007C31A8" w:rsidP="007C31A8">
            <w:pPr>
              <w:jc w:val="center"/>
              <w:rPr>
                <w:sz w:val="20"/>
                <w:szCs w:val="20"/>
              </w:rPr>
            </w:pPr>
            <w:r w:rsidRPr="00120D0C">
              <w:rPr>
                <w:sz w:val="20"/>
                <w:szCs w:val="20"/>
              </w:rPr>
              <w:t>дата не ясна</w:t>
            </w:r>
          </w:p>
        </w:tc>
        <w:tc>
          <w:tcPr>
            <w:tcW w:w="2552" w:type="dxa"/>
            <w:vAlign w:val="center"/>
          </w:tcPr>
          <w:p w:rsidR="007C31A8" w:rsidRPr="00120D0C" w:rsidRDefault="007C31A8" w:rsidP="007C31A8">
            <w:pPr>
              <w:jc w:val="center"/>
              <w:rPr>
                <w:sz w:val="20"/>
                <w:szCs w:val="20"/>
              </w:rPr>
            </w:pPr>
            <w:r w:rsidRPr="00120D0C">
              <w:rPr>
                <w:sz w:val="20"/>
                <w:szCs w:val="20"/>
              </w:rPr>
              <w:t>Шамшин А.Б.</w:t>
            </w:r>
          </w:p>
        </w:tc>
        <w:tc>
          <w:tcPr>
            <w:tcW w:w="3969" w:type="dxa"/>
            <w:vAlign w:val="center"/>
          </w:tcPr>
          <w:p w:rsidR="007C31A8" w:rsidRPr="00120D0C" w:rsidRDefault="007C31A8" w:rsidP="007C31A8">
            <w:pPr>
              <w:jc w:val="center"/>
              <w:rPr>
                <w:sz w:val="20"/>
                <w:szCs w:val="20"/>
              </w:rPr>
            </w:pPr>
            <w:r w:rsidRPr="00120D0C">
              <w:rPr>
                <w:sz w:val="20"/>
                <w:szCs w:val="20"/>
              </w:rPr>
              <w:t>221440191670006</w:t>
            </w:r>
          </w:p>
        </w:tc>
        <w:tc>
          <w:tcPr>
            <w:tcW w:w="2268" w:type="dxa"/>
            <w:vAlign w:val="center"/>
          </w:tcPr>
          <w:p w:rsidR="007C31A8" w:rsidRPr="00120D0C" w:rsidRDefault="007C31A8" w:rsidP="007C31A8">
            <w:pPr>
              <w:jc w:val="center"/>
              <w:rPr>
                <w:sz w:val="20"/>
                <w:szCs w:val="20"/>
              </w:rPr>
            </w:pPr>
            <w:r w:rsidRPr="00120D0C">
              <w:rPr>
                <w:sz w:val="20"/>
                <w:szCs w:val="20"/>
              </w:rPr>
              <w:t>Постановление АКЗС № 169 от 28.12.1994 г.</w:t>
            </w:r>
          </w:p>
        </w:tc>
      </w:tr>
      <w:tr w:rsidR="007C31A8" w:rsidRPr="00120D0C" w:rsidTr="007C31A8">
        <w:trPr>
          <w:trHeight w:val="219"/>
          <w:jc w:val="center"/>
        </w:trPr>
        <w:tc>
          <w:tcPr>
            <w:tcW w:w="809" w:type="dxa"/>
            <w:vAlign w:val="center"/>
          </w:tcPr>
          <w:p w:rsidR="007C31A8" w:rsidRPr="00120D0C" w:rsidRDefault="007C31A8" w:rsidP="007C31A8">
            <w:pPr>
              <w:numPr>
                <w:ilvl w:val="0"/>
                <w:numId w:val="6"/>
              </w:numPr>
              <w:ind w:left="0" w:firstLine="0"/>
              <w:jc w:val="center"/>
              <w:rPr>
                <w:sz w:val="20"/>
                <w:szCs w:val="20"/>
              </w:rPr>
            </w:pPr>
          </w:p>
        </w:tc>
        <w:tc>
          <w:tcPr>
            <w:tcW w:w="3019" w:type="dxa"/>
            <w:vAlign w:val="center"/>
          </w:tcPr>
          <w:p w:rsidR="007C31A8" w:rsidRPr="00120D0C" w:rsidRDefault="007C31A8" w:rsidP="007C31A8">
            <w:pPr>
              <w:rPr>
                <w:sz w:val="20"/>
                <w:szCs w:val="20"/>
              </w:rPr>
            </w:pPr>
            <w:r w:rsidRPr="00120D0C">
              <w:rPr>
                <w:sz w:val="20"/>
                <w:szCs w:val="20"/>
              </w:rPr>
              <w:t>Ильинский 2, поселение</w:t>
            </w:r>
          </w:p>
        </w:tc>
        <w:tc>
          <w:tcPr>
            <w:tcW w:w="2551" w:type="dxa"/>
            <w:vAlign w:val="center"/>
          </w:tcPr>
          <w:p w:rsidR="007C31A8" w:rsidRPr="00120D0C" w:rsidRDefault="007C31A8" w:rsidP="007C31A8">
            <w:pPr>
              <w:jc w:val="center"/>
              <w:rPr>
                <w:sz w:val="20"/>
                <w:szCs w:val="20"/>
              </w:rPr>
            </w:pPr>
            <w:r w:rsidRPr="00120D0C">
              <w:rPr>
                <w:sz w:val="20"/>
                <w:szCs w:val="20"/>
              </w:rPr>
              <w:t>эпоха раннего железа</w:t>
            </w:r>
          </w:p>
        </w:tc>
        <w:tc>
          <w:tcPr>
            <w:tcW w:w="2552" w:type="dxa"/>
            <w:vAlign w:val="center"/>
          </w:tcPr>
          <w:p w:rsidR="007C31A8" w:rsidRPr="00120D0C" w:rsidRDefault="007C31A8" w:rsidP="007C31A8">
            <w:pPr>
              <w:jc w:val="center"/>
              <w:rPr>
                <w:sz w:val="20"/>
                <w:szCs w:val="20"/>
              </w:rPr>
            </w:pPr>
            <w:r w:rsidRPr="00120D0C">
              <w:rPr>
                <w:sz w:val="20"/>
                <w:szCs w:val="20"/>
              </w:rPr>
              <w:t>Шамшин А.Б.</w:t>
            </w:r>
          </w:p>
        </w:tc>
        <w:tc>
          <w:tcPr>
            <w:tcW w:w="3969" w:type="dxa"/>
            <w:vAlign w:val="center"/>
          </w:tcPr>
          <w:p w:rsidR="007C31A8" w:rsidRPr="00120D0C" w:rsidRDefault="007C31A8" w:rsidP="007C31A8">
            <w:pPr>
              <w:jc w:val="center"/>
              <w:rPr>
                <w:sz w:val="20"/>
                <w:szCs w:val="20"/>
              </w:rPr>
            </w:pPr>
            <w:r w:rsidRPr="00120D0C">
              <w:rPr>
                <w:sz w:val="20"/>
                <w:szCs w:val="20"/>
              </w:rPr>
              <w:t>221440191820006</w:t>
            </w:r>
          </w:p>
        </w:tc>
        <w:tc>
          <w:tcPr>
            <w:tcW w:w="2268" w:type="dxa"/>
            <w:vAlign w:val="center"/>
          </w:tcPr>
          <w:p w:rsidR="007C31A8" w:rsidRPr="00120D0C" w:rsidRDefault="007C31A8" w:rsidP="007C31A8">
            <w:pPr>
              <w:jc w:val="center"/>
              <w:rPr>
                <w:sz w:val="20"/>
                <w:szCs w:val="20"/>
              </w:rPr>
            </w:pPr>
            <w:r w:rsidRPr="00120D0C">
              <w:rPr>
                <w:sz w:val="20"/>
                <w:szCs w:val="20"/>
              </w:rPr>
              <w:t>Постановление АКЗС № 169 от 28.12.1994 г.</w:t>
            </w:r>
          </w:p>
        </w:tc>
      </w:tr>
      <w:tr w:rsidR="007C31A8" w:rsidRPr="00120D0C" w:rsidTr="007C31A8">
        <w:trPr>
          <w:trHeight w:val="219"/>
          <w:jc w:val="center"/>
        </w:trPr>
        <w:tc>
          <w:tcPr>
            <w:tcW w:w="809" w:type="dxa"/>
            <w:vAlign w:val="center"/>
          </w:tcPr>
          <w:p w:rsidR="007C31A8" w:rsidRPr="00120D0C" w:rsidRDefault="007C31A8" w:rsidP="007C31A8">
            <w:pPr>
              <w:numPr>
                <w:ilvl w:val="0"/>
                <w:numId w:val="6"/>
              </w:numPr>
              <w:ind w:left="0" w:firstLine="0"/>
              <w:jc w:val="center"/>
              <w:rPr>
                <w:sz w:val="20"/>
                <w:szCs w:val="20"/>
              </w:rPr>
            </w:pPr>
          </w:p>
        </w:tc>
        <w:tc>
          <w:tcPr>
            <w:tcW w:w="3019" w:type="dxa"/>
            <w:vAlign w:val="center"/>
          </w:tcPr>
          <w:p w:rsidR="007C31A8" w:rsidRPr="00120D0C" w:rsidRDefault="007C31A8" w:rsidP="007C31A8">
            <w:pPr>
              <w:rPr>
                <w:sz w:val="20"/>
                <w:szCs w:val="20"/>
              </w:rPr>
            </w:pPr>
            <w:r w:rsidRPr="00120D0C">
              <w:rPr>
                <w:sz w:val="20"/>
                <w:szCs w:val="20"/>
              </w:rPr>
              <w:t>Ильинский 3, курган</w:t>
            </w:r>
          </w:p>
        </w:tc>
        <w:tc>
          <w:tcPr>
            <w:tcW w:w="2551" w:type="dxa"/>
            <w:vAlign w:val="center"/>
          </w:tcPr>
          <w:p w:rsidR="007C31A8" w:rsidRPr="00120D0C" w:rsidRDefault="007C31A8" w:rsidP="007C31A8">
            <w:pPr>
              <w:jc w:val="center"/>
              <w:rPr>
                <w:sz w:val="20"/>
                <w:szCs w:val="20"/>
              </w:rPr>
            </w:pPr>
            <w:r w:rsidRPr="00120D0C">
              <w:rPr>
                <w:sz w:val="20"/>
                <w:szCs w:val="20"/>
              </w:rPr>
              <w:t>дата не ясна</w:t>
            </w:r>
          </w:p>
        </w:tc>
        <w:tc>
          <w:tcPr>
            <w:tcW w:w="2552" w:type="dxa"/>
            <w:vAlign w:val="center"/>
          </w:tcPr>
          <w:p w:rsidR="007C31A8" w:rsidRPr="00120D0C" w:rsidRDefault="007C31A8" w:rsidP="007C31A8">
            <w:pPr>
              <w:jc w:val="center"/>
              <w:rPr>
                <w:sz w:val="20"/>
                <w:szCs w:val="20"/>
              </w:rPr>
            </w:pPr>
            <w:r w:rsidRPr="00120D0C">
              <w:rPr>
                <w:sz w:val="20"/>
                <w:szCs w:val="20"/>
              </w:rPr>
              <w:t>Шамшин А.Б.</w:t>
            </w:r>
          </w:p>
        </w:tc>
        <w:tc>
          <w:tcPr>
            <w:tcW w:w="3969" w:type="dxa"/>
            <w:vAlign w:val="center"/>
          </w:tcPr>
          <w:p w:rsidR="007C31A8" w:rsidRPr="00120D0C" w:rsidRDefault="007C31A8" w:rsidP="007C31A8">
            <w:pPr>
              <w:jc w:val="center"/>
              <w:rPr>
                <w:sz w:val="20"/>
                <w:szCs w:val="20"/>
              </w:rPr>
            </w:pPr>
            <w:r w:rsidRPr="00120D0C">
              <w:rPr>
                <w:sz w:val="20"/>
                <w:szCs w:val="20"/>
              </w:rPr>
              <w:t>221440982280006</w:t>
            </w:r>
          </w:p>
        </w:tc>
        <w:tc>
          <w:tcPr>
            <w:tcW w:w="2268" w:type="dxa"/>
            <w:vAlign w:val="center"/>
          </w:tcPr>
          <w:p w:rsidR="007C31A8" w:rsidRPr="00120D0C" w:rsidRDefault="007C31A8" w:rsidP="007C31A8">
            <w:pPr>
              <w:jc w:val="center"/>
              <w:rPr>
                <w:sz w:val="20"/>
                <w:szCs w:val="20"/>
              </w:rPr>
            </w:pPr>
            <w:r w:rsidRPr="00120D0C">
              <w:rPr>
                <w:sz w:val="20"/>
                <w:szCs w:val="20"/>
              </w:rPr>
              <w:t>Постановление АКЗС № 169 от 28.12.1994 г.</w:t>
            </w:r>
          </w:p>
        </w:tc>
      </w:tr>
      <w:tr w:rsidR="007C31A8" w:rsidRPr="00120D0C" w:rsidTr="007C31A8">
        <w:trPr>
          <w:trHeight w:val="219"/>
          <w:jc w:val="center"/>
        </w:trPr>
        <w:tc>
          <w:tcPr>
            <w:tcW w:w="809" w:type="dxa"/>
            <w:vAlign w:val="center"/>
          </w:tcPr>
          <w:p w:rsidR="007C31A8" w:rsidRPr="00120D0C" w:rsidRDefault="007C31A8" w:rsidP="007C31A8">
            <w:pPr>
              <w:numPr>
                <w:ilvl w:val="0"/>
                <w:numId w:val="6"/>
              </w:numPr>
              <w:ind w:left="0" w:firstLine="0"/>
              <w:jc w:val="center"/>
              <w:rPr>
                <w:sz w:val="20"/>
                <w:szCs w:val="20"/>
              </w:rPr>
            </w:pPr>
          </w:p>
        </w:tc>
        <w:tc>
          <w:tcPr>
            <w:tcW w:w="3019" w:type="dxa"/>
            <w:vAlign w:val="center"/>
          </w:tcPr>
          <w:p w:rsidR="007C31A8" w:rsidRPr="00120D0C" w:rsidRDefault="007C31A8" w:rsidP="007C31A8">
            <w:pPr>
              <w:rPr>
                <w:sz w:val="20"/>
                <w:szCs w:val="20"/>
              </w:rPr>
            </w:pPr>
            <w:r w:rsidRPr="00120D0C">
              <w:rPr>
                <w:sz w:val="20"/>
                <w:szCs w:val="20"/>
              </w:rPr>
              <w:t>Ильинский 4, курган</w:t>
            </w:r>
          </w:p>
        </w:tc>
        <w:tc>
          <w:tcPr>
            <w:tcW w:w="2551" w:type="dxa"/>
            <w:vAlign w:val="center"/>
          </w:tcPr>
          <w:p w:rsidR="007C31A8" w:rsidRPr="00120D0C" w:rsidRDefault="007C31A8" w:rsidP="007C31A8">
            <w:pPr>
              <w:jc w:val="center"/>
              <w:rPr>
                <w:sz w:val="20"/>
                <w:szCs w:val="20"/>
              </w:rPr>
            </w:pPr>
            <w:r w:rsidRPr="00120D0C">
              <w:rPr>
                <w:sz w:val="20"/>
                <w:szCs w:val="20"/>
              </w:rPr>
              <w:t>дата не ясна</w:t>
            </w:r>
          </w:p>
        </w:tc>
        <w:tc>
          <w:tcPr>
            <w:tcW w:w="2552" w:type="dxa"/>
            <w:vAlign w:val="center"/>
          </w:tcPr>
          <w:p w:rsidR="007C31A8" w:rsidRPr="00120D0C" w:rsidRDefault="007C31A8" w:rsidP="007C31A8">
            <w:pPr>
              <w:jc w:val="center"/>
              <w:rPr>
                <w:sz w:val="20"/>
                <w:szCs w:val="20"/>
              </w:rPr>
            </w:pPr>
            <w:r w:rsidRPr="00120D0C">
              <w:rPr>
                <w:sz w:val="20"/>
                <w:szCs w:val="20"/>
              </w:rPr>
              <w:t>Шамшин А.Б.</w:t>
            </w:r>
          </w:p>
        </w:tc>
        <w:tc>
          <w:tcPr>
            <w:tcW w:w="3969" w:type="dxa"/>
            <w:vAlign w:val="center"/>
          </w:tcPr>
          <w:p w:rsidR="007C31A8" w:rsidRPr="00120D0C" w:rsidRDefault="007C31A8" w:rsidP="007C31A8">
            <w:pPr>
              <w:jc w:val="center"/>
              <w:rPr>
                <w:sz w:val="20"/>
                <w:szCs w:val="20"/>
              </w:rPr>
            </w:pPr>
            <w:r w:rsidRPr="00120D0C">
              <w:rPr>
                <w:sz w:val="20"/>
                <w:szCs w:val="20"/>
              </w:rPr>
              <w:t>221440982270006</w:t>
            </w:r>
          </w:p>
        </w:tc>
        <w:tc>
          <w:tcPr>
            <w:tcW w:w="2268" w:type="dxa"/>
            <w:vAlign w:val="center"/>
          </w:tcPr>
          <w:p w:rsidR="007C31A8" w:rsidRPr="00120D0C" w:rsidRDefault="007C31A8" w:rsidP="007C31A8">
            <w:pPr>
              <w:jc w:val="center"/>
              <w:rPr>
                <w:sz w:val="20"/>
                <w:szCs w:val="20"/>
              </w:rPr>
            </w:pPr>
            <w:r w:rsidRPr="00120D0C">
              <w:rPr>
                <w:sz w:val="20"/>
                <w:szCs w:val="20"/>
              </w:rPr>
              <w:t>Постановление АКЗС № 169 от 28.12.1994 г.</w:t>
            </w:r>
          </w:p>
        </w:tc>
      </w:tr>
      <w:tr w:rsidR="007C31A8" w:rsidRPr="00120D0C" w:rsidTr="007C31A8">
        <w:trPr>
          <w:trHeight w:val="219"/>
          <w:jc w:val="center"/>
        </w:trPr>
        <w:tc>
          <w:tcPr>
            <w:tcW w:w="809" w:type="dxa"/>
            <w:vAlign w:val="center"/>
          </w:tcPr>
          <w:p w:rsidR="007C31A8" w:rsidRPr="00120D0C" w:rsidRDefault="007C31A8" w:rsidP="007C31A8">
            <w:pPr>
              <w:numPr>
                <w:ilvl w:val="0"/>
                <w:numId w:val="6"/>
              </w:numPr>
              <w:ind w:left="0" w:firstLine="0"/>
              <w:jc w:val="center"/>
              <w:rPr>
                <w:sz w:val="20"/>
                <w:szCs w:val="20"/>
              </w:rPr>
            </w:pPr>
          </w:p>
        </w:tc>
        <w:tc>
          <w:tcPr>
            <w:tcW w:w="3019" w:type="dxa"/>
            <w:vAlign w:val="center"/>
          </w:tcPr>
          <w:p w:rsidR="007C31A8" w:rsidRPr="00120D0C" w:rsidRDefault="007C31A8" w:rsidP="007C31A8">
            <w:pPr>
              <w:rPr>
                <w:sz w:val="20"/>
                <w:szCs w:val="20"/>
              </w:rPr>
            </w:pPr>
            <w:r w:rsidRPr="00120D0C">
              <w:rPr>
                <w:sz w:val="20"/>
                <w:szCs w:val="20"/>
              </w:rPr>
              <w:t>Ильинский 5,курганный могильник</w:t>
            </w:r>
          </w:p>
        </w:tc>
        <w:tc>
          <w:tcPr>
            <w:tcW w:w="2551" w:type="dxa"/>
            <w:vAlign w:val="center"/>
          </w:tcPr>
          <w:p w:rsidR="007C31A8" w:rsidRPr="00120D0C" w:rsidRDefault="007C31A8" w:rsidP="007C31A8">
            <w:pPr>
              <w:jc w:val="center"/>
              <w:rPr>
                <w:sz w:val="20"/>
                <w:szCs w:val="20"/>
              </w:rPr>
            </w:pPr>
            <w:r w:rsidRPr="00120D0C">
              <w:rPr>
                <w:sz w:val="20"/>
                <w:szCs w:val="20"/>
              </w:rPr>
              <w:t>дата не ясна</w:t>
            </w:r>
          </w:p>
        </w:tc>
        <w:tc>
          <w:tcPr>
            <w:tcW w:w="2552" w:type="dxa"/>
            <w:vAlign w:val="center"/>
          </w:tcPr>
          <w:p w:rsidR="007C31A8" w:rsidRPr="00120D0C" w:rsidRDefault="007C31A8" w:rsidP="007C31A8">
            <w:pPr>
              <w:jc w:val="center"/>
              <w:rPr>
                <w:sz w:val="20"/>
                <w:szCs w:val="20"/>
              </w:rPr>
            </w:pPr>
            <w:r w:rsidRPr="00120D0C">
              <w:rPr>
                <w:sz w:val="20"/>
                <w:szCs w:val="20"/>
              </w:rPr>
              <w:t>Шамшин А.Б.</w:t>
            </w:r>
          </w:p>
        </w:tc>
        <w:tc>
          <w:tcPr>
            <w:tcW w:w="3969" w:type="dxa"/>
            <w:vAlign w:val="center"/>
          </w:tcPr>
          <w:p w:rsidR="007C31A8" w:rsidRPr="00120D0C" w:rsidRDefault="007C31A8" w:rsidP="007C31A8">
            <w:pPr>
              <w:jc w:val="center"/>
              <w:rPr>
                <w:sz w:val="20"/>
                <w:szCs w:val="20"/>
              </w:rPr>
            </w:pPr>
            <w:r w:rsidRPr="00120D0C">
              <w:rPr>
                <w:sz w:val="20"/>
                <w:szCs w:val="20"/>
              </w:rPr>
              <w:t>221440982260006</w:t>
            </w:r>
          </w:p>
        </w:tc>
        <w:tc>
          <w:tcPr>
            <w:tcW w:w="2268" w:type="dxa"/>
            <w:vAlign w:val="center"/>
          </w:tcPr>
          <w:p w:rsidR="007C31A8" w:rsidRPr="00120D0C" w:rsidRDefault="007C31A8" w:rsidP="007C31A8">
            <w:pPr>
              <w:jc w:val="center"/>
              <w:rPr>
                <w:sz w:val="20"/>
                <w:szCs w:val="20"/>
              </w:rPr>
            </w:pPr>
            <w:r w:rsidRPr="00120D0C">
              <w:rPr>
                <w:sz w:val="20"/>
                <w:szCs w:val="20"/>
              </w:rPr>
              <w:t>Постановление АКЗС № 169 от 28.12.1994 г.</w:t>
            </w:r>
          </w:p>
        </w:tc>
      </w:tr>
      <w:tr w:rsidR="007C31A8" w:rsidRPr="00120D0C" w:rsidTr="007C31A8">
        <w:trPr>
          <w:trHeight w:val="219"/>
          <w:jc w:val="center"/>
        </w:trPr>
        <w:tc>
          <w:tcPr>
            <w:tcW w:w="809" w:type="dxa"/>
            <w:vAlign w:val="center"/>
          </w:tcPr>
          <w:p w:rsidR="007C31A8" w:rsidRPr="00120D0C" w:rsidRDefault="007C31A8" w:rsidP="007C31A8">
            <w:pPr>
              <w:numPr>
                <w:ilvl w:val="0"/>
                <w:numId w:val="6"/>
              </w:numPr>
              <w:ind w:left="0" w:firstLine="0"/>
              <w:jc w:val="center"/>
              <w:rPr>
                <w:sz w:val="20"/>
                <w:szCs w:val="20"/>
              </w:rPr>
            </w:pPr>
          </w:p>
        </w:tc>
        <w:tc>
          <w:tcPr>
            <w:tcW w:w="3019" w:type="dxa"/>
            <w:vAlign w:val="center"/>
          </w:tcPr>
          <w:p w:rsidR="007C31A8" w:rsidRPr="00120D0C" w:rsidRDefault="007C31A8" w:rsidP="007C31A8">
            <w:pPr>
              <w:rPr>
                <w:sz w:val="20"/>
                <w:szCs w:val="20"/>
              </w:rPr>
            </w:pPr>
            <w:r w:rsidRPr="00120D0C">
              <w:rPr>
                <w:sz w:val="20"/>
                <w:szCs w:val="20"/>
              </w:rPr>
              <w:t>Мельниково 1, поселение</w:t>
            </w:r>
          </w:p>
        </w:tc>
        <w:tc>
          <w:tcPr>
            <w:tcW w:w="2551" w:type="dxa"/>
            <w:vAlign w:val="center"/>
          </w:tcPr>
          <w:p w:rsidR="007C31A8" w:rsidRPr="00120D0C" w:rsidRDefault="007C31A8" w:rsidP="007C31A8">
            <w:pPr>
              <w:jc w:val="center"/>
              <w:rPr>
                <w:sz w:val="20"/>
                <w:szCs w:val="20"/>
              </w:rPr>
            </w:pPr>
            <w:r w:rsidRPr="00120D0C">
              <w:rPr>
                <w:sz w:val="20"/>
                <w:szCs w:val="20"/>
              </w:rPr>
              <w:t>эпоха поздней бронзы, КВК</w:t>
            </w:r>
          </w:p>
        </w:tc>
        <w:tc>
          <w:tcPr>
            <w:tcW w:w="2552" w:type="dxa"/>
            <w:vAlign w:val="center"/>
          </w:tcPr>
          <w:p w:rsidR="007C31A8" w:rsidRPr="00120D0C" w:rsidRDefault="007C31A8" w:rsidP="007C31A8">
            <w:pPr>
              <w:jc w:val="center"/>
              <w:rPr>
                <w:sz w:val="20"/>
                <w:szCs w:val="20"/>
              </w:rPr>
            </w:pPr>
            <w:r w:rsidRPr="00120D0C">
              <w:rPr>
                <w:sz w:val="20"/>
                <w:szCs w:val="20"/>
              </w:rPr>
              <w:t>Шамшин А.Б.</w:t>
            </w:r>
          </w:p>
        </w:tc>
        <w:tc>
          <w:tcPr>
            <w:tcW w:w="3969" w:type="dxa"/>
            <w:vAlign w:val="center"/>
          </w:tcPr>
          <w:p w:rsidR="007C31A8" w:rsidRPr="00120D0C" w:rsidRDefault="007C31A8" w:rsidP="007C31A8">
            <w:pPr>
              <w:jc w:val="center"/>
              <w:rPr>
                <w:sz w:val="20"/>
                <w:szCs w:val="20"/>
              </w:rPr>
            </w:pPr>
            <w:r w:rsidRPr="00120D0C">
              <w:rPr>
                <w:sz w:val="20"/>
                <w:szCs w:val="20"/>
              </w:rPr>
              <w:t>221440191630006</w:t>
            </w:r>
          </w:p>
        </w:tc>
        <w:tc>
          <w:tcPr>
            <w:tcW w:w="2268" w:type="dxa"/>
            <w:vAlign w:val="center"/>
          </w:tcPr>
          <w:p w:rsidR="007C31A8" w:rsidRPr="00120D0C" w:rsidRDefault="007C31A8" w:rsidP="007C31A8">
            <w:pPr>
              <w:jc w:val="center"/>
              <w:rPr>
                <w:sz w:val="20"/>
                <w:szCs w:val="20"/>
              </w:rPr>
            </w:pPr>
            <w:r w:rsidRPr="00120D0C">
              <w:rPr>
                <w:sz w:val="20"/>
                <w:szCs w:val="20"/>
              </w:rPr>
              <w:t>Постановление АКЗС № 169 от 28.12.1994 г.</w:t>
            </w:r>
          </w:p>
        </w:tc>
      </w:tr>
      <w:tr w:rsidR="007C31A8" w:rsidRPr="00120D0C" w:rsidTr="007C31A8">
        <w:trPr>
          <w:trHeight w:val="219"/>
          <w:jc w:val="center"/>
        </w:trPr>
        <w:tc>
          <w:tcPr>
            <w:tcW w:w="809" w:type="dxa"/>
            <w:vAlign w:val="center"/>
          </w:tcPr>
          <w:p w:rsidR="007C31A8" w:rsidRPr="00120D0C" w:rsidRDefault="007C31A8" w:rsidP="007C31A8">
            <w:pPr>
              <w:numPr>
                <w:ilvl w:val="0"/>
                <w:numId w:val="6"/>
              </w:numPr>
              <w:ind w:left="0" w:firstLine="0"/>
              <w:jc w:val="center"/>
              <w:rPr>
                <w:sz w:val="20"/>
                <w:szCs w:val="20"/>
              </w:rPr>
            </w:pPr>
          </w:p>
        </w:tc>
        <w:tc>
          <w:tcPr>
            <w:tcW w:w="3019" w:type="dxa"/>
            <w:vAlign w:val="center"/>
          </w:tcPr>
          <w:p w:rsidR="007C31A8" w:rsidRPr="00120D0C" w:rsidRDefault="007C31A8" w:rsidP="007C31A8">
            <w:pPr>
              <w:rPr>
                <w:sz w:val="20"/>
                <w:szCs w:val="20"/>
              </w:rPr>
            </w:pPr>
            <w:r w:rsidRPr="00120D0C">
              <w:rPr>
                <w:sz w:val="20"/>
                <w:szCs w:val="20"/>
              </w:rPr>
              <w:t>Мельниково 2, курган</w:t>
            </w:r>
          </w:p>
        </w:tc>
        <w:tc>
          <w:tcPr>
            <w:tcW w:w="2551" w:type="dxa"/>
            <w:vAlign w:val="center"/>
          </w:tcPr>
          <w:p w:rsidR="007C31A8" w:rsidRPr="00120D0C" w:rsidRDefault="007C31A8" w:rsidP="007C31A8">
            <w:pPr>
              <w:jc w:val="center"/>
              <w:rPr>
                <w:sz w:val="20"/>
                <w:szCs w:val="20"/>
              </w:rPr>
            </w:pPr>
            <w:r w:rsidRPr="00120D0C">
              <w:rPr>
                <w:sz w:val="20"/>
                <w:szCs w:val="20"/>
              </w:rPr>
              <w:t>дата не ясна</w:t>
            </w:r>
          </w:p>
        </w:tc>
        <w:tc>
          <w:tcPr>
            <w:tcW w:w="2552" w:type="dxa"/>
            <w:vAlign w:val="center"/>
          </w:tcPr>
          <w:p w:rsidR="007C31A8" w:rsidRPr="00120D0C" w:rsidRDefault="007C31A8" w:rsidP="007C31A8">
            <w:pPr>
              <w:jc w:val="center"/>
              <w:rPr>
                <w:sz w:val="20"/>
                <w:szCs w:val="20"/>
              </w:rPr>
            </w:pPr>
            <w:r w:rsidRPr="00120D0C">
              <w:rPr>
                <w:sz w:val="20"/>
                <w:szCs w:val="20"/>
              </w:rPr>
              <w:t>Шамшин А.Б.</w:t>
            </w:r>
          </w:p>
        </w:tc>
        <w:tc>
          <w:tcPr>
            <w:tcW w:w="3969" w:type="dxa"/>
            <w:vAlign w:val="center"/>
          </w:tcPr>
          <w:p w:rsidR="007C31A8" w:rsidRPr="00120D0C" w:rsidRDefault="007C31A8" w:rsidP="007C31A8">
            <w:pPr>
              <w:jc w:val="center"/>
              <w:rPr>
                <w:sz w:val="20"/>
                <w:szCs w:val="20"/>
              </w:rPr>
            </w:pPr>
            <w:r w:rsidRPr="00120D0C">
              <w:rPr>
                <w:sz w:val="20"/>
                <w:szCs w:val="20"/>
              </w:rPr>
              <w:t>221440606250006</w:t>
            </w:r>
          </w:p>
        </w:tc>
        <w:tc>
          <w:tcPr>
            <w:tcW w:w="2268" w:type="dxa"/>
            <w:vAlign w:val="center"/>
          </w:tcPr>
          <w:p w:rsidR="007C31A8" w:rsidRPr="00120D0C" w:rsidRDefault="007C31A8" w:rsidP="007C31A8">
            <w:pPr>
              <w:jc w:val="center"/>
              <w:rPr>
                <w:sz w:val="20"/>
                <w:szCs w:val="20"/>
              </w:rPr>
            </w:pPr>
            <w:r w:rsidRPr="00120D0C">
              <w:rPr>
                <w:sz w:val="20"/>
                <w:szCs w:val="20"/>
              </w:rPr>
              <w:t>Постановление АКЗС № 169 от 28.12.1994 г.</w:t>
            </w:r>
          </w:p>
        </w:tc>
      </w:tr>
      <w:tr w:rsidR="007C31A8" w:rsidRPr="00120D0C" w:rsidTr="007C31A8">
        <w:trPr>
          <w:trHeight w:val="219"/>
          <w:jc w:val="center"/>
        </w:trPr>
        <w:tc>
          <w:tcPr>
            <w:tcW w:w="809" w:type="dxa"/>
            <w:vAlign w:val="center"/>
          </w:tcPr>
          <w:p w:rsidR="007C31A8" w:rsidRPr="00120D0C" w:rsidRDefault="007C31A8" w:rsidP="007C31A8">
            <w:pPr>
              <w:numPr>
                <w:ilvl w:val="0"/>
                <w:numId w:val="6"/>
              </w:numPr>
              <w:ind w:left="0" w:firstLine="0"/>
              <w:jc w:val="center"/>
              <w:rPr>
                <w:sz w:val="20"/>
                <w:szCs w:val="20"/>
              </w:rPr>
            </w:pPr>
          </w:p>
        </w:tc>
        <w:tc>
          <w:tcPr>
            <w:tcW w:w="3019" w:type="dxa"/>
            <w:vAlign w:val="center"/>
          </w:tcPr>
          <w:p w:rsidR="007C31A8" w:rsidRPr="00120D0C" w:rsidRDefault="007C31A8" w:rsidP="007C31A8">
            <w:pPr>
              <w:rPr>
                <w:sz w:val="20"/>
                <w:szCs w:val="20"/>
              </w:rPr>
            </w:pPr>
            <w:r w:rsidRPr="00120D0C">
              <w:rPr>
                <w:sz w:val="20"/>
                <w:szCs w:val="20"/>
              </w:rPr>
              <w:t>Мельниково 3, курганный могильник</w:t>
            </w:r>
          </w:p>
        </w:tc>
        <w:tc>
          <w:tcPr>
            <w:tcW w:w="2551" w:type="dxa"/>
            <w:vAlign w:val="center"/>
          </w:tcPr>
          <w:p w:rsidR="007C31A8" w:rsidRPr="00120D0C" w:rsidRDefault="007C31A8" w:rsidP="007C31A8">
            <w:pPr>
              <w:jc w:val="center"/>
              <w:rPr>
                <w:sz w:val="20"/>
                <w:szCs w:val="20"/>
              </w:rPr>
            </w:pPr>
            <w:r w:rsidRPr="00120D0C">
              <w:rPr>
                <w:sz w:val="20"/>
                <w:szCs w:val="20"/>
              </w:rPr>
              <w:t>дата не ясна</w:t>
            </w:r>
          </w:p>
        </w:tc>
        <w:tc>
          <w:tcPr>
            <w:tcW w:w="2552" w:type="dxa"/>
            <w:vAlign w:val="center"/>
          </w:tcPr>
          <w:p w:rsidR="007C31A8" w:rsidRPr="00120D0C" w:rsidRDefault="007C31A8" w:rsidP="007C31A8">
            <w:pPr>
              <w:jc w:val="center"/>
              <w:rPr>
                <w:sz w:val="20"/>
                <w:szCs w:val="20"/>
              </w:rPr>
            </w:pPr>
            <w:r w:rsidRPr="00120D0C">
              <w:rPr>
                <w:sz w:val="20"/>
                <w:szCs w:val="20"/>
              </w:rPr>
              <w:t>Шамшин А.Б.</w:t>
            </w:r>
          </w:p>
        </w:tc>
        <w:tc>
          <w:tcPr>
            <w:tcW w:w="3969" w:type="dxa"/>
            <w:vAlign w:val="center"/>
          </w:tcPr>
          <w:p w:rsidR="007C31A8" w:rsidRPr="00120D0C" w:rsidRDefault="007C31A8" w:rsidP="007C31A8">
            <w:pPr>
              <w:jc w:val="center"/>
              <w:rPr>
                <w:sz w:val="20"/>
                <w:szCs w:val="20"/>
              </w:rPr>
            </w:pPr>
            <w:r w:rsidRPr="00120D0C">
              <w:rPr>
                <w:sz w:val="20"/>
                <w:szCs w:val="20"/>
              </w:rPr>
              <w:t>221440606260006</w:t>
            </w:r>
          </w:p>
        </w:tc>
        <w:tc>
          <w:tcPr>
            <w:tcW w:w="2268" w:type="dxa"/>
            <w:vAlign w:val="center"/>
          </w:tcPr>
          <w:p w:rsidR="007C31A8" w:rsidRPr="00120D0C" w:rsidRDefault="007C31A8" w:rsidP="007C31A8">
            <w:pPr>
              <w:jc w:val="center"/>
              <w:rPr>
                <w:sz w:val="20"/>
                <w:szCs w:val="20"/>
              </w:rPr>
            </w:pPr>
            <w:r w:rsidRPr="00120D0C">
              <w:rPr>
                <w:sz w:val="20"/>
                <w:szCs w:val="20"/>
              </w:rPr>
              <w:t>Постановление АКЗС № 169 от 28.12.1994 г.</w:t>
            </w:r>
          </w:p>
        </w:tc>
      </w:tr>
      <w:tr w:rsidR="007C31A8" w:rsidRPr="00120D0C" w:rsidTr="007C31A8">
        <w:trPr>
          <w:trHeight w:val="219"/>
          <w:jc w:val="center"/>
        </w:trPr>
        <w:tc>
          <w:tcPr>
            <w:tcW w:w="809" w:type="dxa"/>
            <w:vAlign w:val="center"/>
          </w:tcPr>
          <w:p w:rsidR="007C31A8" w:rsidRPr="00120D0C" w:rsidRDefault="007C31A8" w:rsidP="007C31A8">
            <w:pPr>
              <w:numPr>
                <w:ilvl w:val="0"/>
                <w:numId w:val="6"/>
              </w:numPr>
              <w:ind w:left="0" w:firstLine="0"/>
              <w:jc w:val="center"/>
              <w:rPr>
                <w:sz w:val="20"/>
                <w:szCs w:val="20"/>
              </w:rPr>
            </w:pPr>
          </w:p>
        </w:tc>
        <w:tc>
          <w:tcPr>
            <w:tcW w:w="3019" w:type="dxa"/>
            <w:vAlign w:val="center"/>
          </w:tcPr>
          <w:p w:rsidR="007C31A8" w:rsidRPr="00120D0C" w:rsidRDefault="007C31A8" w:rsidP="007C31A8">
            <w:pPr>
              <w:jc w:val="center"/>
              <w:rPr>
                <w:sz w:val="20"/>
                <w:szCs w:val="20"/>
              </w:rPr>
            </w:pPr>
            <w:r w:rsidRPr="00120D0C">
              <w:rPr>
                <w:sz w:val="20"/>
                <w:szCs w:val="20"/>
              </w:rPr>
              <w:t>Мельниково 4, бронзолитейная мастерская</w:t>
            </w:r>
          </w:p>
        </w:tc>
        <w:tc>
          <w:tcPr>
            <w:tcW w:w="2551" w:type="dxa"/>
            <w:vAlign w:val="center"/>
          </w:tcPr>
          <w:p w:rsidR="007C31A8" w:rsidRPr="00120D0C" w:rsidRDefault="007C31A8" w:rsidP="007C31A8">
            <w:pPr>
              <w:jc w:val="center"/>
              <w:rPr>
                <w:sz w:val="20"/>
                <w:szCs w:val="20"/>
              </w:rPr>
            </w:pPr>
            <w:r w:rsidRPr="00120D0C">
              <w:rPr>
                <w:sz w:val="20"/>
                <w:szCs w:val="20"/>
              </w:rPr>
              <w:t>дата не ясна</w:t>
            </w:r>
          </w:p>
        </w:tc>
        <w:tc>
          <w:tcPr>
            <w:tcW w:w="2552" w:type="dxa"/>
            <w:vAlign w:val="center"/>
          </w:tcPr>
          <w:p w:rsidR="007C31A8" w:rsidRPr="00120D0C" w:rsidRDefault="007C31A8" w:rsidP="007C31A8">
            <w:pPr>
              <w:jc w:val="center"/>
              <w:rPr>
                <w:sz w:val="20"/>
                <w:szCs w:val="20"/>
              </w:rPr>
            </w:pPr>
            <w:r w:rsidRPr="00120D0C">
              <w:rPr>
                <w:sz w:val="20"/>
                <w:szCs w:val="20"/>
              </w:rPr>
              <w:t xml:space="preserve">Иванов Г.Е., </w:t>
            </w:r>
          </w:p>
          <w:p w:rsidR="007C31A8" w:rsidRPr="00120D0C" w:rsidRDefault="007C31A8" w:rsidP="007C31A8">
            <w:pPr>
              <w:jc w:val="center"/>
              <w:rPr>
                <w:sz w:val="20"/>
                <w:szCs w:val="20"/>
              </w:rPr>
            </w:pPr>
            <w:r w:rsidRPr="00120D0C">
              <w:rPr>
                <w:sz w:val="20"/>
                <w:szCs w:val="20"/>
              </w:rPr>
              <w:t>Лунев В.Д.</w:t>
            </w:r>
          </w:p>
        </w:tc>
        <w:tc>
          <w:tcPr>
            <w:tcW w:w="3969" w:type="dxa"/>
            <w:vAlign w:val="center"/>
          </w:tcPr>
          <w:p w:rsidR="007C31A8" w:rsidRPr="00120D0C" w:rsidRDefault="007C31A8" w:rsidP="007C31A8">
            <w:pPr>
              <w:jc w:val="center"/>
              <w:rPr>
                <w:sz w:val="20"/>
                <w:szCs w:val="20"/>
              </w:rPr>
            </w:pPr>
            <w:r w:rsidRPr="00120D0C">
              <w:rPr>
                <w:sz w:val="20"/>
                <w:szCs w:val="20"/>
              </w:rPr>
              <w:t>221440982240006</w:t>
            </w:r>
          </w:p>
        </w:tc>
        <w:tc>
          <w:tcPr>
            <w:tcW w:w="2268" w:type="dxa"/>
            <w:vAlign w:val="center"/>
          </w:tcPr>
          <w:p w:rsidR="007C31A8" w:rsidRPr="00120D0C" w:rsidRDefault="007C31A8" w:rsidP="007C31A8">
            <w:pPr>
              <w:jc w:val="center"/>
              <w:rPr>
                <w:sz w:val="20"/>
                <w:szCs w:val="20"/>
              </w:rPr>
            </w:pPr>
            <w:r w:rsidRPr="00120D0C">
              <w:rPr>
                <w:sz w:val="20"/>
                <w:szCs w:val="20"/>
              </w:rPr>
              <w:t>Постановление АКЗС № 169 от 28.12.1994 г.</w:t>
            </w:r>
          </w:p>
        </w:tc>
      </w:tr>
      <w:tr w:rsidR="007C31A8" w:rsidRPr="00120D0C" w:rsidTr="007C31A8">
        <w:trPr>
          <w:trHeight w:val="219"/>
          <w:jc w:val="center"/>
        </w:trPr>
        <w:tc>
          <w:tcPr>
            <w:tcW w:w="809" w:type="dxa"/>
            <w:vAlign w:val="center"/>
          </w:tcPr>
          <w:p w:rsidR="007C31A8" w:rsidRPr="00120D0C" w:rsidRDefault="007C31A8" w:rsidP="007C31A8">
            <w:pPr>
              <w:numPr>
                <w:ilvl w:val="0"/>
                <w:numId w:val="6"/>
              </w:numPr>
              <w:ind w:left="0" w:firstLine="0"/>
              <w:jc w:val="center"/>
              <w:rPr>
                <w:sz w:val="20"/>
                <w:szCs w:val="20"/>
              </w:rPr>
            </w:pPr>
          </w:p>
        </w:tc>
        <w:tc>
          <w:tcPr>
            <w:tcW w:w="3019" w:type="dxa"/>
            <w:vAlign w:val="center"/>
          </w:tcPr>
          <w:p w:rsidR="007C31A8" w:rsidRPr="00120D0C" w:rsidRDefault="007C31A8" w:rsidP="007C31A8">
            <w:pPr>
              <w:rPr>
                <w:sz w:val="20"/>
                <w:szCs w:val="20"/>
              </w:rPr>
            </w:pPr>
            <w:r w:rsidRPr="00120D0C">
              <w:rPr>
                <w:sz w:val="20"/>
                <w:szCs w:val="20"/>
              </w:rPr>
              <w:t>Новичиха, поселение</w:t>
            </w:r>
          </w:p>
        </w:tc>
        <w:tc>
          <w:tcPr>
            <w:tcW w:w="2551" w:type="dxa"/>
            <w:vAlign w:val="center"/>
          </w:tcPr>
          <w:p w:rsidR="007C31A8" w:rsidRPr="00120D0C" w:rsidRDefault="007C31A8" w:rsidP="007C31A8">
            <w:pPr>
              <w:jc w:val="center"/>
              <w:rPr>
                <w:sz w:val="20"/>
                <w:szCs w:val="20"/>
              </w:rPr>
            </w:pPr>
            <w:r w:rsidRPr="00120D0C">
              <w:rPr>
                <w:sz w:val="20"/>
                <w:szCs w:val="20"/>
              </w:rPr>
              <w:t>эпоха бронзы, 5 - 1 вв. до н.э.</w:t>
            </w:r>
          </w:p>
        </w:tc>
        <w:tc>
          <w:tcPr>
            <w:tcW w:w="2552" w:type="dxa"/>
            <w:vAlign w:val="center"/>
          </w:tcPr>
          <w:p w:rsidR="007C31A8" w:rsidRPr="00120D0C" w:rsidRDefault="007C31A8" w:rsidP="007C31A8">
            <w:pPr>
              <w:jc w:val="center"/>
              <w:rPr>
                <w:sz w:val="20"/>
                <w:szCs w:val="20"/>
              </w:rPr>
            </w:pPr>
            <w:r w:rsidRPr="00120D0C">
              <w:rPr>
                <w:sz w:val="20"/>
                <w:szCs w:val="20"/>
              </w:rPr>
              <w:t xml:space="preserve">Иванов Г.Е., </w:t>
            </w:r>
          </w:p>
          <w:p w:rsidR="007C31A8" w:rsidRPr="00120D0C" w:rsidRDefault="007C31A8" w:rsidP="007C31A8">
            <w:pPr>
              <w:jc w:val="center"/>
              <w:rPr>
                <w:sz w:val="20"/>
                <w:szCs w:val="20"/>
              </w:rPr>
            </w:pPr>
            <w:r w:rsidRPr="00120D0C">
              <w:rPr>
                <w:sz w:val="20"/>
                <w:szCs w:val="20"/>
              </w:rPr>
              <w:t>Лунев В.Д.</w:t>
            </w:r>
          </w:p>
        </w:tc>
        <w:tc>
          <w:tcPr>
            <w:tcW w:w="3969" w:type="dxa"/>
            <w:vAlign w:val="center"/>
          </w:tcPr>
          <w:p w:rsidR="007C31A8" w:rsidRPr="00120D0C" w:rsidRDefault="007C31A8" w:rsidP="007C31A8">
            <w:pPr>
              <w:jc w:val="center"/>
              <w:rPr>
                <w:sz w:val="20"/>
                <w:szCs w:val="20"/>
              </w:rPr>
            </w:pPr>
            <w:r w:rsidRPr="00120D0C">
              <w:rPr>
                <w:sz w:val="20"/>
                <w:szCs w:val="20"/>
              </w:rPr>
              <w:t>221440191150006</w:t>
            </w:r>
          </w:p>
        </w:tc>
        <w:tc>
          <w:tcPr>
            <w:tcW w:w="2268" w:type="dxa"/>
            <w:vAlign w:val="center"/>
          </w:tcPr>
          <w:p w:rsidR="007C31A8" w:rsidRPr="00120D0C" w:rsidRDefault="007C31A8" w:rsidP="007C31A8">
            <w:pPr>
              <w:jc w:val="center"/>
              <w:rPr>
                <w:sz w:val="20"/>
                <w:szCs w:val="20"/>
              </w:rPr>
            </w:pPr>
            <w:r w:rsidRPr="00120D0C">
              <w:rPr>
                <w:sz w:val="20"/>
                <w:szCs w:val="20"/>
              </w:rPr>
              <w:t>Постановление АКЗС № 169 от 28.12.1994 г.</w:t>
            </w:r>
          </w:p>
        </w:tc>
      </w:tr>
      <w:tr w:rsidR="007C31A8" w:rsidRPr="00120D0C" w:rsidTr="007C31A8">
        <w:trPr>
          <w:trHeight w:val="219"/>
          <w:jc w:val="center"/>
        </w:trPr>
        <w:tc>
          <w:tcPr>
            <w:tcW w:w="809" w:type="dxa"/>
            <w:vAlign w:val="center"/>
          </w:tcPr>
          <w:p w:rsidR="007C31A8" w:rsidRPr="00120D0C" w:rsidRDefault="007C31A8" w:rsidP="007C31A8">
            <w:pPr>
              <w:numPr>
                <w:ilvl w:val="0"/>
                <w:numId w:val="6"/>
              </w:numPr>
              <w:ind w:left="0" w:firstLine="0"/>
              <w:jc w:val="center"/>
              <w:rPr>
                <w:sz w:val="20"/>
                <w:szCs w:val="20"/>
              </w:rPr>
            </w:pPr>
          </w:p>
        </w:tc>
        <w:tc>
          <w:tcPr>
            <w:tcW w:w="3019" w:type="dxa"/>
            <w:vAlign w:val="center"/>
          </w:tcPr>
          <w:p w:rsidR="007C31A8" w:rsidRPr="00120D0C" w:rsidRDefault="007C31A8" w:rsidP="007C31A8">
            <w:pPr>
              <w:rPr>
                <w:sz w:val="20"/>
                <w:szCs w:val="20"/>
              </w:rPr>
            </w:pPr>
            <w:r w:rsidRPr="00120D0C">
              <w:rPr>
                <w:sz w:val="20"/>
                <w:szCs w:val="20"/>
              </w:rPr>
              <w:t>Поломошное 1, поселение</w:t>
            </w:r>
          </w:p>
        </w:tc>
        <w:tc>
          <w:tcPr>
            <w:tcW w:w="2551" w:type="dxa"/>
            <w:vAlign w:val="center"/>
          </w:tcPr>
          <w:p w:rsidR="007C31A8" w:rsidRPr="00120D0C" w:rsidRDefault="007C31A8" w:rsidP="007C31A8">
            <w:pPr>
              <w:jc w:val="center"/>
              <w:rPr>
                <w:sz w:val="20"/>
                <w:szCs w:val="20"/>
              </w:rPr>
            </w:pPr>
            <w:r w:rsidRPr="00120D0C">
              <w:rPr>
                <w:sz w:val="20"/>
                <w:szCs w:val="20"/>
              </w:rPr>
              <w:t>5 - 1 вв. до н.э.</w:t>
            </w:r>
          </w:p>
        </w:tc>
        <w:tc>
          <w:tcPr>
            <w:tcW w:w="2552" w:type="dxa"/>
            <w:vAlign w:val="center"/>
          </w:tcPr>
          <w:p w:rsidR="007C31A8" w:rsidRPr="00120D0C" w:rsidRDefault="007C31A8" w:rsidP="007C31A8">
            <w:pPr>
              <w:jc w:val="center"/>
              <w:rPr>
                <w:sz w:val="20"/>
                <w:szCs w:val="20"/>
              </w:rPr>
            </w:pPr>
            <w:r w:rsidRPr="00120D0C">
              <w:rPr>
                <w:sz w:val="20"/>
                <w:szCs w:val="20"/>
              </w:rPr>
              <w:t>Иванов Г.Е.</w:t>
            </w:r>
          </w:p>
        </w:tc>
        <w:tc>
          <w:tcPr>
            <w:tcW w:w="3969" w:type="dxa"/>
            <w:vAlign w:val="center"/>
          </w:tcPr>
          <w:p w:rsidR="007C31A8" w:rsidRPr="00120D0C" w:rsidRDefault="007C31A8" w:rsidP="007C31A8">
            <w:pPr>
              <w:jc w:val="center"/>
              <w:rPr>
                <w:sz w:val="20"/>
                <w:szCs w:val="20"/>
              </w:rPr>
            </w:pPr>
            <w:r w:rsidRPr="00120D0C">
              <w:rPr>
                <w:sz w:val="20"/>
                <w:szCs w:val="20"/>
              </w:rPr>
              <w:t>221440191260006</w:t>
            </w:r>
          </w:p>
        </w:tc>
        <w:tc>
          <w:tcPr>
            <w:tcW w:w="2268" w:type="dxa"/>
            <w:vAlign w:val="center"/>
          </w:tcPr>
          <w:p w:rsidR="007C31A8" w:rsidRPr="00120D0C" w:rsidRDefault="007C31A8" w:rsidP="007C31A8">
            <w:pPr>
              <w:jc w:val="center"/>
              <w:rPr>
                <w:sz w:val="20"/>
                <w:szCs w:val="20"/>
              </w:rPr>
            </w:pPr>
            <w:r w:rsidRPr="00120D0C">
              <w:rPr>
                <w:sz w:val="20"/>
                <w:szCs w:val="20"/>
              </w:rPr>
              <w:t>Постановление АКЗС № 169 от 28.12.1994 г.</w:t>
            </w:r>
          </w:p>
        </w:tc>
      </w:tr>
      <w:tr w:rsidR="007C31A8" w:rsidRPr="00120D0C" w:rsidTr="007C31A8">
        <w:trPr>
          <w:trHeight w:val="219"/>
          <w:jc w:val="center"/>
        </w:trPr>
        <w:tc>
          <w:tcPr>
            <w:tcW w:w="809" w:type="dxa"/>
            <w:vAlign w:val="center"/>
          </w:tcPr>
          <w:p w:rsidR="007C31A8" w:rsidRPr="00120D0C" w:rsidRDefault="007C31A8" w:rsidP="007C31A8">
            <w:pPr>
              <w:numPr>
                <w:ilvl w:val="0"/>
                <w:numId w:val="6"/>
              </w:numPr>
              <w:ind w:left="0" w:firstLine="0"/>
              <w:jc w:val="center"/>
              <w:rPr>
                <w:sz w:val="20"/>
                <w:szCs w:val="20"/>
              </w:rPr>
            </w:pPr>
          </w:p>
        </w:tc>
        <w:tc>
          <w:tcPr>
            <w:tcW w:w="3019" w:type="dxa"/>
            <w:vAlign w:val="center"/>
          </w:tcPr>
          <w:p w:rsidR="007C31A8" w:rsidRPr="00120D0C" w:rsidRDefault="007C31A8" w:rsidP="007C31A8">
            <w:pPr>
              <w:rPr>
                <w:sz w:val="20"/>
                <w:szCs w:val="20"/>
              </w:rPr>
            </w:pPr>
            <w:r w:rsidRPr="00120D0C">
              <w:rPr>
                <w:sz w:val="20"/>
                <w:szCs w:val="20"/>
              </w:rPr>
              <w:t>Поломошное 2, поселение</w:t>
            </w:r>
          </w:p>
        </w:tc>
        <w:tc>
          <w:tcPr>
            <w:tcW w:w="2551" w:type="dxa"/>
            <w:vAlign w:val="center"/>
          </w:tcPr>
          <w:p w:rsidR="007C31A8" w:rsidRPr="00120D0C" w:rsidRDefault="007C31A8" w:rsidP="007C31A8">
            <w:pPr>
              <w:jc w:val="center"/>
              <w:rPr>
                <w:sz w:val="20"/>
                <w:szCs w:val="20"/>
              </w:rPr>
            </w:pPr>
            <w:r w:rsidRPr="00120D0C">
              <w:rPr>
                <w:sz w:val="20"/>
                <w:szCs w:val="20"/>
              </w:rPr>
              <w:t>эпоха бронзы, 5 - 1 вв. до н.э.</w:t>
            </w:r>
          </w:p>
        </w:tc>
        <w:tc>
          <w:tcPr>
            <w:tcW w:w="2552" w:type="dxa"/>
            <w:vAlign w:val="center"/>
          </w:tcPr>
          <w:p w:rsidR="007C31A8" w:rsidRPr="00120D0C" w:rsidRDefault="007C31A8" w:rsidP="007C31A8">
            <w:pPr>
              <w:jc w:val="center"/>
              <w:rPr>
                <w:sz w:val="20"/>
                <w:szCs w:val="20"/>
              </w:rPr>
            </w:pPr>
            <w:r w:rsidRPr="00120D0C">
              <w:rPr>
                <w:sz w:val="20"/>
                <w:szCs w:val="20"/>
              </w:rPr>
              <w:t>Иванов Г.Е.</w:t>
            </w:r>
          </w:p>
        </w:tc>
        <w:tc>
          <w:tcPr>
            <w:tcW w:w="3969" w:type="dxa"/>
            <w:vAlign w:val="center"/>
          </w:tcPr>
          <w:p w:rsidR="007C31A8" w:rsidRPr="00120D0C" w:rsidRDefault="007C31A8" w:rsidP="007C31A8">
            <w:pPr>
              <w:jc w:val="center"/>
              <w:rPr>
                <w:sz w:val="20"/>
                <w:szCs w:val="20"/>
              </w:rPr>
            </w:pPr>
            <w:r w:rsidRPr="00120D0C">
              <w:rPr>
                <w:sz w:val="20"/>
                <w:szCs w:val="20"/>
              </w:rPr>
              <w:t>221440191450006</w:t>
            </w:r>
          </w:p>
        </w:tc>
        <w:tc>
          <w:tcPr>
            <w:tcW w:w="2268" w:type="dxa"/>
            <w:vAlign w:val="center"/>
          </w:tcPr>
          <w:p w:rsidR="007C31A8" w:rsidRPr="00120D0C" w:rsidRDefault="007C31A8" w:rsidP="007C31A8">
            <w:pPr>
              <w:jc w:val="center"/>
              <w:rPr>
                <w:sz w:val="20"/>
                <w:szCs w:val="20"/>
              </w:rPr>
            </w:pPr>
            <w:r w:rsidRPr="00120D0C">
              <w:rPr>
                <w:sz w:val="20"/>
                <w:szCs w:val="20"/>
              </w:rPr>
              <w:t>Постановление АКЗС № 169 от 28.12.1994 г.</w:t>
            </w:r>
          </w:p>
        </w:tc>
      </w:tr>
      <w:tr w:rsidR="007C31A8" w:rsidRPr="00120D0C" w:rsidTr="007C31A8">
        <w:trPr>
          <w:trHeight w:val="219"/>
          <w:jc w:val="center"/>
        </w:trPr>
        <w:tc>
          <w:tcPr>
            <w:tcW w:w="809" w:type="dxa"/>
            <w:vAlign w:val="center"/>
          </w:tcPr>
          <w:p w:rsidR="007C31A8" w:rsidRPr="00120D0C" w:rsidRDefault="007C31A8" w:rsidP="007C31A8">
            <w:pPr>
              <w:numPr>
                <w:ilvl w:val="0"/>
                <w:numId w:val="6"/>
              </w:numPr>
              <w:ind w:left="0" w:firstLine="0"/>
              <w:jc w:val="center"/>
              <w:rPr>
                <w:sz w:val="20"/>
                <w:szCs w:val="20"/>
              </w:rPr>
            </w:pPr>
          </w:p>
        </w:tc>
        <w:tc>
          <w:tcPr>
            <w:tcW w:w="3019" w:type="dxa"/>
            <w:vAlign w:val="center"/>
          </w:tcPr>
          <w:p w:rsidR="007C31A8" w:rsidRPr="00120D0C" w:rsidRDefault="007C31A8" w:rsidP="007C31A8">
            <w:pPr>
              <w:rPr>
                <w:sz w:val="20"/>
                <w:szCs w:val="20"/>
              </w:rPr>
            </w:pPr>
            <w:r w:rsidRPr="00120D0C">
              <w:rPr>
                <w:sz w:val="20"/>
                <w:szCs w:val="20"/>
              </w:rPr>
              <w:t>Поломошное 3, поселение</w:t>
            </w:r>
          </w:p>
        </w:tc>
        <w:tc>
          <w:tcPr>
            <w:tcW w:w="2551" w:type="dxa"/>
            <w:vAlign w:val="center"/>
          </w:tcPr>
          <w:p w:rsidR="007C31A8" w:rsidRPr="00120D0C" w:rsidRDefault="007C31A8" w:rsidP="007C31A8">
            <w:pPr>
              <w:jc w:val="center"/>
              <w:rPr>
                <w:sz w:val="20"/>
                <w:szCs w:val="20"/>
              </w:rPr>
            </w:pPr>
            <w:r w:rsidRPr="00120D0C">
              <w:rPr>
                <w:sz w:val="20"/>
                <w:szCs w:val="20"/>
              </w:rPr>
              <w:t>эпоха бронзы, 5 - 1 вв. до н.э.</w:t>
            </w:r>
          </w:p>
        </w:tc>
        <w:tc>
          <w:tcPr>
            <w:tcW w:w="2552" w:type="dxa"/>
            <w:vAlign w:val="center"/>
          </w:tcPr>
          <w:p w:rsidR="007C31A8" w:rsidRPr="00120D0C" w:rsidRDefault="007C31A8" w:rsidP="007C31A8">
            <w:pPr>
              <w:jc w:val="center"/>
              <w:rPr>
                <w:sz w:val="20"/>
                <w:szCs w:val="20"/>
              </w:rPr>
            </w:pPr>
            <w:r w:rsidRPr="00120D0C">
              <w:rPr>
                <w:sz w:val="20"/>
                <w:szCs w:val="20"/>
              </w:rPr>
              <w:t>Иванов Г.Е.</w:t>
            </w:r>
          </w:p>
        </w:tc>
        <w:tc>
          <w:tcPr>
            <w:tcW w:w="3969" w:type="dxa"/>
            <w:vAlign w:val="center"/>
          </w:tcPr>
          <w:p w:rsidR="007C31A8" w:rsidRPr="00120D0C" w:rsidRDefault="007C31A8" w:rsidP="007C31A8">
            <w:pPr>
              <w:jc w:val="center"/>
              <w:rPr>
                <w:sz w:val="20"/>
                <w:szCs w:val="20"/>
              </w:rPr>
            </w:pPr>
            <w:r w:rsidRPr="00120D0C">
              <w:rPr>
                <w:sz w:val="20"/>
                <w:szCs w:val="20"/>
              </w:rPr>
              <w:t>221440191580006</w:t>
            </w:r>
          </w:p>
        </w:tc>
        <w:tc>
          <w:tcPr>
            <w:tcW w:w="2268" w:type="dxa"/>
            <w:vAlign w:val="center"/>
          </w:tcPr>
          <w:p w:rsidR="007C31A8" w:rsidRPr="00120D0C" w:rsidRDefault="007C31A8" w:rsidP="007C31A8">
            <w:pPr>
              <w:jc w:val="center"/>
              <w:rPr>
                <w:sz w:val="20"/>
                <w:szCs w:val="20"/>
              </w:rPr>
            </w:pPr>
            <w:r w:rsidRPr="00120D0C">
              <w:rPr>
                <w:sz w:val="20"/>
                <w:szCs w:val="20"/>
              </w:rPr>
              <w:t>Постановление АКЗС № 169 от 28.12.1994 г.</w:t>
            </w:r>
          </w:p>
        </w:tc>
      </w:tr>
      <w:tr w:rsidR="007C31A8" w:rsidRPr="00120D0C" w:rsidTr="007C31A8">
        <w:trPr>
          <w:trHeight w:val="219"/>
          <w:jc w:val="center"/>
        </w:trPr>
        <w:tc>
          <w:tcPr>
            <w:tcW w:w="809" w:type="dxa"/>
            <w:vAlign w:val="center"/>
          </w:tcPr>
          <w:p w:rsidR="007C31A8" w:rsidRPr="00120D0C" w:rsidRDefault="007C31A8" w:rsidP="007C31A8">
            <w:pPr>
              <w:numPr>
                <w:ilvl w:val="0"/>
                <w:numId w:val="6"/>
              </w:numPr>
              <w:ind w:left="0" w:firstLine="0"/>
              <w:jc w:val="center"/>
              <w:rPr>
                <w:sz w:val="20"/>
                <w:szCs w:val="20"/>
              </w:rPr>
            </w:pPr>
          </w:p>
        </w:tc>
        <w:tc>
          <w:tcPr>
            <w:tcW w:w="3019" w:type="dxa"/>
            <w:vAlign w:val="center"/>
          </w:tcPr>
          <w:p w:rsidR="007C31A8" w:rsidRPr="00120D0C" w:rsidRDefault="00751168" w:rsidP="007C31A8">
            <w:pPr>
              <w:rPr>
                <w:sz w:val="20"/>
                <w:szCs w:val="20"/>
              </w:rPr>
            </w:pPr>
            <w:r w:rsidRPr="00120D0C">
              <w:rPr>
                <w:sz w:val="20"/>
                <w:szCs w:val="20"/>
              </w:rPr>
              <w:t>Тока</w:t>
            </w:r>
            <w:r w:rsidR="007C31A8" w:rsidRPr="00120D0C">
              <w:rPr>
                <w:sz w:val="20"/>
                <w:szCs w:val="20"/>
              </w:rPr>
              <w:t>рево 1, поселение</w:t>
            </w:r>
          </w:p>
        </w:tc>
        <w:tc>
          <w:tcPr>
            <w:tcW w:w="2551" w:type="dxa"/>
            <w:vAlign w:val="center"/>
          </w:tcPr>
          <w:p w:rsidR="007C31A8" w:rsidRPr="00120D0C" w:rsidRDefault="007C31A8" w:rsidP="007C31A8">
            <w:pPr>
              <w:jc w:val="center"/>
              <w:rPr>
                <w:sz w:val="20"/>
                <w:szCs w:val="20"/>
              </w:rPr>
            </w:pPr>
            <w:r w:rsidRPr="00120D0C">
              <w:rPr>
                <w:sz w:val="20"/>
                <w:szCs w:val="20"/>
              </w:rPr>
              <w:t>ранняя бронза, 5 - 1 вв. до н.э.</w:t>
            </w:r>
          </w:p>
        </w:tc>
        <w:tc>
          <w:tcPr>
            <w:tcW w:w="2552" w:type="dxa"/>
            <w:vAlign w:val="center"/>
          </w:tcPr>
          <w:p w:rsidR="007C31A8" w:rsidRPr="00120D0C" w:rsidRDefault="007C31A8" w:rsidP="007C31A8">
            <w:pPr>
              <w:jc w:val="center"/>
              <w:rPr>
                <w:sz w:val="20"/>
                <w:szCs w:val="20"/>
              </w:rPr>
            </w:pPr>
            <w:r w:rsidRPr="00120D0C">
              <w:rPr>
                <w:sz w:val="20"/>
                <w:szCs w:val="20"/>
              </w:rPr>
              <w:t xml:space="preserve">Иванов Г.Е., </w:t>
            </w:r>
          </w:p>
          <w:p w:rsidR="007C31A8" w:rsidRPr="00120D0C" w:rsidRDefault="007C31A8" w:rsidP="007C31A8">
            <w:pPr>
              <w:jc w:val="center"/>
              <w:rPr>
                <w:sz w:val="20"/>
                <w:szCs w:val="20"/>
              </w:rPr>
            </w:pPr>
            <w:r w:rsidRPr="00120D0C">
              <w:rPr>
                <w:sz w:val="20"/>
                <w:szCs w:val="20"/>
              </w:rPr>
              <w:t>Лунев В.Д.</w:t>
            </w:r>
          </w:p>
        </w:tc>
        <w:tc>
          <w:tcPr>
            <w:tcW w:w="3969" w:type="dxa"/>
            <w:vAlign w:val="center"/>
          </w:tcPr>
          <w:p w:rsidR="007C31A8" w:rsidRPr="00120D0C" w:rsidRDefault="007C31A8" w:rsidP="007C31A8">
            <w:pPr>
              <w:jc w:val="center"/>
              <w:rPr>
                <w:sz w:val="20"/>
                <w:szCs w:val="20"/>
              </w:rPr>
            </w:pPr>
            <w:r w:rsidRPr="00120D0C">
              <w:rPr>
                <w:sz w:val="20"/>
                <w:szCs w:val="20"/>
              </w:rPr>
              <w:t>221440191010006</w:t>
            </w:r>
          </w:p>
        </w:tc>
        <w:tc>
          <w:tcPr>
            <w:tcW w:w="2268" w:type="dxa"/>
            <w:vAlign w:val="center"/>
          </w:tcPr>
          <w:p w:rsidR="007C31A8" w:rsidRPr="00120D0C" w:rsidRDefault="007C31A8" w:rsidP="007C31A8">
            <w:pPr>
              <w:jc w:val="center"/>
              <w:rPr>
                <w:sz w:val="20"/>
                <w:szCs w:val="20"/>
              </w:rPr>
            </w:pPr>
            <w:r w:rsidRPr="00120D0C">
              <w:rPr>
                <w:sz w:val="20"/>
                <w:szCs w:val="20"/>
              </w:rPr>
              <w:t>Постановление АКЗС № 169 от 28.12.1994 г.</w:t>
            </w:r>
          </w:p>
        </w:tc>
      </w:tr>
      <w:tr w:rsidR="007C31A8" w:rsidRPr="00120D0C" w:rsidTr="007C31A8">
        <w:trPr>
          <w:trHeight w:val="219"/>
          <w:jc w:val="center"/>
        </w:trPr>
        <w:tc>
          <w:tcPr>
            <w:tcW w:w="809" w:type="dxa"/>
            <w:vAlign w:val="center"/>
          </w:tcPr>
          <w:p w:rsidR="007C31A8" w:rsidRPr="00120D0C" w:rsidRDefault="007C31A8" w:rsidP="007C31A8">
            <w:pPr>
              <w:numPr>
                <w:ilvl w:val="0"/>
                <w:numId w:val="6"/>
              </w:numPr>
              <w:ind w:left="0" w:firstLine="0"/>
              <w:jc w:val="center"/>
              <w:rPr>
                <w:sz w:val="20"/>
                <w:szCs w:val="20"/>
              </w:rPr>
            </w:pPr>
          </w:p>
        </w:tc>
        <w:tc>
          <w:tcPr>
            <w:tcW w:w="3019" w:type="dxa"/>
            <w:vAlign w:val="center"/>
          </w:tcPr>
          <w:p w:rsidR="007C31A8" w:rsidRPr="00120D0C" w:rsidRDefault="00751168" w:rsidP="007C31A8">
            <w:pPr>
              <w:rPr>
                <w:sz w:val="20"/>
                <w:szCs w:val="20"/>
              </w:rPr>
            </w:pPr>
            <w:r w:rsidRPr="00120D0C">
              <w:rPr>
                <w:sz w:val="20"/>
                <w:szCs w:val="20"/>
              </w:rPr>
              <w:t>Тока</w:t>
            </w:r>
            <w:r w:rsidR="007C31A8" w:rsidRPr="00120D0C">
              <w:rPr>
                <w:sz w:val="20"/>
                <w:szCs w:val="20"/>
              </w:rPr>
              <w:t>рево 2, поселение</w:t>
            </w:r>
          </w:p>
        </w:tc>
        <w:tc>
          <w:tcPr>
            <w:tcW w:w="2551" w:type="dxa"/>
            <w:vAlign w:val="center"/>
          </w:tcPr>
          <w:p w:rsidR="007C31A8" w:rsidRPr="00120D0C" w:rsidRDefault="007C31A8" w:rsidP="007C31A8">
            <w:pPr>
              <w:jc w:val="center"/>
              <w:rPr>
                <w:sz w:val="20"/>
                <w:szCs w:val="20"/>
              </w:rPr>
            </w:pPr>
            <w:r w:rsidRPr="00120D0C">
              <w:rPr>
                <w:sz w:val="20"/>
                <w:szCs w:val="20"/>
              </w:rPr>
              <w:t>эпоха поздней бронзы</w:t>
            </w:r>
          </w:p>
        </w:tc>
        <w:tc>
          <w:tcPr>
            <w:tcW w:w="2552" w:type="dxa"/>
            <w:vAlign w:val="center"/>
          </w:tcPr>
          <w:p w:rsidR="007C31A8" w:rsidRPr="00120D0C" w:rsidRDefault="007C31A8" w:rsidP="007C31A8">
            <w:pPr>
              <w:jc w:val="center"/>
              <w:rPr>
                <w:sz w:val="20"/>
                <w:szCs w:val="20"/>
              </w:rPr>
            </w:pPr>
            <w:r w:rsidRPr="00120D0C">
              <w:rPr>
                <w:sz w:val="20"/>
                <w:szCs w:val="20"/>
              </w:rPr>
              <w:t xml:space="preserve">Иванов Г.Е., </w:t>
            </w:r>
          </w:p>
          <w:p w:rsidR="007C31A8" w:rsidRPr="00120D0C" w:rsidRDefault="007C31A8" w:rsidP="007C31A8">
            <w:pPr>
              <w:jc w:val="center"/>
              <w:rPr>
                <w:sz w:val="20"/>
                <w:szCs w:val="20"/>
              </w:rPr>
            </w:pPr>
            <w:r w:rsidRPr="00120D0C">
              <w:rPr>
                <w:sz w:val="20"/>
                <w:szCs w:val="20"/>
              </w:rPr>
              <w:t>Лунев В.Д.</w:t>
            </w:r>
          </w:p>
        </w:tc>
        <w:tc>
          <w:tcPr>
            <w:tcW w:w="3969" w:type="dxa"/>
            <w:vAlign w:val="center"/>
          </w:tcPr>
          <w:p w:rsidR="007C31A8" w:rsidRPr="00120D0C" w:rsidRDefault="007C31A8" w:rsidP="007C31A8">
            <w:pPr>
              <w:jc w:val="center"/>
              <w:rPr>
                <w:sz w:val="20"/>
                <w:szCs w:val="20"/>
              </w:rPr>
            </w:pPr>
            <w:r w:rsidRPr="00120D0C">
              <w:rPr>
                <w:sz w:val="20"/>
                <w:szCs w:val="20"/>
              </w:rPr>
              <w:t>221440191120006</w:t>
            </w:r>
          </w:p>
        </w:tc>
        <w:tc>
          <w:tcPr>
            <w:tcW w:w="2268" w:type="dxa"/>
            <w:vAlign w:val="center"/>
          </w:tcPr>
          <w:p w:rsidR="007C31A8" w:rsidRPr="00120D0C" w:rsidRDefault="007C31A8" w:rsidP="007C31A8">
            <w:pPr>
              <w:jc w:val="center"/>
              <w:rPr>
                <w:sz w:val="20"/>
                <w:szCs w:val="20"/>
              </w:rPr>
            </w:pPr>
            <w:r w:rsidRPr="00120D0C">
              <w:rPr>
                <w:sz w:val="20"/>
                <w:szCs w:val="20"/>
              </w:rPr>
              <w:t>Постановление АКЗС № 169 от 28.12.1994 г.</w:t>
            </w:r>
          </w:p>
        </w:tc>
      </w:tr>
    </w:tbl>
    <w:p w:rsidR="007C31A8" w:rsidRPr="001F1608" w:rsidRDefault="007C31A8" w:rsidP="007C31A8">
      <w:pPr>
        <w:jc w:val="center"/>
        <w:rPr>
          <w:highlight w:val="cyan"/>
        </w:rPr>
      </w:pPr>
    </w:p>
    <w:p w:rsidR="007C31A8" w:rsidRPr="001F1608" w:rsidRDefault="007C31A8" w:rsidP="007C31A8">
      <w:pPr>
        <w:jc w:val="right"/>
        <w:rPr>
          <w:highlight w:val="cyan"/>
        </w:rPr>
        <w:sectPr w:rsidR="007C31A8" w:rsidRPr="001F1608" w:rsidSect="001C7C48">
          <w:pgSz w:w="16838" w:h="11906" w:orient="landscape"/>
          <w:pgMar w:top="1276" w:right="1134" w:bottom="851" w:left="1134" w:header="709" w:footer="709" w:gutter="0"/>
          <w:cols w:space="708"/>
          <w:docGrid w:linePitch="360"/>
        </w:sectPr>
      </w:pPr>
    </w:p>
    <w:p w:rsidR="00B531E4" w:rsidRPr="001F1608" w:rsidRDefault="00B531E4" w:rsidP="00B531E4">
      <w:pPr>
        <w:jc w:val="right"/>
      </w:pPr>
      <w:r w:rsidRPr="001F1608">
        <w:lastRenderedPageBreak/>
        <w:t xml:space="preserve">Таблица </w:t>
      </w:r>
      <w:r w:rsidR="00925474">
        <w:t>1.9</w:t>
      </w:r>
    </w:p>
    <w:p w:rsidR="00B531E4" w:rsidRPr="001F1608" w:rsidRDefault="00B531E4" w:rsidP="00B531E4">
      <w:pPr>
        <w:jc w:val="center"/>
      </w:pPr>
      <w:r w:rsidRPr="001F1608">
        <w:t>Перечень памятников истории и архитектуры Новичихинского района</w:t>
      </w:r>
    </w:p>
    <w:p w:rsidR="007C31A8" w:rsidRPr="001F1608" w:rsidRDefault="007C31A8" w:rsidP="007C31A8">
      <w:pPr>
        <w:jc w:val="center"/>
      </w:pPr>
    </w:p>
    <w:tbl>
      <w:tblPr>
        <w:tblW w:w="14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4590"/>
        <w:gridCol w:w="2410"/>
        <w:gridCol w:w="3119"/>
        <w:gridCol w:w="3543"/>
      </w:tblGrid>
      <w:tr w:rsidR="007C31A8" w:rsidRPr="00120D0C" w:rsidTr="007C31A8">
        <w:trPr>
          <w:jc w:val="center"/>
        </w:trPr>
        <w:tc>
          <w:tcPr>
            <w:tcW w:w="1188" w:type="dxa"/>
            <w:shd w:val="clear" w:color="auto" w:fill="C5E0B3" w:themeFill="accent6" w:themeFillTint="66"/>
            <w:vAlign w:val="center"/>
          </w:tcPr>
          <w:p w:rsidR="007C31A8" w:rsidRPr="00120D0C" w:rsidRDefault="007C31A8" w:rsidP="007C31A8">
            <w:pPr>
              <w:jc w:val="center"/>
              <w:rPr>
                <w:rFonts w:eastAsia="Calibri"/>
                <w:b/>
                <w:sz w:val="20"/>
                <w:szCs w:val="20"/>
              </w:rPr>
            </w:pPr>
            <w:r w:rsidRPr="00120D0C">
              <w:rPr>
                <w:rFonts w:eastAsia="Calibri"/>
                <w:b/>
                <w:sz w:val="20"/>
                <w:szCs w:val="20"/>
              </w:rPr>
              <w:t>№ п/п</w:t>
            </w:r>
          </w:p>
        </w:tc>
        <w:tc>
          <w:tcPr>
            <w:tcW w:w="4590" w:type="dxa"/>
            <w:shd w:val="clear" w:color="auto" w:fill="C5E0B3" w:themeFill="accent6" w:themeFillTint="66"/>
            <w:vAlign w:val="center"/>
          </w:tcPr>
          <w:p w:rsidR="007C31A8" w:rsidRPr="00120D0C" w:rsidRDefault="007C31A8" w:rsidP="007C31A8">
            <w:pPr>
              <w:jc w:val="center"/>
              <w:rPr>
                <w:rFonts w:eastAsia="Calibri"/>
                <w:b/>
                <w:sz w:val="20"/>
                <w:szCs w:val="20"/>
              </w:rPr>
            </w:pPr>
            <w:r w:rsidRPr="00120D0C">
              <w:rPr>
                <w:rFonts w:eastAsia="Calibri"/>
                <w:b/>
                <w:sz w:val="20"/>
                <w:szCs w:val="20"/>
              </w:rPr>
              <w:t>Наименование</w:t>
            </w:r>
          </w:p>
        </w:tc>
        <w:tc>
          <w:tcPr>
            <w:tcW w:w="2410" w:type="dxa"/>
            <w:shd w:val="clear" w:color="auto" w:fill="C5E0B3" w:themeFill="accent6" w:themeFillTint="66"/>
            <w:vAlign w:val="center"/>
          </w:tcPr>
          <w:p w:rsidR="007C31A8" w:rsidRPr="00120D0C" w:rsidRDefault="007C31A8" w:rsidP="007C31A8">
            <w:pPr>
              <w:jc w:val="center"/>
              <w:rPr>
                <w:rFonts w:eastAsia="Calibri"/>
                <w:b/>
                <w:sz w:val="20"/>
                <w:szCs w:val="20"/>
              </w:rPr>
            </w:pPr>
            <w:r w:rsidRPr="00120D0C">
              <w:rPr>
                <w:rFonts w:eastAsia="Calibri"/>
                <w:b/>
                <w:sz w:val="20"/>
                <w:szCs w:val="20"/>
              </w:rPr>
              <w:t>Датировка</w:t>
            </w:r>
          </w:p>
        </w:tc>
        <w:tc>
          <w:tcPr>
            <w:tcW w:w="3119" w:type="dxa"/>
            <w:shd w:val="clear" w:color="auto" w:fill="C5E0B3" w:themeFill="accent6" w:themeFillTint="66"/>
            <w:vAlign w:val="center"/>
          </w:tcPr>
          <w:p w:rsidR="007C31A8" w:rsidRPr="00120D0C" w:rsidRDefault="007C31A8" w:rsidP="007C31A8">
            <w:pPr>
              <w:jc w:val="center"/>
              <w:rPr>
                <w:rFonts w:eastAsia="Calibri"/>
                <w:b/>
                <w:sz w:val="20"/>
                <w:szCs w:val="20"/>
              </w:rPr>
            </w:pPr>
            <w:r w:rsidRPr="00120D0C">
              <w:rPr>
                <w:rFonts w:eastAsia="Calibri"/>
                <w:b/>
                <w:sz w:val="20"/>
                <w:szCs w:val="20"/>
              </w:rPr>
              <w:t>Местонахождение</w:t>
            </w:r>
          </w:p>
        </w:tc>
        <w:tc>
          <w:tcPr>
            <w:tcW w:w="3543" w:type="dxa"/>
            <w:shd w:val="clear" w:color="auto" w:fill="C5E0B3" w:themeFill="accent6" w:themeFillTint="66"/>
            <w:vAlign w:val="center"/>
          </w:tcPr>
          <w:p w:rsidR="007C31A8" w:rsidRPr="00120D0C" w:rsidRDefault="007C31A8" w:rsidP="007C31A8">
            <w:pPr>
              <w:jc w:val="center"/>
              <w:rPr>
                <w:rFonts w:eastAsia="Calibri"/>
                <w:b/>
                <w:sz w:val="20"/>
                <w:szCs w:val="20"/>
              </w:rPr>
            </w:pPr>
            <w:r w:rsidRPr="00120D0C">
              <w:rPr>
                <w:b/>
                <w:sz w:val="20"/>
                <w:szCs w:val="20"/>
              </w:rPr>
              <w:t>Документ о постановке на государственный учет</w:t>
            </w:r>
          </w:p>
        </w:tc>
      </w:tr>
      <w:tr w:rsidR="007C31A8" w:rsidRPr="00120D0C" w:rsidTr="007C31A8">
        <w:trPr>
          <w:jc w:val="center"/>
        </w:trPr>
        <w:tc>
          <w:tcPr>
            <w:tcW w:w="1188" w:type="dxa"/>
            <w:vAlign w:val="center"/>
          </w:tcPr>
          <w:p w:rsidR="007C31A8" w:rsidRPr="00120D0C" w:rsidRDefault="007C31A8" w:rsidP="007C31A8">
            <w:pPr>
              <w:jc w:val="center"/>
              <w:rPr>
                <w:rFonts w:eastAsia="Calibri"/>
                <w:sz w:val="20"/>
                <w:szCs w:val="20"/>
              </w:rPr>
            </w:pPr>
            <w:r w:rsidRPr="00120D0C">
              <w:rPr>
                <w:rFonts w:eastAsia="Calibri"/>
                <w:sz w:val="20"/>
                <w:szCs w:val="20"/>
              </w:rPr>
              <w:t>1.</w:t>
            </w:r>
          </w:p>
        </w:tc>
        <w:tc>
          <w:tcPr>
            <w:tcW w:w="4590" w:type="dxa"/>
            <w:vAlign w:val="center"/>
          </w:tcPr>
          <w:p w:rsidR="007C31A8" w:rsidRPr="00120D0C" w:rsidRDefault="007C31A8" w:rsidP="007C31A8">
            <w:pPr>
              <w:jc w:val="center"/>
              <w:rPr>
                <w:sz w:val="20"/>
                <w:szCs w:val="20"/>
              </w:rPr>
            </w:pPr>
            <w:r w:rsidRPr="00120D0C">
              <w:rPr>
                <w:sz w:val="20"/>
                <w:szCs w:val="20"/>
              </w:rPr>
              <w:t>Братская могила партизан, погибших за власть Советов (с надгробной плитой)</w:t>
            </w:r>
          </w:p>
        </w:tc>
        <w:tc>
          <w:tcPr>
            <w:tcW w:w="2410" w:type="dxa"/>
            <w:vAlign w:val="center"/>
          </w:tcPr>
          <w:p w:rsidR="007C31A8" w:rsidRPr="00120D0C" w:rsidRDefault="007C31A8" w:rsidP="007C31A8">
            <w:pPr>
              <w:jc w:val="center"/>
              <w:rPr>
                <w:sz w:val="20"/>
                <w:szCs w:val="20"/>
              </w:rPr>
            </w:pPr>
            <w:r w:rsidRPr="00120D0C">
              <w:rPr>
                <w:sz w:val="20"/>
                <w:szCs w:val="20"/>
              </w:rPr>
              <w:t>1920,</w:t>
            </w:r>
          </w:p>
          <w:p w:rsidR="007C31A8" w:rsidRPr="00120D0C" w:rsidRDefault="007C31A8" w:rsidP="007C31A8">
            <w:pPr>
              <w:jc w:val="center"/>
              <w:rPr>
                <w:sz w:val="20"/>
                <w:szCs w:val="20"/>
              </w:rPr>
            </w:pPr>
            <w:r w:rsidRPr="00120D0C">
              <w:rPr>
                <w:sz w:val="20"/>
                <w:szCs w:val="20"/>
              </w:rPr>
              <w:t>1936 гг.</w:t>
            </w:r>
          </w:p>
        </w:tc>
        <w:tc>
          <w:tcPr>
            <w:tcW w:w="3119" w:type="dxa"/>
            <w:vAlign w:val="center"/>
          </w:tcPr>
          <w:p w:rsidR="007C31A8" w:rsidRPr="00120D0C" w:rsidRDefault="007C31A8" w:rsidP="007C31A8">
            <w:pPr>
              <w:jc w:val="center"/>
              <w:rPr>
                <w:sz w:val="20"/>
                <w:szCs w:val="20"/>
              </w:rPr>
            </w:pPr>
            <w:r w:rsidRPr="00120D0C">
              <w:rPr>
                <w:sz w:val="20"/>
                <w:szCs w:val="20"/>
              </w:rPr>
              <w:t>с.Новичиха</w:t>
            </w:r>
          </w:p>
        </w:tc>
        <w:tc>
          <w:tcPr>
            <w:tcW w:w="3543" w:type="dxa"/>
            <w:vAlign w:val="center"/>
          </w:tcPr>
          <w:p w:rsidR="007C31A8" w:rsidRPr="00120D0C" w:rsidRDefault="007C31A8" w:rsidP="007C31A8">
            <w:pPr>
              <w:jc w:val="center"/>
              <w:rPr>
                <w:sz w:val="20"/>
                <w:szCs w:val="20"/>
              </w:rPr>
            </w:pPr>
            <w:r w:rsidRPr="00120D0C">
              <w:rPr>
                <w:sz w:val="20"/>
                <w:szCs w:val="20"/>
              </w:rPr>
              <w:t>РКИ № 962 от 20.12.1949 г.</w:t>
            </w:r>
          </w:p>
        </w:tc>
      </w:tr>
      <w:tr w:rsidR="007C31A8" w:rsidRPr="00120D0C" w:rsidTr="007C31A8">
        <w:trPr>
          <w:jc w:val="center"/>
        </w:trPr>
        <w:tc>
          <w:tcPr>
            <w:tcW w:w="1188" w:type="dxa"/>
            <w:vAlign w:val="center"/>
          </w:tcPr>
          <w:p w:rsidR="007C31A8" w:rsidRPr="00120D0C" w:rsidRDefault="007C31A8" w:rsidP="007C31A8">
            <w:pPr>
              <w:jc w:val="center"/>
              <w:rPr>
                <w:rFonts w:eastAsia="Calibri"/>
                <w:sz w:val="20"/>
                <w:szCs w:val="20"/>
              </w:rPr>
            </w:pPr>
            <w:r w:rsidRPr="00120D0C">
              <w:rPr>
                <w:rFonts w:eastAsia="Calibri"/>
                <w:sz w:val="20"/>
                <w:szCs w:val="20"/>
              </w:rPr>
              <w:t>2.</w:t>
            </w:r>
          </w:p>
        </w:tc>
        <w:tc>
          <w:tcPr>
            <w:tcW w:w="4590" w:type="dxa"/>
            <w:vAlign w:val="center"/>
          </w:tcPr>
          <w:p w:rsidR="007C31A8" w:rsidRPr="00120D0C" w:rsidRDefault="007C31A8" w:rsidP="007C31A8">
            <w:pPr>
              <w:jc w:val="center"/>
              <w:rPr>
                <w:sz w:val="20"/>
                <w:szCs w:val="20"/>
              </w:rPr>
            </w:pPr>
            <w:r w:rsidRPr="00120D0C">
              <w:rPr>
                <w:sz w:val="20"/>
                <w:szCs w:val="20"/>
              </w:rPr>
              <w:t>Братская могила партизан, погибших за власть Советов (с обелиском)</w:t>
            </w:r>
          </w:p>
        </w:tc>
        <w:tc>
          <w:tcPr>
            <w:tcW w:w="2410" w:type="dxa"/>
            <w:vAlign w:val="center"/>
          </w:tcPr>
          <w:p w:rsidR="007C31A8" w:rsidRPr="00120D0C" w:rsidRDefault="007C31A8" w:rsidP="007C31A8">
            <w:pPr>
              <w:jc w:val="center"/>
              <w:rPr>
                <w:sz w:val="20"/>
                <w:szCs w:val="20"/>
              </w:rPr>
            </w:pPr>
            <w:r w:rsidRPr="00120D0C">
              <w:rPr>
                <w:sz w:val="20"/>
                <w:szCs w:val="20"/>
              </w:rPr>
              <w:t>1920,</w:t>
            </w:r>
          </w:p>
          <w:p w:rsidR="007C31A8" w:rsidRPr="00120D0C" w:rsidRDefault="007C31A8" w:rsidP="007C31A8">
            <w:pPr>
              <w:jc w:val="center"/>
              <w:rPr>
                <w:sz w:val="20"/>
                <w:szCs w:val="20"/>
              </w:rPr>
            </w:pPr>
            <w:r w:rsidRPr="00120D0C">
              <w:rPr>
                <w:sz w:val="20"/>
                <w:szCs w:val="20"/>
              </w:rPr>
              <w:t>1960 гг.</w:t>
            </w:r>
          </w:p>
        </w:tc>
        <w:tc>
          <w:tcPr>
            <w:tcW w:w="3119" w:type="dxa"/>
            <w:vAlign w:val="center"/>
          </w:tcPr>
          <w:p w:rsidR="007C31A8" w:rsidRPr="00120D0C" w:rsidRDefault="007C31A8" w:rsidP="007C31A8">
            <w:pPr>
              <w:jc w:val="center"/>
              <w:rPr>
                <w:sz w:val="20"/>
                <w:szCs w:val="20"/>
              </w:rPr>
            </w:pPr>
            <w:r w:rsidRPr="00120D0C">
              <w:rPr>
                <w:sz w:val="20"/>
                <w:szCs w:val="20"/>
              </w:rPr>
              <w:t>с. Долгово, ул. Школьная, 7</w:t>
            </w:r>
          </w:p>
        </w:tc>
        <w:tc>
          <w:tcPr>
            <w:tcW w:w="3543" w:type="dxa"/>
            <w:vAlign w:val="center"/>
          </w:tcPr>
          <w:p w:rsidR="007C31A8" w:rsidRPr="00120D0C" w:rsidRDefault="007C31A8" w:rsidP="007C31A8">
            <w:pPr>
              <w:jc w:val="center"/>
              <w:rPr>
                <w:sz w:val="20"/>
                <w:szCs w:val="20"/>
              </w:rPr>
            </w:pPr>
            <w:r w:rsidRPr="00120D0C">
              <w:rPr>
                <w:sz w:val="20"/>
                <w:szCs w:val="20"/>
              </w:rPr>
              <w:t>РКИ № 962 от 20.12.1949 г.</w:t>
            </w:r>
          </w:p>
        </w:tc>
      </w:tr>
      <w:tr w:rsidR="007C31A8" w:rsidRPr="00120D0C" w:rsidTr="007C31A8">
        <w:trPr>
          <w:jc w:val="center"/>
        </w:trPr>
        <w:tc>
          <w:tcPr>
            <w:tcW w:w="1188" w:type="dxa"/>
            <w:vAlign w:val="center"/>
          </w:tcPr>
          <w:p w:rsidR="007C31A8" w:rsidRPr="00120D0C" w:rsidRDefault="007C31A8" w:rsidP="007C31A8">
            <w:pPr>
              <w:jc w:val="center"/>
              <w:rPr>
                <w:rFonts w:eastAsia="Calibri"/>
                <w:sz w:val="20"/>
                <w:szCs w:val="20"/>
              </w:rPr>
            </w:pPr>
            <w:r w:rsidRPr="00120D0C">
              <w:rPr>
                <w:rFonts w:eastAsia="Calibri"/>
                <w:sz w:val="20"/>
                <w:szCs w:val="20"/>
              </w:rPr>
              <w:t>3.</w:t>
            </w:r>
          </w:p>
        </w:tc>
        <w:tc>
          <w:tcPr>
            <w:tcW w:w="4590" w:type="dxa"/>
            <w:vAlign w:val="center"/>
          </w:tcPr>
          <w:p w:rsidR="007C31A8" w:rsidRPr="00120D0C" w:rsidRDefault="007C31A8" w:rsidP="007C31A8">
            <w:pPr>
              <w:jc w:val="center"/>
              <w:rPr>
                <w:sz w:val="20"/>
                <w:szCs w:val="20"/>
              </w:rPr>
            </w:pPr>
            <w:r w:rsidRPr="00120D0C">
              <w:rPr>
                <w:sz w:val="20"/>
                <w:szCs w:val="20"/>
              </w:rPr>
              <w:t>Братская могила партизан, погибших за власть Советов (обелиск)</w:t>
            </w:r>
          </w:p>
        </w:tc>
        <w:tc>
          <w:tcPr>
            <w:tcW w:w="2410" w:type="dxa"/>
            <w:vAlign w:val="center"/>
          </w:tcPr>
          <w:p w:rsidR="007C31A8" w:rsidRPr="00120D0C" w:rsidRDefault="007C31A8" w:rsidP="007C31A8">
            <w:pPr>
              <w:jc w:val="center"/>
              <w:rPr>
                <w:sz w:val="20"/>
                <w:szCs w:val="20"/>
              </w:rPr>
            </w:pPr>
            <w:r w:rsidRPr="00120D0C">
              <w:rPr>
                <w:sz w:val="20"/>
                <w:szCs w:val="20"/>
              </w:rPr>
              <w:t>1919,</w:t>
            </w:r>
          </w:p>
          <w:p w:rsidR="007C31A8" w:rsidRPr="00120D0C" w:rsidRDefault="007C31A8" w:rsidP="007C31A8">
            <w:pPr>
              <w:jc w:val="center"/>
              <w:rPr>
                <w:sz w:val="20"/>
                <w:szCs w:val="20"/>
              </w:rPr>
            </w:pPr>
            <w:r w:rsidRPr="00120D0C">
              <w:rPr>
                <w:sz w:val="20"/>
                <w:szCs w:val="20"/>
              </w:rPr>
              <w:t>1962 гг.</w:t>
            </w:r>
          </w:p>
        </w:tc>
        <w:tc>
          <w:tcPr>
            <w:tcW w:w="3119" w:type="dxa"/>
            <w:vAlign w:val="center"/>
          </w:tcPr>
          <w:p w:rsidR="007C31A8" w:rsidRPr="00120D0C" w:rsidRDefault="007C31A8" w:rsidP="007C31A8">
            <w:pPr>
              <w:jc w:val="center"/>
              <w:rPr>
                <w:sz w:val="20"/>
                <w:szCs w:val="20"/>
              </w:rPr>
            </w:pPr>
            <w:r w:rsidRPr="00120D0C">
              <w:rPr>
                <w:sz w:val="20"/>
                <w:szCs w:val="20"/>
              </w:rPr>
              <w:t>с.Мельниково,</w:t>
            </w:r>
          </w:p>
          <w:p w:rsidR="007C31A8" w:rsidRPr="00120D0C" w:rsidRDefault="007C31A8" w:rsidP="007C31A8">
            <w:pPr>
              <w:jc w:val="center"/>
              <w:rPr>
                <w:sz w:val="20"/>
                <w:szCs w:val="20"/>
              </w:rPr>
            </w:pPr>
            <w:r w:rsidRPr="00120D0C">
              <w:rPr>
                <w:sz w:val="20"/>
                <w:szCs w:val="20"/>
              </w:rPr>
              <w:t>центр села</w:t>
            </w:r>
          </w:p>
        </w:tc>
        <w:tc>
          <w:tcPr>
            <w:tcW w:w="3543" w:type="dxa"/>
            <w:vAlign w:val="center"/>
          </w:tcPr>
          <w:p w:rsidR="007C31A8" w:rsidRPr="00120D0C" w:rsidRDefault="007C31A8" w:rsidP="007C31A8">
            <w:pPr>
              <w:jc w:val="center"/>
              <w:rPr>
                <w:sz w:val="20"/>
                <w:szCs w:val="20"/>
              </w:rPr>
            </w:pPr>
            <w:r w:rsidRPr="00120D0C">
              <w:rPr>
                <w:sz w:val="20"/>
                <w:szCs w:val="20"/>
              </w:rPr>
              <w:t>РКИ № 962 от 20.12.1949 г.</w:t>
            </w:r>
          </w:p>
        </w:tc>
      </w:tr>
      <w:tr w:rsidR="007C31A8" w:rsidRPr="00120D0C" w:rsidTr="007C31A8">
        <w:trPr>
          <w:jc w:val="center"/>
        </w:trPr>
        <w:tc>
          <w:tcPr>
            <w:tcW w:w="1188" w:type="dxa"/>
            <w:vAlign w:val="center"/>
          </w:tcPr>
          <w:p w:rsidR="007C31A8" w:rsidRPr="00120D0C" w:rsidRDefault="007C31A8" w:rsidP="007C31A8">
            <w:pPr>
              <w:jc w:val="center"/>
              <w:rPr>
                <w:rFonts w:eastAsia="Calibri"/>
                <w:sz w:val="20"/>
                <w:szCs w:val="20"/>
              </w:rPr>
            </w:pPr>
            <w:r w:rsidRPr="00120D0C">
              <w:rPr>
                <w:rFonts w:eastAsia="Calibri"/>
                <w:sz w:val="20"/>
                <w:szCs w:val="20"/>
              </w:rPr>
              <w:t>4.</w:t>
            </w:r>
          </w:p>
        </w:tc>
        <w:tc>
          <w:tcPr>
            <w:tcW w:w="4590" w:type="dxa"/>
            <w:vAlign w:val="center"/>
          </w:tcPr>
          <w:p w:rsidR="007C31A8" w:rsidRPr="00120D0C" w:rsidRDefault="007C31A8" w:rsidP="007C31A8">
            <w:pPr>
              <w:jc w:val="center"/>
              <w:rPr>
                <w:sz w:val="20"/>
                <w:szCs w:val="20"/>
              </w:rPr>
            </w:pPr>
            <w:r w:rsidRPr="00120D0C">
              <w:rPr>
                <w:sz w:val="20"/>
                <w:szCs w:val="20"/>
              </w:rPr>
              <w:t>Памятник  воинам, погибшим в годы Великой Отечественной войны (1941-1945 гг.)</w:t>
            </w:r>
          </w:p>
        </w:tc>
        <w:tc>
          <w:tcPr>
            <w:tcW w:w="2410" w:type="dxa"/>
            <w:vAlign w:val="center"/>
          </w:tcPr>
          <w:p w:rsidR="007C31A8" w:rsidRPr="00120D0C" w:rsidRDefault="007C31A8" w:rsidP="007C31A8">
            <w:pPr>
              <w:jc w:val="center"/>
              <w:rPr>
                <w:sz w:val="20"/>
                <w:szCs w:val="20"/>
              </w:rPr>
            </w:pPr>
            <w:smartTag w:uri="urn:schemas-microsoft-com:office:smarttags" w:element="metricconverter">
              <w:smartTagPr>
                <w:attr w:name="ProductID" w:val="1975 г"/>
              </w:smartTagPr>
              <w:r w:rsidRPr="00120D0C">
                <w:rPr>
                  <w:sz w:val="20"/>
                  <w:szCs w:val="20"/>
                </w:rPr>
                <w:t>1975 г</w:t>
              </w:r>
            </w:smartTag>
            <w:r w:rsidRPr="00120D0C">
              <w:rPr>
                <w:sz w:val="20"/>
                <w:szCs w:val="20"/>
              </w:rPr>
              <w:t>.</w:t>
            </w:r>
          </w:p>
        </w:tc>
        <w:tc>
          <w:tcPr>
            <w:tcW w:w="3119" w:type="dxa"/>
            <w:vAlign w:val="center"/>
          </w:tcPr>
          <w:p w:rsidR="007C31A8" w:rsidRPr="00120D0C" w:rsidRDefault="007C31A8" w:rsidP="007C31A8">
            <w:pPr>
              <w:jc w:val="center"/>
              <w:rPr>
                <w:sz w:val="20"/>
                <w:szCs w:val="20"/>
              </w:rPr>
            </w:pPr>
            <w:r w:rsidRPr="00120D0C">
              <w:rPr>
                <w:sz w:val="20"/>
                <w:szCs w:val="20"/>
              </w:rPr>
              <w:t>с.Новичиха</w:t>
            </w:r>
          </w:p>
        </w:tc>
        <w:tc>
          <w:tcPr>
            <w:tcW w:w="3543" w:type="dxa"/>
            <w:vAlign w:val="center"/>
          </w:tcPr>
          <w:p w:rsidR="007C31A8" w:rsidRPr="00120D0C" w:rsidRDefault="007C31A8" w:rsidP="007C31A8">
            <w:pPr>
              <w:jc w:val="center"/>
              <w:rPr>
                <w:sz w:val="20"/>
                <w:szCs w:val="20"/>
              </w:rPr>
            </w:pPr>
            <w:r w:rsidRPr="00120D0C">
              <w:rPr>
                <w:sz w:val="20"/>
                <w:szCs w:val="20"/>
              </w:rPr>
              <w:t xml:space="preserve">постановление краевого Совета народных депутатов от 2 апреля </w:t>
            </w:r>
            <w:smartTag w:uri="urn:schemas-microsoft-com:office:smarttags" w:element="metricconverter">
              <w:smartTagPr>
                <w:attr w:name="ProductID" w:val="2001 г"/>
              </w:smartTagPr>
              <w:r w:rsidRPr="00120D0C">
                <w:rPr>
                  <w:sz w:val="20"/>
                  <w:szCs w:val="20"/>
                </w:rPr>
                <w:t>2001 г</w:t>
              </w:r>
            </w:smartTag>
            <w:r w:rsidRPr="00120D0C">
              <w:rPr>
                <w:sz w:val="20"/>
                <w:szCs w:val="20"/>
              </w:rPr>
              <w:t>. №94</w:t>
            </w:r>
          </w:p>
        </w:tc>
      </w:tr>
      <w:tr w:rsidR="007C31A8" w:rsidRPr="00120D0C" w:rsidTr="007C31A8">
        <w:trPr>
          <w:jc w:val="center"/>
        </w:trPr>
        <w:tc>
          <w:tcPr>
            <w:tcW w:w="1188" w:type="dxa"/>
            <w:vAlign w:val="center"/>
          </w:tcPr>
          <w:p w:rsidR="007C31A8" w:rsidRPr="00120D0C" w:rsidRDefault="007C31A8" w:rsidP="007C31A8">
            <w:pPr>
              <w:jc w:val="center"/>
              <w:rPr>
                <w:rFonts w:eastAsia="Calibri"/>
                <w:sz w:val="20"/>
                <w:szCs w:val="20"/>
              </w:rPr>
            </w:pPr>
            <w:r w:rsidRPr="00120D0C">
              <w:rPr>
                <w:rFonts w:eastAsia="Calibri"/>
                <w:sz w:val="20"/>
                <w:szCs w:val="20"/>
              </w:rPr>
              <w:t>5.</w:t>
            </w:r>
          </w:p>
        </w:tc>
        <w:tc>
          <w:tcPr>
            <w:tcW w:w="4590" w:type="dxa"/>
            <w:vAlign w:val="center"/>
          </w:tcPr>
          <w:p w:rsidR="007C31A8" w:rsidRPr="00120D0C" w:rsidRDefault="007C31A8" w:rsidP="007C31A8">
            <w:pPr>
              <w:jc w:val="center"/>
              <w:rPr>
                <w:sz w:val="20"/>
                <w:szCs w:val="20"/>
              </w:rPr>
            </w:pPr>
            <w:r w:rsidRPr="00120D0C">
              <w:rPr>
                <w:sz w:val="20"/>
                <w:szCs w:val="20"/>
              </w:rPr>
              <w:t>Памятник  воинам, погибшим в годы Великой Отечественной войны (1941-1945 гг.)</w:t>
            </w:r>
          </w:p>
        </w:tc>
        <w:tc>
          <w:tcPr>
            <w:tcW w:w="2410" w:type="dxa"/>
            <w:vAlign w:val="center"/>
          </w:tcPr>
          <w:p w:rsidR="007C31A8" w:rsidRPr="00120D0C" w:rsidRDefault="007C31A8" w:rsidP="007C31A8">
            <w:pPr>
              <w:jc w:val="center"/>
              <w:rPr>
                <w:sz w:val="20"/>
                <w:szCs w:val="20"/>
              </w:rPr>
            </w:pPr>
            <w:smartTag w:uri="urn:schemas-microsoft-com:office:smarttags" w:element="metricconverter">
              <w:smartTagPr>
                <w:attr w:name="ProductID" w:val="1970 г"/>
              </w:smartTagPr>
              <w:r w:rsidRPr="00120D0C">
                <w:rPr>
                  <w:sz w:val="20"/>
                  <w:szCs w:val="20"/>
                </w:rPr>
                <w:t>1970 г</w:t>
              </w:r>
            </w:smartTag>
            <w:r w:rsidRPr="00120D0C">
              <w:rPr>
                <w:sz w:val="20"/>
                <w:szCs w:val="20"/>
              </w:rPr>
              <w:t>.</w:t>
            </w:r>
          </w:p>
        </w:tc>
        <w:tc>
          <w:tcPr>
            <w:tcW w:w="3119" w:type="dxa"/>
            <w:vAlign w:val="center"/>
          </w:tcPr>
          <w:p w:rsidR="007C31A8" w:rsidRPr="00120D0C" w:rsidRDefault="007C31A8" w:rsidP="007C31A8">
            <w:pPr>
              <w:jc w:val="center"/>
              <w:rPr>
                <w:sz w:val="20"/>
                <w:szCs w:val="20"/>
              </w:rPr>
            </w:pPr>
            <w:r w:rsidRPr="00120D0C">
              <w:rPr>
                <w:sz w:val="20"/>
                <w:szCs w:val="20"/>
              </w:rPr>
              <w:t>с.Новичиха</w:t>
            </w:r>
          </w:p>
        </w:tc>
        <w:tc>
          <w:tcPr>
            <w:tcW w:w="3543" w:type="dxa"/>
            <w:vAlign w:val="center"/>
          </w:tcPr>
          <w:p w:rsidR="007C31A8" w:rsidRPr="00120D0C" w:rsidRDefault="007C31A8" w:rsidP="007C31A8">
            <w:pPr>
              <w:jc w:val="center"/>
              <w:rPr>
                <w:sz w:val="20"/>
                <w:szCs w:val="20"/>
              </w:rPr>
            </w:pPr>
            <w:r w:rsidRPr="00120D0C">
              <w:rPr>
                <w:sz w:val="20"/>
                <w:szCs w:val="20"/>
              </w:rPr>
              <w:t xml:space="preserve">постановление краевого Совета народных депутатов от 2 апреля </w:t>
            </w:r>
            <w:smartTag w:uri="urn:schemas-microsoft-com:office:smarttags" w:element="metricconverter">
              <w:smartTagPr>
                <w:attr w:name="ProductID" w:val="2001 г"/>
              </w:smartTagPr>
              <w:r w:rsidRPr="00120D0C">
                <w:rPr>
                  <w:sz w:val="20"/>
                  <w:szCs w:val="20"/>
                </w:rPr>
                <w:t>2001 г</w:t>
              </w:r>
            </w:smartTag>
            <w:r w:rsidRPr="00120D0C">
              <w:rPr>
                <w:sz w:val="20"/>
                <w:szCs w:val="20"/>
              </w:rPr>
              <w:t>. №94</w:t>
            </w:r>
          </w:p>
        </w:tc>
      </w:tr>
      <w:tr w:rsidR="007C31A8" w:rsidRPr="00120D0C" w:rsidTr="007C31A8">
        <w:trPr>
          <w:jc w:val="center"/>
        </w:trPr>
        <w:tc>
          <w:tcPr>
            <w:tcW w:w="1188" w:type="dxa"/>
            <w:vAlign w:val="center"/>
          </w:tcPr>
          <w:p w:rsidR="007C31A8" w:rsidRPr="00120D0C" w:rsidRDefault="007C31A8" w:rsidP="007C31A8">
            <w:pPr>
              <w:jc w:val="center"/>
              <w:rPr>
                <w:rFonts w:eastAsia="Calibri"/>
                <w:sz w:val="20"/>
                <w:szCs w:val="20"/>
              </w:rPr>
            </w:pPr>
            <w:r w:rsidRPr="00120D0C">
              <w:rPr>
                <w:rFonts w:eastAsia="Calibri"/>
                <w:sz w:val="20"/>
                <w:szCs w:val="20"/>
              </w:rPr>
              <w:t>6.</w:t>
            </w:r>
          </w:p>
        </w:tc>
        <w:tc>
          <w:tcPr>
            <w:tcW w:w="4590" w:type="dxa"/>
            <w:vAlign w:val="center"/>
          </w:tcPr>
          <w:p w:rsidR="007C31A8" w:rsidRPr="00120D0C" w:rsidRDefault="007C31A8" w:rsidP="007C31A8">
            <w:pPr>
              <w:jc w:val="center"/>
              <w:rPr>
                <w:sz w:val="20"/>
                <w:szCs w:val="20"/>
              </w:rPr>
            </w:pPr>
            <w:r w:rsidRPr="00120D0C">
              <w:rPr>
                <w:sz w:val="20"/>
                <w:szCs w:val="20"/>
              </w:rPr>
              <w:t>Памятник  воинам, погибшим в годы Великой Отечественной войны (1941-1945 гг.)</w:t>
            </w:r>
          </w:p>
        </w:tc>
        <w:tc>
          <w:tcPr>
            <w:tcW w:w="2410" w:type="dxa"/>
            <w:vAlign w:val="center"/>
          </w:tcPr>
          <w:p w:rsidR="007C31A8" w:rsidRPr="00120D0C" w:rsidRDefault="007C31A8" w:rsidP="007C31A8">
            <w:pPr>
              <w:jc w:val="center"/>
              <w:rPr>
                <w:sz w:val="20"/>
                <w:szCs w:val="20"/>
              </w:rPr>
            </w:pPr>
            <w:smartTag w:uri="urn:schemas-microsoft-com:office:smarttags" w:element="metricconverter">
              <w:smartTagPr>
                <w:attr w:name="ProductID" w:val="1977 г"/>
              </w:smartTagPr>
              <w:r w:rsidRPr="00120D0C">
                <w:rPr>
                  <w:sz w:val="20"/>
                  <w:szCs w:val="20"/>
                </w:rPr>
                <w:t>1977 г</w:t>
              </w:r>
            </w:smartTag>
            <w:r w:rsidRPr="00120D0C">
              <w:rPr>
                <w:sz w:val="20"/>
                <w:szCs w:val="20"/>
              </w:rPr>
              <w:t>.</w:t>
            </w:r>
          </w:p>
        </w:tc>
        <w:tc>
          <w:tcPr>
            <w:tcW w:w="3119" w:type="dxa"/>
            <w:vAlign w:val="center"/>
          </w:tcPr>
          <w:p w:rsidR="007C31A8" w:rsidRPr="00120D0C" w:rsidRDefault="007C31A8" w:rsidP="007C31A8">
            <w:pPr>
              <w:jc w:val="center"/>
              <w:rPr>
                <w:sz w:val="20"/>
                <w:szCs w:val="20"/>
              </w:rPr>
            </w:pPr>
            <w:r w:rsidRPr="00120D0C">
              <w:rPr>
                <w:sz w:val="20"/>
                <w:szCs w:val="20"/>
              </w:rPr>
              <w:t xml:space="preserve"> с. Долгово, ул. Кооперативная, 15</w:t>
            </w:r>
          </w:p>
        </w:tc>
        <w:tc>
          <w:tcPr>
            <w:tcW w:w="3543" w:type="dxa"/>
            <w:vAlign w:val="center"/>
          </w:tcPr>
          <w:p w:rsidR="007C31A8" w:rsidRPr="00120D0C" w:rsidRDefault="007C31A8" w:rsidP="007C31A8">
            <w:pPr>
              <w:jc w:val="center"/>
              <w:rPr>
                <w:sz w:val="20"/>
                <w:szCs w:val="20"/>
              </w:rPr>
            </w:pPr>
            <w:r w:rsidRPr="00120D0C">
              <w:rPr>
                <w:sz w:val="20"/>
                <w:szCs w:val="20"/>
              </w:rPr>
              <w:t xml:space="preserve">постановление краевого Совета народных депутатов от 2 апреля </w:t>
            </w:r>
            <w:smartTag w:uri="urn:schemas-microsoft-com:office:smarttags" w:element="metricconverter">
              <w:smartTagPr>
                <w:attr w:name="ProductID" w:val="2001 г"/>
              </w:smartTagPr>
              <w:r w:rsidRPr="00120D0C">
                <w:rPr>
                  <w:sz w:val="20"/>
                  <w:szCs w:val="20"/>
                </w:rPr>
                <w:t>2001 г</w:t>
              </w:r>
            </w:smartTag>
            <w:r w:rsidRPr="00120D0C">
              <w:rPr>
                <w:sz w:val="20"/>
                <w:szCs w:val="20"/>
              </w:rPr>
              <w:t>. №94</w:t>
            </w:r>
          </w:p>
        </w:tc>
      </w:tr>
      <w:tr w:rsidR="007C31A8" w:rsidRPr="00120D0C" w:rsidTr="007C31A8">
        <w:trPr>
          <w:jc w:val="center"/>
        </w:trPr>
        <w:tc>
          <w:tcPr>
            <w:tcW w:w="1188" w:type="dxa"/>
            <w:vAlign w:val="center"/>
          </w:tcPr>
          <w:p w:rsidR="007C31A8" w:rsidRPr="00120D0C" w:rsidRDefault="007C31A8" w:rsidP="007C31A8">
            <w:pPr>
              <w:jc w:val="center"/>
              <w:rPr>
                <w:rFonts w:eastAsia="Calibri"/>
                <w:sz w:val="20"/>
                <w:szCs w:val="20"/>
              </w:rPr>
            </w:pPr>
            <w:r w:rsidRPr="00120D0C">
              <w:rPr>
                <w:rFonts w:eastAsia="Calibri"/>
                <w:sz w:val="20"/>
                <w:szCs w:val="20"/>
              </w:rPr>
              <w:t>7.</w:t>
            </w:r>
          </w:p>
        </w:tc>
        <w:tc>
          <w:tcPr>
            <w:tcW w:w="4590" w:type="dxa"/>
            <w:vAlign w:val="center"/>
          </w:tcPr>
          <w:p w:rsidR="007C31A8" w:rsidRPr="00120D0C" w:rsidRDefault="007C31A8" w:rsidP="007C31A8">
            <w:pPr>
              <w:jc w:val="center"/>
              <w:rPr>
                <w:sz w:val="20"/>
                <w:szCs w:val="20"/>
              </w:rPr>
            </w:pPr>
            <w:r w:rsidRPr="00120D0C">
              <w:rPr>
                <w:sz w:val="20"/>
                <w:szCs w:val="20"/>
              </w:rPr>
              <w:t>Памятник  воинам, погибшим в годы Великой Отечественной войны (1941-1945 гг.)</w:t>
            </w:r>
          </w:p>
        </w:tc>
        <w:tc>
          <w:tcPr>
            <w:tcW w:w="2410" w:type="dxa"/>
            <w:vAlign w:val="center"/>
          </w:tcPr>
          <w:p w:rsidR="007C31A8" w:rsidRPr="00120D0C" w:rsidRDefault="007C31A8" w:rsidP="007C31A8">
            <w:pPr>
              <w:jc w:val="center"/>
              <w:rPr>
                <w:sz w:val="20"/>
                <w:szCs w:val="20"/>
              </w:rPr>
            </w:pPr>
            <w:smartTag w:uri="urn:schemas-microsoft-com:office:smarttags" w:element="metricconverter">
              <w:smartTagPr>
                <w:attr w:name="ProductID" w:val="1975 г"/>
              </w:smartTagPr>
              <w:r w:rsidRPr="00120D0C">
                <w:rPr>
                  <w:sz w:val="20"/>
                  <w:szCs w:val="20"/>
                </w:rPr>
                <w:t>1975 г</w:t>
              </w:r>
            </w:smartTag>
            <w:r w:rsidRPr="00120D0C">
              <w:rPr>
                <w:sz w:val="20"/>
                <w:szCs w:val="20"/>
              </w:rPr>
              <w:t>.</w:t>
            </w:r>
          </w:p>
        </w:tc>
        <w:tc>
          <w:tcPr>
            <w:tcW w:w="3119" w:type="dxa"/>
            <w:vAlign w:val="center"/>
          </w:tcPr>
          <w:p w:rsidR="007C31A8" w:rsidRPr="00120D0C" w:rsidRDefault="007C31A8" w:rsidP="007C31A8">
            <w:pPr>
              <w:jc w:val="center"/>
              <w:rPr>
                <w:sz w:val="20"/>
                <w:szCs w:val="20"/>
              </w:rPr>
            </w:pPr>
            <w:r w:rsidRPr="00120D0C">
              <w:rPr>
                <w:sz w:val="20"/>
                <w:szCs w:val="20"/>
              </w:rPr>
              <w:t>п.В.Дубрава</w:t>
            </w:r>
          </w:p>
        </w:tc>
        <w:tc>
          <w:tcPr>
            <w:tcW w:w="3543" w:type="dxa"/>
            <w:vAlign w:val="center"/>
          </w:tcPr>
          <w:p w:rsidR="007C31A8" w:rsidRPr="00120D0C" w:rsidRDefault="007C31A8" w:rsidP="007C31A8">
            <w:pPr>
              <w:jc w:val="center"/>
              <w:rPr>
                <w:sz w:val="20"/>
                <w:szCs w:val="20"/>
              </w:rPr>
            </w:pPr>
            <w:r w:rsidRPr="00120D0C">
              <w:rPr>
                <w:sz w:val="20"/>
                <w:szCs w:val="20"/>
              </w:rPr>
              <w:t xml:space="preserve">постановление краевого Совета народных депутатов от 2 апреля </w:t>
            </w:r>
            <w:smartTag w:uri="urn:schemas-microsoft-com:office:smarttags" w:element="metricconverter">
              <w:smartTagPr>
                <w:attr w:name="ProductID" w:val="2001 г"/>
              </w:smartTagPr>
              <w:r w:rsidRPr="00120D0C">
                <w:rPr>
                  <w:sz w:val="20"/>
                  <w:szCs w:val="20"/>
                </w:rPr>
                <w:t>2001 г</w:t>
              </w:r>
            </w:smartTag>
            <w:r w:rsidRPr="00120D0C">
              <w:rPr>
                <w:sz w:val="20"/>
                <w:szCs w:val="20"/>
              </w:rPr>
              <w:t>. №94</w:t>
            </w:r>
          </w:p>
        </w:tc>
      </w:tr>
      <w:tr w:rsidR="007C31A8" w:rsidRPr="00120D0C" w:rsidTr="007C31A8">
        <w:trPr>
          <w:jc w:val="center"/>
        </w:trPr>
        <w:tc>
          <w:tcPr>
            <w:tcW w:w="1188" w:type="dxa"/>
            <w:vAlign w:val="center"/>
          </w:tcPr>
          <w:p w:rsidR="007C31A8" w:rsidRPr="00120D0C" w:rsidRDefault="007C31A8" w:rsidP="007C31A8">
            <w:pPr>
              <w:jc w:val="center"/>
              <w:rPr>
                <w:rFonts w:eastAsia="Calibri"/>
                <w:sz w:val="20"/>
                <w:szCs w:val="20"/>
              </w:rPr>
            </w:pPr>
            <w:r w:rsidRPr="00120D0C">
              <w:rPr>
                <w:rFonts w:eastAsia="Calibri"/>
                <w:sz w:val="20"/>
                <w:szCs w:val="20"/>
              </w:rPr>
              <w:t>8.</w:t>
            </w:r>
          </w:p>
        </w:tc>
        <w:tc>
          <w:tcPr>
            <w:tcW w:w="4590" w:type="dxa"/>
            <w:vAlign w:val="center"/>
          </w:tcPr>
          <w:p w:rsidR="007C31A8" w:rsidRPr="00120D0C" w:rsidRDefault="007C31A8" w:rsidP="007C31A8">
            <w:pPr>
              <w:jc w:val="center"/>
              <w:rPr>
                <w:sz w:val="20"/>
                <w:szCs w:val="20"/>
              </w:rPr>
            </w:pPr>
            <w:r w:rsidRPr="00120D0C">
              <w:rPr>
                <w:sz w:val="20"/>
                <w:szCs w:val="20"/>
              </w:rPr>
              <w:t>Памятник  воинам, погибшим в годы Великой Отечественной войны (1941-1945 гг.)</w:t>
            </w:r>
          </w:p>
        </w:tc>
        <w:tc>
          <w:tcPr>
            <w:tcW w:w="2410" w:type="dxa"/>
            <w:vAlign w:val="center"/>
          </w:tcPr>
          <w:p w:rsidR="007C31A8" w:rsidRPr="00120D0C" w:rsidRDefault="007C31A8" w:rsidP="007C31A8">
            <w:pPr>
              <w:jc w:val="center"/>
              <w:rPr>
                <w:sz w:val="20"/>
                <w:szCs w:val="20"/>
              </w:rPr>
            </w:pPr>
            <w:smartTag w:uri="urn:schemas-microsoft-com:office:smarttags" w:element="metricconverter">
              <w:smartTagPr>
                <w:attr w:name="ProductID" w:val="1980 г"/>
              </w:smartTagPr>
              <w:r w:rsidRPr="00120D0C">
                <w:rPr>
                  <w:sz w:val="20"/>
                  <w:szCs w:val="20"/>
                </w:rPr>
                <w:t>1980 г</w:t>
              </w:r>
            </w:smartTag>
            <w:r w:rsidRPr="00120D0C">
              <w:rPr>
                <w:sz w:val="20"/>
                <w:szCs w:val="20"/>
              </w:rPr>
              <w:t>.</w:t>
            </w:r>
          </w:p>
        </w:tc>
        <w:tc>
          <w:tcPr>
            <w:tcW w:w="3119" w:type="dxa"/>
            <w:vAlign w:val="center"/>
          </w:tcPr>
          <w:p w:rsidR="007C31A8" w:rsidRPr="00120D0C" w:rsidRDefault="007C31A8" w:rsidP="007C31A8">
            <w:pPr>
              <w:jc w:val="center"/>
              <w:rPr>
                <w:sz w:val="20"/>
                <w:szCs w:val="20"/>
              </w:rPr>
            </w:pPr>
            <w:r w:rsidRPr="00120D0C">
              <w:rPr>
                <w:sz w:val="20"/>
                <w:szCs w:val="20"/>
              </w:rPr>
              <w:t>пос. Мамонтово, ул. Барнаульская, 1 а</w:t>
            </w:r>
          </w:p>
        </w:tc>
        <w:tc>
          <w:tcPr>
            <w:tcW w:w="3543" w:type="dxa"/>
            <w:vAlign w:val="center"/>
          </w:tcPr>
          <w:p w:rsidR="007C31A8" w:rsidRPr="00120D0C" w:rsidRDefault="007C31A8" w:rsidP="007C31A8">
            <w:pPr>
              <w:jc w:val="center"/>
              <w:rPr>
                <w:sz w:val="20"/>
                <w:szCs w:val="20"/>
              </w:rPr>
            </w:pPr>
            <w:r w:rsidRPr="00120D0C">
              <w:rPr>
                <w:sz w:val="20"/>
                <w:szCs w:val="20"/>
              </w:rPr>
              <w:t xml:space="preserve">постановление краевого Совета народных депутатов от 2 апреля </w:t>
            </w:r>
            <w:smartTag w:uri="urn:schemas-microsoft-com:office:smarttags" w:element="metricconverter">
              <w:smartTagPr>
                <w:attr w:name="ProductID" w:val="2001 г"/>
              </w:smartTagPr>
              <w:r w:rsidRPr="00120D0C">
                <w:rPr>
                  <w:sz w:val="20"/>
                  <w:szCs w:val="20"/>
                </w:rPr>
                <w:t>2001 г</w:t>
              </w:r>
            </w:smartTag>
            <w:r w:rsidRPr="00120D0C">
              <w:rPr>
                <w:sz w:val="20"/>
                <w:szCs w:val="20"/>
              </w:rPr>
              <w:t>. №94</w:t>
            </w:r>
          </w:p>
        </w:tc>
      </w:tr>
      <w:tr w:rsidR="007C31A8" w:rsidRPr="00120D0C" w:rsidTr="007C31A8">
        <w:trPr>
          <w:jc w:val="center"/>
        </w:trPr>
        <w:tc>
          <w:tcPr>
            <w:tcW w:w="1188" w:type="dxa"/>
            <w:vAlign w:val="center"/>
          </w:tcPr>
          <w:p w:rsidR="007C31A8" w:rsidRPr="00120D0C" w:rsidRDefault="007C31A8" w:rsidP="007C31A8">
            <w:pPr>
              <w:jc w:val="center"/>
              <w:rPr>
                <w:rFonts w:eastAsia="Calibri"/>
                <w:sz w:val="20"/>
                <w:szCs w:val="20"/>
              </w:rPr>
            </w:pPr>
            <w:r w:rsidRPr="00120D0C">
              <w:rPr>
                <w:rFonts w:eastAsia="Calibri"/>
                <w:sz w:val="20"/>
                <w:szCs w:val="20"/>
              </w:rPr>
              <w:t>9.</w:t>
            </w:r>
          </w:p>
        </w:tc>
        <w:tc>
          <w:tcPr>
            <w:tcW w:w="4590" w:type="dxa"/>
            <w:vAlign w:val="center"/>
          </w:tcPr>
          <w:p w:rsidR="007C31A8" w:rsidRPr="00120D0C" w:rsidRDefault="007C31A8" w:rsidP="007C31A8">
            <w:pPr>
              <w:jc w:val="center"/>
              <w:rPr>
                <w:sz w:val="20"/>
                <w:szCs w:val="20"/>
              </w:rPr>
            </w:pPr>
            <w:r w:rsidRPr="00120D0C">
              <w:rPr>
                <w:sz w:val="20"/>
                <w:szCs w:val="20"/>
              </w:rPr>
              <w:t>Памятник  воинам, погибшим в годы Великой Отечественной войны (1941-1945 гг.)</w:t>
            </w:r>
          </w:p>
        </w:tc>
        <w:tc>
          <w:tcPr>
            <w:tcW w:w="2410" w:type="dxa"/>
            <w:vAlign w:val="center"/>
          </w:tcPr>
          <w:p w:rsidR="007C31A8" w:rsidRPr="00120D0C" w:rsidRDefault="007C31A8" w:rsidP="007C31A8">
            <w:pPr>
              <w:jc w:val="center"/>
              <w:rPr>
                <w:sz w:val="20"/>
                <w:szCs w:val="20"/>
              </w:rPr>
            </w:pPr>
            <w:smartTag w:uri="urn:schemas-microsoft-com:office:smarttags" w:element="metricconverter">
              <w:smartTagPr>
                <w:attr w:name="ProductID" w:val="1970 г"/>
              </w:smartTagPr>
              <w:r w:rsidRPr="00120D0C">
                <w:rPr>
                  <w:sz w:val="20"/>
                  <w:szCs w:val="20"/>
                </w:rPr>
                <w:t>1970 г</w:t>
              </w:r>
            </w:smartTag>
            <w:r w:rsidRPr="00120D0C">
              <w:rPr>
                <w:sz w:val="20"/>
                <w:szCs w:val="20"/>
              </w:rPr>
              <w:t>.</w:t>
            </w:r>
          </w:p>
        </w:tc>
        <w:tc>
          <w:tcPr>
            <w:tcW w:w="3119" w:type="dxa"/>
            <w:vAlign w:val="center"/>
          </w:tcPr>
          <w:p w:rsidR="007C31A8" w:rsidRPr="00120D0C" w:rsidRDefault="007C31A8" w:rsidP="007C31A8">
            <w:pPr>
              <w:jc w:val="center"/>
              <w:rPr>
                <w:sz w:val="20"/>
                <w:szCs w:val="20"/>
              </w:rPr>
            </w:pPr>
            <w:r w:rsidRPr="00120D0C">
              <w:rPr>
                <w:sz w:val="20"/>
                <w:szCs w:val="20"/>
              </w:rPr>
              <w:t>с.Мельниково</w:t>
            </w:r>
          </w:p>
        </w:tc>
        <w:tc>
          <w:tcPr>
            <w:tcW w:w="3543" w:type="dxa"/>
            <w:vAlign w:val="center"/>
          </w:tcPr>
          <w:p w:rsidR="007C31A8" w:rsidRPr="00120D0C" w:rsidRDefault="007C31A8" w:rsidP="007C31A8">
            <w:pPr>
              <w:jc w:val="center"/>
              <w:rPr>
                <w:sz w:val="20"/>
                <w:szCs w:val="20"/>
              </w:rPr>
            </w:pPr>
            <w:r w:rsidRPr="00120D0C">
              <w:rPr>
                <w:sz w:val="20"/>
                <w:szCs w:val="20"/>
              </w:rPr>
              <w:t xml:space="preserve">постановление краевого Совета народных депутатов от 2 апреля </w:t>
            </w:r>
            <w:smartTag w:uri="urn:schemas-microsoft-com:office:smarttags" w:element="metricconverter">
              <w:smartTagPr>
                <w:attr w:name="ProductID" w:val="2001 г"/>
              </w:smartTagPr>
              <w:r w:rsidRPr="00120D0C">
                <w:rPr>
                  <w:sz w:val="20"/>
                  <w:szCs w:val="20"/>
                </w:rPr>
                <w:t>2001 г</w:t>
              </w:r>
            </w:smartTag>
            <w:r w:rsidRPr="00120D0C">
              <w:rPr>
                <w:sz w:val="20"/>
                <w:szCs w:val="20"/>
              </w:rPr>
              <w:t>. №94</w:t>
            </w:r>
          </w:p>
        </w:tc>
      </w:tr>
      <w:tr w:rsidR="007C31A8" w:rsidRPr="00120D0C" w:rsidTr="007C31A8">
        <w:trPr>
          <w:jc w:val="center"/>
        </w:trPr>
        <w:tc>
          <w:tcPr>
            <w:tcW w:w="1188" w:type="dxa"/>
            <w:vAlign w:val="center"/>
          </w:tcPr>
          <w:p w:rsidR="007C31A8" w:rsidRPr="00120D0C" w:rsidRDefault="007C31A8" w:rsidP="007C31A8">
            <w:pPr>
              <w:jc w:val="center"/>
              <w:rPr>
                <w:rFonts w:eastAsia="Calibri"/>
                <w:sz w:val="20"/>
                <w:szCs w:val="20"/>
              </w:rPr>
            </w:pPr>
            <w:r w:rsidRPr="00120D0C">
              <w:rPr>
                <w:rFonts w:eastAsia="Calibri"/>
                <w:sz w:val="20"/>
                <w:szCs w:val="20"/>
              </w:rPr>
              <w:t>10.</w:t>
            </w:r>
          </w:p>
        </w:tc>
        <w:tc>
          <w:tcPr>
            <w:tcW w:w="4590" w:type="dxa"/>
            <w:vAlign w:val="center"/>
          </w:tcPr>
          <w:p w:rsidR="007C31A8" w:rsidRPr="00120D0C" w:rsidRDefault="007C31A8" w:rsidP="007C31A8">
            <w:pPr>
              <w:jc w:val="center"/>
              <w:rPr>
                <w:sz w:val="20"/>
                <w:szCs w:val="20"/>
              </w:rPr>
            </w:pPr>
            <w:r w:rsidRPr="00120D0C">
              <w:rPr>
                <w:sz w:val="20"/>
                <w:szCs w:val="20"/>
              </w:rPr>
              <w:t>Памятник  воинам, погибшим в годы Великой Отечественной войны (1941-1945 гг.)</w:t>
            </w:r>
          </w:p>
        </w:tc>
        <w:tc>
          <w:tcPr>
            <w:tcW w:w="2410" w:type="dxa"/>
            <w:vAlign w:val="center"/>
          </w:tcPr>
          <w:p w:rsidR="007C31A8" w:rsidRPr="00120D0C" w:rsidRDefault="007C31A8" w:rsidP="007C31A8">
            <w:pPr>
              <w:jc w:val="center"/>
              <w:rPr>
                <w:sz w:val="20"/>
                <w:szCs w:val="20"/>
              </w:rPr>
            </w:pPr>
            <w:smartTag w:uri="urn:schemas-microsoft-com:office:smarttags" w:element="metricconverter">
              <w:smartTagPr>
                <w:attr w:name="ProductID" w:val="1968 г"/>
              </w:smartTagPr>
              <w:r w:rsidRPr="00120D0C">
                <w:rPr>
                  <w:sz w:val="20"/>
                  <w:szCs w:val="20"/>
                </w:rPr>
                <w:t>1968 г</w:t>
              </w:r>
            </w:smartTag>
            <w:r w:rsidRPr="00120D0C">
              <w:rPr>
                <w:sz w:val="20"/>
                <w:szCs w:val="20"/>
              </w:rPr>
              <w:t>.</w:t>
            </w:r>
          </w:p>
        </w:tc>
        <w:tc>
          <w:tcPr>
            <w:tcW w:w="3119" w:type="dxa"/>
            <w:vAlign w:val="center"/>
          </w:tcPr>
          <w:p w:rsidR="007C31A8" w:rsidRPr="00120D0C" w:rsidRDefault="007C31A8" w:rsidP="007C31A8">
            <w:pPr>
              <w:jc w:val="center"/>
              <w:rPr>
                <w:sz w:val="20"/>
                <w:szCs w:val="20"/>
              </w:rPr>
            </w:pPr>
            <w:r w:rsidRPr="00120D0C">
              <w:rPr>
                <w:sz w:val="20"/>
                <w:szCs w:val="20"/>
              </w:rPr>
              <w:t xml:space="preserve"> с. Лобаниха, ул. Октябрьская, 8 а</w:t>
            </w:r>
          </w:p>
        </w:tc>
        <w:tc>
          <w:tcPr>
            <w:tcW w:w="3543" w:type="dxa"/>
            <w:vAlign w:val="center"/>
          </w:tcPr>
          <w:p w:rsidR="007C31A8" w:rsidRPr="00120D0C" w:rsidRDefault="007C31A8" w:rsidP="007C31A8">
            <w:pPr>
              <w:jc w:val="center"/>
              <w:rPr>
                <w:sz w:val="20"/>
                <w:szCs w:val="20"/>
              </w:rPr>
            </w:pPr>
            <w:r w:rsidRPr="00120D0C">
              <w:rPr>
                <w:sz w:val="20"/>
                <w:szCs w:val="20"/>
              </w:rPr>
              <w:t xml:space="preserve">постановление краевого Совета народных депутатов от 2 апреля </w:t>
            </w:r>
            <w:smartTag w:uri="urn:schemas-microsoft-com:office:smarttags" w:element="metricconverter">
              <w:smartTagPr>
                <w:attr w:name="ProductID" w:val="2001 г"/>
              </w:smartTagPr>
              <w:r w:rsidRPr="00120D0C">
                <w:rPr>
                  <w:sz w:val="20"/>
                  <w:szCs w:val="20"/>
                </w:rPr>
                <w:t>2001 г</w:t>
              </w:r>
            </w:smartTag>
            <w:r w:rsidRPr="00120D0C">
              <w:rPr>
                <w:sz w:val="20"/>
                <w:szCs w:val="20"/>
              </w:rPr>
              <w:t>. №94</w:t>
            </w:r>
          </w:p>
        </w:tc>
      </w:tr>
      <w:tr w:rsidR="007C31A8" w:rsidRPr="00120D0C" w:rsidTr="007C31A8">
        <w:trPr>
          <w:jc w:val="center"/>
        </w:trPr>
        <w:tc>
          <w:tcPr>
            <w:tcW w:w="1188" w:type="dxa"/>
            <w:vAlign w:val="center"/>
          </w:tcPr>
          <w:p w:rsidR="007C31A8" w:rsidRPr="00120D0C" w:rsidRDefault="007C31A8" w:rsidP="007C31A8">
            <w:pPr>
              <w:jc w:val="center"/>
              <w:rPr>
                <w:rFonts w:eastAsia="Calibri"/>
                <w:sz w:val="20"/>
                <w:szCs w:val="20"/>
              </w:rPr>
            </w:pPr>
            <w:r w:rsidRPr="00120D0C">
              <w:rPr>
                <w:rFonts w:eastAsia="Calibri"/>
                <w:sz w:val="20"/>
                <w:szCs w:val="20"/>
              </w:rPr>
              <w:t>11.</w:t>
            </w:r>
          </w:p>
        </w:tc>
        <w:tc>
          <w:tcPr>
            <w:tcW w:w="4590" w:type="dxa"/>
            <w:vAlign w:val="center"/>
          </w:tcPr>
          <w:p w:rsidR="007C31A8" w:rsidRPr="00120D0C" w:rsidRDefault="007C31A8" w:rsidP="007C31A8">
            <w:pPr>
              <w:jc w:val="center"/>
              <w:rPr>
                <w:sz w:val="20"/>
                <w:szCs w:val="20"/>
              </w:rPr>
            </w:pPr>
            <w:r w:rsidRPr="00120D0C">
              <w:rPr>
                <w:sz w:val="20"/>
                <w:szCs w:val="20"/>
              </w:rPr>
              <w:t>Памятник  воинам, погибшим в годы Великой Отечественной войны (1941-1945 гг.)</w:t>
            </w:r>
          </w:p>
        </w:tc>
        <w:tc>
          <w:tcPr>
            <w:tcW w:w="2410" w:type="dxa"/>
            <w:vAlign w:val="center"/>
          </w:tcPr>
          <w:p w:rsidR="007C31A8" w:rsidRPr="00120D0C" w:rsidRDefault="007C31A8" w:rsidP="007C31A8">
            <w:pPr>
              <w:jc w:val="center"/>
              <w:rPr>
                <w:sz w:val="20"/>
                <w:szCs w:val="20"/>
              </w:rPr>
            </w:pPr>
            <w:smartTag w:uri="urn:schemas-microsoft-com:office:smarttags" w:element="metricconverter">
              <w:smartTagPr>
                <w:attr w:name="ProductID" w:val="1970 г"/>
              </w:smartTagPr>
              <w:r w:rsidRPr="00120D0C">
                <w:rPr>
                  <w:sz w:val="20"/>
                  <w:szCs w:val="20"/>
                </w:rPr>
                <w:t>1970 г</w:t>
              </w:r>
            </w:smartTag>
            <w:r w:rsidRPr="00120D0C">
              <w:rPr>
                <w:sz w:val="20"/>
                <w:szCs w:val="20"/>
              </w:rPr>
              <w:t>.</w:t>
            </w:r>
          </w:p>
        </w:tc>
        <w:tc>
          <w:tcPr>
            <w:tcW w:w="3119" w:type="dxa"/>
            <w:vAlign w:val="center"/>
          </w:tcPr>
          <w:p w:rsidR="007C31A8" w:rsidRPr="00120D0C" w:rsidRDefault="007C31A8" w:rsidP="007C31A8">
            <w:pPr>
              <w:jc w:val="center"/>
              <w:rPr>
                <w:sz w:val="20"/>
                <w:szCs w:val="20"/>
              </w:rPr>
            </w:pPr>
            <w:r w:rsidRPr="00120D0C">
              <w:rPr>
                <w:sz w:val="20"/>
                <w:szCs w:val="20"/>
              </w:rPr>
              <w:t>с. 10 лет Октября, ул. Гагарина, 39 а</w:t>
            </w:r>
          </w:p>
        </w:tc>
        <w:tc>
          <w:tcPr>
            <w:tcW w:w="3543" w:type="dxa"/>
            <w:vAlign w:val="center"/>
          </w:tcPr>
          <w:p w:rsidR="007C31A8" w:rsidRPr="00120D0C" w:rsidRDefault="007C31A8" w:rsidP="007C31A8">
            <w:pPr>
              <w:jc w:val="center"/>
              <w:rPr>
                <w:sz w:val="20"/>
                <w:szCs w:val="20"/>
              </w:rPr>
            </w:pPr>
            <w:r w:rsidRPr="00120D0C">
              <w:rPr>
                <w:sz w:val="20"/>
                <w:szCs w:val="20"/>
              </w:rPr>
              <w:t xml:space="preserve">постановление краевого Совета народных депутатов от 2 апреля </w:t>
            </w:r>
            <w:smartTag w:uri="urn:schemas-microsoft-com:office:smarttags" w:element="metricconverter">
              <w:smartTagPr>
                <w:attr w:name="ProductID" w:val="2001 г"/>
              </w:smartTagPr>
              <w:r w:rsidRPr="00120D0C">
                <w:rPr>
                  <w:sz w:val="20"/>
                  <w:szCs w:val="20"/>
                </w:rPr>
                <w:t>2001 г</w:t>
              </w:r>
            </w:smartTag>
            <w:r w:rsidRPr="00120D0C">
              <w:rPr>
                <w:sz w:val="20"/>
                <w:szCs w:val="20"/>
              </w:rPr>
              <w:t>. №94</w:t>
            </w:r>
          </w:p>
        </w:tc>
      </w:tr>
      <w:tr w:rsidR="007C31A8" w:rsidRPr="00120D0C" w:rsidTr="007C31A8">
        <w:trPr>
          <w:jc w:val="center"/>
        </w:trPr>
        <w:tc>
          <w:tcPr>
            <w:tcW w:w="1188" w:type="dxa"/>
            <w:vAlign w:val="center"/>
          </w:tcPr>
          <w:p w:rsidR="007C31A8" w:rsidRPr="00120D0C" w:rsidRDefault="007C31A8" w:rsidP="007C31A8">
            <w:pPr>
              <w:jc w:val="center"/>
              <w:rPr>
                <w:rFonts w:eastAsia="Calibri"/>
                <w:sz w:val="20"/>
                <w:szCs w:val="20"/>
              </w:rPr>
            </w:pPr>
            <w:r w:rsidRPr="00120D0C">
              <w:rPr>
                <w:rFonts w:eastAsia="Calibri"/>
                <w:sz w:val="20"/>
                <w:szCs w:val="20"/>
              </w:rPr>
              <w:t>12.</w:t>
            </w:r>
          </w:p>
        </w:tc>
        <w:tc>
          <w:tcPr>
            <w:tcW w:w="4590" w:type="dxa"/>
            <w:vAlign w:val="center"/>
          </w:tcPr>
          <w:p w:rsidR="007C31A8" w:rsidRPr="00120D0C" w:rsidRDefault="007C31A8" w:rsidP="007C31A8">
            <w:pPr>
              <w:jc w:val="center"/>
              <w:rPr>
                <w:sz w:val="20"/>
                <w:szCs w:val="20"/>
              </w:rPr>
            </w:pPr>
            <w:r w:rsidRPr="00120D0C">
              <w:rPr>
                <w:sz w:val="20"/>
                <w:szCs w:val="20"/>
              </w:rPr>
              <w:t>Памятник  воинам, погибшим в годы Великой Отечественной войны (1941-1945 гг.)</w:t>
            </w:r>
          </w:p>
        </w:tc>
        <w:tc>
          <w:tcPr>
            <w:tcW w:w="2410" w:type="dxa"/>
            <w:vAlign w:val="center"/>
          </w:tcPr>
          <w:p w:rsidR="007C31A8" w:rsidRPr="00120D0C" w:rsidRDefault="007C31A8" w:rsidP="007C31A8">
            <w:pPr>
              <w:jc w:val="center"/>
              <w:rPr>
                <w:sz w:val="20"/>
                <w:szCs w:val="20"/>
              </w:rPr>
            </w:pPr>
            <w:smartTag w:uri="urn:schemas-microsoft-com:office:smarttags" w:element="metricconverter">
              <w:smartTagPr>
                <w:attr w:name="ProductID" w:val="1970 г"/>
              </w:smartTagPr>
              <w:r w:rsidRPr="00120D0C">
                <w:rPr>
                  <w:sz w:val="20"/>
                  <w:szCs w:val="20"/>
                </w:rPr>
                <w:t>1970 г</w:t>
              </w:r>
            </w:smartTag>
            <w:r w:rsidRPr="00120D0C">
              <w:rPr>
                <w:sz w:val="20"/>
                <w:szCs w:val="20"/>
              </w:rPr>
              <w:t>.</w:t>
            </w:r>
          </w:p>
        </w:tc>
        <w:tc>
          <w:tcPr>
            <w:tcW w:w="3119" w:type="dxa"/>
            <w:vAlign w:val="center"/>
          </w:tcPr>
          <w:p w:rsidR="007C31A8" w:rsidRPr="00120D0C" w:rsidRDefault="007C31A8" w:rsidP="007C31A8">
            <w:pPr>
              <w:jc w:val="center"/>
              <w:rPr>
                <w:sz w:val="20"/>
                <w:szCs w:val="20"/>
              </w:rPr>
            </w:pPr>
            <w:r w:rsidRPr="00120D0C">
              <w:rPr>
                <w:sz w:val="20"/>
                <w:szCs w:val="20"/>
              </w:rPr>
              <w:t>с.Павловка, ул. Центральная, 77</w:t>
            </w:r>
          </w:p>
        </w:tc>
        <w:tc>
          <w:tcPr>
            <w:tcW w:w="3543" w:type="dxa"/>
            <w:vAlign w:val="center"/>
          </w:tcPr>
          <w:p w:rsidR="007C31A8" w:rsidRPr="00120D0C" w:rsidRDefault="007C31A8" w:rsidP="007C31A8">
            <w:pPr>
              <w:jc w:val="center"/>
              <w:rPr>
                <w:sz w:val="20"/>
                <w:szCs w:val="20"/>
              </w:rPr>
            </w:pPr>
            <w:r w:rsidRPr="00120D0C">
              <w:rPr>
                <w:sz w:val="20"/>
                <w:szCs w:val="20"/>
              </w:rPr>
              <w:t xml:space="preserve">постановление краевого Совета народных депутатов от 2 апреля </w:t>
            </w:r>
            <w:smartTag w:uri="urn:schemas-microsoft-com:office:smarttags" w:element="metricconverter">
              <w:smartTagPr>
                <w:attr w:name="ProductID" w:val="2001 г"/>
              </w:smartTagPr>
              <w:r w:rsidRPr="00120D0C">
                <w:rPr>
                  <w:sz w:val="20"/>
                  <w:szCs w:val="20"/>
                </w:rPr>
                <w:t>2001 г</w:t>
              </w:r>
            </w:smartTag>
            <w:r w:rsidRPr="00120D0C">
              <w:rPr>
                <w:sz w:val="20"/>
                <w:szCs w:val="20"/>
              </w:rPr>
              <w:t>. №94</w:t>
            </w:r>
          </w:p>
        </w:tc>
      </w:tr>
      <w:tr w:rsidR="007C31A8" w:rsidRPr="00120D0C" w:rsidTr="007C31A8">
        <w:trPr>
          <w:jc w:val="center"/>
        </w:trPr>
        <w:tc>
          <w:tcPr>
            <w:tcW w:w="1188" w:type="dxa"/>
            <w:vAlign w:val="center"/>
          </w:tcPr>
          <w:p w:rsidR="007C31A8" w:rsidRPr="00120D0C" w:rsidRDefault="007C31A8" w:rsidP="007C31A8">
            <w:pPr>
              <w:jc w:val="center"/>
              <w:rPr>
                <w:rFonts w:eastAsia="Calibri"/>
                <w:sz w:val="20"/>
                <w:szCs w:val="20"/>
              </w:rPr>
            </w:pPr>
            <w:r w:rsidRPr="00120D0C">
              <w:rPr>
                <w:rFonts w:eastAsia="Calibri"/>
                <w:sz w:val="20"/>
                <w:szCs w:val="20"/>
              </w:rPr>
              <w:lastRenderedPageBreak/>
              <w:t>13.</w:t>
            </w:r>
          </w:p>
        </w:tc>
        <w:tc>
          <w:tcPr>
            <w:tcW w:w="4590" w:type="dxa"/>
            <w:vAlign w:val="center"/>
          </w:tcPr>
          <w:p w:rsidR="007C31A8" w:rsidRPr="00120D0C" w:rsidRDefault="007C31A8" w:rsidP="007C31A8">
            <w:pPr>
              <w:jc w:val="center"/>
              <w:rPr>
                <w:sz w:val="20"/>
                <w:szCs w:val="20"/>
              </w:rPr>
            </w:pPr>
            <w:r w:rsidRPr="00120D0C">
              <w:rPr>
                <w:sz w:val="20"/>
                <w:szCs w:val="20"/>
              </w:rPr>
              <w:t>Памятник  воинам, погибшим в годы Великой Отечественной войны (1941-1945 гг.)</w:t>
            </w:r>
          </w:p>
        </w:tc>
        <w:tc>
          <w:tcPr>
            <w:tcW w:w="2410" w:type="dxa"/>
            <w:vAlign w:val="center"/>
          </w:tcPr>
          <w:p w:rsidR="007C31A8" w:rsidRPr="00120D0C" w:rsidRDefault="007C31A8" w:rsidP="007C31A8">
            <w:pPr>
              <w:jc w:val="center"/>
              <w:rPr>
                <w:sz w:val="20"/>
                <w:szCs w:val="20"/>
              </w:rPr>
            </w:pPr>
            <w:smartTag w:uri="urn:schemas-microsoft-com:office:smarttags" w:element="metricconverter">
              <w:smartTagPr>
                <w:attr w:name="ProductID" w:val="1978 г"/>
              </w:smartTagPr>
              <w:r w:rsidRPr="00120D0C">
                <w:rPr>
                  <w:sz w:val="20"/>
                  <w:szCs w:val="20"/>
                </w:rPr>
                <w:t>1978 г</w:t>
              </w:r>
            </w:smartTag>
            <w:r w:rsidRPr="00120D0C">
              <w:rPr>
                <w:sz w:val="20"/>
                <w:szCs w:val="20"/>
              </w:rPr>
              <w:t>.</w:t>
            </w:r>
          </w:p>
        </w:tc>
        <w:tc>
          <w:tcPr>
            <w:tcW w:w="3119" w:type="dxa"/>
            <w:vAlign w:val="center"/>
          </w:tcPr>
          <w:p w:rsidR="007C31A8" w:rsidRPr="00120D0C" w:rsidRDefault="007C31A8" w:rsidP="007C31A8">
            <w:pPr>
              <w:jc w:val="center"/>
              <w:rPr>
                <w:sz w:val="20"/>
                <w:szCs w:val="20"/>
              </w:rPr>
            </w:pPr>
            <w:r w:rsidRPr="00120D0C">
              <w:rPr>
                <w:sz w:val="20"/>
                <w:szCs w:val="20"/>
              </w:rPr>
              <w:t>с.Поломошное, ул. Молодежная, 10 а</w:t>
            </w:r>
          </w:p>
        </w:tc>
        <w:tc>
          <w:tcPr>
            <w:tcW w:w="3543" w:type="dxa"/>
            <w:vAlign w:val="center"/>
          </w:tcPr>
          <w:p w:rsidR="007C31A8" w:rsidRPr="00120D0C" w:rsidRDefault="007C31A8" w:rsidP="007C31A8">
            <w:pPr>
              <w:jc w:val="center"/>
              <w:rPr>
                <w:sz w:val="20"/>
                <w:szCs w:val="20"/>
              </w:rPr>
            </w:pPr>
            <w:r w:rsidRPr="00120D0C">
              <w:rPr>
                <w:sz w:val="20"/>
                <w:szCs w:val="20"/>
              </w:rPr>
              <w:t xml:space="preserve">постановление краевого Совета народных депутатов от 2 апреля </w:t>
            </w:r>
            <w:smartTag w:uri="urn:schemas-microsoft-com:office:smarttags" w:element="metricconverter">
              <w:smartTagPr>
                <w:attr w:name="ProductID" w:val="2001 г"/>
              </w:smartTagPr>
              <w:r w:rsidRPr="00120D0C">
                <w:rPr>
                  <w:sz w:val="20"/>
                  <w:szCs w:val="20"/>
                </w:rPr>
                <w:t>2001 г</w:t>
              </w:r>
            </w:smartTag>
            <w:r w:rsidRPr="00120D0C">
              <w:rPr>
                <w:sz w:val="20"/>
                <w:szCs w:val="20"/>
              </w:rPr>
              <w:t>. №94</w:t>
            </w:r>
          </w:p>
        </w:tc>
      </w:tr>
      <w:tr w:rsidR="007C31A8" w:rsidRPr="00120D0C" w:rsidTr="007C31A8">
        <w:trPr>
          <w:jc w:val="center"/>
        </w:trPr>
        <w:tc>
          <w:tcPr>
            <w:tcW w:w="1188" w:type="dxa"/>
            <w:vAlign w:val="center"/>
          </w:tcPr>
          <w:p w:rsidR="007C31A8" w:rsidRPr="00120D0C" w:rsidRDefault="007C31A8" w:rsidP="007C31A8">
            <w:pPr>
              <w:jc w:val="center"/>
              <w:rPr>
                <w:rFonts w:eastAsia="Calibri"/>
                <w:sz w:val="20"/>
                <w:szCs w:val="20"/>
              </w:rPr>
            </w:pPr>
            <w:r w:rsidRPr="00120D0C">
              <w:rPr>
                <w:rFonts w:eastAsia="Calibri"/>
                <w:sz w:val="20"/>
                <w:szCs w:val="20"/>
              </w:rPr>
              <w:t>14.</w:t>
            </w:r>
          </w:p>
        </w:tc>
        <w:tc>
          <w:tcPr>
            <w:tcW w:w="4590" w:type="dxa"/>
            <w:vAlign w:val="center"/>
          </w:tcPr>
          <w:p w:rsidR="007C31A8" w:rsidRPr="00120D0C" w:rsidRDefault="007C31A8" w:rsidP="007C31A8">
            <w:pPr>
              <w:jc w:val="center"/>
              <w:rPr>
                <w:sz w:val="20"/>
                <w:szCs w:val="20"/>
              </w:rPr>
            </w:pPr>
            <w:r w:rsidRPr="00120D0C">
              <w:rPr>
                <w:sz w:val="20"/>
                <w:szCs w:val="20"/>
              </w:rPr>
              <w:t>Памятник  воинам, погибшим в годы Великой Отечественной войны (1941-1945 гг.)</w:t>
            </w:r>
          </w:p>
        </w:tc>
        <w:tc>
          <w:tcPr>
            <w:tcW w:w="2410" w:type="dxa"/>
            <w:vAlign w:val="center"/>
          </w:tcPr>
          <w:p w:rsidR="007C31A8" w:rsidRPr="00120D0C" w:rsidRDefault="007C31A8" w:rsidP="007C31A8">
            <w:pPr>
              <w:jc w:val="center"/>
              <w:rPr>
                <w:sz w:val="20"/>
                <w:szCs w:val="20"/>
              </w:rPr>
            </w:pPr>
            <w:smartTag w:uri="urn:schemas-microsoft-com:office:smarttags" w:element="metricconverter">
              <w:smartTagPr>
                <w:attr w:name="ProductID" w:val="1974 г"/>
              </w:smartTagPr>
              <w:r w:rsidRPr="00120D0C">
                <w:rPr>
                  <w:sz w:val="20"/>
                  <w:szCs w:val="20"/>
                </w:rPr>
                <w:t>1974 г</w:t>
              </w:r>
            </w:smartTag>
            <w:r w:rsidRPr="00120D0C">
              <w:rPr>
                <w:sz w:val="20"/>
                <w:szCs w:val="20"/>
              </w:rPr>
              <w:t>.</w:t>
            </w:r>
          </w:p>
        </w:tc>
        <w:tc>
          <w:tcPr>
            <w:tcW w:w="3119" w:type="dxa"/>
            <w:vAlign w:val="center"/>
          </w:tcPr>
          <w:p w:rsidR="007C31A8" w:rsidRPr="00120D0C" w:rsidRDefault="007C31A8" w:rsidP="007C31A8">
            <w:pPr>
              <w:jc w:val="center"/>
              <w:rPr>
                <w:sz w:val="20"/>
                <w:szCs w:val="20"/>
              </w:rPr>
            </w:pPr>
            <w:r w:rsidRPr="00120D0C">
              <w:rPr>
                <w:sz w:val="20"/>
                <w:szCs w:val="20"/>
              </w:rPr>
              <w:t>с.Солоновка, ул. Школьная, 2 а</w:t>
            </w:r>
          </w:p>
        </w:tc>
        <w:tc>
          <w:tcPr>
            <w:tcW w:w="3543" w:type="dxa"/>
            <w:vAlign w:val="center"/>
          </w:tcPr>
          <w:p w:rsidR="007C31A8" w:rsidRPr="00120D0C" w:rsidRDefault="007C31A8" w:rsidP="007C31A8">
            <w:pPr>
              <w:jc w:val="center"/>
              <w:rPr>
                <w:sz w:val="20"/>
                <w:szCs w:val="20"/>
              </w:rPr>
            </w:pPr>
            <w:r w:rsidRPr="00120D0C">
              <w:rPr>
                <w:sz w:val="20"/>
                <w:szCs w:val="20"/>
              </w:rPr>
              <w:t xml:space="preserve">постановление краевого Совета народных депутатов от 2 апреля </w:t>
            </w:r>
            <w:smartTag w:uri="urn:schemas-microsoft-com:office:smarttags" w:element="metricconverter">
              <w:smartTagPr>
                <w:attr w:name="ProductID" w:val="2001 г"/>
              </w:smartTagPr>
              <w:r w:rsidRPr="00120D0C">
                <w:rPr>
                  <w:sz w:val="20"/>
                  <w:szCs w:val="20"/>
                </w:rPr>
                <w:t>2001 г</w:t>
              </w:r>
            </w:smartTag>
            <w:r w:rsidRPr="00120D0C">
              <w:rPr>
                <w:sz w:val="20"/>
                <w:szCs w:val="20"/>
              </w:rPr>
              <w:t>. №94</w:t>
            </w:r>
          </w:p>
        </w:tc>
      </w:tr>
      <w:tr w:rsidR="007C31A8" w:rsidRPr="00120D0C" w:rsidTr="007C31A8">
        <w:trPr>
          <w:jc w:val="center"/>
        </w:trPr>
        <w:tc>
          <w:tcPr>
            <w:tcW w:w="1188" w:type="dxa"/>
            <w:vAlign w:val="center"/>
          </w:tcPr>
          <w:p w:rsidR="007C31A8" w:rsidRPr="00120D0C" w:rsidRDefault="007C31A8" w:rsidP="007C31A8">
            <w:pPr>
              <w:jc w:val="center"/>
              <w:rPr>
                <w:rFonts w:eastAsia="Calibri"/>
                <w:sz w:val="20"/>
                <w:szCs w:val="20"/>
              </w:rPr>
            </w:pPr>
            <w:r w:rsidRPr="00120D0C">
              <w:rPr>
                <w:rFonts w:eastAsia="Calibri"/>
                <w:sz w:val="20"/>
                <w:szCs w:val="20"/>
              </w:rPr>
              <w:t>15.</w:t>
            </w:r>
          </w:p>
        </w:tc>
        <w:tc>
          <w:tcPr>
            <w:tcW w:w="4590" w:type="dxa"/>
            <w:vAlign w:val="center"/>
          </w:tcPr>
          <w:p w:rsidR="007C31A8" w:rsidRPr="00120D0C" w:rsidRDefault="007C31A8" w:rsidP="007C31A8">
            <w:pPr>
              <w:jc w:val="center"/>
              <w:rPr>
                <w:sz w:val="20"/>
                <w:szCs w:val="20"/>
              </w:rPr>
            </w:pPr>
            <w:r w:rsidRPr="00120D0C">
              <w:rPr>
                <w:sz w:val="20"/>
                <w:szCs w:val="20"/>
              </w:rPr>
              <w:t>Памятник  воинам, погибшим в годы Великой Отечественной войны (1941-1945 гг.)</w:t>
            </w:r>
          </w:p>
        </w:tc>
        <w:tc>
          <w:tcPr>
            <w:tcW w:w="2410" w:type="dxa"/>
            <w:vAlign w:val="center"/>
          </w:tcPr>
          <w:p w:rsidR="007C31A8" w:rsidRPr="00120D0C" w:rsidRDefault="007C31A8" w:rsidP="007C31A8">
            <w:pPr>
              <w:jc w:val="center"/>
              <w:rPr>
                <w:sz w:val="20"/>
                <w:szCs w:val="20"/>
              </w:rPr>
            </w:pPr>
            <w:smartTag w:uri="urn:schemas-microsoft-com:office:smarttags" w:element="metricconverter">
              <w:smartTagPr>
                <w:attr w:name="ProductID" w:val="1985 г"/>
              </w:smartTagPr>
              <w:r w:rsidRPr="00120D0C">
                <w:rPr>
                  <w:sz w:val="20"/>
                  <w:szCs w:val="20"/>
                </w:rPr>
                <w:t>1985 г</w:t>
              </w:r>
            </w:smartTag>
            <w:r w:rsidRPr="00120D0C">
              <w:rPr>
                <w:sz w:val="20"/>
                <w:szCs w:val="20"/>
              </w:rPr>
              <w:t>.</w:t>
            </w:r>
          </w:p>
        </w:tc>
        <w:tc>
          <w:tcPr>
            <w:tcW w:w="3119" w:type="dxa"/>
            <w:vAlign w:val="center"/>
          </w:tcPr>
          <w:p w:rsidR="007C31A8" w:rsidRPr="00120D0C" w:rsidRDefault="00735A77" w:rsidP="007C31A8">
            <w:pPr>
              <w:jc w:val="center"/>
              <w:rPr>
                <w:sz w:val="20"/>
                <w:szCs w:val="20"/>
              </w:rPr>
            </w:pPr>
            <w:r>
              <w:rPr>
                <w:sz w:val="20"/>
                <w:szCs w:val="20"/>
              </w:rPr>
              <w:t>с.Токарево, ул. Ленина, 85А</w:t>
            </w:r>
          </w:p>
        </w:tc>
        <w:tc>
          <w:tcPr>
            <w:tcW w:w="3543" w:type="dxa"/>
            <w:vAlign w:val="center"/>
          </w:tcPr>
          <w:p w:rsidR="007C31A8" w:rsidRPr="00120D0C" w:rsidRDefault="007C31A8" w:rsidP="007C31A8">
            <w:pPr>
              <w:jc w:val="center"/>
              <w:rPr>
                <w:sz w:val="20"/>
                <w:szCs w:val="20"/>
              </w:rPr>
            </w:pPr>
            <w:r w:rsidRPr="00120D0C">
              <w:rPr>
                <w:sz w:val="20"/>
                <w:szCs w:val="20"/>
              </w:rPr>
              <w:t xml:space="preserve">постановление краевого Совета народных депутатов от 2 апреля </w:t>
            </w:r>
            <w:smartTag w:uri="urn:schemas-microsoft-com:office:smarttags" w:element="metricconverter">
              <w:smartTagPr>
                <w:attr w:name="ProductID" w:val="2001 г"/>
              </w:smartTagPr>
              <w:r w:rsidRPr="00120D0C">
                <w:rPr>
                  <w:sz w:val="20"/>
                  <w:szCs w:val="20"/>
                </w:rPr>
                <w:t>2001 г</w:t>
              </w:r>
            </w:smartTag>
            <w:r w:rsidRPr="00120D0C">
              <w:rPr>
                <w:sz w:val="20"/>
                <w:szCs w:val="20"/>
              </w:rPr>
              <w:t>. №94</w:t>
            </w:r>
          </w:p>
        </w:tc>
      </w:tr>
    </w:tbl>
    <w:p w:rsidR="00B531E4" w:rsidRPr="001F1608" w:rsidRDefault="00B531E4" w:rsidP="00B531E4">
      <w:pPr>
        <w:jc w:val="center"/>
      </w:pPr>
    </w:p>
    <w:p w:rsidR="00B531E4" w:rsidRPr="001F1608" w:rsidRDefault="00B531E4" w:rsidP="00B531E4">
      <w:pPr>
        <w:spacing w:line="360" w:lineRule="auto"/>
        <w:jc w:val="both"/>
        <w:rPr>
          <w:highlight w:val="cyan"/>
        </w:rPr>
        <w:sectPr w:rsidR="00B531E4" w:rsidRPr="001F1608" w:rsidSect="001C7C48">
          <w:pgSz w:w="16838" w:h="11906" w:orient="landscape"/>
          <w:pgMar w:top="1276" w:right="1134" w:bottom="851" w:left="1134" w:header="709" w:footer="709" w:gutter="0"/>
          <w:cols w:space="708"/>
          <w:docGrid w:linePitch="360"/>
        </w:sectPr>
      </w:pPr>
    </w:p>
    <w:p w:rsidR="00397A24" w:rsidRPr="001F1608" w:rsidRDefault="00397A24" w:rsidP="0088769E">
      <w:pPr>
        <w:widowControl w:val="0"/>
        <w:shd w:val="clear" w:color="auto" w:fill="FFFFFF"/>
        <w:spacing w:line="360" w:lineRule="auto"/>
        <w:ind w:right="140"/>
        <w:jc w:val="center"/>
        <w:rPr>
          <w:i/>
        </w:rPr>
      </w:pPr>
      <w:r w:rsidRPr="001F1608">
        <w:rPr>
          <w:i/>
        </w:rPr>
        <w:lastRenderedPageBreak/>
        <w:t>Мероприятия по обеспечению сохранности объектов культурного наследия</w:t>
      </w:r>
    </w:p>
    <w:p w:rsidR="00397A24" w:rsidRPr="001F1608" w:rsidRDefault="00397A24" w:rsidP="0088769E">
      <w:pPr>
        <w:widowControl w:val="0"/>
        <w:shd w:val="clear" w:color="auto" w:fill="FFFFFF"/>
        <w:spacing w:line="360" w:lineRule="auto"/>
        <w:ind w:right="140"/>
        <w:jc w:val="center"/>
      </w:pPr>
    </w:p>
    <w:p w:rsidR="00397A24" w:rsidRPr="001F1608" w:rsidRDefault="00397A24" w:rsidP="0088769E">
      <w:pPr>
        <w:widowControl w:val="0"/>
        <w:shd w:val="clear" w:color="auto" w:fill="FFFFFF"/>
        <w:spacing w:line="360" w:lineRule="auto"/>
        <w:ind w:right="140" w:firstLine="709"/>
        <w:jc w:val="both"/>
      </w:pPr>
      <w:r w:rsidRPr="001F1608">
        <w:t xml:space="preserve">1. Проектирование и проведение земляных, строительных, мелиоративных, хозяйственных работ, указанных в статье 30 Федерального закона от 24.05.2002 № 73-ФЗ </w:t>
      </w:r>
      <w:r w:rsidRPr="001F1608">
        <w:rPr>
          <w:color w:val="000000"/>
        </w:rPr>
        <w:t>«Об объектах культурного наследия (памятниках истории и культуры) народов Российской Федерации»</w:t>
      </w:r>
      <w:r w:rsidRPr="001F1608">
        <w:t xml:space="preserve"> работ по использованию лесов</w:t>
      </w:r>
      <w:r w:rsidRPr="001F1608">
        <w:rPr>
          <w:color w:val="000000"/>
        </w:rPr>
        <w:t>,</w:t>
      </w:r>
      <w:r w:rsidRPr="001F1608">
        <w:t xml:space="preserve"> и иных работ (далее - строительных и иных работ) осуществляются при отсутствии на данной территории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(далее -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по обеспечению сохранности объектов культурного наследия.</w:t>
      </w:r>
    </w:p>
    <w:p w:rsidR="00397A24" w:rsidRPr="001F1608" w:rsidRDefault="00397A24" w:rsidP="0088769E">
      <w:pPr>
        <w:widowControl w:val="0"/>
        <w:shd w:val="clear" w:color="auto" w:fill="FFFFFF"/>
        <w:spacing w:line="360" w:lineRule="auto"/>
        <w:ind w:right="140" w:firstLine="709"/>
        <w:jc w:val="both"/>
      </w:pPr>
      <w:r w:rsidRPr="001F1608">
        <w:t>2. Определение наличия или отсутствия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на земельных участках, землях лесного фонда либо в границах водных объектов или их частей, подлежащих воздействию строительных и иных работ осуществляется региональным органом охраны объектов культурного наследия.</w:t>
      </w:r>
    </w:p>
    <w:p w:rsidR="00397A24" w:rsidRPr="001F1608" w:rsidRDefault="00397A24" w:rsidP="0088769E">
      <w:pPr>
        <w:autoSpaceDE w:val="0"/>
        <w:autoSpaceDN w:val="0"/>
        <w:adjustRightInd w:val="0"/>
        <w:spacing w:line="360" w:lineRule="auto"/>
        <w:ind w:right="140" w:firstLine="709"/>
        <w:jc w:val="both"/>
      </w:pPr>
      <w:r w:rsidRPr="001F1608">
        <w:t xml:space="preserve">Государственная историко-культурная экспертиза земель, подлежащих воздействию земляных, строительных, мелиоративных, хозяйственных работ, работ по использованию лесов (за исключением работ, указанных в </w:t>
      </w:r>
      <w:hyperlink r:id="rId17" w:history="1">
        <w:r w:rsidRPr="001F1608">
          <w:t>пунктах 3</w:t>
        </w:r>
      </w:hyperlink>
      <w:r w:rsidRPr="001F1608">
        <w:t xml:space="preserve">, </w:t>
      </w:r>
      <w:hyperlink r:id="rId18" w:history="1">
        <w:r w:rsidRPr="001F1608">
          <w:t>4</w:t>
        </w:r>
      </w:hyperlink>
      <w:r w:rsidRPr="001F1608">
        <w:t xml:space="preserve"> и </w:t>
      </w:r>
      <w:hyperlink r:id="rId19" w:history="1">
        <w:r w:rsidRPr="001F1608">
          <w:t>7 части 1 статьи 25</w:t>
        </w:r>
      </w:hyperlink>
      <w:r w:rsidRPr="001F1608">
        <w:t xml:space="preserve"> Лесного кодекса Российской Федерации) и иных работ, проводится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w:t>
      </w:r>
    </w:p>
    <w:p w:rsidR="00397A24" w:rsidRPr="001F1608" w:rsidRDefault="00397A24" w:rsidP="0088769E">
      <w:pPr>
        <w:widowControl w:val="0"/>
        <w:shd w:val="clear" w:color="auto" w:fill="FFFFFF"/>
        <w:spacing w:line="360" w:lineRule="auto"/>
        <w:ind w:right="140" w:firstLine="709"/>
        <w:jc w:val="both"/>
      </w:pPr>
      <w:r w:rsidRPr="001F1608">
        <w:t>3. Основные требования по обеспечению сохранности объектов культурного наследия при проведении строительных и иных работ в соответствии с Федеральны</w:t>
      </w:r>
      <w:r w:rsidR="00C87A5A" w:rsidRPr="001F1608">
        <w:t>м законом от 25.06</w:t>
      </w:r>
      <w:r w:rsidRPr="001F1608">
        <w:t xml:space="preserve">.2002 № 73-ФЗ </w:t>
      </w:r>
      <w:r w:rsidRPr="001F1608">
        <w:rPr>
          <w:color w:val="000000"/>
        </w:rPr>
        <w:t>«Об объектах культурного наследия (памятниках истории и культуры) народов Российской Федерации»</w:t>
      </w:r>
      <w:r w:rsidRPr="001F1608">
        <w:t>.</w:t>
      </w:r>
    </w:p>
    <w:p w:rsidR="00397A24" w:rsidRPr="001F1608" w:rsidRDefault="00397A24" w:rsidP="0088769E">
      <w:pPr>
        <w:widowControl w:val="0"/>
        <w:shd w:val="clear" w:color="auto" w:fill="FFFFFF"/>
        <w:spacing w:line="360" w:lineRule="auto"/>
        <w:ind w:right="140" w:firstLine="709"/>
        <w:jc w:val="both"/>
      </w:pPr>
      <w:r w:rsidRPr="001F1608">
        <w:t>3.1. На территории объекта культурного наследия запрещается:</w:t>
      </w:r>
    </w:p>
    <w:p w:rsidR="00397A24" w:rsidRPr="001F1608" w:rsidRDefault="00397A24" w:rsidP="0088769E">
      <w:pPr>
        <w:autoSpaceDE w:val="0"/>
        <w:autoSpaceDN w:val="0"/>
        <w:adjustRightInd w:val="0"/>
        <w:spacing w:line="360" w:lineRule="auto"/>
        <w:ind w:right="140" w:firstLine="709"/>
        <w:jc w:val="both"/>
      </w:pPr>
      <w:r w:rsidRPr="001F1608">
        <w:t xml:space="preserve">проведение земляных, строительных, мелиоративных и иных работ, за исключением работ, разрешенных статьей 5.1 Федерального закона от 24.05.2002 № 73-ФЗ </w:t>
      </w:r>
      <w:r w:rsidRPr="001F1608">
        <w:rPr>
          <w:color w:val="000000"/>
        </w:rPr>
        <w:t>«Об объектах культурного наследия (памятниках истории и культуры) народов Российской Федерации»</w:t>
      </w:r>
      <w:r w:rsidRPr="001F1608">
        <w:t>;</w:t>
      </w:r>
    </w:p>
    <w:p w:rsidR="00397A24" w:rsidRPr="001F1608" w:rsidRDefault="00397A24" w:rsidP="0088769E">
      <w:pPr>
        <w:widowControl w:val="0"/>
        <w:shd w:val="clear" w:color="auto" w:fill="FFFFFF"/>
        <w:spacing w:line="360" w:lineRule="auto"/>
        <w:ind w:right="140" w:firstLine="709"/>
        <w:jc w:val="both"/>
      </w:pPr>
      <w:r w:rsidRPr="001F1608">
        <w:t xml:space="preserve">строительство объектов капитального строительства и увеличение объемно-пространственных характеристик существующих объектов капитального строительства. </w:t>
      </w:r>
    </w:p>
    <w:p w:rsidR="00397A24" w:rsidRPr="001F1608" w:rsidRDefault="00397A24" w:rsidP="0088769E">
      <w:pPr>
        <w:widowControl w:val="0"/>
        <w:shd w:val="clear" w:color="auto" w:fill="FFFFFF"/>
        <w:spacing w:line="360" w:lineRule="auto"/>
        <w:ind w:right="140" w:firstLine="709"/>
        <w:jc w:val="both"/>
      </w:pPr>
      <w:r w:rsidRPr="001F1608">
        <w:t>3.2. На территории объекта культурного наследия разрешается:</w:t>
      </w:r>
    </w:p>
    <w:p w:rsidR="00397A24" w:rsidRPr="001F1608" w:rsidRDefault="00397A24" w:rsidP="0088769E">
      <w:pPr>
        <w:widowControl w:val="0"/>
        <w:shd w:val="clear" w:color="auto" w:fill="FFFFFF"/>
        <w:spacing w:line="360" w:lineRule="auto"/>
        <w:ind w:right="140" w:firstLine="709"/>
        <w:jc w:val="both"/>
      </w:pPr>
      <w:r w:rsidRPr="001F1608">
        <w:lastRenderedPageBreak/>
        <w:t>проведение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397A24" w:rsidRPr="001F1608" w:rsidRDefault="00397A24" w:rsidP="0088769E">
      <w:pPr>
        <w:autoSpaceDE w:val="0"/>
        <w:autoSpaceDN w:val="0"/>
        <w:adjustRightInd w:val="0"/>
        <w:spacing w:line="360" w:lineRule="auto"/>
        <w:ind w:right="140" w:firstLine="709"/>
        <w:jc w:val="both"/>
      </w:pPr>
      <w:r w:rsidRPr="001F1608">
        <w:t>3.3. Особый режим использования земельного участка, в границах которого располагается объект археологического наследия (памятник археологии), предусматривает возможность проведения археологических полевых работ, земляных, строительных, мелиоративных, хозяйственных работ, работ по использованию лесов и иных работ при условии обеспечения сохранности объекта археологического наследия.</w:t>
      </w:r>
    </w:p>
    <w:p w:rsidR="00397A24" w:rsidRPr="001F1608" w:rsidRDefault="00397A24" w:rsidP="0088769E">
      <w:pPr>
        <w:widowControl w:val="0"/>
        <w:shd w:val="clear" w:color="auto" w:fill="FFFFFF"/>
        <w:spacing w:line="360" w:lineRule="auto"/>
        <w:ind w:right="140" w:firstLine="709"/>
        <w:jc w:val="both"/>
      </w:pPr>
      <w:r w:rsidRPr="001F1608">
        <w:t>3.4. Проведение строительных и иных работ на земельном участке, непосредственно связанном с земельным участком в границах территории объекта культурного наследия, осуществляется при условии наличия в проектной документации разделов об обеспечении сохранности объекта культурного наследия (разделов о проведении спасательных археологических полевых работ, проекта обеспечения сохранности объекта культурного наследия, плана проведения спасательных археологических полевых работ), согласованных с региональным органом охраны объектов культурного наследия.</w:t>
      </w:r>
    </w:p>
    <w:p w:rsidR="00397A24" w:rsidRPr="001F1608" w:rsidRDefault="00397A24" w:rsidP="0088769E">
      <w:pPr>
        <w:autoSpaceDE w:val="0"/>
        <w:autoSpaceDN w:val="0"/>
        <w:adjustRightInd w:val="0"/>
        <w:spacing w:line="360" w:lineRule="auto"/>
        <w:ind w:right="140" w:firstLine="709"/>
        <w:jc w:val="both"/>
      </w:pPr>
      <w:r w:rsidRPr="001F1608">
        <w:t>Документация или разделы документации, обосновывающие меры по обеспечению сохранности объекта культурного наследия, включенного в реестр, выявленного объекта культурного наследия либо объекта, обладающего признаками объекта культурного наследия, при проведении земляных, мелиоративных, хозяйственных работ, работ по использованию лесов и иных работ в границах территории объекта культурного наследия либо на земельном участке, непосредственно связанном с земельным участком в границах территории объекта культурного наследия подлежат государственной историко-культурной экспертизе.</w:t>
      </w:r>
    </w:p>
    <w:p w:rsidR="00397A24" w:rsidRPr="001F1608" w:rsidRDefault="00397A24" w:rsidP="0088769E">
      <w:pPr>
        <w:autoSpaceDE w:val="0"/>
        <w:autoSpaceDN w:val="0"/>
        <w:adjustRightInd w:val="0"/>
        <w:spacing w:line="360" w:lineRule="auto"/>
        <w:ind w:right="140" w:firstLine="709"/>
        <w:jc w:val="both"/>
      </w:pPr>
      <w:r w:rsidRPr="001F1608">
        <w:t>3.5. В случае обнаружения в ходе проведения изыскательских, проектных, земляных, строительных, мелиоративных, хозяйственных работ,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397A24" w:rsidRPr="001F1608" w:rsidRDefault="00397A24" w:rsidP="0088769E">
      <w:pPr>
        <w:autoSpaceDE w:val="0"/>
        <w:autoSpaceDN w:val="0"/>
        <w:adjustRightInd w:val="0"/>
        <w:spacing w:line="360" w:lineRule="auto"/>
        <w:ind w:right="140" w:firstLine="709"/>
        <w:jc w:val="both"/>
      </w:pPr>
      <w:r w:rsidRPr="001F1608">
        <w:t xml:space="preserve">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работ по </w:t>
      </w:r>
      <w:r w:rsidRPr="001F1608">
        <w:lastRenderedPageBreak/>
        <w:t>использованию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rsidR="00397A24" w:rsidRPr="001F1608" w:rsidRDefault="00397A24" w:rsidP="0088769E">
      <w:pPr>
        <w:widowControl w:val="0"/>
        <w:shd w:val="clear" w:color="auto" w:fill="FFFFFF"/>
        <w:spacing w:line="360" w:lineRule="auto"/>
        <w:ind w:right="140" w:firstLine="709"/>
        <w:jc w:val="both"/>
      </w:pPr>
      <w:r w:rsidRPr="001F1608">
        <w:t xml:space="preserve">4. Сохранение объекта культурного наследия - меры, направленные на обеспечение физической сохранности и сохранение историко-культурной ценности объекта культурного наследия, предусматривающие консервацию, ремонт, реставрацию, приспособление объекта культурного наследия для современного использования и включающие в себя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технический и авторский надзор за проведением этих работ, </w:t>
      </w:r>
      <w:bookmarkStart w:id="38" w:name="Par824"/>
      <w:bookmarkEnd w:id="38"/>
      <w:r w:rsidRPr="001F1608">
        <w:t>спасательные археологические полевые работы, проводимые в порядке, определенном Федеральным законом от 25.06.2002 № 73-ФЗ «Об объектах культурного наследия (памятниках истории и культуры) народов Российской Федерации», с полным или частичным изъятием археологических предметов из раскопов.</w:t>
      </w:r>
    </w:p>
    <w:p w:rsidR="00397A24" w:rsidRPr="001F1608" w:rsidRDefault="00397A24" w:rsidP="0088769E">
      <w:pPr>
        <w:widowControl w:val="0"/>
        <w:shd w:val="clear" w:color="auto" w:fill="FFFFFF"/>
        <w:spacing w:line="360" w:lineRule="auto"/>
        <w:ind w:right="140" w:firstLine="709"/>
        <w:jc w:val="both"/>
      </w:pPr>
      <w:r w:rsidRPr="001F1608">
        <w:t>4.1. Работы по сохранению объекта культурного наследия проводятся:</w:t>
      </w:r>
    </w:p>
    <w:p w:rsidR="00397A24" w:rsidRPr="001F1608" w:rsidRDefault="00397A24" w:rsidP="0088769E">
      <w:pPr>
        <w:widowControl w:val="0"/>
        <w:shd w:val="clear" w:color="auto" w:fill="FFFFFF"/>
        <w:spacing w:line="360" w:lineRule="auto"/>
        <w:ind w:right="140" w:firstLine="709"/>
        <w:jc w:val="both"/>
      </w:pPr>
      <w:r w:rsidRPr="001F1608">
        <w:t>на основании задания на проведение указанных работ, разрешения на проведение указанных работ, выданных региональным органом охраны объектов культурного наследия;</w:t>
      </w:r>
    </w:p>
    <w:p w:rsidR="00397A24" w:rsidRPr="001F1608" w:rsidRDefault="00397A24" w:rsidP="0088769E">
      <w:pPr>
        <w:widowControl w:val="0"/>
        <w:shd w:val="clear" w:color="auto" w:fill="FFFFFF"/>
        <w:spacing w:line="360" w:lineRule="auto"/>
        <w:ind w:right="140" w:firstLine="709"/>
        <w:jc w:val="both"/>
      </w:pPr>
      <w:r w:rsidRPr="001F1608">
        <w:t>на основании проектной документации на проведение указанных работ, согласованной региональным органом охраны объектов культурного наследия;</w:t>
      </w:r>
    </w:p>
    <w:p w:rsidR="00397A24" w:rsidRPr="001F1608" w:rsidRDefault="00397A24" w:rsidP="0088769E">
      <w:pPr>
        <w:widowControl w:val="0"/>
        <w:shd w:val="clear" w:color="auto" w:fill="FFFFFF"/>
        <w:spacing w:line="360" w:lineRule="auto"/>
        <w:ind w:right="140" w:firstLine="709"/>
        <w:jc w:val="both"/>
      </w:pPr>
      <w:r w:rsidRPr="001F1608">
        <w:t>при условии осуществления технического, авторского надзора и государственного надзора в области охраны объектов культурного наследия за их проведением;</w:t>
      </w:r>
    </w:p>
    <w:p w:rsidR="00397A24" w:rsidRPr="001F1608" w:rsidRDefault="00397A24" w:rsidP="0088769E">
      <w:pPr>
        <w:widowControl w:val="0"/>
        <w:shd w:val="clear" w:color="auto" w:fill="FFFFFF"/>
        <w:spacing w:line="360" w:lineRule="auto"/>
        <w:ind w:right="140" w:firstLine="709"/>
        <w:jc w:val="both"/>
      </w:pPr>
      <w:r w:rsidRPr="001F1608">
        <w:t>при наличии положительного заключения государственной экспертизы проектной документации и при условии осуществления государственного строительного надзора за указанными работами,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объекта.</w:t>
      </w:r>
    </w:p>
    <w:p w:rsidR="00397A24" w:rsidRPr="001F1608" w:rsidRDefault="00397A24" w:rsidP="0088769E">
      <w:pPr>
        <w:widowControl w:val="0"/>
        <w:shd w:val="clear" w:color="auto" w:fill="FFFFFF"/>
        <w:spacing w:line="360" w:lineRule="auto"/>
        <w:ind w:right="140" w:firstLine="709"/>
        <w:jc w:val="both"/>
      </w:pPr>
      <w:r w:rsidRPr="001F1608">
        <w:t xml:space="preserve">4.2. В случае невозможности обеспечить физическую сохранность объекта археологического наследия под сохранением этого объекта археологического наследия понимаются спасательные археологические полевые работы, проводимые на основании разрешения (открытого листа), выдаваемого Министерством культуры Российской Федерации. </w:t>
      </w:r>
    </w:p>
    <w:p w:rsidR="00397A24" w:rsidRPr="001F1608" w:rsidRDefault="00397A24" w:rsidP="0088769E">
      <w:pPr>
        <w:autoSpaceDE w:val="0"/>
        <w:autoSpaceDN w:val="0"/>
        <w:adjustRightInd w:val="0"/>
        <w:spacing w:line="360" w:lineRule="auto"/>
        <w:ind w:right="140" w:firstLine="709"/>
        <w:jc w:val="both"/>
      </w:pPr>
      <w:r w:rsidRPr="001F1608">
        <w:t>5. Не допускается распространение наружной рекламы на объектах культурного наследия, включенных в реестр, а также на их территориях, за исключением территорий достопримечательных мест.</w:t>
      </w:r>
    </w:p>
    <w:p w:rsidR="00397A24" w:rsidRPr="001F1608" w:rsidRDefault="00397A24" w:rsidP="0088769E">
      <w:pPr>
        <w:widowControl w:val="0"/>
        <w:shd w:val="clear" w:color="auto" w:fill="FFFFFF"/>
        <w:spacing w:line="360" w:lineRule="auto"/>
        <w:ind w:right="140" w:firstLine="709"/>
        <w:jc w:val="both"/>
      </w:pPr>
      <w:r w:rsidRPr="001F1608">
        <w:t xml:space="preserve">6. Земельные участки в границах территорий объектов культурного наследия, включенных в реестр,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w:t>
      </w:r>
      <w:r w:rsidRPr="001F1608">
        <w:lastRenderedPageBreak/>
        <w:t xml:space="preserve">Федерации». </w:t>
      </w:r>
    </w:p>
    <w:p w:rsidR="00397A24" w:rsidRPr="001F1608" w:rsidRDefault="00397A24" w:rsidP="0088769E">
      <w:pPr>
        <w:widowControl w:val="0"/>
        <w:shd w:val="clear" w:color="auto" w:fill="FFFFFF"/>
        <w:spacing w:line="360" w:lineRule="auto"/>
        <w:ind w:right="140" w:firstLine="709"/>
        <w:jc w:val="both"/>
      </w:pPr>
      <w:r w:rsidRPr="001F1608">
        <w:t>7.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397A24" w:rsidRPr="001F1608" w:rsidRDefault="00397A24" w:rsidP="0088769E">
      <w:pPr>
        <w:widowControl w:val="0"/>
        <w:shd w:val="clear" w:color="auto" w:fill="FFFFFF"/>
        <w:spacing w:line="360" w:lineRule="auto"/>
        <w:ind w:right="140" w:firstLine="709"/>
        <w:jc w:val="both"/>
      </w:pPr>
      <w:r w:rsidRPr="001F1608">
        <w:t>Границы зон охраны объектов культурного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устанавливаются нормативным правовым актом органа охраны объектов культурного наследия Алтайского края на основании проектов зон охраны объектов культурного наследия.</w:t>
      </w:r>
    </w:p>
    <w:p w:rsidR="00397A24" w:rsidRPr="001F1608" w:rsidRDefault="00397A24" w:rsidP="0088769E">
      <w:pPr>
        <w:widowControl w:val="0"/>
        <w:shd w:val="clear" w:color="auto" w:fill="FFFFFF"/>
        <w:spacing w:line="360" w:lineRule="auto"/>
        <w:ind w:right="140" w:firstLine="709"/>
        <w:jc w:val="both"/>
      </w:pPr>
      <w:r w:rsidRPr="001F1608">
        <w:t>8. До утверждения зон охраны для объектов культурного наследия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устанавливаются защитные зоны объектов культурного наследия в следующих границах:</w:t>
      </w:r>
    </w:p>
    <w:p w:rsidR="00397A24" w:rsidRPr="001F1608" w:rsidRDefault="00397A24" w:rsidP="0088769E">
      <w:pPr>
        <w:widowControl w:val="0"/>
        <w:shd w:val="clear" w:color="auto" w:fill="FFFFFF"/>
        <w:spacing w:line="360" w:lineRule="auto"/>
        <w:ind w:right="140" w:firstLine="709"/>
        <w:jc w:val="both"/>
      </w:pPr>
      <w:r w:rsidRPr="001F1608">
        <w:t xml:space="preserve">для памятника, расположенного в границах населенного пункта, на расстоянии 100 метров от внешних границ территории памятника (в случае отсутствия утвержденных границ территории памятника на расстоянии 200 метров от линии внешней стены памятника); </w:t>
      </w:r>
    </w:p>
    <w:p w:rsidR="00397A24" w:rsidRPr="001F1608" w:rsidRDefault="00397A24" w:rsidP="0088769E">
      <w:pPr>
        <w:widowControl w:val="0"/>
        <w:shd w:val="clear" w:color="auto" w:fill="FFFFFF"/>
        <w:spacing w:line="360" w:lineRule="auto"/>
        <w:ind w:right="140" w:firstLine="709"/>
        <w:jc w:val="both"/>
      </w:pPr>
      <w:r w:rsidRPr="001F1608">
        <w:t>для памятника, расположенного вне границ населенного пункта, на расстоянии 200 метров от внешних границ территории памятника (в случае отсутствия утвержденных границ территории памятника на расстоянии 300 метров от линии внешней стены памятника);</w:t>
      </w:r>
    </w:p>
    <w:p w:rsidR="00397A24" w:rsidRPr="001F1608" w:rsidRDefault="00397A24" w:rsidP="0088769E">
      <w:pPr>
        <w:widowControl w:val="0"/>
        <w:shd w:val="clear" w:color="auto" w:fill="FFFFFF"/>
        <w:spacing w:line="360" w:lineRule="auto"/>
        <w:ind w:right="140" w:firstLine="709"/>
        <w:jc w:val="both"/>
      </w:pPr>
      <w:r w:rsidRPr="001F1608">
        <w:t xml:space="preserve">для ансамбля, расположенного в границах населенного пункта, на расстоянии 150 метров от внешних границ территории ансамбля (в случае отсутствия утвержденных границ территории ансамбля на расстоянии 200 метров от линии общего контура ансамбля, образуемого соединением внешних точек наиболее удаленных элементов ансамбля, включая парковую территорию); </w:t>
      </w:r>
    </w:p>
    <w:p w:rsidR="00397A24" w:rsidRPr="001F1608" w:rsidRDefault="00397A24" w:rsidP="0088769E">
      <w:pPr>
        <w:widowControl w:val="0"/>
        <w:shd w:val="clear" w:color="auto" w:fill="FFFFFF"/>
        <w:spacing w:line="360" w:lineRule="auto"/>
        <w:ind w:right="140" w:firstLine="709"/>
        <w:jc w:val="both"/>
      </w:pPr>
      <w:r w:rsidRPr="001F1608">
        <w:t>для ансамбля, расположенного вне границ населенного пункта, на расстоянии 250 метров от внешних границ территории ансамбля (в случае отсутствия утвержденных границ территории ансамбля на расстоянии 300 метров от линии общего контура ансамбля, образуемого соединением внешних точек наиболее удаленных элементов ансамбля, включая парковую территорию).</w:t>
      </w:r>
    </w:p>
    <w:p w:rsidR="00397A24" w:rsidRPr="001F1608" w:rsidRDefault="00397A24" w:rsidP="0088769E">
      <w:pPr>
        <w:widowControl w:val="0"/>
        <w:shd w:val="clear" w:color="auto" w:fill="FFFFFF"/>
        <w:spacing w:line="360" w:lineRule="auto"/>
        <w:ind w:right="140" w:firstLine="709"/>
        <w:jc w:val="both"/>
      </w:pPr>
      <w:r w:rsidRPr="001F1608">
        <w:t>В границах защитных зон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944950" w:rsidRDefault="00944950" w:rsidP="009D3366">
      <w:pPr>
        <w:jc w:val="center"/>
      </w:pPr>
    </w:p>
    <w:p w:rsidR="00A2141C" w:rsidRDefault="00A2141C" w:rsidP="009D3366">
      <w:pPr>
        <w:jc w:val="center"/>
      </w:pPr>
    </w:p>
    <w:p w:rsidR="00A2141C" w:rsidRDefault="00A2141C" w:rsidP="009D3366">
      <w:pPr>
        <w:jc w:val="center"/>
      </w:pPr>
    </w:p>
    <w:p w:rsidR="00A2141C" w:rsidRDefault="00A2141C" w:rsidP="009D3366">
      <w:pPr>
        <w:jc w:val="center"/>
      </w:pPr>
      <w:r>
        <w:br w:type="page"/>
      </w:r>
    </w:p>
    <w:p w:rsidR="006F46F5" w:rsidRPr="001F1608" w:rsidRDefault="006F46F5" w:rsidP="006F46F5">
      <w:pPr>
        <w:widowControl w:val="0"/>
        <w:shd w:val="clear" w:color="auto" w:fill="FFFFFF"/>
        <w:spacing w:line="360" w:lineRule="auto"/>
        <w:ind w:firstLine="709"/>
        <w:jc w:val="center"/>
      </w:pPr>
      <w:r w:rsidRPr="001F1608">
        <w:lastRenderedPageBreak/>
        <w:t>Таблица 1</w:t>
      </w:r>
      <w:r w:rsidR="00925474">
        <w:t>.10</w:t>
      </w:r>
      <w:r w:rsidRPr="001F1608">
        <w:t xml:space="preserve"> Информация об утвержденных границах территорий объектов культурного наследия Новичихинского района.</w:t>
      </w:r>
    </w:p>
    <w:p w:rsidR="006F46F5" w:rsidRPr="001F1608" w:rsidRDefault="006F46F5" w:rsidP="006F46F5"/>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402"/>
        <w:gridCol w:w="2835"/>
      </w:tblGrid>
      <w:tr w:rsidR="006F46F5" w:rsidRPr="00780FF7" w:rsidTr="00572579">
        <w:trPr>
          <w:jc w:val="center"/>
        </w:trPr>
        <w:tc>
          <w:tcPr>
            <w:tcW w:w="3114" w:type="dxa"/>
            <w:shd w:val="clear" w:color="auto" w:fill="C5E0B3" w:themeFill="accent6" w:themeFillTint="66"/>
          </w:tcPr>
          <w:p w:rsidR="006F46F5" w:rsidRPr="00780FF7" w:rsidRDefault="006F46F5" w:rsidP="00572579">
            <w:pPr>
              <w:spacing w:line="240" w:lineRule="exact"/>
              <w:jc w:val="center"/>
              <w:rPr>
                <w:b/>
                <w:sz w:val="20"/>
                <w:szCs w:val="20"/>
              </w:rPr>
            </w:pPr>
            <w:r w:rsidRPr="00780FF7">
              <w:rPr>
                <w:b/>
                <w:sz w:val="20"/>
                <w:szCs w:val="20"/>
              </w:rPr>
              <w:t>Наименование объекта культурного наследия</w:t>
            </w:r>
          </w:p>
        </w:tc>
        <w:tc>
          <w:tcPr>
            <w:tcW w:w="3402" w:type="dxa"/>
            <w:shd w:val="clear" w:color="auto" w:fill="C5E0B3" w:themeFill="accent6" w:themeFillTint="66"/>
          </w:tcPr>
          <w:p w:rsidR="006F46F5" w:rsidRPr="00780FF7" w:rsidRDefault="006F46F5" w:rsidP="00572579">
            <w:pPr>
              <w:spacing w:line="240" w:lineRule="exact"/>
              <w:jc w:val="center"/>
              <w:rPr>
                <w:b/>
                <w:sz w:val="20"/>
                <w:szCs w:val="20"/>
              </w:rPr>
            </w:pPr>
            <w:r w:rsidRPr="00780FF7">
              <w:rPr>
                <w:b/>
                <w:sz w:val="20"/>
                <w:szCs w:val="20"/>
              </w:rPr>
              <w:t xml:space="preserve">Местонахождение </w:t>
            </w:r>
          </w:p>
          <w:p w:rsidR="006F46F5" w:rsidRPr="00780FF7" w:rsidRDefault="006F46F5" w:rsidP="00572579">
            <w:pPr>
              <w:spacing w:line="240" w:lineRule="exact"/>
              <w:jc w:val="center"/>
              <w:rPr>
                <w:b/>
                <w:sz w:val="20"/>
                <w:szCs w:val="20"/>
              </w:rPr>
            </w:pPr>
            <w:r w:rsidRPr="00780FF7">
              <w:rPr>
                <w:b/>
                <w:sz w:val="20"/>
                <w:szCs w:val="20"/>
              </w:rPr>
              <w:t>объекта культурного наследия</w:t>
            </w:r>
          </w:p>
        </w:tc>
        <w:tc>
          <w:tcPr>
            <w:tcW w:w="2835" w:type="dxa"/>
            <w:shd w:val="clear" w:color="auto" w:fill="C5E0B3" w:themeFill="accent6" w:themeFillTint="66"/>
            <w:noWrap/>
          </w:tcPr>
          <w:p w:rsidR="006F46F5" w:rsidRPr="00780FF7" w:rsidRDefault="006F46F5" w:rsidP="00572579">
            <w:pPr>
              <w:spacing w:line="240" w:lineRule="exact"/>
              <w:jc w:val="center"/>
              <w:rPr>
                <w:b/>
                <w:sz w:val="20"/>
                <w:szCs w:val="20"/>
              </w:rPr>
            </w:pPr>
            <w:r w:rsidRPr="00780FF7">
              <w:rPr>
                <w:b/>
                <w:sz w:val="20"/>
                <w:szCs w:val="20"/>
              </w:rPr>
              <w:t>Реестровый номер границ территории объекта культурного наследия в ЕГРН</w:t>
            </w:r>
          </w:p>
        </w:tc>
      </w:tr>
      <w:tr w:rsidR="006F46F5" w:rsidRPr="00780FF7" w:rsidTr="00572579">
        <w:trPr>
          <w:jc w:val="center"/>
        </w:trPr>
        <w:tc>
          <w:tcPr>
            <w:tcW w:w="3114" w:type="dxa"/>
            <w:shd w:val="clear" w:color="auto" w:fill="auto"/>
            <w:hideMark/>
          </w:tcPr>
          <w:p w:rsidR="006F46F5" w:rsidRPr="00780FF7" w:rsidRDefault="006F46F5" w:rsidP="00572579">
            <w:pPr>
              <w:rPr>
                <w:sz w:val="20"/>
                <w:szCs w:val="20"/>
              </w:rPr>
            </w:pPr>
            <w:r w:rsidRPr="00780FF7">
              <w:rPr>
                <w:sz w:val="20"/>
                <w:szCs w:val="20"/>
              </w:rPr>
              <w:t>Памятник воинам, погибшим в годы Великой Отечественной войны (1941-1945 гг.)</w:t>
            </w:r>
          </w:p>
        </w:tc>
        <w:tc>
          <w:tcPr>
            <w:tcW w:w="3402" w:type="dxa"/>
            <w:shd w:val="clear" w:color="auto" w:fill="auto"/>
            <w:hideMark/>
          </w:tcPr>
          <w:p w:rsidR="006F46F5" w:rsidRPr="00780FF7" w:rsidRDefault="006F46F5" w:rsidP="00572579">
            <w:pPr>
              <w:rPr>
                <w:sz w:val="20"/>
                <w:szCs w:val="20"/>
              </w:rPr>
            </w:pPr>
            <w:r w:rsidRPr="00780FF7">
              <w:rPr>
                <w:sz w:val="20"/>
                <w:szCs w:val="20"/>
              </w:rPr>
              <w:t>Новичихинский район, с. Новичиха (ул. Первомайская, 15А)</w:t>
            </w:r>
          </w:p>
        </w:tc>
        <w:tc>
          <w:tcPr>
            <w:tcW w:w="2835" w:type="dxa"/>
            <w:shd w:val="clear" w:color="auto" w:fill="auto"/>
            <w:noWrap/>
            <w:hideMark/>
          </w:tcPr>
          <w:p w:rsidR="006F46F5" w:rsidRPr="00780FF7" w:rsidRDefault="006F46F5" w:rsidP="00572579">
            <w:pPr>
              <w:rPr>
                <w:sz w:val="20"/>
                <w:szCs w:val="20"/>
              </w:rPr>
            </w:pPr>
            <w:r w:rsidRPr="00780FF7">
              <w:rPr>
                <w:sz w:val="20"/>
                <w:szCs w:val="20"/>
              </w:rPr>
              <w:t>22:30-8.2</w:t>
            </w:r>
          </w:p>
        </w:tc>
      </w:tr>
      <w:tr w:rsidR="006F46F5" w:rsidRPr="00780FF7" w:rsidTr="00572579">
        <w:trPr>
          <w:jc w:val="center"/>
        </w:trPr>
        <w:tc>
          <w:tcPr>
            <w:tcW w:w="3114" w:type="dxa"/>
            <w:shd w:val="clear" w:color="auto" w:fill="auto"/>
            <w:hideMark/>
          </w:tcPr>
          <w:p w:rsidR="006F46F5" w:rsidRPr="00780FF7" w:rsidRDefault="006F46F5" w:rsidP="00572579">
            <w:pPr>
              <w:rPr>
                <w:sz w:val="20"/>
                <w:szCs w:val="20"/>
              </w:rPr>
            </w:pPr>
            <w:r w:rsidRPr="00780FF7">
              <w:rPr>
                <w:sz w:val="20"/>
                <w:szCs w:val="20"/>
              </w:rPr>
              <w:t>Братская могила партизан</w:t>
            </w:r>
          </w:p>
        </w:tc>
        <w:tc>
          <w:tcPr>
            <w:tcW w:w="3402" w:type="dxa"/>
            <w:shd w:val="clear" w:color="auto" w:fill="auto"/>
            <w:hideMark/>
          </w:tcPr>
          <w:p w:rsidR="006F46F5" w:rsidRPr="00780FF7" w:rsidRDefault="006F46F5" w:rsidP="00572579">
            <w:pPr>
              <w:rPr>
                <w:sz w:val="20"/>
                <w:szCs w:val="20"/>
              </w:rPr>
            </w:pPr>
            <w:r w:rsidRPr="00780FF7">
              <w:rPr>
                <w:sz w:val="20"/>
                <w:szCs w:val="20"/>
              </w:rPr>
              <w:t>Новичихинский район, с. Новичиха, ул. Ленинская, 10а</w:t>
            </w:r>
          </w:p>
        </w:tc>
        <w:tc>
          <w:tcPr>
            <w:tcW w:w="2835" w:type="dxa"/>
            <w:shd w:val="clear" w:color="auto" w:fill="auto"/>
            <w:noWrap/>
            <w:hideMark/>
          </w:tcPr>
          <w:p w:rsidR="006F46F5" w:rsidRPr="00780FF7" w:rsidRDefault="006F46F5" w:rsidP="00572579">
            <w:pPr>
              <w:rPr>
                <w:sz w:val="20"/>
                <w:szCs w:val="20"/>
              </w:rPr>
            </w:pPr>
            <w:r w:rsidRPr="00780FF7">
              <w:rPr>
                <w:sz w:val="20"/>
                <w:szCs w:val="20"/>
              </w:rPr>
              <w:t>22:30-8.1</w:t>
            </w:r>
          </w:p>
        </w:tc>
      </w:tr>
      <w:tr w:rsidR="006F46F5" w:rsidRPr="00780FF7" w:rsidTr="00572579">
        <w:trPr>
          <w:jc w:val="center"/>
        </w:trPr>
        <w:tc>
          <w:tcPr>
            <w:tcW w:w="3114" w:type="dxa"/>
            <w:shd w:val="clear" w:color="auto" w:fill="auto"/>
            <w:hideMark/>
          </w:tcPr>
          <w:p w:rsidR="006F46F5" w:rsidRPr="00780FF7" w:rsidRDefault="006F46F5" w:rsidP="00572579">
            <w:pPr>
              <w:rPr>
                <w:sz w:val="20"/>
                <w:szCs w:val="20"/>
              </w:rPr>
            </w:pPr>
            <w:r w:rsidRPr="00780FF7">
              <w:rPr>
                <w:sz w:val="20"/>
                <w:szCs w:val="20"/>
              </w:rPr>
              <w:t>Памятник воинам, погибшим в годы Великой Отечественной войны (1941-1945 гг.)</w:t>
            </w:r>
          </w:p>
        </w:tc>
        <w:tc>
          <w:tcPr>
            <w:tcW w:w="3402" w:type="dxa"/>
            <w:shd w:val="clear" w:color="auto" w:fill="auto"/>
            <w:hideMark/>
          </w:tcPr>
          <w:p w:rsidR="006F46F5" w:rsidRPr="00780FF7" w:rsidRDefault="006F46F5" w:rsidP="00572579">
            <w:pPr>
              <w:rPr>
                <w:sz w:val="20"/>
                <w:szCs w:val="20"/>
              </w:rPr>
            </w:pPr>
            <w:r w:rsidRPr="00780FF7">
              <w:rPr>
                <w:sz w:val="20"/>
                <w:szCs w:val="20"/>
              </w:rPr>
              <w:t>Новичихинский район, с. Поломошное, ул. Молодежная, 10а</w:t>
            </w:r>
          </w:p>
        </w:tc>
        <w:tc>
          <w:tcPr>
            <w:tcW w:w="2835" w:type="dxa"/>
            <w:shd w:val="clear" w:color="auto" w:fill="auto"/>
            <w:noWrap/>
            <w:hideMark/>
          </w:tcPr>
          <w:p w:rsidR="006F46F5" w:rsidRPr="00780FF7" w:rsidRDefault="006F46F5" w:rsidP="00572579">
            <w:pPr>
              <w:rPr>
                <w:sz w:val="20"/>
                <w:szCs w:val="20"/>
              </w:rPr>
            </w:pPr>
            <w:r w:rsidRPr="00780FF7">
              <w:rPr>
                <w:sz w:val="20"/>
                <w:szCs w:val="20"/>
              </w:rPr>
              <w:t>22:30-8.3</w:t>
            </w:r>
          </w:p>
        </w:tc>
      </w:tr>
      <w:tr w:rsidR="00564341" w:rsidRPr="00780FF7" w:rsidTr="00572579">
        <w:trPr>
          <w:jc w:val="center"/>
        </w:trPr>
        <w:tc>
          <w:tcPr>
            <w:tcW w:w="3114" w:type="dxa"/>
            <w:shd w:val="clear" w:color="auto" w:fill="auto"/>
          </w:tcPr>
          <w:p w:rsidR="00564341" w:rsidRPr="00780FF7" w:rsidRDefault="00EE4964" w:rsidP="00572579">
            <w:pPr>
              <w:rPr>
                <w:sz w:val="20"/>
                <w:szCs w:val="20"/>
              </w:rPr>
            </w:pPr>
            <w:r w:rsidRPr="00780FF7">
              <w:rPr>
                <w:sz w:val="20"/>
                <w:szCs w:val="20"/>
              </w:rPr>
              <w:t>Памятник воинам, погибшим в годы Великой Отечественной войны (1941 – 1945 гг.) 1970 г.</w:t>
            </w:r>
          </w:p>
        </w:tc>
        <w:tc>
          <w:tcPr>
            <w:tcW w:w="3402" w:type="dxa"/>
            <w:shd w:val="clear" w:color="auto" w:fill="auto"/>
          </w:tcPr>
          <w:p w:rsidR="00564341" w:rsidRPr="00780FF7" w:rsidRDefault="00EE4964" w:rsidP="00572579">
            <w:pPr>
              <w:rPr>
                <w:sz w:val="20"/>
                <w:szCs w:val="20"/>
              </w:rPr>
            </w:pPr>
            <w:r w:rsidRPr="00780FF7">
              <w:rPr>
                <w:sz w:val="20"/>
                <w:szCs w:val="20"/>
              </w:rPr>
              <w:t>Алтайский край, Новичихинский район, с. Мельниково, ул. Ленинская, 103</w:t>
            </w:r>
          </w:p>
        </w:tc>
        <w:tc>
          <w:tcPr>
            <w:tcW w:w="2835" w:type="dxa"/>
            <w:shd w:val="clear" w:color="auto" w:fill="auto"/>
            <w:noWrap/>
          </w:tcPr>
          <w:p w:rsidR="00564341" w:rsidRPr="00780FF7" w:rsidRDefault="00EE4964" w:rsidP="00EE4964">
            <w:pPr>
              <w:rPr>
                <w:sz w:val="20"/>
                <w:szCs w:val="20"/>
              </w:rPr>
            </w:pPr>
            <w:r w:rsidRPr="00780FF7">
              <w:rPr>
                <w:sz w:val="20"/>
                <w:szCs w:val="20"/>
              </w:rPr>
              <w:t>Границы ОКН утверждены приказом Алтайохранкультуры №1357 от 27.10.2022 г</w:t>
            </w:r>
          </w:p>
        </w:tc>
      </w:tr>
      <w:tr w:rsidR="00564341" w:rsidRPr="00780FF7" w:rsidTr="00572579">
        <w:trPr>
          <w:jc w:val="center"/>
        </w:trPr>
        <w:tc>
          <w:tcPr>
            <w:tcW w:w="3114" w:type="dxa"/>
            <w:shd w:val="clear" w:color="auto" w:fill="auto"/>
          </w:tcPr>
          <w:p w:rsidR="00564341" w:rsidRPr="00780FF7" w:rsidRDefault="00EE4964" w:rsidP="00572579">
            <w:pPr>
              <w:rPr>
                <w:sz w:val="20"/>
                <w:szCs w:val="20"/>
              </w:rPr>
            </w:pPr>
            <w:r w:rsidRPr="00780FF7">
              <w:rPr>
                <w:sz w:val="20"/>
                <w:szCs w:val="20"/>
              </w:rPr>
              <w:t>Памятник воинам, погибшим в годы Великой Отечественной войны (1941 – 1945 гг.)», 1975 г</w:t>
            </w:r>
          </w:p>
        </w:tc>
        <w:tc>
          <w:tcPr>
            <w:tcW w:w="3402" w:type="dxa"/>
            <w:shd w:val="clear" w:color="auto" w:fill="auto"/>
          </w:tcPr>
          <w:p w:rsidR="00564341" w:rsidRPr="00780FF7" w:rsidRDefault="00780FF7" w:rsidP="00572579">
            <w:pPr>
              <w:rPr>
                <w:sz w:val="20"/>
                <w:szCs w:val="20"/>
              </w:rPr>
            </w:pPr>
            <w:r w:rsidRPr="00780FF7">
              <w:rPr>
                <w:sz w:val="20"/>
                <w:szCs w:val="20"/>
              </w:rPr>
              <w:t xml:space="preserve">Алтайский край, Новичихинский район, </w:t>
            </w:r>
            <w:r w:rsidR="00EE4964" w:rsidRPr="00780FF7">
              <w:rPr>
                <w:sz w:val="20"/>
                <w:szCs w:val="20"/>
              </w:rPr>
              <w:t>с. Новичиха</w:t>
            </w:r>
          </w:p>
        </w:tc>
        <w:tc>
          <w:tcPr>
            <w:tcW w:w="2835" w:type="dxa"/>
            <w:shd w:val="clear" w:color="auto" w:fill="auto"/>
            <w:noWrap/>
          </w:tcPr>
          <w:p w:rsidR="00564341" w:rsidRPr="00780FF7" w:rsidRDefault="00EE4964" w:rsidP="00572579">
            <w:pPr>
              <w:rPr>
                <w:sz w:val="20"/>
                <w:szCs w:val="20"/>
              </w:rPr>
            </w:pPr>
            <w:r w:rsidRPr="00780FF7">
              <w:rPr>
                <w:sz w:val="20"/>
                <w:szCs w:val="20"/>
              </w:rPr>
              <w:t>Границы ОКН утверждены приказом Алтайохранкультуры №1358 от 27.10.2022 г</w:t>
            </w:r>
          </w:p>
        </w:tc>
      </w:tr>
      <w:tr w:rsidR="00564341" w:rsidRPr="00780FF7" w:rsidTr="00572579">
        <w:trPr>
          <w:jc w:val="center"/>
        </w:trPr>
        <w:tc>
          <w:tcPr>
            <w:tcW w:w="3114" w:type="dxa"/>
            <w:shd w:val="clear" w:color="auto" w:fill="auto"/>
          </w:tcPr>
          <w:p w:rsidR="00564341" w:rsidRPr="00780FF7" w:rsidRDefault="00E71E0D" w:rsidP="00572579">
            <w:pPr>
              <w:rPr>
                <w:sz w:val="20"/>
                <w:szCs w:val="20"/>
              </w:rPr>
            </w:pPr>
            <w:r w:rsidRPr="00780FF7">
              <w:rPr>
                <w:sz w:val="20"/>
                <w:szCs w:val="20"/>
              </w:rPr>
              <w:t>Памятник воинам, погибшим в годы Великой Отечественной войны (1941 – 1945 гг.)», 1970 г</w:t>
            </w:r>
          </w:p>
        </w:tc>
        <w:tc>
          <w:tcPr>
            <w:tcW w:w="3402" w:type="dxa"/>
            <w:shd w:val="clear" w:color="auto" w:fill="auto"/>
          </w:tcPr>
          <w:p w:rsidR="00564341" w:rsidRPr="00780FF7" w:rsidRDefault="00780FF7" w:rsidP="00572579">
            <w:pPr>
              <w:rPr>
                <w:sz w:val="20"/>
                <w:szCs w:val="20"/>
              </w:rPr>
            </w:pPr>
            <w:r w:rsidRPr="00780FF7">
              <w:rPr>
                <w:sz w:val="20"/>
                <w:szCs w:val="20"/>
              </w:rPr>
              <w:t xml:space="preserve">Алтайский край, Новичихинский район, </w:t>
            </w:r>
            <w:r w:rsidR="00E71E0D" w:rsidRPr="00780FF7">
              <w:rPr>
                <w:sz w:val="20"/>
                <w:szCs w:val="20"/>
              </w:rPr>
              <w:t>с. Павловка, ул. Центральная, 77</w:t>
            </w:r>
          </w:p>
        </w:tc>
        <w:tc>
          <w:tcPr>
            <w:tcW w:w="2835" w:type="dxa"/>
            <w:shd w:val="clear" w:color="auto" w:fill="auto"/>
            <w:noWrap/>
          </w:tcPr>
          <w:p w:rsidR="00564341" w:rsidRPr="00780FF7" w:rsidRDefault="00E71E0D" w:rsidP="00572579">
            <w:pPr>
              <w:rPr>
                <w:sz w:val="20"/>
                <w:szCs w:val="20"/>
              </w:rPr>
            </w:pPr>
            <w:r w:rsidRPr="00780FF7">
              <w:rPr>
                <w:sz w:val="20"/>
                <w:szCs w:val="20"/>
              </w:rPr>
              <w:t>Границы ОКН утверждены приказом Алтайохранкультуры №1359 от 27.10.2022 г</w:t>
            </w:r>
          </w:p>
        </w:tc>
      </w:tr>
      <w:tr w:rsidR="008B34BC" w:rsidRPr="00780FF7" w:rsidTr="00572579">
        <w:trPr>
          <w:jc w:val="center"/>
        </w:trPr>
        <w:tc>
          <w:tcPr>
            <w:tcW w:w="3114" w:type="dxa"/>
            <w:shd w:val="clear" w:color="auto" w:fill="auto"/>
          </w:tcPr>
          <w:p w:rsidR="008B34BC" w:rsidRPr="00780FF7" w:rsidRDefault="008B34BC" w:rsidP="008B34BC">
            <w:pPr>
              <w:rPr>
                <w:sz w:val="20"/>
                <w:szCs w:val="20"/>
              </w:rPr>
            </w:pPr>
            <w:r w:rsidRPr="00780FF7">
              <w:rPr>
                <w:sz w:val="20"/>
                <w:szCs w:val="20"/>
              </w:rPr>
              <w:t>Памятник воинам, погибшим в годы Великой Отечественной войны (1941 – 1945 гг.)», 1974 г</w:t>
            </w:r>
          </w:p>
        </w:tc>
        <w:tc>
          <w:tcPr>
            <w:tcW w:w="3402" w:type="dxa"/>
            <w:shd w:val="clear" w:color="auto" w:fill="auto"/>
          </w:tcPr>
          <w:p w:rsidR="008B34BC" w:rsidRPr="00780FF7" w:rsidRDefault="00780FF7" w:rsidP="00572579">
            <w:pPr>
              <w:rPr>
                <w:sz w:val="20"/>
                <w:szCs w:val="20"/>
              </w:rPr>
            </w:pPr>
            <w:r w:rsidRPr="00780FF7">
              <w:rPr>
                <w:sz w:val="20"/>
                <w:szCs w:val="20"/>
              </w:rPr>
              <w:t xml:space="preserve">Алтайский край, Новичихинский район, </w:t>
            </w:r>
            <w:r w:rsidR="008B34BC" w:rsidRPr="00780FF7">
              <w:rPr>
                <w:sz w:val="20"/>
                <w:szCs w:val="20"/>
              </w:rPr>
              <w:t>с. Солоновка, ул. Школьная, 2 а</w:t>
            </w:r>
          </w:p>
        </w:tc>
        <w:tc>
          <w:tcPr>
            <w:tcW w:w="2835" w:type="dxa"/>
            <w:shd w:val="clear" w:color="auto" w:fill="auto"/>
            <w:noWrap/>
          </w:tcPr>
          <w:p w:rsidR="008B34BC" w:rsidRPr="00780FF7" w:rsidRDefault="008B34BC" w:rsidP="00572579">
            <w:pPr>
              <w:rPr>
                <w:sz w:val="20"/>
                <w:szCs w:val="20"/>
              </w:rPr>
            </w:pPr>
            <w:r w:rsidRPr="00780FF7">
              <w:rPr>
                <w:sz w:val="20"/>
                <w:szCs w:val="20"/>
              </w:rPr>
              <w:t>Границы ОКН утверждены приказом Алтайохранкультуры №1360 от 27.10.2022 г</w:t>
            </w:r>
          </w:p>
        </w:tc>
      </w:tr>
      <w:tr w:rsidR="00780FF7" w:rsidRPr="00780FF7" w:rsidTr="00572579">
        <w:trPr>
          <w:jc w:val="center"/>
        </w:trPr>
        <w:tc>
          <w:tcPr>
            <w:tcW w:w="3114" w:type="dxa"/>
            <w:shd w:val="clear" w:color="auto" w:fill="auto"/>
          </w:tcPr>
          <w:p w:rsidR="00780FF7" w:rsidRPr="00D84474" w:rsidRDefault="00780FF7" w:rsidP="008B34BC">
            <w:pPr>
              <w:rPr>
                <w:sz w:val="20"/>
                <w:szCs w:val="20"/>
              </w:rPr>
            </w:pPr>
            <w:r w:rsidRPr="00D84474">
              <w:rPr>
                <w:sz w:val="20"/>
                <w:szCs w:val="20"/>
              </w:rPr>
              <w:t>Памятник воинам, погибшим в годы Великой Отечественной войны (1941 – 1945 гг.)», 1985 г.,</w:t>
            </w:r>
          </w:p>
        </w:tc>
        <w:tc>
          <w:tcPr>
            <w:tcW w:w="3402" w:type="dxa"/>
            <w:shd w:val="clear" w:color="auto" w:fill="auto"/>
          </w:tcPr>
          <w:p w:rsidR="00780FF7" w:rsidRPr="00D84474" w:rsidRDefault="00780FF7" w:rsidP="00572579">
            <w:pPr>
              <w:rPr>
                <w:sz w:val="20"/>
                <w:szCs w:val="20"/>
              </w:rPr>
            </w:pPr>
            <w:r w:rsidRPr="00D84474">
              <w:rPr>
                <w:sz w:val="20"/>
                <w:szCs w:val="20"/>
              </w:rPr>
              <w:t>Алтайский край, Новичихинский район, с. Токарево, ул. Ленина, 83</w:t>
            </w:r>
          </w:p>
        </w:tc>
        <w:tc>
          <w:tcPr>
            <w:tcW w:w="2835" w:type="dxa"/>
            <w:shd w:val="clear" w:color="auto" w:fill="auto"/>
            <w:noWrap/>
          </w:tcPr>
          <w:p w:rsidR="00780FF7" w:rsidRPr="00D84474" w:rsidRDefault="00780FF7" w:rsidP="00572579">
            <w:pPr>
              <w:rPr>
                <w:sz w:val="20"/>
                <w:szCs w:val="20"/>
              </w:rPr>
            </w:pPr>
            <w:r w:rsidRPr="00D84474">
              <w:rPr>
                <w:sz w:val="20"/>
                <w:szCs w:val="20"/>
              </w:rPr>
              <w:t>Границы ОКН утверждены приказом Алтайохранкультуры №744 от 10.08.2022 г</w:t>
            </w:r>
          </w:p>
        </w:tc>
      </w:tr>
      <w:tr w:rsidR="00780FF7" w:rsidRPr="00780FF7" w:rsidTr="00572579">
        <w:trPr>
          <w:jc w:val="center"/>
        </w:trPr>
        <w:tc>
          <w:tcPr>
            <w:tcW w:w="3114" w:type="dxa"/>
            <w:shd w:val="clear" w:color="auto" w:fill="auto"/>
          </w:tcPr>
          <w:p w:rsidR="00780FF7" w:rsidRPr="00D84474" w:rsidRDefault="00EB1AA8" w:rsidP="008B34BC">
            <w:pPr>
              <w:rPr>
                <w:sz w:val="20"/>
                <w:szCs w:val="20"/>
              </w:rPr>
            </w:pPr>
            <w:r w:rsidRPr="00D84474">
              <w:rPr>
                <w:sz w:val="20"/>
                <w:szCs w:val="20"/>
              </w:rPr>
              <w:t>Памятник воинам, погибшим в годы Великой Отечественной войны (1941 – 1945 гг.)», 1968 г.</w:t>
            </w:r>
          </w:p>
        </w:tc>
        <w:tc>
          <w:tcPr>
            <w:tcW w:w="3402" w:type="dxa"/>
            <w:shd w:val="clear" w:color="auto" w:fill="auto"/>
          </w:tcPr>
          <w:p w:rsidR="00780FF7" w:rsidRPr="00D84474" w:rsidRDefault="00EB1AA8" w:rsidP="00572579">
            <w:pPr>
              <w:rPr>
                <w:sz w:val="20"/>
                <w:szCs w:val="20"/>
              </w:rPr>
            </w:pPr>
            <w:r w:rsidRPr="00D84474">
              <w:rPr>
                <w:sz w:val="20"/>
                <w:szCs w:val="20"/>
              </w:rPr>
              <w:t>Алтайский край, Новичихинский район, с. Лобаниха, ул. Октябрьская, 8 а</w:t>
            </w:r>
          </w:p>
        </w:tc>
        <w:tc>
          <w:tcPr>
            <w:tcW w:w="2835" w:type="dxa"/>
            <w:shd w:val="clear" w:color="auto" w:fill="auto"/>
            <w:noWrap/>
          </w:tcPr>
          <w:p w:rsidR="00780FF7" w:rsidRPr="00D84474" w:rsidRDefault="00EB1AA8" w:rsidP="00572579">
            <w:pPr>
              <w:rPr>
                <w:sz w:val="20"/>
                <w:szCs w:val="20"/>
              </w:rPr>
            </w:pPr>
            <w:r w:rsidRPr="00D84474">
              <w:rPr>
                <w:sz w:val="20"/>
                <w:szCs w:val="20"/>
              </w:rPr>
              <w:t>Границы ОКН утверждены приказом Алтайохранкультуры №1247 от 12.10.2022 г</w:t>
            </w:r>
          </w:p>
        </w:tc>
      </w:tr>
      <w:tr w:rsidR="00780FF7" w:rsidRPr="00780FF7" w:rsidTr="00572579">
        <w:trPr>
          <w:jc w:val="center"/>
        </w:trPr>
        <w:tc>
          <w:tcPr>
            <w:tcW w:w="3114" w:type="dxa"/>
            <w:shd w:val="clear" w:color="auto" w:fill="auto"/>
          </w:tcPr>
          <w:p w:rsidR="00780FF7" w:rsidRPr="00D84474" w:rsidRDefault="00384766" w:rsidP="008B34BC">
            <w:pPr>
              <w:rPr>
                <w:sz w:val="20"/>
                <w:szCs w:val="20"/>
              </w:rPr>
            </w:pPr>
            <w:r w:rsidRPr="00D84474">
              <w:rPr>
                <w:sz w:val="20"/>
                <w:szCs w:val="20"/>
              </w:rPr>
              <w:t>«Памятник воинам, погибшим в годы Великой Отечественной войны (1941 – 1945 гг.)», 1970 г</w:t>
            </w:r>
          </w:p>
        </w:tc>
        <w:tc>
          <w:tcPr>
            <w:tcW w:w="3402" w:type="dxa"/>
            <w:shd w:val="clear" w:color="auto" w:fill="auto"/>
          </w:tcPr>
          <w:p w:rsidR="00780FF7" w:rsidRPr="00D84474" w:rsidRDefault="00384766" w:rsidP="00572579">
            <w:pPr>
              <w:rPr>
                <w:sz w:val="20"/>
                <w:szCs w:val="20"/>
              </w:rPr>
            </w:pPr>
            <w:r w:rsidRPr="00D84474">
              <w:rPr>
                <w:sz w:val="20"/>
                <w:szCs w:val="20"/>
              </w:rPr>
              <w:t>Алтайский край, Новичихинский район, с. 10 лет Октября, ул. Гагарина, 39 а</w:t>
            </w:r>
          </w:p>
        </w:tc>
        <w:tc>
          <w:tcPr>
            <w:tcW w:w="2835" w:type="dxa"/>
            <w:shd w:val="clear" w:color="auto" w:fill="auto"/>
            <w:noWrap/>
          </w:tcPr>
          <w:p w:rsidR="00780FF7" w:rsidRPr="00D84474" w:rsidRDefault="00384766" w:rsidP="00572579">
            <w:pPr>
              <w:rPr>
                <w:sz w:val="20"/>
                <w:szCs w:val="20"/>
              </w:rPr>
            </w:pPr>
            <w:r w:rsidRPr="00D84474">
              <w:rPr>
                <w:sz w:val="20"/>
                <w:szCs w:val="20"/>
              </w:rPr>
              <w:t>Границы ОКН утверждены приказом Алтайохранкультуры №1246 от 12.10.2022 г</w:t>
            </w:r>
          </w:p>
        </w:tc>
      </w:tr>
      <w:tr w:rsidR="00D84474" w:rsidRPr="00780FF7" w:rsidTr="00572579">
        <w:trPr>
          <w:jc w:val="center"/>
        </w:trPr>
        <w:tc>
          <w:tcPr>
            <w:tcW w:w="3114" w:type="dxa"/>
            <w:shd w:val="clear" w:color="auto" w:fill="auto"/>
          </w:tcPr>
          <w:p w:rsidR="00D84474" w:rsidRPr="00D84474" w:rsidRDefault="00D84474" w:rsidP="008B34BC">
            <w:pPr>
              <w:rPr>
                <w:sz w:val="20"/>
                <w:szCs w:val="20"/>
              </w:rPr>
            </w:pPr>
            <w:r w:rsidRPr="00D84474">
              <w:rPr>
                <w:sz w:val="20"/>
                <w:szCs w:val="20"/>
              </w:rPr>
              <w:t>Памятник воинам, погибшим в годы Великой Отечественной войны (1941 – 1945 гг.)», 1980 г</w:t>
            </w:r>
          </w:p>
        </w:tc>
        <w:tc>
          <w:tcPr>
            <w:tcW w:w="3402" w:type="dxa"/>
            <w:shd w:val="clear" w:color="auto" w:fill="auto"/>
          </w:tcPr>
          <w:p w:rsidR="00D84474" w:rsidRPr="00D84474" w:rsidRDefault="00D84474" w:rsidP="00572579">
            <w:pPr>
              <w:rPr>
                <w:sz w:val="20"/>
                <w:szCs w:val="20"/>
              </w:rPr>
            </w:pPr>
            <w:r w:rsidRPr="00D84474">
              <w:rPr>
                <w:sz w:val="20"/>
                <w:szCs w:val="20"/>
              </w:rPr>
              <w:t>Алтайский край, Новичихинский район, п. Мамонтово, ул. Барнаульская, 1 а</w:t>
            </w:r>
          </w:p>
        </w:tc>
        <w:tc>
          <w:tcPr>
            <w:tcW w:w="2835" w:type="dxa"/>
            <w:shd w:val="clear" w:color="auto" w:fill="auto"/>
            <w:noWrap/>
          </w:tcPr>
          <w:p w:rsidR="00D84474" w:rsidRPr="00D84474" w:rsidRDefault="00D84474" w:rsidP="00572579">
            <w:pPr>
              <w:rPr>
                <w:sz w:val="20"/>
                <w:szCs w:val="20"/>
              </w:rPr>
            </w:pPr>
            <w:r w:rsidRPr="00D84474">
              <w:rPr>
                <w:sz w:val="20"/>
                <w:szCs w:val="20"/>
              </w:rPr>
              <w:t>Границы ОКН утверждены приказом Алтайохранкультуры №1245 от 12.10.2022 г</w:t>
            </w:r>
          </w:p>
        </w:tc>
      </w:tr>
    </w:tbl>
    <w:p w:rsidR="00944950" w:rsidRDefault="00944950" w:rsidP="009D3366">
      <w:pPr>
        <w:jc w:val="center"/>
      </w:pPr>
    </w:p>
    <w:p w:rsidR="00751168" w:rsidRDefault="00751168" w:rsidP="009D3366">
      <w:pPr>
        <w:jc w:val="center"/>
      </w:pPr>
    </w:p>
    <w:p w:rsidR="00751168" w:rsidRDefault="00751168" w:rsidP="00120D0C">
      <w:pPr>
        <w:widowControl w:val="0"/>
        <w:shd w:val="clear" w:color="auto" w:fill="FFFFFF"/>
        <w:spacing w:line="360" w:lineRule="auto"/>
        <w:ind w:right="140" w:firstLine="567"/>
        <w:jc w:val="both"/>
      </w:pPr>
      <w:r>
        <w:t>В соответствии с приказом Управления государственной охраны объектов культурного наследия Алтайского края от 25.10.2022 г. № 1310</w:t>
      </w:r>
      <w:r w:rsidR="007D5B3D">
        <w:t xml:space="preserve"> утверждены</w:t>
      </w:r>
      <w:r w:rsidRPr="001F1608">
        <w:t xml:space="preserve"> границ</w:t>
      </w:r>
      <w:r w:rsidR="007D5B3D">
        <w:t>ы</w:t>
      </w:r>
      <w:r w:rsidRPr="001F1608">
        <w:t xml:space="preserve"> </w:t>
      </w:r>
      <w:r>
        <w:t>зон охраны</w:t>
      </w:r>
      <w:r w:rsidRPr="001F1608">
        <w:t xml:space="preserve"> объект</w:t>
      </w:r>
      <w:r w:rsidR="007D5B3D">
        <w:t>а</w:t>
      </w:r>
      <w:r w:rsidRPr="001F1608">
        <w:t xml:space="preserve"> культурного наследия </w:t>
      </w:r>
      <w:r>
        <w:t>и зон регулирования застройки и хозяйственной деятельност</w:t>
      </w:r>
      <w:r w:rsidR="007D5B3D">
        <w:t xml:space="preserve">и </w:t>
      </w:r>
      <w:r w:rsidR="007D5B3D" w:rsidRPr="001F1608">
        <w:t>Памятник</w:t>
      </w:r>
      <w:r w:rsidR="007D5B3D">
        <w:t>а</w:t>
      </w:r>
      <w:r w:rsidR="007D5B3D" w:rsidRPr="001F1608">
        <w:t xml:space="preserve"> воинам, погибшим в годы Великой Отечественной войны (1941-1945 гг.)</w:t>
      </w:r>
      <w:r w:rsidR="007D5B3D">
        <w:t xml:space="preserve">, расположенного в </w:t>
      </w:r>
      <w:r w:rsidR="007D5B3D" w:rsidRPr="001F1608">
        <w:t>с. Новичиха (ул. Первомайская, 15А)</w:t>
      </w:r>
      <w:r w:rsidR="007D5B3D">
        <w:t xml:space="preserve">. Данные зоны отображены на картах настоящего проекта. (Карта объектов капитального строительства, иных объектов, территорий, зон, которые оказали влияние на определение планируемого размещения объектов местного значения муниципального </w:t>
      </w:r>
      <w:r w:rsidR="007D5B3D">
        <w:lastRenderedPageBreak/>
        <w:t>района, объектов федерального значения, объектов регионального значения).</w:t>
      </w:r>
    </w:p>
    <w:p w:rsidR="007D5B3D" w:rsidRDefault="007D5B3D" w:rsidP="00120D0C">
      <w:pPr>
        <w:widowControl w:val="0"/>
        <w:shd w:val="clear" w:color="auto" w:fill="FFFFFF"/>
        <w:spacing w:line="360" w:lineRule="auto"/>
        <w:ind w:right="140" w:firstLine="567"/>
        <w:jc w:val="both"/>
      </w:pPr>
      <w:r>
        <w:t>В целях обеспечения сохранности объекта культурного наследия регионального значения «Памятник воинам, погибшим в годы Великой Отечественной войны (1941 – 1945 гг.)», 1970 г., расположенного по адресу: Алтайский край, Новичихинский район, с. Новичиха, ул. Первомайская, 15А в его исторической среде на сопряженной с ним территории устанавливаются зоны охраны, а именно охранная зона, зона регулирования застройки и хозяйственной деятельности 1 и зона регулирования застройки и хозяйственной деятельности 2.</w:t>
      </w:r>
    </w:p>
    <w:p w:rsidR="007D5B3D" w:rsidRDefault="007D5B3D" w:rsidP="00120D0C">
      <w:pPr>
        <w:widowControl w:val="0"/>
        <w:shd w:val="clear" w:color="auto" w:fill="FFFFFF"/>
        <w:spacing w:line="360" w:lineRule="auto"/>
        <w:ind w:right="140" w:firstLine="567"/>
        <w:jc w:val="both"/>
      </w:pPr>
      <w:r>
        <w:t xml:space="preserve">Режимы использования земель и требования к градостроительным регламентам утверждаются в границах территорий зон охраны объекта культурного наследия регионального значения «Памятник воинам, погибшим в годы Великой Отечественной войны (1941 – 1945 гг.)», 1970 г., расположенного по адресу: Алтайский край, Новичихинский район, с. Новичиха, ул. Первомайская, 15А, а именно охранной зоны (далее – ОЗ), зоны регулирования застройки и хозяйственной деятельности 1 (далее – ЗРЗ 1) и зоны регулирования застройки и хозяйственной деятельности 2 (далее – ЗРЗ 2). </w:t>
      </w:r>
    </w:p>
    <w:p w:rsidR="007D5B3D" w:rsidRDefault="007D5B3D" w:rsidP="00120D0C">
      <w:pPr>
        <w:widowControl w:val="0"/>
        <w:shd w:val="clear" w:color="auto" w:fill="FFFFFF"/>
        <w:spacing w:line="360" w:lineRule="auto"/>
        <w:ind w:right="140" w:firstLine="567"/>
        <w:jc w:val="both"/>
      </w:pPr>
    </w:p>
    <w:p w:rsidR="007D5B3D" w:rsidRPr="005603A6" w:rsidRDefault="007D5B3D" w:rsidP="00120D0C">
      <w:pPr>
        <w:widowControl w:val="0"/>
        <w:shd w:val="clear" w:color="auto" w:fill="FFFFFF"/>
        <w:spacing w:line="360" w:lineRule="auto"/>
        <w:ind w:right="140" w:firstLine="567"/>
        <w:jc w:val="both"/>
      </w:pPr>
      <w:r w:rsidRPr="005603A6">
        <w:rPr>
          <w:i/>
          <w:u w:val="single"/>
        </w:rPr>
        <w:t>Особый режим использования земель в границах территории ОЗ объекта культурного наследия:</w:t>
      </w:r>
      <w:r w:rsidRPr="005603A6">
        <w:t xml:space="preserve"> </w:t>
      </w:r>
    </w:p>
    <w:p w:rsidR="005603A6" w:rsidRPr="005603A6" w:rsidRDefault="007D5B3D" w:rsidP="00120D0C">
      <w:pPr>
        <w:pStyle w:val="a9"/>
        <w:widowControl w:val="0"/>
        <w:numPr>
          <w:ilvl w:val="1"/>
          <w:numId w:val="40"/>
        </w:numPr>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sz w:val="24"/>
          <w:szCs w:val="24"/>
        </w:rPr>
        <w:t xml:space="preserve">разрешается: </w:t>
      </w:r>
    </w:p>
    <w:p w:rsidR="005603A6" w:rsidRPr="005603A6" w:rsidRDefault="007D5B3D" w:rsidP="00120D0C">
      <w:pPr>
        <w:pStyle w:val="a9"/>
        <w:widowControl w:val="0"/>
        <w:numPr>
          <w:ilvl w:val="0"/>
          <w:numId w:val="41"/>
        </w:numPr>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sz w:val="24"/>
          <w:szCs w:val="24"/>
        </w:rPr>
        <w:t xml:space="preserve">строительство объектов капитального строительства с целью применения специальных мер, направленных на сохранение и (или) восстановление (регенерацию) историко-градостроительной и (или) природной среды объекта культурного наследия; </w:t>
      </w:r>
    </w:p>
    <w:p w:rsidR="005603A6" w:rsidRPr="005603A6" w:rsidRDefault="007D5B3D" w:rsidP="00120D0C">
      <w:pPr>
        <w:pStyle w:val="a9"/>
        <w:widowControl w:val="0"/>
        <w:numPr>
          <w:ilvl w:val="0"/>
          <w:numId w:val="41"/>
        </w:numPr>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sz w:val="24"/>
          <w:szCs w:val="24"/>
        </w:rPr>
        <w:t xml:space="preserve">проведение работ по сохранению и (или) восстановлению (регенерации) историко-градостроительной и (или) природной среды объекта культурного наследия, в том числе благоустройство, ремонт, реконструкция и (или) устройство наружного освещения; проведение земляных, строительных, мелиоративных, хозяйственных и иных работ при условии соблюдения законодательства в области охраны объектов культурного наследия; устройство, реконструкция и (или) ремонт сетей инженерно-технического обеспечения, объектов инженерно-транспортных коммуникаций при условии соблюдения законодательства в области охраны объектов культурного наследия; </w:t>
      </w:r>
    </w:p>
    <w:p w:rsidR="007D5B3D" w:rsidRPr="005603A6" w:rsidRDefault="007D5B3D" w:rsidP="00120D0C">
      <w:pPr>
        <w:pStyle w:val="a9"/>
        <w:widowControl w:val="0"/>
        <w:numPr>
          <w:ilvl w:val="0"/>
          <w:numId w:val="41"/>
        </w:numPr>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sz w:val="24"/>
          <w:szCs w:val="24"/>
        </w:rPr>
        <w:t>размещение информационных конструкций, содержащих информацию о популяризации и использовании объекта культурного наследия размером информационного поля в высо</w:t>
      </w:r>
      <w:r w:rsidR="005603A6" w:rsidRPr="005603A6">
        <w:rPr>
          <w:rFonts w:ascii="Times New Roman" w:hAnsi="Times New Roman"/>
          <w:sz w:val="24"/>
          <w:szCs w:val="24"/>
        </w:rPr>
        <w:t>ту и в ширину не более 0,5 м.</w:t>
      </w:r>
    </w:p>
    <w:p w:rsidR="005603A6" w:rsidRPr="005603A6" w:rsidRDefault="007D5B3D" w:rsidP="00120D0C">
      <w:pPr>
        <w:pStyle w:val="a9"/>
        <w:widowControl w:val="0"/>
        <w:numPr>
          <w:ilvl w:val="0"/>
          <w:numId w:val="41"/>
        </w:numPr>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sz w:val="24"/>
          <w:szCs w:val="24"/>
        </w:rPr>
        <w:t xml:space="preserve">запрещается: </w:t>
      </w:r>
    </w:p>
    <w:p w:rsidR="005603A6" w:rsidRPr="005603A6" w:rsidRDefault="007D5B3D" w:rsidP="00120D0C">
      <w:pPr>
        <w:pStyle w:val="a9"/>
        <w:widowControl w:val="0"/>
        <w:numPr>
          <w:ilvl w:val="0"/>
          <w:numId w:val="41"/>
        </w:numPr>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sz w:val="24"/>
          <w:szCs w:val="24"/>
        </w:rPr>
        <w:lastRenderedPageBreak/>
        <w:t xml:space="preserve">строительство объектов капитального строительства, за исключением применения специальных мер, направленных на сохранение и (или) восстановление (регенерацию) историко-градостроительной и (или) природной среды объекта культурного наследия; </w:t>
      </w:r>
    </w:p>
    <w:p w:rsidR="005603A6" w:rsidRPr="005603A6" w:rsidRDefault="007D5B3D" w:rsidP="00120D0C">
      <w:pPr>
        <w:pStyle w:val="a9"/>
        <w:widowControl w:val="0"/>
        <w:numPr>
          <w:ilvl w:val="0"/>
          <w:numId w:val="41"/>
        </w:numPr>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sz w:val="24"/>
          <w:szCs w:val="24"/>
        </w:rPr>
        <w:t xml:space="preserve">реконструкция, капитальный ремонт объектов капитального строительства без соблюдения требований к градостроительным регламентам в границах территории ОЗ; </w:t>
      </w:r>
    </w:p>
    <w:p w:rsidR="005603A6" w:rsidRPr="005603A6" w:rsidRDefault="007D5B3D" w:rsidP="00120D0C">
      <w:pPr>
        <w:pStyle w:val="a9"/>
        <w:widowControl w:val="0"/>
        <w:numPr>
          <w:ilvl w:val="0"/>
          <w:numId w:val="41"/>
        </w:numPr>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sz w:val="24"/>
          <w:szCs w:val="24"/>
        </w:rPr>
        <w:t xml:space="preserve">изменение исторически сложившейся планировочной структуры; </w:t>
      </w:r>
    </w:p>
    <w:p w:rsidR="005603A6" w:rsidRPr="005603A6" w:rsidRDefault="007D5B3D" w:rsidP="00120D0C">
      <w:pPr>
        <w:pStyle w:val="a9"/>
        <w:widowControl w:val="0"/>
        <w:numPr>
          <w:ilvl w:val="0"/>
          <w:numId w:val="41"/>
        </w:numPr>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sz w:val="24"/>
          <w:szCs w:val="24"/>
        </w:rPr>
        <w:t xml:space="preserve">устройство сетей инженерно-технического обеспечения в надземном исполнении, за исключением устройства или реконструкции сетей наружного освещения; </w:t>
      </w:r>
    </w:p>
    <w:p w:rsidR="005603A6" w:rsidRPr="005603A6" w:rsidRDefault="007D5B3D" w:rsidP="00120D0C">
      <w:pPr>
        <w:pStyle w:val="a9"/>
        <w:widowControl w:val="0"/>
        <w:numPr>
          <w:ilvl w:val="0"/>
          <w:numId w:val="41"/>
        </w:numPr>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sz w:val="24"/>
          <w:szCs w:val="24"/>
        </w:rPr>
        <w:t xml:space="preserve">применение технических средств, создающих динамическое, ударное или ударно-вибрационное воздействие на объект культурного наследия; </w:t>
      </w:r>
    </w:p>
    <w:p w:rsidR="005603A6" w:rsidRPr="005603A6" w:rsidRDefault="007D5B3D" w:rsidP="00120D0C">
      <w:pPr>
        <w:pStyle w:val="a9"/>
        <w:widowControl w:val="0"/>
        <w:numPr>
          <w:ilvl w:val="0"/>
          <w:numId w:val="41"/>
        </w:numPr>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sz w:val="24"/>
          <w:szCs w:val="24"/>
        </w:rPr>
        <w:t>размещение нестационарных объектов (киосков, павильонов, навесов);</w:t>
      </w:r>
    </w:p>
    <w:p w:rsidR="005603A6" w:rsidRPr="005603A6" w:rsidRDefault="007D5B3D" w:rsidP="00120D0C">
      <w:pPr>
        <w:pStyle w:val="a9"/>
        <w:widowControl w:val="0"/>
        <w:numPr>
          <w:ilvl w:val="0"/>
          <w:numId w:val="41"/>
        </w:numPr>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sz w:val="24"/>
          <w:szCs w:val="24"/>
        </w:rPr>
        <w:t xml:space="preserve">размещение автостоянок и парковок; </w:t>
      </w:r>
    </w:p>
    <w:p w:rsidR="005603A6" w:rsidRPr="005603A6" w:rsidRDefault="007D5B3D" w:rsidP="00120D0C">
      <w:pPr>
        <w:pStyle w:val="a9"/>
        <w:widowControl w:val="0"/>
        <w:numPr>
          <w:ilvl w:val="0"/>
          <w:numId w:val="41"/>
        </w:numPr>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sz w:val="24"/>
          <w:szCs w:val="24"/>
        </w:rPr>
        <w:t>установка ограждений, нарушающих визуальное восприятие объекта культурного наследия; использование материалов покрытий тротуаров площадок, диссонирующих по цвету, фактуре и иным в</w:t>
      </w:r>
      <w:r w:rsidR="005603A6" w:rsidRPr="005603A6">
        <w:rPr>
          <w:rFonts w:ascii="Times New Roman" w:hAnsi="Times New Roman"/>
          <w:sz w:val="24"/>
          <w:szCs w:val="24"/>
        </w:rPr>
        <w:t>нешним признакам с архитектурно-</w:t>
      </w:r>
      <w:r w:rsidRPr="005603A6">
        <w:rPr>
          <w:rFonts w:ascii="Times New Roman" w:hAnsi="Times New Roman"/>
          <w:sz w:val="24"/>
          <w:szCs w:val="24"/>
        </w:rPr>
        <w:t xml:space="preserve">стилистическими особенностями объекта культурного наследия; размещение рекламных конструкций всех видов; </w:t>
      </w:r>
    </w:p>
    <w:p w:rsidR="005603A6" w:rsidRPr="005603A6" w:rsidRDefault="007D5B3D" w:rsidP="00120D0C">
      <w:pPr>
        <w:pStyle w:val="a9"/>
        <w:widowControl w:val="0"/>
        <w:numPr>
          <w:ilvl w:val="0"/>
          <w:numId w:val="41"/>
        </w:numPr>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sz w:val="24"/>
          <w:szCs w:val="24"/>
        </w:rPr>
        <w:t xml:space="preserve">размещение площадок с мусорными контейнерами в зонах основных видовых раскрытий на территорию объекта культурного наследия; </w:t>
      </w:r>
    </w:p>
    <w:p w:rsidR="005603A6" w:rsidRPr="005603A6" w:rsidRDefault="007D5B3D" w:rsidP="00120D0C">
      <w:pPr>
        <w:pStyle w:val="a9"/>
        <w:widowControl w:val="0"/>
        <w:numPr>
          <w:ilvl w:val="0"/>
          <w:numId w:val="41"/>
        </w:numPr>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sz w:val="24"/>
          <w:szCs w:val="24"/>
        </w:rPr>
        <w:t xml:space="preserve">размещение информационных конструкций, содержащих информацию о популяризации и использовании объекта культурного наследия размером информационного поля более 0,50 м – по высоте и 0,50 м – по ширине; </w:t>
      </w:r>
    </w:p>
    <w:p w:rsidR="005603A6" w:rsidRPr="005603A6" w:rsidRDefault="007D5B3D" w:rsidP="00120D0C">
      <w:pPr>
        <w:pStyle w:val="a9"/>
        <w:widowControl w:val="0"/>
        <w:numPr>
          <w:ilvl w:val="0"/>
          <w:numId w:val="41"/>
        </w:numPr>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sz w:val="24"/>
          <w:szCs w:val="24"/>
        </w:rPr>
        <w:t xml:space="preserve">засорение территории отходами производства и потребления. </w:t>
      </w:r>
    </w:p>
    <w:p w:rsidR="005603A6" w:rsidRPr="005603A6" w:rsidRDefault="005603A6" w:rsidP="00120D0C">
      <w:pPr>
        <w:widowControl w:val="0"/>
        <w:shd w:val="clear" w:color="auto" w:fill="FFFFFF"/>
        <w:spacing w:line="360" w:lineRule="auto"/>
        <w:ind w:right="140" w:firstLine="567"/>
        <w:jc w:val="both"/>
      </w:pPr>
    </w:p>
    <w:p w:rsidR="005603A6" w:rsidRPr="005603A6" w:rsidRDefault="007D5B3D" w:rsidP="00120D0C">
      <w:pPr>
        <w:pStyle w:val="a9"/>
        <w:widowControl w:val="0"/>
        <w:numPr>
          <w:ilvl w:val="0"/>
          <w:numId w:val="40"/>
        </w:numPr>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i/>
          <w:sz w:val="24"/>
          <w:szCs w:val="24"/>
          <w:u w:val="single"/>
        </w:rPr>
        <w:t>Требования к градостроительным регламентам в границах территории ОЗ объекта культурного наследия:</w:t>
      </w:r>
      <w:r w:rsidRPr="005603A6">
        <w:rPr>
          <w:rFonts w:ascii="Times New Roman" w:hAnsi="Times New Roman"/>
          <w:sz w:val="24"/>
          <w:szCs w:val="24"/>
        </w:rPr>
        <w:t xml:space="preserve"> </w:t>
      </w:r>
    </w:p>
    <w:p w:rsidR="005603A6" w:rsidRPr="005603A6" w:rsidRDefault="007D5B3D" w:rsidP="00120D0C">
      <w:pPr>
        <w:pStyle w:val="a9"/>
        <w:widowControl w:val="0"/>
        <w:numPr>
          <w:ilvl w:val="0"/>
          <w:numId w:val="42"/>
        </w:numPr>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sz w:val="24"/>
          <w:szCs w:val="24"/>
        </w:rPr>
        <w:t xml:space="preserve">при проведении работ по сохранению и (или) восстановлению (регенерации) историко-градостроительной среды объекта культурного наследия применять цветовые решения, нейтральные по отношению к объекту культурного наследия с учетом его стилистических особенностей; реконструкцию, капитальный ремонт объектов капитального строительства производить без увеличения их объемно-пространственных характеристик с применением </w:t>
      </w:r>
      <w:r w:rsidRPr="005603A6">
        <w:rPr>
          <w:rFonts w:ascii="Times New Roman" w:hAnsi="Times New Roman"/>
          <w:sz w:val="24"/>
          <w:szCs w:val="24"/>
        </w:rPr>
        <w:lastRenderedPageBreak/>
        <w:t xml:space="preserve">цветовых решений, нейтральных по отношению к объекту культурного наследия с учетом его стилистических особенностей; </w:t>
      </w:r>
    </w:p>
    <w:p w:rsidR="005603A6" w:rsidRPr="005603A6" w:rsidRDefault="007D5B3D" w:rsidP="00120D0C">
      <w:pPr>
        <w:pStyle w:val="a9"/>
        <w:widowControl w:val="0"/>
        <w:numPr>
          <w:ilvl w:val="0"/>
          <w:numId w:val="42"/>
        </w:numPr>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sz w:val="24"/>
          <w:szCs w:val="24"/>
        </w:rPr>
        <w:t xml:space="preserve">виды разрешенного использования земельных участков и объектов капитального строительства устанавливаются Правилами землепользования и застройки муниципального образования Новичихинский сельсовет Новичихинского района Алтайского края. </w:t>
      </w:r>
    </w:p>
    <w:p w:rsidR="005603A6" w:rsidRPr="005603A6" w:rsidRDefault="007D5B3D" w:rsidP="00120D0C">
      <w:pPr>
        <w:widowControl w:val="0"/>
        <w:shd w:val="clear" w:color="auto" w:fill="FFFFFF"/>
        <w:spacing w:line="360" w:lineRule="auto"/>
        <w:ind w:right="140" w:firstLine="567"/>
        <w:jc w:val="both"/>
      </w:pPr>
      <w:r w:rsidRPr="005603A6">
        <w:rPr>
          <w:i/>
          <w:u w:val="single"/>
        </w:rPr>
        <w:t>3. Режим использования земель в границах территории ЗРЗ 1 объекта культурного наследия</w:t>
      </w:r>
      <w:r w:rsidRPr="005603A6">
        <w:t xml:space="preserve">: </w:t>
      </w:r>
    </w:p>
    <w:p w:rsidR="005603A6" w:rsidRPr="005603A6" w:rsidRDefault="007D5B3D" w:rsidP="00120D0C">
      <w:pPr>
        <w:widowControl w:val="0"/>
        <w:shd w:val="clear" w:color="auto" w:fill="FFFFFF"/>
        <w:spacing w:line="360" w:lineRule="auto"/>
        <w:ind w:right="140" w:firstLine="567"/>
        <w:jc w:val="both"/>
      </w:pPr>
      <w:r w:rsidRPr="005603A6">
        <w:t xml:space="preserve">3.1. разрешается: </w:t>
      </w:r>
    </w:p>
    <w:p w:rsidR="005603A6" w:rsidRPr="005C34B2" w:rsidRDefault="007D5B3D" w:rsidP="00120D0C">
      <w:pPr>
        <w:pStyle w:val="a9"/>
        <w:widowControl w:val="0"/>
        <w:numPr>
          <w:ilvl w:val="0"/>
          <w:numId w:val="42"/>
        </w:numPr>
        <w:shd w:val="clear" w:color="auto" w:fill="FFFFFF"/>
        <w:spacing w:line="360" w:lineRule="auto"/>
        <w:ind w:left="0" w:right="140" w:firstLine="567"/>
        <w:jc w:val="both"/>
        <w:rPr>
          <w:rFonts w:ascii="Times New Roman" w:hAnsi="Times New Roman"/>
          <w:sz w:val="24"/>
          <w:szCs w:val="24"/>
        </w:rPr>
      </w:pPr>
      <w:r w:rsidRPr="005C34B2">
        <w:rPr>
          <w:rFonts w:ascii="Times New Roman" w:hAnsi="Times New Roman"/>
          <w:sz w:val="24"/>
          <w:szCs w:val="24"/>
        </w:rPr>
        <w:t xml:space="preserve">12 строительство, реконструкция и капитальный ремонт объектов капитального строительства при условии соблюдения требований к градостроительным регламентам и законодательства в области охраны объектов культурного наследия; </w:t>
      </w:r>
    </w:p>
    <w:p w:rsidR="005603A6" w:rsidRPr="005C34B2" w:rsidRDefault="007D5B3D" w:rsidP="00120D0C">
      <w:pPr>
        <w:pStyle w:val="a9"/>
        <w:widowControl w:val="0"/>
        <w:numPr>
          <w:ilvl w:val="0"/>
          <w:numId w:val="42"/>
        </w:numPr>
        <w:shd w:val="clear" w:color="auto" w:fill="FFFFFF"/>
        <w:spacing w:line="360" w:lineRule="auto"/>
        <w:ind w:left="0" w:right="140" w:firstLine="567"/>
        <w:jc w:val="both"/>
        <w:rPr>
          <w:rFonts w:ascii="Times New Roman" w:hAnsi="Times New Roman"/>
          <w:sz w:val="24"/>
          <w:szCs w:val="24"/>
        </w:rPr>
      </w:pPr>
      <w:r w:rsidRPr="005C34B2">
        <w:rPr>
          <w:rFonts w:ascii="Times New Roman" w:hAnsi="Times New Roman"/>
          <w:sz w:val="24"/>
          <w:szCs w:val="24"/>
        </w:rPr>
        <w:t xml:space="preserve">демонтаж объектов капитального строительства, дисгармоничных аварийных и временных сооружений при условии соблюдения законодательства в области охраны объектов культурного наследия; </w:t>
      </w:r>
    </w:p>
    <w:p w:rsidR="005603A6" w:rsidRPr="005C34B2" w:rsidRDefault="007D5B3D" w:rsidP="00120D0C">
      <w:pPr>
        <w:pStyle w:val="a9"/>
        <w:widowControl w:val="0"/>
        <w:numPr>
          <w:ilvl w:val="0"/>
          <w:numId w:val="42"/>
        </w:numPr>
        <w:shd w:val="clear" w:color="auto" w:fill="FFFFFF"/>
        <w:spacing w:line="360" w:lineRule="auto"/>
        <w:ind w:left="0" w:right="140" w:firstLine="567"/>
        <w:jc w:val="both"/>
        <w:rPr>
          <w:rFonts w:ascii="Times New Roman" w:hAnsi="Times New Roman"/>
          <w:sz w:val="24"/>
          <w:szCs w:val="24"/>
        </w:rPr>
      </w:pPr>
      <w:r w:rsidRPr="005C34B2">
        <w:rPr>
          <w:rFonts w:ascii="Times New Roman" w:hAnsi="Times New Roman"/>
          <w:sz w:val="24"/>
          <w:szCs w:val="24"/>
        </w:rPr>
        <w:t xml:space="preserve">размещение вывесок, не искажающих визуальное восприятие объекта культурного наследия, на плоских участках фасада, свободных от архитектурных элементов, из отдельных элементов (букв, обозначений, декоративных элементов), без использования непрозрачной основы для их крепления, высотой не более 0,5 м, по длине не более 70 процентов от длины фасада и не более 15,0 м для единичной конструкции; размещение конструкций, содержащих информацию о популяризации и использовании объекта культурного наследия, памятных знаков, относящихся к объекту культурного наследия, щитов, относящихся к истории населенного пункта и памятным событиям, размерами информационного поля не более 0,5 х 0,5 м; </w:t>
      </w:r>
    </w:p>
    <w:p w:rsidR="005603A6" w:rsidRPr="005C34B2" w:rsidRDefault="007D5B3D" w:rsidP="00120D0C">
      <w:pPr>
        <w:pStyle w:val="a9"/>
        <w:widowControl w:val="0"/>
        <w:numPr>
          <w:ilvl w:val="0"/>
          <w:numId w:val="42"/>
        </w:numPr>
        <w:shd w:val="clear" w:color="auto" w:fill="FFFFFF"/>
        <w:spacing w:line="360" w:lineRule="auto"/>
        <w:ind w:left="0" w:right="140" w:firstLine="567"/>
        <w:jc w:val="both"/>
        <w:rPr>
          <w:rFonts w:ascii="Times New Roman" w:hAnsi="Times New Roman"/>
          <w:sz w:val="24"/>
          <w:szCs w:val="24"/>
        </w:rPr>
      </w:pPr>
      <w:r w:rsidRPr="005C34B2">
        <w:rPr>
          <w:rFonts w:ascii="Times New Roman" w:hAnsi="Times New Roman"/>
          <w:sz w:val="24"/>
          <w:szCs w:val="24"/>
        </w:rPr>
        <w:t xml:space="preserve">размещение временных элементов информационно-декоративного оформления событийного характера (мобильные информационные конструкции), включая праздничное оформление; размещение парковок; проведение мероприятий, направленных на обеспечение пожарной и экологической безопасности, при условии соблюдения законодательства в области охраны объектов культурного наследия; </w:t>
      </w:r>
    </w:p>
    <w:p w:rsidR="005603A6" w:rsidRPr="005C34B2" w:rsidRDefault="007D5B3D" w:rsidP="00120D0C">
      <w:pPr>
        <w:pStyle w:val="a9"/>
        <w:widowControl w:val="0"/>
        <w:numPr>
          <w:ilvl w:val="0"/>
          <w:numId w:val="42"/>
        </w:numPr>
        <w:shd w:val="clear" w:color="auto" w:fill="FFFFFF"/>
        <w:spacing w:line="360" w:lineRule="auto"/>
        <w:ind w:left="0" w:right="140" w:firstLine="567"/>
        <w:jc w:val="both"/>
        <w:rPr>
          <w:rFonts w:ascii="Times New Roman" w:hAnsi="Times New Roman"/>
          <w:sz w:val="24"/>
          <w:szCs w:val="24"/>
        </w:rPr>
      </w:pPr>
      <w:r w:rsidRPr="005C34B2">
        <w:rPr>
          <w:rFonts w:ascii="Times New Roman" w:hAnsi="Times New Roman"/>
          <w:sz w:val="24"/>
          <w:szCs w:val="24"/>
        </w:rPr>
        <w:t xml:space="preserve">проведение мероприятий по обеспечению наилучшего визуального восприятия объекта культурного наследия в его историко-культурной и (или) природной среде (вырубка зеленых насаждений, за исключением ценных пород деревьев и кустарников, санация, кронирование деревьев); </w:t>
      </w:r>
    </w:p>
    <w:p w:rsidR="005603A6" w:rsidRPr="005C34B2" w:rsidRDefault="007D5B3D" w:rsidP="00120D0C">
      <w:pPr>
        <w:pStyle w:val="a9"/>
        <w:widowControl w:val="0"/>
        <w:numPr>
          <w:ilvl w:val="0"/>
          <w:numId w:val="42"/>
        </w:numPr>
        <w:shd w:val="clear" w:color="auto" w:fill="FFFFFF"/>
        <w:spacing w:line="360" w:lineRule="auto"/>
        <w:ind w:left="0" w:right="140" w:firstLine="567"/>
        <w:jc w:val="both"/>
        <w:rPr>
          <w:rFonts w:ascii="Times New Roman" w:hAnsi="Times New Roman"/>
          <w:sz w:val="24"/>
          <w:szCs w:val="24"/>
        </w:rPr>
      </w:pPr>
      <w:r w:rsidRPr="005C34B2">
        <w:rPr>
          <w:rFonts w:ascii="Times New Roman" w:hAnsi="Times New Roman"/>
          <w:sz w:val="24"/>
          <w:szCs w:val="24"/>
        </w:rPr>
        <w:t xml:space="preserve">устройство, реконструкция и (или) ремонт сетей инженерно-технического обеспечения, </w:t>
      </w:r>
      <w:r w:rsidRPr="005C34B2">
        <w:rPr>
          <w:rFonts w:ascii="Times New Roman" w:hAnsi="Times New Roman"/>
          <w:sz w:val="24"/>
          <w:szCs w:val="24"/>
        </w:rPr>
        <w:lastRenderedPageBreak/>
        <w:t xml:space="preserve">объектов инженерно-транспортных коммуникаций при условии соблюдения законодательства в области охраны объектов культурного наследия; </w:t>
      </w:r>
    </w:p>
    <w:p w:rsidR="005603A6" w:rsidRPr="005C34B2" w:rsidRDefault="007D5B3D" w:rsidP="00120D0C">
      <w:pPr>
        <w:pStyle w:val="a9"/>
        <w:widowControl w:val="0"/>
        <w:numPr>
          <w:ilvl w:val="0"/>
          <w:numId w:val="42"/>
        </w:numPr>
        <w:shd w:val="clear" w:color="auto" w:fill="FFFFFF"/>
        <w:spacing w:line="360" w:lineRule="auto"/>
        <w:ind w:left="0" w:right="140" w:firstLine="567"/>
        <w:jc w:val="both"/>
        <w:rPr>
          <w:rFonts w:ascii="Times New Roman" w:hAnsi="Times New Roman"/>
          <w:sz w:val="24"/>
          <w:szCs w:val="24"/>
        </w:rPr>
      </w:pPr>
      <w:r w:rsidRPr="005C34B2">
        <w:rPr>
          <w:rFonts w:ascii="Times New Roman" w:hAnsi="Times New Roman"/>
          <w:sz w:val="24"/>
          <w:szCs w:val="24"/>
        </w:rPr>
        <w:t xml:space="preserve">размещение временных ограждающих строительных конструкций; </w:t>
      </w:r>
    </w:p>
    <w:p w:rsidR="005603A6" w:rsidRPr="005603A6" w:rsidRDefault="007D5B3D" w:rsidP="00120D0C">
      <w:pPr>
        <w:widowControl w:val="0"/>
        <w:shd w:val="clear" w:color="auto" w:fill="FFFFFF"/>
        <w:spacing w:line="360" w:lineRule="auto"/>
        <w:ind w:right="140" w:firstLine="567"/>
        <w:jc w:val="both"/>
      </w:pPr>
      <w:r w:rsidRPr="005603A6">
        <w:t xml:space="preserve">3.2. запрещается: </w:t>
      </w:r>
    </w:p>
    <w:p w:rsidR="005603A6" w:rsidRPr="005C34B2" w:rsidRDefault="007D5B3D" w:rsidP="00120D0C">
      <w:pPr>
        <w:pStyle w:val="a9"/>
        <w:widowControl w:val="0"/>
        <w:numPr>
          <w:ilvl w:val="0"/>
          <w:numId w:val="42"/>
        </w:numPr>
        <w:shd w:val="clear" w:color="auto" w:fill="FFFFFF"/>
        <w:spacing w:line="360" w:lineRule="auto"/>
        <w:ind w:left="0" w:right="140" w:firstLine="567"/>
        <w:jc w:val="both"/>
        <w:rPr>
          <w:rFonts w:ascii="Times New Roman" w:hAnsi="Times New Roman"/>
          <w:sz w:val="24"/>
          <w:szCs w:val="24"/>
        </w:rPr>
      </w:pPr>
      <w:r w:rsidRPr="005C34B2">
        <w:rPr>
          <w:rFonts w:ascii="Times New Roman" w:hAnsi="Times New Roman"/>
          <w:sz w:val="24"/>
          <w:szCs w:val="24"/>
        </w:rPr>
        <w:t xml:space="preserve">строительство, реконструкция и (или) капитальный ремонт объектов капитального строительства без соблюдения требований к градостроительным регламентам и законодательства в области охраны объектов культурного наследия; </w:t>
      </w:r>
    </w:p>
    <w:p w:rsidR="005603A6" w:rsidRPr="005C34B2" w:rsidRDefault="007D5B3D" w:rsidP="00120D0C">
      <w:pPr>
        <w:pStyle w:val="a9"/>
        <w:widowControl w:val="0"/>
        <w:numPr>
          <w:ilvl w:val="0"/>
          <w:numId w:val="42"/>
        </w:numPr>
        <w:shd w:val="clear" w:color="auto" w:fill="FFFFFF"/>
        <w:spacing w:line="360" w:lineRule="auto"/>
        <w:ind w:left="0" w:right="140" w:firstLine="567"/>
        <w:jc w:val="both"/>
        <w:rPr>
          <w:rFonts w:ascii="Times New Roman" w:hAnsi="Times New Roman"/>
          <w:sz w:val="24"/>
          <w:szCs w:val="24"/>
        </w:rPr>
      </w:pPr>
      <w:r w:rsidRPr="005C34B2">
        <w:rPr>
          <w:rFonts w:ascii="Times New Roman" w:hAnsi="Times New Roman"/>
          <w:sz w:val="24"/>
          <w:szCs w:val="24"/>
        </w:rPr>
        <w:t xml:space="preserve">проведение земляных, строительных, мелиоративных, хозяйственных и иных работ без соблюдения законодательства в области охраны объектов культурного наследия; </w:t>
      </w:r>
    </w:p>
    <w:p w:rsidR="005603A6" w:rsidRPr="005C34B2" w:rsidRDefault="007D5B3D" w:rsidP="00120D0C">
      <w:pPr>
        <w:pStyle w:val="a9"/>
        <w:widowControl w:val="0"/>
        <w:numPr>
          <w:ilvl w:val="0"/>
          <w:numId w:val="42"/>
        </w:numPr>
        <w:shd w:val="clear" w:color="auto" w:fill="FFFFFF"/>
        <w:spacing w:line="360" w:lineRule="auto"/>
        <w:ind w:left="0" w:right="140" w:firstLine="567"/>
        <w:jc w:val="both"/>
        <w:rPr>
          <w:rFonts w:ascii="Times New Roman" w:hAnsi="Times New Roman"/>
          <w:sz w:val="24"/>
          <w:szCs w:val="24"/>
        </w:rPr>
      </w:pPr>
      <w:r w:rsidRPr="005C34B2">
        <w:rPr>
          <w:rFonts w:ascii="Times New Roman" w:hAnsi="Times New Roman"/>
          <w:sz w:val="24"/>
          <w:szCs w:val="24"/>
        </w:rPr>
        <w:t xml:space="preserve">устройство сетей инженерно-технического обеспечения в надземном исполнении, за исключением воздушных сетей электросетевого хозяйства; </w:t>
      </w:r>
    </w:p>
    <w:p w:rsidR="005603A6" w:rsidRPr="005C34B2" w:rsidRDefault="007D5B3D" w:rsidP="00120D0C">
      <w:pPr>
        <w:pStyle w:val="a9"/>
        <w:widowControl w:val="0"/>
        <w:numPr>
          <w:ilvl w:val="0"/>
          <w:numId w:val="42"/>
        </w:numPr>
        <w:shd w:val="clear" w:color="auto" w:fill="FFFFFF"/>
        <w:spacing w:line="360" w:lineRule="auto"/>
        <w:ind w:left="0" w:right="140" w:firstLine="567"/>
        <w:jc w:val="both"/>
        <w:rPr>
          <w:rFonts w:ascii="Times New Roman" w:hAnsi="Times New Roman"/>
          <w:sz w:val="24"/>
          <w:szCs w:val="24"/>
        </w:rPr>
      </w:pPr>
      <w:r w:rsidRPr="005C34B2">
        <w:rPr>
          <w:rFonts w:ascii="Times New Roman" w:hAnsi="Times New Roman"/>
          <w:sz w:val="24"/>
          <w:szCs w:val="24"/>
        </w:rPr>
        <w:t xml:space="preserve">применение технических средств, использование строительных технологий, создающих динамические нагрузки и оказывающих ударное, 13 ударно-вибрационное и иное негативное воздействие на объект культурного наследия; </w:t>
      </w:r>
    </w:p>
    <w:p w:rsidR="005603A6" w:rsidRPr="005C34B2" w:rsidRDefault="007D5B3D" w:rsidP="00120D0C">
      <w:pPr>
        <w:pStyle w:val="a9"/>
        <w:widowControl w:val="0"/>
        <w:numPr>
          <w:ilvl w:val="0"/>
          <w:numId w:val="42"/>
        </w:numPr>
        <w:shd w:val="clear" w:color="auto" w:fill="FFFFFF"/>
        <w:spacing w:line="360" w:lineRule="auto"/>
        <w:ind w:left="0" w:right="140" w:firstLine="567"/>
        <w:jc w:val="both"/>
        <w:rPr>
          <w:rFonts w:ascii="Times New Roman" w:hAnsi="Times New Roman"/>
          <w:sz w:val="24"/>
          <w:szCs w:val="24"/>
        </w:rPr>
      </w:pPr>
      <w:r w:rsidRPr="005C34B2">
        <w:rPr>
          <w:rFonts w:ascii="Times New Roman" w:hAnsi="Times New Roman"/>
          <w:sz w:val="24"/>
          <w:szCs w:val="24"/>
        </w:rPr>
        <w:t xml:space="preserve">установка глухих ограждений, нарушающих визуальное восприятие объекта культурного наследия; размещение автостоянок; </w:t>
      </w:r>
    </w:p>
    <w:p w:rsidR="005603A6" w:rsidRPr="005C34B2" w:rsidRDefault="007D5B3D" w:rsidP="00120D0C">
      <w:pPr>
        <w:pStyle w:val="a9"/>
        <w:widowControl w:val="0"/>
        <w:numPr>
          <w:ilvl w:val="0"/>
          <w:numId w:val="42"/>
        </w:numPr>
        <w:shd w:val="clear" w:color="auto" w:fill="FFFFFF"/>
        <w:spacing w:line="360" w:lineRule="auto"/>
        <w:ind w:left="0" w:right="140" w:firstLine="567"/>
        <w:jc w:val="both"/>
        <w:rPr>
          <w:rFonts w:ascii="Times New Roman" w:hAnsi="Times New Roman"/>
          <w:sz w:val="24"/>
          <w:szCs w:val="24"/>
        </w:rPr>
      </w:pPr>
      <w:r w:rsidRPr="005C34B2">
        <w:rPr>
          <w:rFonts w:ascii="Times New Roman" w:hAnsi="Times New Roman"/>
          <w:sz w:val="24"/>
          <w:szCs w:val="24"/>
        </w:rPr>
        <w:t xml:space="preserve">размещение рекламных конструкций (в том числе отдельно стоящих), искажающих визуальное восприятие объектов культурного наследия и объектов историко-градостроительной среды объекта культурного наследия; </w:t>
      </w:r>
    </w:p>
    <w:p w:rsidR="005603A6" w:rsidRPr="005C34B2" w:rsidRDefault="007D5B3D" w:rsidP="00120D0C">
      <w:pPr>
        <w:pStyle w:val="a9"/>
        <w:widowControl w:val="0"/>
        <w:numPr>
          <w:ilvl w:val="0"/>
          <w:numId w:val="42"/>
        </w:numPr>
        <w:shd w:val="clear" w:color="auto" w:fill="FFFFFF"/>
        <w:spacing w:line="360" w:lineRule="auto"/>
        <w:ind w:left="0" w:right="140" w:firstLine="567"/>
        <w:jc w:val="both"/>
        <w:rPr>
          <w:rFonts w:ascii="Times New Roman" w:hAnsi="Times New Roman"/>
          <w:sz w:val="24"/>
          <w:szCs w:val="24"/>
        </w:rPr>
      </w:pPr>
      <w:r w:rsidRPr="005C34B2">
        <w:rPr>
          <w:rFonts w:ascii="Times New Roman" w:hAnsi="Times New Roman"/>
          <w:sz w:val="24"/>
          <w:szCs w:val="24"/>
        </w:rPr>
        <w:t>размещение вывесок и информационн</w:t>
      </w:r>
      <w:r w:rsidR="005603A6" w:rsidRPr="005C34B2">
        <w:rPr>
          <w:rFonts w:ascii="Times New Roman" w:hAnsi="Times New Roman"/>
          <w:sz w:val="24"/>
          <w:szCs w:val="24"/>
        </w:rPr>
        <w:t>ых конструкций, не соответствую</w:t>
      </w:r>
      <w:r w:rsidRPr="005C34B2">
        <w:rPr>
          <w:rFonts w:ascii="Times New Roman" w:hAnsi="Times New Roman"/>
          <w:sz w:val="24"/>
          <w:szCs w:val="24"/>
        </w:rPr>
        <w:t xml:space="preserve">щих требованиям, указанным в абзацах четвертом – шестом пункта 3.1 настоящего Режима; </w:t>
      </w:r>
    </w:p>
    <w:p w:rsidR="005603A6" w:rsidRPr="005C34B2" w:rsidRDefault="007D5B3D" w:rsidP="00120D0C">
      <w:pPr>
        <w:pStyle w:val="a9"/>
        <w:widowControl w:val="0"/>
        <w:numPr>
          <w:ilvl w:val="0"/>
          <w:numId w:val="42"/>
        </w:numPr>
        <w:shd w:val="clear" w:color="auto" w:fill="FFFFFF"/>
        <w:spacing w:line="360" w:lineRule="auto"/>
        <w:ind w:left="0" w:right="140" w:firstLine="567"/>
        <w:jc w:val="both"/>
        <w:rPr>
          <w:rFonts w:ascii="Times New Roman" w:hAnsi="Times New Roman"/>
          <w:sz w:val="24"/>
          <w:szCs w:val="24"/>
        </w:rPr>
      </w:pPr>
      <w:r w:rsidRPr="005C34B2">
        <w:rPr>
          <w:rFonts w:ascii="Times New Roman" w:hAnsi="Times New Roman"/>
          <w:sz w:val="24"/>
          <w:szCs w:val="24"/>
        </w:rPr>
        <w:t xml:space="preserve">устройство свалок и организация необорудованных мест для сбора мусора, размещение площадок с мусорными контейнерами на территориях открытых пространств. </w:t>
      </w:r>
    </w:p>
    <w:p w:rsidR="005603A6" w:rsidRPr="005C34B2" w:rsidRDefault="005603A6" w:rsidP="00120D0C">
      <w:pPr>
        <w:widowControl w:val="0"/>
        <w:shd w:val="clear" w:color="auto" w:fill="FFFFFF"/>
        <w:spacing w:line="360" w:lineRule="auto"/>
        <w:ind w:right="140" w:firstLine="567"/>
        <w:jc w:val="both"/>
      </w:pPr>
    </w:p>
    <w:p w:rsidR="005603A6" w:rsidRPr="005603A6" w:rsidRDefault="007D5B3D" w:rsidP="00120D0C">
      <w:pPr>
        <w:pStyle w:val="a9"/>
        <w:widowControl w:val="0"/>
        <w:numPr>
          <w:ilvl w:val="0"/>
          <w:numId w:val="40"/>
        </w:numPr>
        <w:shd w:val="clear" w:color="auto" w:fill="FFFFFF"/>
        <w:spacing w:line="360" w:lineRule="auto"/>
        <w:ind w:left="0" w:right="140" w:firstLine="567"/>
        <w:jc w:val="both"/>
        <w:rPr>
          <w:rFonts w:ascii="Times New Roman" w:hAnsi="Times New Roman"/>
          <w:i/>
          <w:sz w:val="24"/>
          <w:szCs w:val="24"/>
          <w:u w:val="single"/>
        </w:rPr>
      </w:pPr>
      <w:r w:rsidRPr="005603A6">
        <w:rPr>
          <w:rFonts w:ascii="Times New Roman" w:hAnsi="Times New Roman"/>
          <w:i/>
          <w:sz w:val="24"/>
          <w:szCs w:val="24"/>
          <w:u w:val="single"/>
        </w:rPr>
        <w:t>Требования к градостроительным регламентам в границах территории ЗРЗ 1 объекта культурного наследия:</w:t>
      </w:r>
    </w:p>
    <w:p w:rsidR="005603A6" w:rsidRPr="005603A6" w:rsidRDefault="007D5B3D" w:rsidP="00120D0C">
      <w:pPr>
        <w:pStyle w:val="a9"/>
        <w:widowControl w:val="0"/>
        <w:numPr>
          <w:ilvl w:val="0"/>
          <w:numId w:val="43"/>
        </w:numPr>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sz w:val="24"/>
          <w:szCs w:val="24"/>
        </w:rPr>
        <w:t xml:space="preserve">строительство, реконструкция и (или) капитальный ремонт объектов капитального строительства проводятся с применением цветового решения фасадов, нейтрального по отношению к объекту культурного наследия, и с учётом его стилистических особенностей; высота объектов капитального строительства – не более 12,0 м; </w:t>
      </w:r>
    </w:p>
    <w:p w:rsidR="005603A6" w:rsidRPr="005603A6" w:rsidRDefault="007D5B3D" w:rsidP="00120D0C">
      <w:pPr>
        <w:pStyle w:val="a9"/>
        <w:widowControl w:val="0"/>
        <w:numPr>
          <w:ilvl w:val="0"/>
          <w:numId w:val="43"/>
        </w:numPr>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sz w:val="24"/>
          <w:szCs w:val="24"/>
        </w:rPr>
        <w:lastRenderedPageBreak/>
        <w:t xml:space="preserve">виды разрешенного использования земельных участков и объектов капитального строительства устанавливаются в соответствии с правилами землепользования и застройки муниципального образования Новичихинский сельсовет Новичихинского района Алтайского края. строительство и реконструкция подземных строений, сооружений допускаются при наличии инженерно-геологических исследований, подтверждающих отсутствие негативного воздействия на объект культурного наследия. </w:t>
      </w:r>
    </w:p>
    <w:p w:rsidR="005603A6" w:rsidRPr="005603A6" w:rsidRDefault="007D5B3D" w:rsidP="00120D0C">
      <w:pPr>
        <w:pStyle w:val="a9"/>
        <w:widowControl w:val="0"/>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i/>
          <w:sz w:val="24"/>
          <w:szCs w:val="24"/>
          <w:u w:val="single"/>
        </w:rPr>
        <w:t>5. Режим использования земель в границах территории ЗРЗ 2 объекта культурного наследия:</w:t>
      </w:r>
      <w:r w:rsidRPr="005603A6">
        <w:rPr>
          <w:rFonts w:ascii="Times New Roman" w:hAnsi="Times New Roman"/>
          <w:sz w:val="24"/>
          <w:szCs w:val="24"/>
        </w:rPr>
        <w:t xml:space="preserve"> </w:t>
      </w:r>
    </w:p>
    <w:p w:rsidR="005603A6" w:rsidRPr="005603A6" w:rsidRDefault="007D5B3D" w:rsidP="00120D0C">
      <w:pPr>
        <w:pStyle w:val="a9"/>
        <w:widowControl w:val="0"/>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sz w:val="24"/>
          <w:szCs w:val="24"/>
        </w:rPr>
        <w:t xml:space="preserve">5.1. разрешается: </w:t>
      </w:r>
    </w:p>
    <w:p w:rsidR="005603A6" w:rsidRPr="005603A6" w:rsidRDefault="007D5B3D" w:rsidP="00120D0C">
      <w:pPr>
        <w:pStyle w:val="a9"/>
        <w:widowControl w:val="0"/>
        <w:numPr>
          <w:ilvl w:val="0"/>
          <w:numId w:val="43"/>
        </w:numPr>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sz w:val="24"/>
          <w:szCs w:val="24"/>
        </w:rPr>
        <w:t xml:space="preserve">строительство, реконструкция и капитальный ремонт объектов капитального строительства при условии соблюдения требований к градостроительным регламентам и законодательства в области охраны объектов культурного наследия; </w:t>
      </w:r>
    </w:p>
    <w:p w:rsidR="005603A6" w:rsidRPr="005603A6" w:rsidRDefault="007D5B3D" w:rsidP="00120D0C">
      <w:pPr>
        <w:pStyle w:val="a9"/>
        <w:widowControl w:val="0"/>
        <w:numPr>
          <w:ilvl w:val="0"/>
          <w:numId w:val="43"/>
        </w:numPr>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sz w:val="24"/>
          <w:szCs w:val="24"/>
        </w:rPr>
        <w:t>демонтаж объектов капитального строительства, дисгармоничных аварийных и временных сооружений при условии соблюдения законодательства в области охраны объектов культурного наследия; размещение вывесок, не искажающих визуальное восприятие объекта культурного наследия, на плоских участках фасада, свободных от архитектурных элементов, из отдельных элементов (букв, обозначений, декоративных элементов), без использования непрозрачной основы для их крепления, высотой не более 0,5 м, по длине не более 70 процентов от длины фасада и не более 15,0 м для единичной конструкции;</w:t>
      </w:r>
    </w:p>
    <w:p w:rsidR="005603A6" w:rsidRPr="005603A6" w:rsidRDefault="007D5B3D" w:rsidP="00120D0C">
      <w:pPr>
        <w:pStyle w:val="a9"/>
        <w:widowControl w:val="0"/>
        <w:numPr>
          <w:ilvl w:val="0"/>
          <w:numId w:val="43"/>
        </w:numPr>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sz w:val="24"/>
          <w:szCs w:val="24"/>
        </w:rPr>
        <w:t xml:space="preserve">размещение конструкций, содержащих информацию о популяризации и использовании объекта культурного наследия, памятных знаков, относящихся к объекту культурного наследия, щитов, относящихся к истории населенного пункта и памятным событиям, размерами информационного поля не более 0,5 х 0,5 м; </w:t>
      </w:r>
    </w:p>
    <w:p w:rsidR="005603A6" w:rsidRPr="005603A6" w:rsidRDefault="007D5B3D" w:rsidP="00120D0C">
      <w:pPr>
        <w:pStyle w:val="a9"/>
        <w:widowControl w:val="0"/>
        <w:numPr>
          <w:ilvl w:val="0"/>
          <w:numId w:val="43"/>
        </w:numPr>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sz w:val="24"/>
          <w:szCs w:val="24"/>
        </w:rPr>
        <w:t xml:space="preserve">размещение временных элементов информационно-декоративного оформления событийного характера (мобильные информационные конструкции), включая праздничное оформление; размещение парковок; </w:t>
      </w:r>
    </w:p>
    <w:p w:rsidR="005603A6" w:rsidRPr="005603A6" w:rsidRDefault="007D5B3D" w:rsidP="00120D0C">
      <w:pPr>
        <w:pStyle w:val="a9"/>
        <w:widowControl w:val="0"/>
        <w:numPr>
          <w:ilvl w:val="0"/>
          <w:numId w:val="43"/>
        </w:numPr>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sz w:val="24"/>
          <w:szCs w:val="24"/>
        </w:rPr>
        <w:t xml:space="preserve">проведение мероприятий, направленных на обеспечение пожарной и экологической безопасности, при условии соблюдения законодательства в области охраны объектов культурного наследия; </w:t>
      </w:r>
    </w:p>
    <w:p w:rsidR="005603A6" w:rsidRPr="005603A6" w:rsidRDefault="007D5B3D" w:rsidP="00120D0C">
      <w:pPr>
        <w:pStyle w:val="a9"/>
        <w:widowControl w:val="0"/>
        <w:numPr>
          <w:ilvl w:val="0"/>
          <w:numId w:val="43"/>
        </w:numPr>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sz w:val="24"/>
          <w:szCs w:val="24"/>
        </w:rPr>
        <w:t xml:space="preserve">проведение мероприятий по обеспечению наилучшего визуального восприятия объекта культурного наследия в его историко-культурной и (или) природной среде (вырубка зеленых насаждений, за исключением ценных пород деревьев и кустарников, санация, кронирование </w:t>
      </w:r>
      <w:r w:rsidRPr="005603A6">
        <w:rPr>
          <w:rFonts w:ascii="Times New Roman" w:hAnsi="Times New Roman"/>
          <w:sz w:val="24"/>
          <w:szCs w:val="24"/>
        </w:rPr>
        <w:lastRenderedPageBreak/>
        <w:t xml:space="preserve">деревьев); </w:t>
      </w:r>
    </w:p>
    <w:p w:rsidR="005603A6" w:rsidRPr="005603A6" w:rsidRDefault="007D5B3D" w:rsidP="00120D0C">
      <w:pPr>
        <w:pStyle w:val="a9"/>
        <w:widowControl w:val="0"/>
        <w:numPr>
          <w:ilvl w:val="0"/>
          <w:numId w:val="43"/>
        </w:numPr>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sz w:val="24"/>
          <w:szCs w:val="24"/>
        </w:rPr>
        <w:t xml:space="preserve">устройство, реконструкция и (или) ремонт сетей инженерно-технического обеспечения, объектов инженерно-транспортных коммуникаций при условии соблюдения законодательства в области охраны объектов культурного наследия; </w:t>
      </w:r>
    </w:p>
    <w:p w:rsidR="005603A6" w:rsidRPr="005603A6" w:rsidRDefault="007D5B3D" w:rsidP="00120D0C">
      <w:pPr>
        <w:pStyle w:val="a9"/>
        <w:widowControl w:val="0"/>
        <w:numPr>
          <w:ilvl w:val="0"/>
          <w:numId w:val="43"/>
        </w:numPr>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sz w:val="24"/>
          <w:szCs w:val="24"/>
        </w:rPr>
        <w:t xml:space="preserve">размещение временных ограждающих строительных конструкций; </w:t>
      </w:r>
    </w:p>
    <w:p w:rsidR="005603A6" w:rsidRPr="005603A6" w:rsidRDefault="007D5B3D" w:rsidP="00120D0C">
      <w:pPr>
        <w:pStyle w:val="a9"/>
        <w:widowControl w:val="0"/>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sz w:val="24"/>
          <w:szCs w:val="24"/>
        </w:rPr>
        <w:t xml:space="preserve">5.2. запрещается: строительство, реконструкция и (или) капитальный ремонт объектов капитального строительства без соблюдения требований к градостроительным регламентам и законодательства в области охраны объектов культурного наследия; проведение земляных, строительных, мелиоративных, хозяйственных и иных работ без соблюдения законодательства в области охраны объектов культурного наследия; устройство сетей инженерно-технического обеспечения в надземном исполнении, за исключением воздушных сетей электросетевого хозяйства; </w:t>
      </w:r>
    </w:p>
    <w:p w:rsidR="005603A6" w:rsidRPr="005603A6" w:rsidRDefault="007D5B3D" w:rsidP="00120D0C">
      <w:pPr>
        <w:pStyle w:val="a9"/>
        <w:widowControl w:val="0"/>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sz w:val="24"/>
          <w:szCs w:val="24"/>
        </w:rPr>
        <w:t xml:space="preserve">применение технических средств, использование строительных технологий, создающих динамические нагрузки и оказывающих ударное, ударно-вибрационное и иное негативное воздействие на объект культурного наследия; </w:t>
      </w:r>
    </w:p>
    <w:p w:rsidR="005603A6" w:rsidRPr="005603A6" w:rsidRDefault="007D5B3D" w:rsidP="00120D0C">
      <w:pPr>
        <w:pStyle w:val="a9"/>
        <w:widowControl w:val="0"/>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sz w:val="24"/>
          <w:szCs w:val="24"/>
        </w:rPr>
        <w:t xml:space="preserve">установка глухих ограждений, нарушающих визуальное восприятие объекта культурного наследия; размещение автостоянок; </w:t>
      </w:r>
    </w:p>
    <w:p w:rsidR="005603A6" w:rsidRPr="005603A6" w:rsidRDefault="007D5B3D" w:rsidP="00120D0C">
      <w:pPr>
        <w:pStyle w:val="a9"/>
        <w:widowControl w:val="0"/>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sz w:val="24"/>
          <w:szCs w:val="24"/>
        </w:rPr>
        <w:t xml:space="preserve">размещение рекламных конструкций (в том числе отдельно стоящих), искажающих визуальное восприятие объектов культурного наследия и объектов историко-градостроительной среды объекта культурного наследия; </w:t>
      </w:r>
    </w:p>
    <w:p w:rsidR="005603A6" w:rsidRPr="005603A6" w:rsidRDefault="007D5B3D" w:rsidP="00120D0C">
      <w:pPr>
        <w:pStyle w:val="a9"/>
        <w:widowControl w:val="0"/>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sz w:val="24"/>
          <w:szCs w:val="24"/>
        </w:rPr>
        <w:t>размещение вывесок и информационн</w:t>
      </w:r>
      <w:r w:rsidR="005603A6" w:rsidRPr="005603A6">
        <w:rPr>
          <w:rFonts w:ascii="Times New Roman" w:hAnsi="Times New Roman"/>
          <w:sz w:val="24"/>
          <w:szCs w:val="24"/>
        </w:rPr>
        <w:t>ых конструкций, не соответствую</w:t>
      </w:r>
      <w:r w:rsidRPr="005603A6">
        <w:rPr>
          <w:rFonts w:ascii="Times New Roman" w:hAnsi="Times New Roman"/>
          <w:sz w:val="24"/>
          <w:szCs w:val="24"/>
        </w:rPr>
        <w:t xml:space="preserve">щих требованиям, указанным в абзацах четвертом – шестом пункта 5.1 настоящего Режима; </w:t>
      </w:r>
    </w:p>
    <w:p w:rsidR="005603A6" w:rsidRPr="005603A6" w:rsidRDefault="007D5B3D" w:rsidP="00120D0C">
      <w:pPr>
        <w:pStyle w:val="a9"/>
        <w:widowControl w:val="0"/>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sz w:val="24"/>
          <w:szCs w:val="24"/>
        </w:rPr>
        <w:t xml:space="preserve">устройство свалок и организация необорудованных мест для сбора мусора, размещение площадок с мусорными контейнерами на территориях открытых 15 пространств. </w:t>
      </w:r>
    </w:p>
    <w:p w:rsidR="005603A6" w:rsidRPr="005603A6" w:rsidRDefault="007D5B3D" w:rsidP="00120D0C">
      <w:pPr>
        <w:pStyle w:val="a9"/>
        <w:widowControl w:val="0"/>
        <w:numPr>
          <w:ilvl w:val="0"/>
          <w:numId w:val="4"/>
        </w:numPr>
        <w:shd w:val="clear" w:color="auto" w:fill="FFFFFF"/>
        <w:spacing w:line="360" w:lineRule="auto"/>
        <w:ind w:left="0" w:right="140" w:firstLine="567"/>
        <w:jc w:val="both"/>
        <w:rPr>
          <w:rFonts w:ascii="Times New Roman" w:hAnsi="Times New Roman"/>
          <w:sz w:val="24"/>
          <w:szCs w:val="24"/>
        </w:rPr>
      </w:pPr>
      <w:r w:rsidRPr="005603A6">
        <w:rPr>
          <w:rFonts w:ascii="Times New Roman" w:hAnsi="Times New Roman"/>
          <w:i/>
          <w:sz w:val="24"/>
          <w:szCs w:val="24"/>
          <w:u w:val="single"/>
        </w:rPr>
        <w:t>Требования к градостроительным регламентам в границах территории ЗРЗ 2 объекта культурного наследия:</w:t>
      </w:r>
      <w:r w:rsidRPr="005603A6">
        <w:rPr>
          <w:rFonts w:ascii="Times New Roman" w:hAnsi="Times New Roman"/>
          <w:sz w:val="24"/>
          <w:szCs w:val="24"/>
        </w:rPr>
        <w:t xml:space="preserve"> </w:t>
      </w:r>
    </w:p>
    <w:p w:rsidR="005603A6" w:rsidRPr="005603A6" w:rsidRDefault="007D5B3D" w:rsidP="00120D0C">
      <w:pPr>
        <w:widowControl w:val="0"/>
        <w:shd w:val="clear" w:color="auto" w:fill="FFFFFF"/>
        <w:spacing w:line="360" w:lineRule="auto"/>
        <w:ind w:right="140" w:firstLine="567"/>
        <w:jc w:val="both"/>
      </w:pPr>
      <w:r w:rsidRPr="005603A6">
        <w:t xml:space="preserve">строительство, реконструкция и (или) капитальный ремонт объектов капитального строительства проводятся с применением цветового решения фасадов, нейтрального по отношению к объекту культурного наследия, и с учётом его стилистических особенностей; </w:t>
      </w:r>
    </w:p>
    <w:p w:rsidR="005603A6" w:rsidRPr="005603A6" w:rsidRDefault="007D5B3D" w:rsidP="00120D0C">
      <w:pPr>
        <w:widowControl w:val="0"/>
        <w:shd w:val="clear" w:color="auto" w:fill="FFFFFF"/>
        <w:spacing w:line="360" w:lineRule="auto"/>
        <w:ind w:right="140" w:firstLine="567"/>
        <w:jc w:val="both"/>
      </w:pPr>
      <w:r w:rsidRPr="005603A6">
        <w:t xml:space="preserve">высота объектов капитального строительства – не более 20,0 м; </w:t>
      </w:r>
    </w:p>
    <w:p w:rsidR="007D5B3D" w:rsidRPr="005603A6" w:rsidRDefault="007D5B3D" w:rsidP="00120D0C">
      <w:pPr>
        <w:widowControl w:val="0"/>
        <w:shd w:val="clear" w:color="auto" w:fill="FFFFFF"/>
        <w:spacing w:line="360" w:lineRule="auto"/>
        <w:ind w:right="140" w:firstLine="567"/>
        <w:jc w:val="both"/>
      </w:pPr>
      <w:r w:rsidRPr="005603A6">
        <w:t xml:space="preserve">виды разрешенного использования земельных участков и объектов капитального </w:t>
      </w:r>
      <w:r w:rsidRPr="005603A6">
        <w:lastRenderedPageBreak/>
        <w:t>строительства устанавливаются в соответствии с правилами землепользования и застройки муниципального образования Новичихинский сельсовет Новичихинского района Алтайского края. строительство и реконструкция подземных строений, сооружений допускаются при наличии инженерно-геологических исследований, подтверждающих отсутствие негативного воздействия на объект культурного наследия.</w:t>
      </w:r>
    </w:p>
    <w:p w:rsidR="00751168" w:rsidRPr="001F1608" w:rsidRDefault="00751168" w:rsidP="00120D0C">
      <w:pPr>
        <w:ind w:right="140" w:firstLine="567"/>
        <w:jc w:val="center"/>
      </w:pPr>
    </w:p>
    <w:p w:rsidR="008D5312" w:rsidRPr="00274B93" w:rsidRDefault="008D5312" w:rsidP="00120D0C">
      <w:pPr>
        <w:pStyle w:val="121"/>
        <w:ind w:right="140" w:firstLine="567"/>
        <w:outlineLvl w:val="9"/>
        <w:rPr>
          <w:b w:val="0"/>
          <w:i/>
          <w:sz w:val="24"/>
          <w:szCs w:val="24"/>
        </w:rPr>
      </w:pPr>
      <w:bookmarkStart w:id="39" w:name="_Toc225048802"/>
      <w:r w:rsidRPr="00274B93">
        <w:rPr>
          <w:b w:val="0"/>
          <w:i/>
          <w:sz w:val="24"/>
          <w:szCs w:val="24"/>
        </w:rPr>
        <w:t>1.3.10. Ландшафтный анализ и</w:t>
      </w:r>
      <w:bookmarkEnd w:id="39"/>
      <w:r w:rsidRPr="00274B93">
        <w:rPr>
          <w:b w:val="0"/>
          <w:i/>
          <w:sz w:val="24"/>
          <w:szCs w:val="24"/>
        </w:rPr>
        <w:t xml:space="preserve"> </w:t>
      </w:r>
      <w:bookmarkStart w:id="40" w:name="_Toc225048803"/>
      <w:r w:rsidRPr="00274B93">
        <w:rPr>
          <w:b w:val="0"/>
          <w:i/>
          <w:sz w:val="24"/>
          <w:szCs w:val="24"/>
        </w:rPr>
        <w:t>экологическое состояние территории</w:t>
      </w:r>
      <w:bookmarkEnd w:id="40"/>
    </w:p>
    <w:p w:rsidR="008D5312" w:rsidRPr="001F1608" w:rsidRDefault="008D5312" w:rsidP="00120D0C">
      <w:pPr>
        <w:widowControl w:val="0"/>
        <w:overflowPunct w:val="0"/>
        <w:autoSpaceDE w:val="0"/>
        <w:autoSpaceDN w:val="0"/>
        <w:adjustRightInd w:val="0"/>
        <w:ind w:right="140" w:firstLine="567"/>
        <w:jc w:val="both"/>
        <w:textAlignment w:val="baseline"/>
        <w:rPr>
          <w:highlight w:val="cyan"/>
        </w:rPr>
      </w:pPr>
    </w:p>
    <w:p w:rsidR="008D5312" w:rsidRPr="001F1608" w:rsidRDefault="008D5312" w:rsidP="00120D0C">
      <w:pPr>
        <w:spacing w:line="360" w:lineRule="auto"/>
        <w:ind w:right="140" w:firstLine="567"/>
        <w:jc w:val="both"/>
      </w:pPr>
      <w:r w:rsidRPr="001F1608">
        <w:t>Согласно теории разделения характеристик элементарных ландшафтов на уровне административного района по признакам природных комплексов, в частности, относительно устойчивые параметры – рельеф и подстилающие породы и состояний (более динамичные параметры, относящиеся к растительности и почвам) позволяет провести детальный природно-экологический анализ ландшафтных выделов и показать их современное состояние.</w:t>
      </w:r>
    </w:p>
    <w:p w:rsidR="008D5312" w:rsidRPr="001F1608" w:rsidRDefault="008D5312" w:rsidP="00120D0C">
      <w:pPr>
        <w:spacing w:line="360" w:lineRule="auto"/>
        <w:ind w:right="140" w:firstLine="567"/>
        <w:jc w:val="both"/>
      </w:pPr>
      <w:r w:rsidRPr="001F1608">
        <w:t xml:space="preserve">Особенность данного подхода состоит в исключении из анализа территории малоинформативных с позиций территориального планирования параметров, в частности генетических характеристик рельефа и четвертичных отложений, и выделение более практически значимых участков для хозяйственной и природоохранной деятельности. Такие характеристики территории, как генезис отложений, далеко не всегда имеет «ландшафтообразующую» роль, гораздо более значимы параметры, определяющие развитие растительности, почв, характеристики литологического состава и морфологии ландшафта. </w:t>
      </w:r>
    </w:p>
    <w:p w:rsidR="008D5312" w:rsidRPr="001F1608" w:rsidRDefault="008D5312" w:rsidP="00120D0C">
      <w:pPr>
        <w:spacing w:line="360" w:lineRule="auto"/>
        <w:ind w:right="140" w:firstLine="567"/>
        <w:jc w:val="both"/>
      </w:pPr>
      <w:r w:rsidRPr="001F1608">
        <w:t xml:space="preserve">Установлено, что основные морфологические особенности рельефа и характеристики верхнего слоя, подстилающих пород в одинаковых климатических условиях и при отсутствии антропогенных воздействий обусловливают характер и степень увлажнения (степень дренированности) ландшафтных выделов и режим миграции вещества.  Данные признаки достаточны для выделения основных типов местностей и использования их в территориальном планировании. Системы местностей можно рассматривать как неизменяемый каркас, в том числе и большинством антропогенных воздействий. Другим преимуществом выделения местностей является оптимальная дифференциация территории, удобная как для анализа природно-экологических условий, так и для моделирования социально-экономических систем.  </w:t>
      </w:r>
    </w:p>
    <w:p w:rsidR="008D5312" w:rsidRPr="001F1608" w:rsidRDefault="008D5312" w:rsidP="00120D0C">
      <w:pPr>
        <w:spacing w:line="360" w:lineRule="auto"/>
        <w:ind w:right="140" w:firstLine="567"/>
        <w:jc w:val="both"/>
      </w:pPr>
      <w:r w:rsidRPr="001F1608">
        <w:t>Каждый выделенный тип местностей имеет определенное состояние, которое может изменяться в зависимости от внешних факторов, в том числе и антропогенных. Для любой реальной территории это означает, что одновременно здесь можно встретить разные растительные сообщества и почвы в одинаковых условиях рельефа, на одних и тех же подстилающих породах и при сходном режиме увлажнения. Каждому типу местностей соответствует свой набор растительных сообществ.  Другим моментом является размещение социально-экономических систем исходя из природно-экологических  условий местности, инструментом управления данного процесса должно выступать территориальное планирование.</w:t>
      </w:r>
    </w:p>
    <w:p w:rsidR="008D5312" w:rsidRPr="001F1608" w:rsidRDefault="008D5312" w:rsidP="00120D0C">
      <w:pPr>
        <w:overflowPunct w:val="0"/>
        <w:autoSpaceDE w:val="0"/>
        <w:autoSpaceDN w:val="0"/>
        <w:adjustRightInd w:val="0"/>
        <w:spacing w:line="360" w:lineRule="auto"/>
        <w:ind w:right="140" w:firstLine="567"/>
        <w:jc w:val="both"/>
        <w:textAlignment w:val="baseline"/>
      </w:pPr>
      <w:r w:rsidRPr="001F1608">
        <w:lastRenderedPageBreak/>
        <w:t xml:space="preserve">Анализ ландшафтных выделов территории Новичихинского района, проведенный на основе ландшафтной дифференциации ИВЭП СО РАН, данных, полученных в ходе работы исследователей МГУ им. М.В. Ломоносова, и данных полевых исследований авторов позволяет выделить следующие местности и показать их современное хозяйственное использование: </w:t>
      </w:r>
    </w:p>
    <w:p w:rsidR="008D5312" w:rsidRPr="001F1608" w:rsidRDefault="008D5312" w:rsidP="00120D0C">
      <w:pPr>
        <w:pStyle w:val="a5"/>
        <w:spacing w:line="360" w:lineRule="auto"/>
        <w:ind w:right="140" w:firstLine="567"/>
        <w:rPr>
          <w:rFonts w:ascii="Times New Roman" w:hAnsi="Times New Roman"/>
          <w:i/>
          <w:sz w:val="24"/>
          <w:szCs w:val="24"/>
        </w:rPr>
      </w:pPr>
      <w:r w:rsidRPr="001F1608">
        <w:rPr>
          <w:rFonts w:ascii="Times New Roman" w:hAnsi="Times New Roman"/>
          <w:i/>
          <w:sz w:val="24"/>
          <w:szCs w:val="24"/>
        </w:rPr>
        <w:t>ЗАПАДНО-СИБИРСКАЯ РАВНИННАЯ СТРАНА</w:t>
      </w:r>
    </w:p>
    <w:p w:rsidR="008D5312" w:rsidRPr="001F1608" w:rsidRDefault="008D5312" w:rsidP="00120D0C">
      <w:pPr>
        <w:pStyle w:val="a5"/>
        <w:spacing w:line="360" w:lineRule="auto"/>
        <w:ind w:right="140" w:firstLine="567"/>
        <w:rPr>
          <w:rFonts w:ascii="Times New Roman" w:hAnsi="Times New Roman"/>
          <w:i/>
          <w:sz w:val="24"/>
          <w:szCs w:val="24"/>
        </w:rPr>
      </w:pPr>
      <w:r w:rsidRPr="001F1608">
        <w:rPr>
          <w:rFonts w:ascii="Times New Roman" w:hAnsi="Times New Roman"/>
          <w:i/>
          <w:sz w:val="24"/>
          <w:szCs w:val="24"/>
        </w:rPr>
        <w:t>Степная зональная область</w:t>
      </w:r>
      <w:r w:rsidRPr="001F1608">
        <w:rPr>
          <w:rFonts w:ascii="Times New Roman" w:hAnsi="Times New Roman"/>
          <w:i/>
          <w:sz w:val="24"/>
          <w:szCs w:val="24"/>
        </w:rPr>
        <w:cr/>
        <w:t>Южноприалейская провинция</w:t>
      </w:r>
    </w:p>
    <w:p w:rsidR="008D5312" w:rsidRPr="001F1608" w:rsidRDefault="008D5312" w:rsidP="00120D0C">
      <w:pPr>
        <w:pStyle w:val="a5"/>
        <w:spacing w:line="360" w:lineRule="auto"/>
        <w:ind w:right="140" w:firstLine="567"/>
        <w:rPr>
          <w:rFonts w:ascii="Times New Roman" w:hAnsi="Times New Roman"/>
          <w:sz w:val="24"/>
          <w:szCs w:val="24"/>
          <w:u w:val="single"/>
        </w:rPr>
      </w:pPr>
      <w:r w:rsidRPr="001F1608">
        <w:rPr>
          <w:rFonts w:ascii="Times New Roman" w:hAnsi="Times New Roman"/>
          <w:sz w:val="24"/>
          <w:szCs w:val="24"/>
          <w:u w:val="single"/>
        </w:rPr>
        <w:t>Засушливостепные местности Южноприалейской провинции</w:t>
      </w:r>
    </w:p>
    <w:p w:rsidR="008D5312" w:rsidRPr="001F1608" w:rsidRDefault="008D5312" w:rsidP="00120D0C">
      <w:pPr>
        <w:pStyle w:val="a5"/>
        <w:spacing w:line="360" w:lineRule="auto"/>
        <w:ind w:right="140" w:firstLine="567"/>
        <w:jc w:val="both"/>
        <w:rPr>
          <w:rFonts w:ascii="Times New Roman" w:hAnsi="Times New Roman"/>
          <w:sz w:val="24"/>
          <w:szCs w:val="24"/>
        </w:rPr>
      </w:pPr>
      <w:r w:rsidRPr="001F1608">
        <w:rPr>
          <w:rFonts w:ascii="Times New Roman" w:hAnsi="Times New Roman"/>
          <w:sz w:val="24"/>
          <w:szCs w:val="24"/>
        </w:rPr>
        <w:t>1. Плоские пологоволнистые водораздельные поверхности плато с разнотравно-типчаково-ковыльными степями на черноземах южных.</w:t>
      </w:r>
    </w:p>
    <w:p w:rsidR="008D5312" w:rsidRPr="001F1608" w:rsidRDefault="008D5312" w:rsidP="00120D0C">
      <w:pPr>
        <w:pStyle w:val="a5"/>
        <w:spacing w:line="360" w:lineRule="auto"/>
        <w:ind w:right="140" w:firstLine="567"/>
        <w:jc w:val="both"/>
        <w:rPr>
          <w:rFonts w:ascii="Times New Roman" w:hAnsi="Times New Roman"/>
          <w:sz w:val="24"/>
          <w:szCs w:val="24"/>
        </w:rPr>
      </w:pPr>
      <w:r w:rsidRPr="001F1608">
        <w:rPr>
          <w:rFonts w:ascii="Times New Roman" w:hAnsi="Times New Roman"/>
          <w:sz w:val="24"/>
          <w:szCs w:val="24"/>
        </w:rPr>
        <w:t>2. Пологие слаборасчлененные склоны плато с разнотравно-типчаково-ковыльными степями на черноземах южных и типчаково-полынными группировками на солонцах.</w:t>
      </w:r>
    </w:p>
    <w:p w:rsidR="008D5312" w:rsidRPr="001F1608" w:rsidRDefault="008D5312" w:rsidP="00120D0C">
      <w:pPr>
        <w:pStyle w:val="a5"/>
        <w:spacing w:line="360" w:lineRule="auto"/>
        <w:ind w:right="140" w:firstLine="567"/>
        <w:jc w:val="both"/>
        <w:rPr>
          <w:rFonts w:ascii="Times New Roman" w:hAnsi="Times New Roman"/>
          <w:sz w:val="24"/>
          <w:szCs w:val="24"/>
        </w:rPr>
      </w:pPr>
      <w:r w:rsidRPr="001F1608">
        <w:rPr>
          <w:rFonts w:ascii="Times New Roman" w:hAnsi="Times New Roman"/>
          <w:sz w:val="24"/>
          <w:szCs w:val="24"/>
        </w:rPr>
        <w:t>3. Слабовогнутые остаточные поверхности ложбин древнего стока высокого уровня плоские и слабоволнистые с псаммофитно-разнотравно-типчаково-ковыльными степями в комплексе  с галофитными сообществами на черноземах южных и лугово-черноземных засоленных почвах.</w:t>
      </w:r>
    </w:p>
    <w:p w:rsidR="008D5312" w:rsidRPr="001F1608" w:rsidRDefault="008D5312" w:rsidP="00120D0C">
      <w:pPr>
        <w:pStyle w:val="a5"/>
        <w:spacing w:line="360" w:lineRule="auto"/>
        <w:ind w:right="140" w:firstLine="567"/>
        <w:jc w:val="both"/>
        <w:rPr>
          <w:rFonts w:ascii="Times New Roman" w:hAnsi="Times New Roman"/>
          <w:sz w:val="24"/>
          <w:szCs w:val="24"/>
        </w:rPr>
      </w:pPr>
      <w:r w:rsidRPr="001F1608">
        <w:rPr>
          <w:rFonts w:ascii="Times New Roman" w:hAnsi="Times New Roman"/>
          <w:sz w:val="24"/>
          <w:szCs w:val="24"/>
        </w:rPr>
        <w:t>4. Склоны ложбин древнего стока бугристо-грядовые с сосновыми борами на дерново-слабоподзолистых почвах.</w:t>
      </w:r>
    </w:p>
    <w:p w:rsidR="008D5312" w:rsidRPr="001F1608" w:rsidRDefault="008D5312" w:rsidP="00120D0C">
      <w:pPr>
        <w:pStyle w:val="a5"/>
        <w:spacing w:line="360" w:lineRule="auto"/>
        <w:ind w:right="140" w:firstLine="567"/>
        <w:jc w:val="both"/>
        <w:rPr>
          <w:rFonts w:ascii="Times New Roman" w:hAnsi="Times New Roman"/>
          <w:sz w:val="24"/>
          <w:szCs w:val="24"/>
        </w:rPr>
      </w:pPr>
      <w:r w:rsidRPr="001F1608">
        <w:rPr>
          <w:rFonts w:ascii="Times New Roman" w:hAnsi="Times New Roman"/>
          <w:sz w:val="24"/>
          <w:szCs w:val="24"/>
        </w:rPr>
        <w:t>5. Склоны ложбин древнего стока террасированные, пологие, слаборасчлененные с настоящими степями на черноземах южных с типчаково-полынными группировками на солонцах.</w:t>
      </w:r>
    </w:p>
    <w:p w:rsidR="008D5312" w:rsidRPr="001F1608" w:rsidRDefault="008D5312" w:rsidP="00120D0C">
      <w:pPr>
        <w:pStyle w:val="a5"/>
        <w:spacing w:line="360" w:lineRule="auto"/>
        <w:ind w:right="140" w:firstLine="567"/>
        <w:jc w:val="both"/>
        <w:rPr>
          <w:rFonts w:ascii="Times New Roman" w:hAnsi="Times New Roman"/>
          <w:sz w:val="24"/>
          <w:szCs w:val="24"/>
        </w:rPr>
      </w:pPr>
      <w:r w:rsidRPr="001F1608">
        <w:rPr>
          <w:rFonts w:ascii="Times New Roman" w:hAnsi="Times New Roman"/>
          <w:sz w:val="24"/>
          <w:szCs w:val="24"/>
        </w:rPr>
        <w:t>6. Днища ложбин древнего стока плосковолнистые с солонцово-солончаковыми и остепненными лугами и полынно-солянковыми сообществами на черноземах южных солонцеватых, солонцах и солончаках луговых.</w:t>
      </w:r>
    </w:p>
    <w:p w:rsidR="008D5312" w:rsidRPr="001F1608" w:rsidRDefault="008D5312" w:rsidP="00120D0C">
      <w:pPr>
        <w:pStyle w:val="a5"/>
        <w:spacing w:line="360" w:lineRule="auto"/>
        <w:ind w:right="140" w:firstLine="567"/>
        <w:jc w:val="both"/>
        <w:rPr>
          <w:rFonts w:ascii="Times New Roman" w:hAnsi="Times New Roman"/>
          <w:sz w:val="24"/>
          <w:szCs w:val="24"/>
        </w:rPr>
      </w:pPr>
      <w:r w:rsidRPr="001F1608">
        <w:rPr>
          <w:rFonts w:ascii="Times New Roman" w:hAnsi="Times New Roman"/>
          <w:sz w:val="24"/>
          <w:szCs w:val="24"/>
        </w:rPr>
        <w:t>7. Днища ложбин древнего стока бугристо-грядовые с сосновыми борами на дерново-слабоподзолистых почвах и галофитными группировками по приозерным понижениям на лугово-болотных солонцово-солончаковых комплексах.</w:t>
      </w:r>
    </w:p>
    <w:p w:rsidR="008D5312" w:rsidRPr="001F1608" w:rsidRDefault="008D5312" w:rsidP="00120D0C">
      <w:pPr>
        <w:pStyle w:val="a5"/>
        <w:spacing w:line="360" w:lineRule="auto"/>
        <w:ind w:right="140" w:firstLine="567"/>
        <w:jc w:val="both"/>
        <w:rPr>
          <w:rFonts w:ascii="Times New Roman" w:hAnsi="Times New Roman"/>
          <w:sz w:val="24"/>
          <w:szCs w:val="24"/>
        </w:rPr>
      </w:pPr>
      <w:r w:rsidRPr="001F1608">
        <w:rPr>
          <w:rFonts w:ascii="Times New Roman" w:hAnsi="Times New Roman"/>
          <w:sz w:val="24"/>
          <w:szCs w:val="24"/>
        </w:rPr>
        <w:t>8. Пологосклонные долины и балки с широкими днищами, мелкими постоянными и временными водотоками, с галофитно-злаковыми, с участием галофитно-разнотравных, лугами, на черноземно-луговых, нередко солонцеватых, почвах и черноземах южных солонцеватых</w:t>
      </w:r>
    </w:p>
    <w:p w:rsidR="008D5312" w:rsidRPr="001F1608" w:rsidRDefault="008D5312" w:rsidP="00120D0C">
      <w:pPr>
        <w:pStyle w:val="a5"/>
        <w:spacing w:line="360" w:lineRule="auto"/>
        <w:ind w:right="140" w:firstLine="567"/>
        <w:jc w:val="both"/>
        <w:rPr>
          <w:rFonts w:ascii="Times New Roman" w:hAnsi="Times New Roman"/>
          <w:sz w:val="24"/>
          <w:szCs w:val="24"/>
        </w:rPr>
      </w:pPr>
      <w:r w:rsidRPr="001F1608">
        <w:rPr>
          <w:rFonts w:ascii="Times New Roman" w:hAnsi="Times New Roman"/>
          <w:sz w:val="24"/>
          <w:szCs w:val="24"/>
        </w:rPr>
        <w:t>9. Акватории крупных водных объектов (озера соленые, пресные, водохранилища).</w:t>
      </w:r>
    </w:p>
    <w:p w:rsidR="008D5312" w:rsidRPr="001F1608" w:rsidRDefault="008D5312" w:rsidP="00120D0C">
      <w:pPr>
        <w:pStyle w:val="a5"/>
        <w:spacing w:line="360" w:lineRule="auto"/>
        <w:ind w:right="140" w:firstLine="567"/>
        <w:rPr>
          <w:rFonts w:ascii="Times New Roman" w:hAnsi="Times New Roman"/>
          <w:sz w:val="24"/>
          <w:szCs w:val="24"/>
          <w:u w:val="single"/>
        </w:rPr>
      </w:pPr>
      <w:r w:rsidRPr="001F1608">
        <w:rPr>
          <w:rFonts w:ascii="Times New Roman" w:hAnsi="Times New Roman"/>
          <w:sz w:val="24"/>
          <w:szCs w:val="24"/>
          <w:u w:val="single"/>
        </w:rPr>
        <w:t>Умеренно засушливостепные местности Южноприалейской провинции</w:t>
      </w:r>
    </w:p>
    <w:p w:rsidR="008D5312" w:rsidRPr="001F1608" w:rsidRDefault="008D5312" w:rsidP="00120D0C">
      <w:pPr>
        <w:pStyle w:val="a5"/>
        <w:spacing w:line="360" w:lineRule="auto"/>
        <w:ind w:right="140" w:firstLine="567"/>
        <w:jc w:val="both"/>
        <w:rPr>
          <w:rFonts w:ascii="Times New Roman" w:hAnsi="Times New Roman"/>
          <w:sz w:val="24"/>
          <w:szCs w:val="24"/>
        </w:rPr>
      </w:pPr>
      <w:r w:rsidRPr="001F1608">
        <w:rPr>
          <w:rFonts w:ascii="Times New Roman" w:hAnsi="Times New Roman"/>
          <w:sz w:val="24"/>
          <w:szCs w:val="24"/>
        </w:rPr>
        <w:t>10. Плоские и слабоволнистые водораздельные поверхности плато с разнотравно-типчаково-ковыльными степями на черноземах обыкновенных, редко выщелоченных.</w:t>
      </w:r>
    </w:p>
    <w:p w:rsidR="008D5312" w:rsidRPr="001F1608" w:rsidRDefault="008D5312" w:rsidP="00120D0C">
      <w:pPr>
        <w:pStyle w:val="a5"/>
        <w:spacing w:line="360" w:lineRule="auto"/>
        <w:ind w:right="140" w:firstLine="567"/>
        <w:jc w:val="both"/>
        <w:rPr>
          <w:rFonts w:ascii="Times New Roman" w:hAnsi="Times New Roman"/>
          <w:sz w:val="24"/>
          <w:szCs w:val="24"/>
        </w:rPr>
      </w:pPr>
      <w:r w:rsidRPr="001F1608">
        <w:rPr>
          <w:rFonts w:ascii="Times New Roman" w:hAnsi="Times New Roman"/>
          <w:sz w:val="24"/>
          <w:szCs w:val="24"/>
        </w:rPr>
        <w:t>11. Волнистые глубоко расчлененные склоны плато с разнотравно-типчаково-ковыльными  степями на черноземах выщелоченных и обыкновенных.</w:t>
      </w:r>
    </w:p>
    <w:p w:rsidR="008D5312" w:rsidRPr="001F1608" w:rsidRDefault="008D5312" w:rsidP="00120D0C">
      <w:pPr>
        <w:pStyle w:val="a5"/>
        <w:spacing w:line="360" w:lineRule="auto"/>
        <w:ind w:right="140" w:firstLine="567"/>
        <w:jc w:val="both"/>
        <w:rPr>
          <w:rFonts w:ascii="Times New Roman" w:hAnsi="Times New Roman"/>
          <w:sz w:val="24"/>
          <w:szCs w:val="24"/>
        </w:rPr>
      </w:pPr>
      <w:r w:rsidRPr="001F1608">
        <w:rPr>
          <w:rFonts w:ascii="Times New Roman" w:hAnsi="Times New Roman"/>
          <w:sz w:val="24"/>
          <w:szCs w:val="24"/>
        </w:rPr>
        <w:lastRenderedPageBreak/>
        <w:t>12. Склоны ложбин древнего стока террасированные, пологие, слаборасчлененные с богаторазнотравно-злаковыми луговыми степями на черноземах обыкновенных и выщелоченных, реже лугово-черноземных почвах.</w:t>
      </w:r>
    </w:p>
    <w:p w:rsidR="008D5312" w:rsidRPr="001F1608" w:rsidRDefault="008D5312" w:rsidP="00120D0C">
      <w:pPr>
        <w:pStyle w:val="a5"/>
        <w:spacing w:line="360" w:lineRule="auto"/>
        <w:ind w:right="140" w:firstLine="567"/>
        <w:jc w:val="both"/>
        <w:rPr>
          <w:rFonts w:ascii="Times New Roman" w:hAnsi="Times New Roman"/>
          <w:sz w:val="24"/>
          <w:szCs w:val="24"/>
        </w:rPr>
      </w:pPr>
      <w:r w:rsidRPr="001F1608">
        <w:rPr>
          <w:rFonts w:ascii="Times New Roman" w:hAnsi="Times New Roman"/>
          <w:sz w:val="24"/>
          <w:szCs w:val="24"/>
        </w:rPr>
        <w:t>13. Пологосклонные балочные системы с широкими днищами, мелкими постоянными и временными водотоками, с солонцово-солончаковыми злаково-разнотравными лугами на луговых засоленных почвах.</w:t>
      </w:r>
    </w:p>
    <w:p w:rsidR="008D5312" w:rsidRPr="001F1608" w:rsidRDefault="008D5312" w:rsidP="00120D0C">
      <w:pPr>
        <w:pStyle w:val="a5"/>
        <w:spacing w:line="360" w:lineRule="auto"/>
        <w:ind w:right="140" w:firstLine="567"/>
        <w:jc w:val="both"/>
        <w:rPr>
          <w:rFonts w:ascii="Times New Roman" w:hAnsi="Times New Roman"/>
          <w:sz w:val="24"/>
          <w:szCs w:val="24"/>
        </w:rPr>
      </w:pPr>
      <w:r w:rsidRPr="001F1608">
        <w:rPr>
          <w:rFonts w:ascii="Times New Roman" w:hAnsi="Times New Roman"/>
          <w:sz w:val="24"/>
          <w:szCs w:val="24"/>
        </w:rPr>
        <w:t>14. Пологие слаборасчлененные склоны плато с богато-разнотравно-типчаково-ковыльными степями на черноземах обыкновенных и выщелоченных.</w:t>
      </w:r>
    </w:p>
    <w:p w:rsidR="008D5312" w:rsidRPr="001F1608" w:rsidRDefault="008D5312" w:rsidP="00120D0C">
      <w:pPr>
        <w:pStyle w:val="a5"/>
        <w:spacing w:line="360" w:lineRule="auto"/>
        <w:ind w:right="140" w:firstLine="567"/>
        <w:jc w:val="both"/>
        <w:rPr>
          <w:rFonts w:ascii="Times New Roman" w:hAnsi="Times New Roman"/>
          <w:sz w:val="24"/>
          <w:szCs w:val="24"/>
        </w:rPr>
      </w:pPr>
    </w:p>
    <w:p w:rsidR="008D5312" w:rsidRPr="001F1608" w:rsidRDefault="008D5312" w:rsidP="00120D0C">
      <w:pPr>
        <w:pStyle w:val="a5"/>
        <w:spacing w:line="360" w:lineRule="auto"/>
        <w:ind w:right="140" w:firstLine="567"/>
        <w:jc w:val="both"/>
        <w:rPr>
          <w:rFonts w:ascii="Times New Roman" w:hAnsi="Times New Roman"/>
          <w:sz w:val="24"/>
          <w:szCs w:val="24"/>
        </w:rPr>
      </w:pPr>
    </w:p>
    <w:p w:rsidR="008D5312" w:rsidRPr="001F1608" w:rsidRDefault="008D5312" w:rsidP="00120D0C">
      <w:pPr>
        <w:pStyle w:val="a5"/>
        <w:spacing w:line="360" w:lineRule="auto"/>
        <w:ind w:right="140" w:firstLine="567"/>
        <w:jc w:val="both"/>
        <w:rPr>
          <w:rFonts w:ascii="Times New Roman" w:hAnsi="Times New Roman"/>
          <w:sz w:val="24"/>
          <w:szCs w:val="24"/>
        </w:rPr>
      </w:pPr>
    </w:p>
    <w:p w:rsidR="008D5312" w:rsidRPr="001F1608" w:rsidRDefault="008D5312" w:rsidP="008D5312">
      <w:pPr>
        <w:jc w:val="center"/>
      </w:pPr>
      <w:r w:rsidRPr="001F1608">
        <w:rPr>
          <w:noProof/>
        </w:rPr>
        <w:drawing>
          <wp:inline distT="0" distB="0" distL="0" distR="0">
            <wp:extent cx="5762625" cy="5476875"/>
            <wp:effectExtent l="0" t="0" r="9525" b="9525"/>
            <wp:docPr id="6" name="Рисунок 6" descr="новичихинский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новичихинский копия копи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5476875"/>
                    </a:xfrm>
                    <a:prstGeom prst="rect">
                      <a:avLst/>
                    </a:prstGeom>
                    <a:noFill/>
                    <a:ln>
                      <a:noFill/>
                    </a:ln>
                  </pic:spPr>
                </pic:pic>
              </a:graphicData>
            </a:graphic>
          </wp:inline>
        </w:drawing>
      </w:r>
    </w:p>
    <w:p w:rsidR="008D5312" w:rsidRPr="001F1608" w:rsidRDefault="008D5312" w:rsidP="008D5312">
      <w:pPr>
        <w:overflowPunct w:val="0"/>
        <w:autoSpaceDE w:val="0"/>
        <w:autoSpaceDN w:val="0"/>
        <w:adjustRightInd w:val="0"/>
        <w:spacing w:line="360" w:lineRule="auto"/>
        <w:ind w:firstLine="709"/>
        <w:jc w:val="center"/>
        <w:textAlignment w:val="baseline"/>
        <w:rPr>
          <w:highlight w:val="yellow"/>
        </w:rPr>
      </w:pPr>
    </w:p>
    <w:p w:rsidR="008D5312" w:rsidRPr="001F1608" w:rsidRDefault="008D5312" w:rsidP="008D5312">
      <w:pPr>
        <w:overflowPunct w:val="0"/>
        <w:autoSpaceDE w:val="0"/>
        <w:autoSpaceDN w:val="0"/>
        <w:adjustRightInd w:val="0"/>
        <w:spacing w:line="360" w:lineRule="auto"/>
        <w:ind w:firstLine="709"/>
        <w:jc w:val="center"/>
        <w:textAlignment w:val="baseline"/>
      </w:pPr>
      <w:r w:rsidRPr="001F1608">
        <w:t xml:space="preserve">Рис. 2. Ландшафтная карта Новичихинского района </w:t>
      </w:r>
    </w:p>
    <w:p w:rsidR="008D5312" w:rsidRPr="001F1608" w:rsidRDefault="008D5312" w:rsidP="0088769E">
      <w:pPr>
        <w:ind w:right="140"/>
      </w:pPr>
    </w:p>
    <w:p w:rsidR="008D5312" w:rsidRPr="001F1608" w:rsidRDefault="008D5312" w:rsidP="0088769E">
      <w:pPr>
        <w:overflowPunct w:val="0"/>
        <w:autoSpaceDE w:val="0"/>
        <w:autoSpaceDN w:val="0"/>
        <w:adjustRightInd w:val="0"/>
        <w:spacing w:line="360" w:lineRule="auto"/>
        <w:ind w:right="140" w:firstLine="709"/>
        <w:jc w:val="center"/>
        <w:textAlignment w:val="baseline"/>
        <w:rPr>
          <w:u w:val="single"/>
        </w:rPr>
      </w:pPr>
      <w:r w:rsidRPr="001F1608">
        <w:rPr>
          <w:u w:val="single"/>
        </w:rPr>
        <w:t>Покомпонентная характ</w:t>
      </w:r>
      <w:r w:rsidR="00274B93">
        <w:rPr>
          <w:u w:val="single"/>
        </w:rPr>
        <w:t xml:space="preserve">еристика местностей и конфликты </w:t>
      </w:r>
      <w:r w:rsidRPr="001F1608">
        <w:rPr>
          <w:u w:val="single"/>
        </w:rPr>
        <w:t>природопользования</w:t>
      </w:r>
    </w:p>
    <w:p w:rsidR="008D5312" w:rsidRPr="001F1608" w:rsidRDefault="008D5312" w:rsidP="0088769E">
      <w:pPr>
        <w:overflowPunct w:val="0"/>
        <w:autoSpaceDE w:val="0"/>
        <w:autoSpaceDN w:val="0"/>
        <w:adjustRightInd w:val="0"/>
        <w:spacing w:line="360" w:lineRule="auto"/>
        <w:ind w:right="140" w:firstLine="709"/>
        <w:jc w:val="both"/>
        <w:textAlignment w:val="baseline"/>
      </w:pPr>
      <w:r w:rsidRPr="001F1608">
        <w:lastRenderedPageBreak/>
        <w:t xml:space="preserve">С позиций территориального планирования местность можно рассматривать как целостную систему взаимосвязанных и взаимодействующих компонентов. К вопросам первоочередной важности относится оценка устойчивости современных природных комплексов к различным видам антропогенных воздействий. </w:t>
      </w:r>
    </w:p>
    <w:p w:rsidR="008D5312" w:rsidRPr="001F1608" w:rsidRDefault="008D5312" w:rsidP="0088769E">
      <w:pPr>
        <w:overflowPunct w:val="0"/>
        <w:autoSpaceDE w:val="0"/>
        <w:autoSpaceDN w:val="0"/>
        <w:adjustRightInd w:val="0"/>
        <w:spacing w:line="360" w:lineRule="auto"/>
        <w:ind w:right="140" w:firstLine="709"/>
        <w:jc w:val="both"/>
        <w:textAlignment w:val="baseline"/>
      </w:pPr>
      <w:r w:rsidRPr="001F1608">
        <w:t xml:space="preserve">«Устойчивость» по отношению к природному комплексу (местоположению) понимается, как способность сохранять свою структуру и функции при внешних воздействиях. </w:t>
      </w:r>
    </w:p>
    <w:p w:rsidR="008D5312" w:rsidRPr="001F1608" w:rsidRDefault="008D5312" w:rsidP="0088769E">
      <w:pPr>
        <w:overflowPunct w:val="0"/>
        <w:autoSpaceDE w:val="0"/>
        <w:autoSpaceDN w:val="0"/>
        <w:adjustRightInd w:val="0"/>
        <w:spacing w:line="360" w:lineRule="auto"/>
        <w:ind w:right="140" w:firstLine="709"/>
        <w:jc w:val="both"/>
        <w:textAlignment w:val="baseline"/>
      </w:pPr>
      <w:r w:rsidRPr="001F1608">
        <w:t xml:space="preserve">Под оптимальным можно понимать состояние природного комплекса, структура и функции которого максимально соответствуют возможностям и потребностям нормального сбалансированного развития отдельных его компонентов или определенным целям его использования. </w:t>
      </w:r>
    </w:p>
    <w:p w:rsidR="008D5312" w:rsidRPr="001F1608" w:rsidRDefault="008D5312" w:rsidP="0088769E">
      <w:pPr>
        <w:overflowPunct w:val="0"/>
        <w:autoSpaceDE w:val="0"/>
        <w:autoSpaceDN w:val="0"/>
        <w:adjustRightInd w:val="0"/>
        <w:spacing w:line="360" w:lineRule="auto"/>
        <w:ind w:right="140" w:firstLine="709"/>
        <w:jc w:val="both"/>
        <w:textAlignment w:val="baseline"/>
      </w:pPr>
      <w:r w:rsidRPr="001F1608">
        <w:t xml:space="preserve">Оптимизация ландшафтов – комплекс мероприятий по сохранению или модификации существующих и формированию новых связей между различными составляющими ландшафта в целях его рационального использования, сохранения полезных свойств и предупреждения их возможной утраты, установление максимально полного соответствия природного потенциала ландшафта социально-экономическим функциям, определяемым человеком. </w:t>
      </w:r>
    </w:p>
    <w:p w:rsidR="008D5312" w:rsidRPr="001F1608" w:rsidRDefault="008D5312" w:rsidP="0088769E">
      <w:pPr>
        <w:overflowPunct w:val="0"/>
        <w:autoSpaceDE w:val="0"/>
        <w:autoSpaceDN w:val="0"/>
        <w:adjustRightInd w:val="0"/>
        <w:spacing w:line="360" w:lineRule="auto"/>
        <w:ind w:right="140" w:firstLine="709"/>
        <w:jc w:val="both"/>
        <w:textAlignment w:val="baseline"/>
      </w:pPr>
      <w:r w:rsidRPr="001F1608">
        <w:t xml:space="preserve">В условиях оптимизации техногенных ландшафтов главное место занимает целенаправленное восстановление или реконструкция природно-техногенных комплексов, обеспечивающая возобновление и повышение их продуктивности, природоохранной, хозяйственной, санитарной и эстетической ценности.        </w:t>
      </w:r>
    </w:p>
    <w:p w:rsidR="008D5312" w:rsidRPr="001F1608" w:rsidRDefault="008D5312" w:rsidP="0088769E">
      <w:pPr>
        <w:spacing w:line="360" w:lineRule="auto"/>
        <w:ind w:right="140" w:firstLine="709"/>
        <w:jc w:val="both"/>
      </w:pPr>
      <w:r w:rsidRPr="001F1608">
        <w:t xml:space="preserve">Ландшафтный анализ выявляет генетические особенности природных комплексов, определяет их состояние и конфликты в природопользовании, а также позволяет наметить основной план действий и рекомендации по оптимальному использования и развитию территории.      </w:t>
      </w:r>
    </w:p>
    <w:p w:rsidR="008D5312" w:rsidRPr="001F1608" w:rsidRDefault="008D5312" w:rsidP="0088769E">
      <w:pPr>
        <w:spacing w:line="360" w:lineRule="auto"/>
        <w:ind w:right="140" w:firstLine="709"/>
        <w:jc w:val="both"/>
        <w:rPr>
          <w:u w:val="single"/>
        </w:rPr>
      </w:pPr>
      <w:r w:rsidRPr="001F1608">
        <w:rPr>
          <w:u w:val="single"/>
        </w:rPr>
        <w:t>Инженерно-экологические условия</w:t>
      </w:r>
    </w:p>
    <w:p w:rsidR="008D5312" w:rsidRPr="001F1608" w:rsidRDefault="008D5312" w:rsidP="0088769E">
      <w:pPr>
        <w:spacing w:line="360" w:lineRule="auto"/>
        <w:ind w:right="140" w:firstLine="708"/>
        <w:jc w:val="both"/>
      </w:pPr>
      <w:r w:rsidRPr="001F1608">
        <w:t xml:space="preserve">Инженерно-экологические условия – это совокупность абиотических факторов, которые характеризуют территорию с позиций инженерного обустройства. </w:t>
      </w:r>
    </w:p>
    <w:p w:rsidR="00274B93" w:rsidRDefault="008D5312" w:rsidP="0088769E">
      <w:pPr>
        <w:spacing w:line="360" w:lineRule="auto"/>
        <w:ind w:right="140" w:firstLine="709"/>
        <w:jc w:val="both"/>
        <w:sectPr w:rsidR="00274B93" w:rsidSect="001C7C48">
          <w:headerReference w:type="even" r:id="rId21"/>
          <w:footerReference w:type="even" r:id="rId22"/>
          <w:footerReference w:type="default" r:id="rId23"/>
          <w:pgSz w:w="11906" w:h="16838"/>
          <w:pgMar w:top="851" w:right="567" w:bottom="851" w:left="1134" w:header="709" w:footer="709" w:gutter="0"/>
          <w:cols w:space="708"/>
          <w:docGrid w:linePitch="360"/>
        </w:sectPr>
      </w:pPr>
      <w:r w:rsidRPr="001F1608">
        <w:t>По каждому ландшафтному выделу оценены инженерно-экологические условия, которые по району в целом удовлетворительные и являются необходимой основой для гражданского и специального строительства, способствуют формированию хозяйственного комплекса как промышленного, так и сельскохозяйств</w:t>
      </w:r>
      <w:r w:rsidR="0088769E">
        <w:t>енного производства (табл. 1</w:t>
      </w:r>
      <w:r w:rsidR="00925474">
        <w:t>.11</w:t>
      </w:r>
      <w:r w:rsidR="00274B93">
        <w:t>).</w:t>
      </w:r>
    </w:p>
    <w:p w:rsidR="008D5312" w:rsidRPr="001F1608" w:rsidRDefault="0088769E" w:rsidP="00274B93">
      <w:pPr>
        <w:tabs>
          <w:tab w:val="left" w:pos="180"/>
        </w:tabs>
        <w:jc w:val="right"/>
      </w:pPr>
      <w:r>
        <w:lastRenderedPageBreak/>
        <w:t>Таблица 1</w:t>
      </w:r>
      <w:r w:rsidR="00925474">
        <w:t>.11</w:t>
      </w:r>
    </w:p>
    <w:p w:rsidR="008D5312" w:rsidRPr="001F1608" w:rsidRDefault="008D5312" w:rsidP="008D5312">
      <w:pPr>
        <w:jc w:val="right"/>
        <w:rPr>
          <w:highlight w:val="cyan"/>
        </w:rPr>
      </w:pPr>
    </w:p>
    <w:p w:rsidR="008D5312" w:rsidRPr="001F1608" w:rsidRDefault="008D5312" w:rsidP="008D5312">
      <w:pPr>
        <w:jc w:val="center"/>
      </w:pPr>
      <w:r w:rsidRPr="001F1608">
        <w:t>Инженерно-экологические условия природных комплексов</w:t>
      </w:r>
    </w:p>
    <w:p w:rsidR="008D5312" w:rsidRPr="001F1608" w:rsidRDefault="008D5312" w:rsidP="008D5312">
      <w:pPr>
        <w:spacing w:line="360" w:lineRule="auto"/>
        <w:jc w:val="center"/>
        <w:rPr>
          <w:highlight w:val="yellow"/>
        </w:rPr>
      </w:pPr>
    </w:p>
    <w:p w:rsidR="008D5312" w:rsidRPr="001F1608" w:rsidRDefault="008D5312" w:rsidP="008D5312">
      <w:pPr>
        <w:jc w:val="both"/>
        <w:rPr>
          <w:highlight w:val="cyan"/>
        </w:rPr>
      </w:pPr>
    </w:p>
    <w:tbl>
      <w:tblPr>
        <w:tblW w:w="15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269"/>
        <w:gridCol w:w="1277"/>
        <w:gridCol w:w="1418"/>
        <w:gridCol w:w="1703"/>
        <w:gridCol w:w="1844"/>
        <w:gridCol w:w="1560"/>
        <w:gridCol w:w="2978"/>
        <w:gridCol w:w="1753"/>
      </w:tblGrid>
      <w:tr w:rsidR="008D5312" w:rsidRPr="007F091F" w:rsidTr="00572579">
        <w:trPr>
          <w:trHeight w:val="252"/>
          <w:jc w:val="center"/>
        </w:trPr>
        <w:tc>
          <w:tcPr>
            <w:tcW w:w="708"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8D5312" w:rsidRPr="007F091F" w:rsidRDefault="008D5312" w:rsidP="00572579">
            <w:pPr>
              <w:jc w:val="center"/>
              <w:rPr>
                <w:b/>
                <w:sz w:val="20"/>
                <w:szCs w:val="20"/>
              </w:rPr>
            </w:pPr>
            <w:r w:rsidRPr="007F091F">
              <w:rPr>
                <w:b/>
                <w:sz w:val="20"/>
                <w:szCs w:val="20"/>
              </w:rPr>
              <w:t>Местность</w:t>
            </w:r>
          </w:p>
        </w:tc>
        <w:tc>
          <w:tcPr>
            <w:tcW w:w="14802" w:type="dxa"/>
            <w:gridSpan w:val="8"/>
            <w:tcBorders>
              <w:top w:val="single" w:sz="4" w:space="0" w:color="auto"/>
              <w:left w:val="single" w:sz="4" w:space="0" w:color="auto"/>
              <w:bottom w:val="nil"/>
              <w:right w:val="single" w:sz="4" w:space="0" w:color="auto"/>
            </w:tcBorders>
            <w:shd w:val="clear" w:color="auto" w:fill="D6E3BC"/>
            <w:vAlign w:val="center"/>
          </w:tcPr>
          <w:p w:rsidR="008D5312" w:rsidRPr="007F091F" w:rsidRDefault="008D5312" w:rsidP="00572579">
            <w:pPr>
              <w:tabs>
                <w:tab w:val="left" w:pos="696"/>
                <w:tab w:val="left" w:pos="6512"/>
                <w:tab w:val="left" w:pos="7452"/>
                <w:tab w:val="left" w:pos="7832"/>
              </w:tabs>
              <w:spacing w:line="360" w:lineRule="auto"/>
              <w:jc w:val="center"/>
              <w:rPr>
                <w:b/>
                <w:sz w:val="20"/>
                <w:szCs w:val="20"/>
              </w:rPr>
            </w:pPr>
            <w:r w:rsidRPr="007F091F">
              <w:rPr>
                <w:b/>
                <w:sz w:val="20"/>
                <w:szCs w:val="20"/>
              </w:rPr>
              <w:t>Характеристика</w:t>
            </w:r>
          </w:p>
        </w:tc>
      </w:tr>
      <w:tr w:rsidR="008D5312" w:rsidRPr="007F091F" w:rsidTr="00572579">
        <w:trPr>
          <w:trHeight w:val="1197"/>
          <w:jc w:val="center"/>
        </w:trPr>
        <w:tc>
          <w:tcPr>
            <w:tcW w:w="708" w:type="dxa"/>
            <w:vMerge/>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rPr>
                <w:b/>
                <w:sz w:val="20"/>
                <w:szCs w:val="20"/>
              </w:rPr>
            </w:pPr>
          </w:p>
        </w:tc>
        <w:tc>
          <w:tcPr>
            <w:tcW w:w="2269" w:type="dxa"/>
            <w:tcBorders>
              <w:top w:val="single" w:sz="4" w:space="0" w:color="auto"/>
              <w:left w:val="single" w:sz="4" w:space="0" w:color="auto"/>
              <w:bottom w:val="single" w:sz="4" w:space="0" w:color="auto"/>
              <w:right w:val="single" w:sz="4" w:space="0" w:color="auto"/>
            </w:tcBorders>
            <w:shd w:val="clear" w:color="auto" w:fill="D6E3BC"/>
            <w:vAlign w:val="center"/>
          </w:tcPr>
          <w:p w:rsidR="008D5312" w:rsidRPr="007F091F" w:rsidRDefault="008D5312" w:rsidP="00572579">
            <w:pPr>
              <w:jc w:val="center"/>
              <w:rPr>
                <w:b/>
                <w:sz w:val="20"/>
                <w:szCs w:val="20"/>
              </w:rPr>
            </w:pPr>
            <w:r w:rsidRPr="007F091F">
              <w:rPr>
                <w:b/>
                <w:sz w:val="20"/>
                <w:szCs w:val="20"/>
              </w:rPr>
              <w:t>Рельеф, грунты</w:t>
            </w:r>
          </w:p>
        </w:tc>
        <w:tc>
          <w:tcPr>
            <w:tcW w:w="1277" w:type="dxa"/>
            <w:tcBorders>
              <w:top w:val="single" w:sz="4" w:space="0" w:color="auto"/>
              <w:left w:val="single" w:sz="4" w:space="0" w:color="auto"/>
              <w:bottom w:val="single" w:sz="4" w:space="0" w:color="auto"/>
              <w:right w:val="single" w:sz="4" w:space="0" w:color="auto"/>
            </w:tcBorders>
            <w:shd w:val="clear" w:color="auto" w:fill="D6E3BC"/>
            <w:vAlign w:val="center"/>
          </w:tcPr>
          <w:p w:rsidR="008D5312" w:rsidRPr="007F091F" w:rsidRDefault="008D5312" w:rsidP="00572579">
            <w:pPr>
              <w:jc w:val="center"/>
              <w:rPr>
                <w:b/>
                <w:sz w:val="20"/>
                <w:szCs w:val="20"/>
              </w:rPr>
            </w:pPr>
            <w:r w:rsidRPr="007F091F">
              <w:rPr>
                <w:b/>
                <w:sz w:val="20"/>
                <w:szCs w:val="20"/>
              </w:rPr>
              <w:t>Глубина расчленения рельефа (м)</w:t>
            </w:r>
          </w:p>
        </w:tc>
        <w:tc>
          <w:tcPr>
            <w:tcW w:w="1418" w:type="dxa"/>
            <w:tcBorders>
              <w:top w:val="single" w:sz="4" w:space="0" w:color="auto"/>
              <w:left w:val="single" w:sz="4" w:space="0" w:color="auto"/>
              <w:bottom w:val="single" w:sz="4" w:space="0" w:color="auto"/>
              <w:right w:val="single" w:sz="4" w:space="0" w:color="auto"/>
            </w:tcBorders>
            <w:shd w:val="clear" w:color="auto" w:fill="D6E3BC"/>
            <w:vAlign w:val="center"/>
          </w:tcPr>
          <w:p w:rsidR="008D5312" w:rsidRPr="007F091F" w:rsidRDefault="008D5312" w:rsidP="00572579">
            <w:pPr>
              <w:jc w:val="center"/>
              <w:rPr>
                <w:b/>
                <w:sz w:val="20"/>
                <w:szCs w:val="20"/>
              </w:rPr>
            </w:pPr>
            <w:r w:rsidRPr="007F091F">
              <w:rPr>
                <w:b/>
                <w:sz w:val="20"/>
                <w:szCs w:val="20"/>
              </w:rPr>
              <w:t>Глубина залегания грунтовых вод (м)</w:t>
            </w:r>
          </w:p>
        </w:tc>
        <w:tc>
          <w:tcPr>
            <w:tcW w:w="1703" w:type="dxa"/>
            <w:tcBorders>
              <w:top w:val="single" w:sz="4" w:space="0" w:color="auto"/>
              <w:left w:val="single" w:sz="4" w:space="0" w:color="auto"/>
              <w:bottom w:val="single" w:sz="4" w:space="0" w:color="auto"/>
              <w:right w:val="single" w:sz="4" w:space="0" w:color="auto"/>
            </w:tcBorders>
            <w:shd w:val="clear" w:color="auto" w:fill="D6E3BC"/>
            <w:vAlign w:val="center"/>
          </w:tcPr>
          <w:p w:rsidR="008D5312" w:rsidRPr="007F091F" w:rsidRDefault="008D5312" w:rsidP="00572579">
            <w:pPr>
              <w:jc w:val="center"/>
              <w:rPr>
                <w:b/>
                <w:sz w:val="20"/>
                <w:szCs w:val="20"/>
              </w:rPr>
            </w:pPr>
            <w:r w:rsidRPr="007F091F">
              <w:rPr>
                <w:b/>
                <w:sz w:val="20"/>
                <w:szCs w:val="20"/>
              </w:rPr>
              <w:t>Преобладающие углы наклона поверхности</w:t>
            </w:r>
          </w:p>
        </w:tc>
        <w:tc>
          <w:tcPr>
            <w:tcW w:w="1844" w:type="dxa"/>
            <w:tcBorders>
              <w:top w:val="single" w:sz="4" w:space="0" w:color="auto"/>
              <w:left w:val="single" w:sz="4" w:space="0" w:color="auto"/>
              <w:bottom w:val="single" w:sz="4" w:space="0" w:color="auto"/>
              <w:right w:val="single" w:sz="4" w:space="0" w:color="auto"/>
            </w:tcBorders>
            <w:shd w:val="clear" w:color="auto" w:fill="D6E3BC"/>
            <w:vAlign w:val="center"/>
          </w:tcPr>
          <w:p w:rsidR="008D5312" w:rsidRPr="007F091F" w:rsidRDefault="008D5312" w:rsidP="00572579">
            <w:pPr>
              <w:jc w:val="center"/>
              <w:rPr>
                <w:b/>
                <w:sz w:val="20"/>
                <w:szCs w:val="20"/>
              </w:rPr>
            </w:pPr>
            <w:r w:rsidRPr="007F091F">
              <w:rPr>
                <w:b/>
                <w:sz w:val="20"/>
                <w:szCs w:val="20"/>
              </w:rPr>
              <w:t>Годовое количество осадков (мм)</w:t>
            </w:r>
          </w:p>
        </w:tc>
        <w:tc>
          <w:tcPr>
            <w:tcW w:w="1560" w:type="dxa"/>
            <w:tcBorders>
              <w:top w:val="single" w:sz="4" w:space="0" w:color="auto"/>
              <w:left w:val="single" w:sz="4" w:space="0" w:color="auto"/>
              <w:bottom w:val="single" w:sz="4" w:space="0" w:color="auto"/>
              <w:right w:val="single" w:sz="4" w:space="0" w:color="auto"/>
            </w:tcBorders>
            <w:shd w:val="clear" w:color="auto" w:fill="D6E3BC"/>
            <w:vAlign w:val="center"/>
          </w:tcPr>
          <w:p w:rsidR="008D5312" w:rsidRPr="007F091F" w:rsidRDefault="008D5312" w:rsidP="00572579">
            <w:pPr>
              <w:jc w:val="center"/>
              <w:rPr>
                <w:b/>
                <w:sz w:val="20"/>
                <w:szCs w:val="20"/>
              </w:rPr>
            </w:pPr>
            <w:r w:rsidRPr="007F091F">
              <w:rPr>
                <w:b/>
                <w:sz w:val="20"/>
                <w:szCs w:val="20"/>
              </w:rPr>
              <w:t>Годовой слой стока</w:t>
            </w:r>
          </w:p>
          <w:p w:rsidR="008D5312" w:rsidRPr="007F091F" w:rsidRDefault="008D5312" w:rsidP="00572579">
            <w:pPr>
              <w:jc w:val="center"/>
              <w:rPr>
                <w:b/>
                <w:sz w:val="20"/>
                <w:szCs w:val="20"/>
              </w:rPr>
            </w:pPr>
            <w:r w:rsidRPr="007F091F">
              <w:rPr>
                <w:b/>
                <w:sz w:val="20"/>
                <w:szCs w:val="20"/>
              </w:rPr>
              <w:t>(мм)</w:t>
            </w:r>
          </w:p>
        </w:tc>
        <w:tc>
          <w:tcPr>
            <w:tcW w:w="2978" w:type="dxa"/>
            <w:tcBorders>
              <w:top w:val="single" w:sz="4" w:space="0" w:color="auto"/>
              <w:left w:val="single" w:sz="4" w:space="0" w:color="auto"/>
              <w:bottom w:val="single" w:sz="4" w:space="0" w:color="auto"/>
              <w:right w:val="single" w:sz="4" w:space="0" w:color="auto"/>
            </w:tcBorders>
            <w:shd w:val="clear" w:color="auto" w:fill="D6E3BC"/>
            <w:vAlign w:val="center"/>
          </w:tcPr>
          <w:p w:rsidR="008D5312" w:rsidRPr="007F091F" w:rsidRDefault="008D5312" w:rsidP="00572579">
            <w:pPr>
              <w:jc w:val="center"/>
              <w:rPr>
                <w:b/>
                <w:sz w:val="20"/>
                <w:szCs w:val="20"/>
              </w:rPr>
            </w:pPr>
            <w:r w:rsidRPr="007F091F">
              <w:rPr>
                <w:b/>
                <w:sz w:val="20"/>
                <w:szCs w:val="20"/>
              </w:rPr>
              <w:t>Условия для промышленного и гражданского строительства</w:t>
            </w:r>
          </w:p>
        </w:tc>
        <w:tc>
          <w:tcPr>
            <w:tcW w:w="1753" w:type="dxa"/>
            <w:tcBorders>
              <w:top w:val="single" w:sz="4" w:space="0" w:color="auto"/>
              <w:left w:val="single" w:sz="4" w:space="0" w:color="auto"/>
              <w:bottom w:val="single" w:sz="4" w:space="0" w:color="auto"/>
              <w:right w:val="single" w:sz="4" w:space="0" w:color="auto"/>
            </w:tcBorders>
            <w:shd w:val="clear" w:color="auto" w:fill="D6E3BC"/>
          </w:tcPr>
          <w:p w:rsidR="008D5312" w:rsidRPr="007F091F" w:rsidRDefault="008D5312" w:rsidP="00572579">
            <w:pPr>
              <w:jc w:val="center"/>
              <w:rPr>
                <w:b/>
                <w:sz w:val="20"/>
                <w:szCs w:val="20"/>
              </w:rPr>
            </w:pPr>
            <w:r w:rsidRPr="007F091F">
              <w:rPr>
                <w:b/>
                <w:sz w:val="20"/>
                <w:szCs w:val="20"/>
              </w:rPr>
              <w:t>Категории территорий по степени благоприятности для строительства *  **</w:t>
            </w:r>
          </w:p>
        </w:tc>
      </w:tr>
      <w:tr w:rsidR="008D5312" w:rsidRPr="007F091F" w:rsidTr="00572579">
        <w:trPr>
          <w:trHeight w:val="1275"/>
          <w:jc w:val="center"/>
        </w:trPr>
        <w:tc>
          <w:tcPr>
            <w:tcW w:w="70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pStyle w:val="a5"/>
              <w:jc w:val="center"/>
              <w:rPr>
                <w:rFonts w:ascii="Times New Roman" w:hAnsi="Times New Roman"/>
              </w:rPr>
            </w:pPr>
            <w:r w:rsidRPr="007F091F">
              <w:rPr>
                <w:rFonts w:ascii="Times New Roman" w:hAnsi="Times New Roman"/>
              </w:rPr>
              <w:t>1.</w:t>
            </w:r>
          </w:p>
        </w:tc>
        <w:tc>
          <w:tcPr>
            <w:tcW w:w="2269"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highlight w:val="yellow"/>
              </w:rPr>
            </w:pPr>
            <w:r w:rsidRPr="007F091F">
              <w:rPr>
                <w:sz w:val="20"/>
                <w:szCs w:val="20"/>
              </w:rPr>
              <w:t>Плоские пологоволнистые водораздельные поверхности плато, преимущественно непросадочные</w:t>
            </w:r>
          </w:p>
        </w:tc>
        <w:tc>
          <w:tcPr>
            <w:tcW w:w="1277"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highlight w:val="yellow"/>
              </w:rPr>
            </w:pPr>
            <w:r w:rsidRPr="007F091F">
              <w:rPr>
                <w:sz w:val="20"/>
                <w:szCs w:val="20"/>
              </w:rPr>
              <w:t>20-50</w:t>
            </w:r>
          </w:p>
        </w:tc>
        <w:tc>
          <w:tcPr>
            <w:tcW w:w="141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highlight w:val="yellow"/>
              </w:rPr>
            </w:pPr>
            <w:r w:rsidRPr="007F091F">
              <w:rPr>
                <w:sz w:val="20"/>
                <w:szCs w:val="20"/>
              </w:rPr>
              <w:t>3-5</w:t>
            </w:r>
          </w:p>
        </w:tc>
        <w:tc>
          <w:tcPr>
            <w:tcW w:w="1703"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highlight w:val="yellow"/>
              </w:rPr>
            </w:pPr>
            <w:r w:rsidRPr="007F091F">
              <w:rPr>
                <w:sz w:val="20"/>
                <w:szCs w:val="20"/>
              </w:rPr>
              <w:t>Менее 0</w:t>
            </w:r>
            <w:r w:rsidRPr="007F091F">
              <w:rPr>
                <w:sz w:val="20"/>
                <w:szCs w:val="20"/>
                <w:vertAlign w:val="superscript"/>
              </w:rPr>
              <w:t xml:space="preserve">0 </w:t>
            </w:r>
            <w:r w:rsidRPr="007F091F">
              <w:rPr>
                <w:sz w:val="20"/>
                <w:szCs w:val="20"/>
              </w:rPr>
              <w:t>17 - 1</w:t>
            </w:r>
            <w:r w:rsidRPr="007F091F">
              <w:rPr>
                <w:sz w:val="20"/>
                <w:szCs w:val="20"/>
                <w:vertAlign w:val="superscript"/>
              </w:rPr>
              <w:t xml:space="preserve">0 </w:t>
            </w:r>
            <w:r w:rsidRPr="007F091F">
              <w:rPr>
                <w:sz w:val="20"/>
                <w:szCs w:val="20"/>
              </w:rPr>
              <w:t>30</w:t>
            </w:r>
          </w:p>
        </w:tc>
        <w:tc>
          <w:tcPr>
            <w:tcW w:w="1844"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highlight w:val="yellow"/>
              </w:rPr>
            </w:pPr>
            <w:r w:rsidRPr="007F091F">
              <w:rPr>
                <w:sz w:val="20"/>
                <w:szCs w:val="20"/>
              </w:rPr>
              <w:t>250-300</w:t>
            </w:r>
          </w:p>
        </w:tc>
        <w:tc>
          <w:tcPr>
            <w:tcW w:w="1560"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highlight w:val="yellow"/>
              </w:rPr>
            </w:pPr>
            <w:r w:rsidRPr="007F091F">
              <w:rPr>
                <w:sz w:val="20"/>
                <w:szCs w:val="20"/>
              </w:rPr>
              <w:t>25-50</w:t>
            </w:r>
          </w:p>
        </w:tc>
        <w:tc>
          <w:tcPr>
            <w:tcW w:w="297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Осложняют промышленное и отдельные виды гражданского строительства</w:t>
            </w:r>
          </w:p>
        </w:tc>
        <w:tc>
          <w:tcPr>
            <w:tcW w:w="1753"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2</w:t>
            </w:r>
          </w:p>
        </w:tc>
      </w:tr>
      <w:tr w:rsidR="008D5312" w:rsidRPr="007F091F" w:rsidTr="00572579">
        <w:trPr>
          <w:trHeight w:val="1308"/>
          <w:jc w:val="center"/>
        </w:trPr>
        <w:tc>
          <w:tcPr>
            <w:tcW w:w="70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pStyle w:val="a5"/>
              <w:jc w:val="center"/>
              <w:rPr>
                <w:rFonts w:ascii="Times New Roman" w:hAnsi="Times New Roman"/>
              </w:rPr>
            </w:pPr>
            <w:r w:rsidRPr="007F091F">
              <w:rPr>
                <w:rFonts w:ascii="Times New Roman" w:hAnsi="Times New Roman"/>
              </w:rPr>
              <w:t>2.</w:t>
            </w:r>
          </w:p>
        </w:tc>
        <w:tc>
          <w:tcPr>
            <w:tcW w:w="2269"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Пологие слаборасчлененные склоны плато, преимущественно непросадочные</w:t>
            </w:r>
          </w:p>
        </w:tc>
        <w:tc>
          <w:tcPr>
            <w:tcW w:w="1277"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highlight w:val="yellow"/>
              </w:rPr>
            </w:pPr>
            <w:r w:rsidRPr="007F091F">
              <w:rPr>
                <w:sz w:val="20"/>
                <w:szCs w:val="20"/>
              </w:rPr>
              <w:t>Менее 20</w:t>
            </w:r>
          </w:p>
        </w:tc>
        <w:tc>
          <w:tcPr>
            <w:tcW w:w="141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highlight w:val="yellow"/>
              </w:rPr>
            </w:pPr>
            <w:r w:rsidRPr="007F091F">
              <w:rPr>
                <w:sz w:val="20"/>
                <w:szCs w:val="20"/>
              </w:rPr>
              <w:t>3-5</w:t>
            </w:r>
          </w:p>
        </w:tc>
        <w:tc>
          <w:tcPr>
            <w:tcW w:w="1703"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highlight w:val="yellow"/>
              </w:rPr>
            </w:pPr>
            <w:r w:rsidRPr="007F091F">
              <w:rPr>
                <w:sz w:val="20"/>
                <w:szCs w:val="20"/>
              </w:rPr>
              <w:t>Менее 0</w:t>
            </w:r>
            <w:r w:rsidRPr="007F091F">
              <w:rPr>
                <w:sz w:val="20"/>
                <w:szCs w:val="20"/>
                <w:vertAlign w:val="superscript"/>
              </w:rPr>
              <w:t xml:space="preserve">0 </w:t>
            </w:r>
            <w:r w:rsidRPr="007F091F">
              <w:rPr>
                <w:sz w:val="20"/>
                <w:szCs w:val="20"/>
              </w:rPr>
              <w:t>17</w:t>
            </w:r>
          </w:p>
        </w:tc>
        <w:tc>
          <w:tcPr>
            <w:tcW w:w="1844"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300-350</w:t>
            </w:r>
          </w:p>
        </w:tc>
        <w:tc>
          <w:tcPr>
            <w:tcW w:w="1560"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rPr>
            </w:pPr>
            <w:r w:rsidRPr="007F091F">
              <w:rPr>
                <w:sz w:val="20"/>
                <w:szCs w:val="20"/>
              </w:rPr>
              <w:t>25-50</w:t>
            </w:r>
          </w:p>
        </w:tc>
        <w:tc>
          <w:tcPr>
            <w:tcW w:w="297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Осложняют промышленное и отдельные виды гражданского строительства; требуют устройства стока</w:t>
            </w:r>
          </w:p>
        </w:tc>
        <w:tc>
          <w:tcPr>
            <w:tcW w:w="1753"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2</w:t>
            </w:r>
          </w:p>
        </w:tc>
      </w:tr>
      <w:tr w:rsidR="008D5312" w:rsidRPr="007F091F" w:rsidTr="00572579">
        <w:trPr>
          <w:trHeight w:val="928"/>
          <w:jc w:val="center"/>
        </w:trPr>
        <w:tc>
          <w:tcPr>
            <w:tcW w:w="70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pStyle w:val="a5"/>
              <w:jc w:val="center"/>
              <w:rPr>
                <w:rFonts w:ascii="Times New Roman" w:hAnsi="Times New Roman"/>
                <w:lang w:val="en-US"/>
              </w:rPr>
            </w:pPr>
            <w:r w:rsidRPr="007F091F">
              <w:rPr>
                <w:rFonts w:ascii="Times New Roman" w:hAnsi="Times New Roman"/>
              </w:rPr>
              <w:t>3</w:t>
            </w:r>
            <w:r w:rsidRPr="007F091F">
              <w:rPr>
                <w:rFonts w:ascii="Times New Roman" w:hAnsi="Times New Roman"/>
                <w:lang w:val="en-US"/>
              </w:rPr>
              <w:t>.</w:t>
            </w:r>
          </w:p>
        </w:tc>
        <w:tc>
          <w:tcPr>
            <w:tcW w:w="2269"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Слабовогнутые остаточные поверхности ложбин древнего стока высокого уровня плоские и слабоволнистые,</w:t>
            </w:r>
          </w:p>
        </w:tc>
        <w:tc>
          <w:tcPr>
            <w:tcW w:w="1277"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highlight w:val="yellow"/>
              </w:rPr>
            </w:pPr>
            <w:r w:rsidRPr="007F091F">
              <w:rPr>
                <w:sz w:val="20"/>
                <w:szCs w:val="20"/>
              </w:rPr>
              <w:t>Менее 20</w:t>
            </w:r>
          </w:p>
        </w:tc>
        <w:tc>
          <w:tcPr>
            <w:tcW w:w="141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highlight w:val="yellow"/>
              </w:rPr>
            </w:pPr>
            <w:r w:rsidRPr="007F091F">
              <w:rPr>
                <w:sz w:val="20"/>
                <w:szCs w:val="20"/>
              </w:rPr>
              <w:t>3-5</w:t>
            </w:r>
          </w:p>
        </w:tc>
        <w:tc>
          <w:tcPr>
            <w:tcW w:w="1703"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highlight w:val="yellow"/>
              </w:rPr>
            </w:pPr>
            <w:r w:rsidRPr="007F091F">
              <w:rPr>
                <w:sz w:val="20"/>
                <w:szCs w:val="20"/>
              </w:rPr>
              <w:t>Менее 0</w:t>
            </w:r>
            <w:r w:rsidRPr="007F091F">
              <w:rPr>
                <w:sz w:val="20"/>
                <w:szCs w:val="20"/>
                <w:vertAlign w:val="superscript"/>
              </w:rPr>
              <w:t xml:space="preserve">0 </w:t>
            </w:r>
            <w:r w:rsidRPr="007F091F">
              <w:rPr>
                <w:sz w:val="20"/>
                <w:szCs w:val="20"/>
              </w:rPr>
              <w:t>17</w:t>
            </w:r>
          </w:p>
        </w:tc>
        <w:tc>
          <w:tcPr>
            <w:tcW w:w="1844"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300-350</w:t>
            </w:r>
          </w:p>
        </w:tc>
        <w:tc>
          <w:tcPr>
            <w:tcW w:w="1560"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rPr>
            </w:pPr>
            <w:r w:rsidRPr="007F091F">
              <w:rPr>
                <w:sz w:val="20"/>
                <w:szCs w:val="20"/>
              </w:rPr>
              <w:t>25-50</w:t>
            </w:r>
          </w:p>
        </w:tc>
        <w:tc>
          <w:tcPr>
            <w:tcW w:w="297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Осложняют промышленное и отдельные виды гражданского строительства; требуют устройства стока</w:t>
            </w:r>
          </w:p>
        </w:tc>
        <w:tc>
          <w:tcPr>
            <w:tcW w:w="1753"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2</w:t>
            </w:r>
          </w:p>
        </w:tc>
      </w:tr>
      <w:tr w:rsidR="008D5312" w:rsidRPr="007F091F" w:rsidTr="00572579">
        <w:trPr>
          <w:trHeight w:val="979"/>
          <w:jc w:val="center"/>
        </w:trPr>
        <w:tc>
          <w:tcPr>
            <w:tcW w:w="70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pStyle w:val="a5"/>
              <w:jc w:val="center"/>
              <w:rPr>
                <w:rFonts w:ascii="Times New Roman" w:hAnsi="Times New Roman"/>
              </w:rPr>
            </w:pPr>
            <w:r w:rsidRPr="007F091F">
              <w:rPr>
                <w:rFonts w:ascii="Times New Roman" w:hAnsi="Times New Roman"/>
                <w:lang w:val="en-US"/>
              </w:rPr>
              <w:t>4</w:t>
            </w:r>
            <w:r w:rsidRPr="007F091F">
              <w:rPr>
                <w:rFonts w:ascii="Times New Roman" w:hAnsi="Times New Roman"/>
              </w:rPr>
              <w:t>.</w:t>
            </w:r>
          </w:p>
        </w:tc>
        <w:tc>
          <w:tcPr>
            <w:tcW w:w="2269"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Склоны ложбин древнего стока бугристо-грядовые; грунты глинистые, местами пучинистые</w:t>
            </w:r>
          </w:p>
        </w:tc>
        <w:tc>
          <w:tcPr>
            <w:tcW w:w="1277"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highlight w:val="yellow"/>
              </w:rPr>
            </w:pPr>
            <w:r w:rsidRPr="007F091F">
              <w:rPr>
                <w:sz w:val="20"/>
                <w:szCs w:val="20"/>
              </w:rPr>
              <w:t>Менее 20</w:t>
            </w:r>
          </w:p>
        </w:tc>
        <w:tc>
          <w:tcPr>
            <w:tcW w:w="141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highlight w:val="yellow"/>
              </w:rPr>
            </w:pPr>
            <w:r w:rsidRPr="007F091F">
              <w:rPr>
                <w:sz w:val="20"/>
                <w:szCs w:val="20"/>
              </w:rPr>
              <w:t>0-3</w:t>
            </w:r>
          </w:p>
        </w:tc>
        <w:tc>
          <w:tcPr>
            <w:tcW w:w="1703"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highlight w:val="yellow"/>
              </w:rPr>
            </w:pPr>
            <w:r w:rsidRPr="007F091F">
              <w:rPr>
                <w:sz w:val="20"/>
                <w:szCs w:val="20"/>
              </w:rPr>
              <w:t>Менее 0</w:t>
            </w:r>
            <w:r w:rsidRPr="007F091F">
              <w:rPr>
                <w:sz w:val="20"/>
                <w:szCs w:val="20"/>
                <w:vertAlign w:val="superscript"/>
              </w:rPr>
              <w:t xml:space="preserve">0 </w:t>
            </w:r>
            <w:r w:rsidRPr="007F091F">
              <w:rPr>
                <w:sz w:val="20"/>
                <w:szCs w:val="20"/>
              </w:rPr>
              <w:t>17 - 1</w:t>
            </w:r>
            <w:r w:rsidRPr="007F091F">
              <w:rPr>
                <w:sz w:val="20"/>
                <w:szCs w:val="20"/>
                <w:vertAlign w:val="superscript"/>
              </w:rPr>
              <w:t xml:space="preserve">0 </w:t>
            </w:r>
            <w:r w:rsidRPr="007F091F">
              <w:rPr>
                <w:sz w:val="20"/>
                <w:szCs w:val="20"/>
              </w:rPr>
              <w:t>30</w:t>
            </w:r>
          </w:p>
        </w:tc>
        <w:tc>
          <w:tcPr>
            <w:tcW w:w="1844"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highlight w:val="yellow"/>
              </w:rPr>
            </w:pPr>
            <w:r w:rsidRPr="007F091F">
              <w:rPr>
                <w:sz w:val="20"/>
                <w:szCs w:val="20"/>
              </w:rPr>
              <w:t>300-350</w:t>
            </w:r>
          </w:p>
        </w:tc>
        <w:tc>
          <w:tcPr>
            <w:tcW w:w="1560"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rPr>
            </w:pPr>
            <w:r w:rsidRPr="007F091F">
              <w:rPr>
                <w:sz w:val="20"/>
                <w:szCs w:val="20"/>
              </w:rPr>
              <w:t>25-50</w:t>
            </w:r>
          </w:p>
        </w:tc>
        <w:tc>
          <w:tcPr>
            <w:tcW w:w="297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Осложняют промышленное и гражданское строительство</w:t>
            </w:r>
          </w:p>
        </w:tc>
        <w:tc>
          <w:tcPr>
            <w:tcW w:w="1753"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2</w:t>
            </w:r>
          </w:p>
        </w:tc>
      </w:tr>
      <w:tr w:rsidR="008D5312" w:rsidRPr="007F091F" w:rsidTr="00572579">
        <w:trPr>
          <w:trHeight w:val="1308"/>
          <w:jc w:val="center"/>
        </w:trPr>
        <w:tc>
          <w:tcPr>
            <w:tcW w:w="70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pStyle w:val="a5"/>
              <w:jc w:val="center"/>
              <w:rPr>
                <w:rFonts w:ascii="Times New Roman" w:hAnsi="Times New Roman"/>
              </w:rPr>
            </w:pPr>
            <w:r w:rsidRPr="007F091F">
              <w:rPr>
                <w:rFonts w:ascii="Times New Roman" w:hAnsi="Times New Roman"/>
                <w:lang w:val="en-US"/>
              </w:rPr>
              <w:lastRenderedPageBreak/>
              <w:t>5</w:t>
            </w:r>
            <w:r w:rsidRPr="007F091F">
              <w:rPr>
                <w:rFonts w:ascii="Times New Roman" w:hAnsi="Times New Roman"/>
              </w:rPr>
              <w:t>.</w:t>
            </w:r>
          </w:p>
        </w:tc>
        <w:tc>
          <w:tcPr>
            <w:tcW w:w="2269"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highlight w:val="yellow"/>
              </w:rPr>
            </w:pPr>
            <w:r w:rsidRPr="007F091F">
              <w:rPr>
                <w:sz w:val="20"/>
                <w:szCs w:val="20"/>
              </w:rPr>
              <w:t>Склоны ложбин древнего стока террасированные, пологие, слаборасчлененные, преимущественно просадочные</w:t>
            </w:r>
          </w:p>
        </w:tc>
        <w:tc>
          <w:tcPr>
            <w:tcW w:w="1277"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highlight w:val="yellow"/>
              </w:rPr>
            </w:pPr>
            <w:r w:rsidRPr="007F091F">
              <w:rPr>
                <w:sz w:val="20"/>
                <w:szCs w:val="20"/>
              </w:rPr>
              <w:t>20-50</w:t>
            </w:r>
          </w:p>
        </w:tc>
        <w:tc>
          <w:tcPr>
            <w:tcW w:w="141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highlight w:val="yellow"/>
              </w:rPr>
            </w:pPr>
            <w:r w:rsidRPr="007F091F">
              <w:rPr>
                <w:sz w:val="20"/>
                <w:szCs w:val="20"/>
              </w:rPr>
              <w:t>0-3</w:t>
            </w:r>
          </w:p>
        </w:tc>
        <w:tc>
          <w:tcPr>
            <w:tcW w:w="1703"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highlight w:val="yellow"/>
              </w:rPr>
            </w:pPr>
            <w:r w:rsidRPr="007F091F">
              <w:rPr>
                <w:sz w:val="20"/>
                <w:szCs w:val="20"/>
              </w:rPr>
              <w:t>Менее 0</w:t>
            </w:r>
            <w:r w:rsidRPr="007F091F">
              <w:rPr>
                <w:sz w:val="20"/>
                <w:szCs w:val="20"/>
                <w:vertAlign w:val="superscript"/>
              </w:rPr>
              <w:t xml:space="preserve">0 </w:t>
            </w:r>
            <w:r w:rsidRPr="007F091F">
              <w:rPr>
                <w:sz w:val="20"/>
                <w:szCs w:val="20"/>
              </w:rPr>
              <w:t>17</w:t>
            </w:r>
          </w:p>
        </w:tc>
        <w:tc>
          <w:tcPr>
            <w:tcW w:w="1844"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300-350</w:t>
            </w:r>
          </w:p>
        </w:tc>
        <w:tc>
          <w:tcPr>
            <w:tcW w:w="1560"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rPr>
            </w:pPr>
            <w:r w:rsidRPr="007F091F">
              <w:rPr>
                <w:sz w:val="20"/>
                <w:szCs w:val="20"/>
              </w:rPr>
              <w:t>25-50</w:t>
            </w:r>
          </w:p>
        </w:tc>
        <w:tc>
          <w:tcPr>
            <w:tcW w:w="297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highlight w:val="yellow"/>
              </w:rPr>
            </w:pPr>
            <w:r w:rsidRPr="007F091F">
              <w:rPr>
                <w:sz w:val="20"/>
                <w:szCs w:val="20"/>
              </w:rPr>
              <w:t>Осложняют промышленное и гражданское строительство</w:t>
            </w:r>
          </w:p>
        </w:tc>
        <w:tc>
          <w:tcPr>
            <w:tcW w:w="1753"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2</w:t>
            </w:r>
          </w:p>
        </w:tc>
      </w:tr>
      <w:tr w:rsidR="008D5312" w:rsidRPr="007F091F" w:rsidTr="00572579">
        <w:trPr>
          <w:trHeight w:val="1257"/>
          <w:jc w:val="center"/>
        </w:trPr>
        <w:tc>
          <w:tcPr>
            <w:tcW w:w="70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pStyle w:val="a5"/>
              <w:jc w:val="center"/>
              <w:rPr>
                <w:rFonts w:ascii="Times New Roman" w:hAnsi="Times New Roman"/>
              </w:rPr>
            </w:pPr>
            <w:r w:rsidRPr="007F091F">
              <w:rPr>
                <w:rFonts w:ascii="Times New Roman" w:hAnsi="Times New Roman"/>
                <w:lang w:val="en-US"/>
              </w:rPr>
              <w:t>6</w:t>
            </w:r>
            <w:r w:rsidRPr="007F091F">
              <w:rPr>
                <w:rFonts w:ascii="Times New Roman" w:hAnsi="Times New Roman"/>
              </w:rPr>
              <w:t>.</w:t>
            </w:r>
          </w:p>
        </w:tc>
        <w:tc>
          <w:tcPr>
            <w:tcW w:w="2269"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Днища ложбин древнего стока плосковолнистые;  грунты глинистые, местами пучинистые</w:t>
            </w:r>
          </w:p>
        </w:tc>
        <w:tc>
          <w:tcPr>
            <w:tcW w:w="1277"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highlight w:val="yellow"/>
              </w:rPr>
            </w:pPr>
            <w:r w:rsidRPr="007F091F">
              <w:rPr>
                <w:sz w:val="20"/>
                <w:szCs w:val="20"/>
              </w:rPr>
              <w:t>20-50</w:t>
            </w:r>
          </w:p>
        </w:tc>
        <w:tc>
          <w:tcPr>
            <w:tcW w:w="141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highlight w:val="yellow"/>
              </w:rPr>
            </w:pPr>
            <w:r w:rsidRPr="007F091F">
              <w:rPr>
                <w:sz w:val="20"/>
                <w:szCs w:val="20"/>
              </w:rPr>
              <w:t>0-3</w:t>
            </w:r>
          </w:p>
        </w:tc>
        <w:tc>
          <w:tcPr>
            <w:tcW w:w="1703"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highlight w:val="yellow"/>
              </w:rPr>
            </w:pPr>
            <w:r w:rsidRPr="007F091F">
              <w:rPr>
                <w:sz w:val="20"/>
                <w:szCs w:val="20"/>
              </w:rPr>
              <w:t>Менее 0</w:t>
            </w:r>
            <w:r w:rsidRPr="007F091F">
              <w:rPr>
                <w:sz w:val="20"/>
                <w:szCs w:val="20"/>
                <w:vertAlign w:val="superscript"/>
              </w:rPr>
              <w:t xml:space="preserve">0 </w:t>
            </w:r>
            <w:r w:rsidRPr="007F091F">
              <w:rPr>
                <w:sz w:val="20"/>
                <w:szCs w:val="20"/>
              </w:rPr>
              <w:t>17</w:t>
            </w:r>
          </w:p>
        </w:tc>
        <w:tc>
          <w:tcPr>
            <w:tcW w:w="1844"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highlight w:val="yellow"/>
              </w:rPr>
            </w:pPr>
            <w:r w:rsidRPr="007F091F">
              <w:rPr>
                <w:sz w:val="20"/>
                <w:szCs w:val="20"/>
              </w:rPr>
              <w:t>300-350</w:t>
            </w:r>
          </w:p>
        </w:tc>
        <w:tc>
          <w:tcPr>
            <w:tcW w:w="1560"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highlight w:val="yellow"/>
              </w:rPr>
            </w:pPr>
            <w:r w:rsidRPr="007F091F">
              <w:rPr>
                <w:sz w:val="20"/>
                <w:szCs w:val="20"/>
              </w:rPr>
              <w:t>25-50</w:t>
            </w:r>
          </w:p>
        </w:tc>
        <w:tc>
          <w:tcPr>
            <w:tcW w:w="297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highlight w:val="yellow"/>
              </w:rPr>
            </w:pPr>
            <w:r w:rsidRPr="007F091F">
              <w:rPr>
                <w:sz w:val="20"/>
                <w:szCs w:val="20"/>
              </w:rPr>
              <w:t>Осложняют - требуют устройства стока</w:t>
            </w:r>
          </w:p>
        </w:tc>
        <w:tc>
          <w:tcPr>
            <w:tcW w:w="1753"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2</w:t>
            </w:r>
          </w:p>
        </w:tc>
      </w:tr>
      <w:tr w:rsidR="008D5312" w:rsidRPr="007F091F" w:rsidTr="00572579">
        <w:trPr>
          <w:trHeight w:val="587"/>
          <w:jc w:val="center"/>
        </w:trPr>
        <w:tc>
          <w:tcPr>
            <w:tcW w:w="70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pStyle w:val="a5"/>
              <w:jc w:val="center"/>
              <w:rPr>
                <w:rFonts w:ascii="Times New Roman" w:hAnsi="Times New Roman"/>
              </w:rPr>
            </w:pPr>
            <w:r w:rsidRPr="007F091F">
              <w:rPr>
                <w:rFonts w:ascii="Times New Roman" w:hAnsi="Times New Roman"/>
              </w:rPr>
              <w:t>7.</w:t>
            </w:r>
          </w:p>
        </w:tc>
        <w:tc>
          <w:tcPr>
            <w:tcW w:w="2269"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highlight w:val="yellow"/>
              </w:rPr>
            </w:pPr>
            <w:r w:rsidRPr="007F091F">
              <w:rPr>
                <w:sz w:val="20"/>
                <w:szCs w:val="20"/>
              </w:rPr>
              <w:t>Днища ложбин древнего стока бугристо-грядовые; грунты глинистые, местами пучинистые</w:t>
            </w:r>
          </w:p>
        </w:tc>
        <w:tc>
          <w:tcPr>
            <w:tcW w:w="1277"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highlight w:val="yellow"/>
              </w:rPr>
            </w:pPr>
            <w:r w:rsidRPr="007F091F">
              <w:rPr>
                <w:sz w:val="20"/>
                <w:szCs w:val="20"/>
              </w:rPr>
              <w:t>20-50</w:t>
            </w:r>
          </w:p>
        </w:tc>
        <w:tc>
          <w:tcPr>
            <w:tcW w:w="141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highlight w:val="yellow"/>
              </w:rPr>
            </w:pPr>
            <w:r w:rsidRPr="007F091F">
              <w:rPr>
                <w:sz w:val="20"/>
                <w:szCs w:val="20"/>
              </w:rPr>
              <w:t>0-3</w:t>
            </w:r>
          </w:p>
        </w:tc>
        <w:tc>
          <w:tcPr>
            <w:tcW w:w="1703"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highlight w:val="yellow"/>
              </w:rPr>
            </w:pPr>
            <w:r w:rsidRPr="007F091F">
              <w:rPr>
                <w:sz w:val="20"/>
                <w:szCs w:val="20"/>
              </w:rPr>
              <w:t>Менее 0</w:t>
            </w:r>
            <w:r w:rsidRPr="007F091F">
              <w:rPr>
                <w:sz w:val="20"/>
                <w:szCs w:val="20"/>
                <w:vertAlign w:val="superscript"/>
              </w:rPr>
              <w:t xml:space="preserve">0 </w:t>
            </w:r>
            <w:r w:rsidRPr="007F091F">
              <w:rPr>
                <w:sz w:val="20"/>
                <w:szCs w:val="20"/>
              </w:rPr>
              <w:t>17</w:t>
            </w:r>
          </w:p>
        </w:tc>
        <w:tc>
          <w:tcPr>
            <w:tcW w:w="1844"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300-350</w:t>
            </w:r>
          </w:p>
        </w:tc>
        <w:tc>
          <w:tcPr>
            <w:tcW w:w="1560"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rPr>
            </w:pPr>
            <w:r w:rsidRPr="007F091F">
              <w:rPr>
                <w:sz w:val="20"/>
                <w:szCs w:val="20"/>
              </w:rPr>
              <w:t>25-50</w:t>
            </w:r>
          </w:p>
        </w:tc>
        <w:tc>
          <w:tcPr>
            <w:tcW w:w="297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highlight w:val="yellow"/>
              </w:rPr>
            </w:pPr>
            <w:r w:rsidRPr="007F091F">
              <w:rPr>
                <w:sz w:val="20"/>
                <w:szCs w:val="20"/>
              </w:rPr>
              <w:t>Осложняют - требуют устройства стока</w:t>
            </w:r>
          </w:p>
        </w:tc>
        <w:tc>
          <w:tcPr>
            <w:tcW w:w="1753"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2</w:t>
            </w:r>
          </w:p>
        </w:tc>
      </w:tr>
      <w:tr w:rsidR="008D5312" w:rsidRPr="007F091F" w:rsidTr="00572579">
        <w:trPr>
          <w:trHeight w:val="566"/>
          <w:jc w:val="center"/>
        </w:trPr>
        <w:tc>
          <w:tcPr>
            <w:tcW w:w="70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pStyle w:val="a5"/>
              <w:jc w:val="center"/>
              <w:rPr>
                <w:rFonts w:ascii="Times New Roman" w:hAnsi="Times New Roman"/>
              </w:rPr>
            </w:pPr>
            <w:r w:rsidRPr="007F091F">
              <w:rPr>
                <w:rFonts w:ascii="Times New Roman" w:hAnsi="Times New Roman"/>
              </w:rPr>
              <w:t>8.</w:t>
            </w:r>
          </w:p>
        </w:tc>
        <w:tc>
          <w:tcPr>
            <w:tcW w:w="2269"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Пологосклонные долины и балки с широкими днищами, мелкими постоянными и временными водотоками; грунты лессовые, преимущественно непросадочные</w:t>
            </w:r>
          </w:p>
        </w:tc>
        <w:tc>
          <w:tcPr>
            <w:tcW w:w="1277"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rPr>
            </w:pPr>
            <w:r w:rsidRPr="007F091F">
              <w:rPr>
                <w:sz w:val="20"/>
                <w:szCs w:val="20"/>
              </w:rPr>
              <w:t>50-100</w:t>
            </w:r>
          </w:p>
        </w:tc>
        <w:tc>
          <w:tcPr>
            <w:tcW w:w="141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rPr>
            </w:pPr>
            <w:r w:rsidRPr="007F091F">
              <w:rPr>
                <w:sz w:val="20"/>
                <w:szCs w:val="20"/>
              </w:rPr>
              <w:t>_</w:t>
            </w:r>
          </w:p>
        </w:tc>
        <w:tc>
          <w:tcPr>
            <w:tcW w:w="1703"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rPr>
            </w:pPr>
            <w:r w:rsidRPr="007F091F">
              <w:rPr>
                <w:sz w:val="20"/>
                <w:szCs w:val="20"/>
              </w:rPr>
              <w:t>Менее 0</w:t>
            </w:r>
            <w:r w:rsidRPr="007F091F">
              <w:rPr>
                <w:sz w:val="20"/>
                <w:szCs w:val="20"/>
                <w:vertAlign w:val="superscript"/>
              </w:rPr>
              <w:t xml:space="preserve">0 </w:t>
            </w:r>
            <w:r w:rsidRPr="007F091F">
              <w:rPr>
                <w:sz w:val="20"/>
                <w:szCs w:val="20"/>
              </w:rPr>
              <w:t>17</w:t>
            </w:r>
          </w:p>
        </w:tc>
        <w:tc>
          <w:tcPr>
            <w:tcW w:w="1844"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300-350</w:t>
            </w:r>
          </w:p>
        </w:tc>
        <w:tc>
          <w:tcPr>
            <w:tcW w:w="1560"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rPr>
            </w:pPr>
            <w:r w:rsidRPr="007F091F">
              <w:rPr>
                <w:sz w:val="20"/>
                <w:szCs w:val="20"/>
              </w:rPr>
              <w:t>25-50</w:t>
            </w:r>
          </w:p>
        </w:tc>
        <w:tc>
          <w:tcPr>
            <w:tcW w:w="297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Частично осложняют - требуют устройства стока</w:t>
            </w:r>
          </w:p>
        </w:tc>
        <w:tc>
          <w:tcPr>
            <w:tcW w:w="1753"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1</w:t>
            </w:r>
          </w:p>
        </w:tc>
      </w:tr>
      <w:tr w:rsidR="008D5312" w:rsidRPr="007F091F" w:rsidTr="00572579">
        <w:trPr>
          <w:trHeight w:val="932"/>
          <w:jc w:val="center"/>
        </w:trPr>
        <w:tc>
          <w:tcPr>
            <w:tcW w:w="70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pStyle w:val="a5"/>
              <w:jc w:val="center"/>
              <w:rPr>
                <w:rFonts w:ascii="Times New Roman" w:hAnsi="Times New Roman"/>
              </w:rPr>
            </w:pPr>
            <w:r w:rsidRPr="007F091F">
              <w:rPr>
                <w:rFonts w:ascii="Times New Roman" w:hAnsi="Times New Roman"/>
              </w:rPr>
              <w:t>9.</w:t>
            </w:r>
          </w:p>
        </w:tc>
        <w:tc>
          <w:tcPr>
            <w:tcW w:w="2269"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highlight w:val="yellow"/>
              </w:rPr>
            </w:pPr>
            <w:r w:rsidRPr="007F091F">
              <w:rPr>
                <w:sz w:val="20"/>
                <w:szCs w:val="20"/>
              </w:rPr>
              <w:t>Акватории крупных водных объектов</w:t>
            </w:r>
          </w:p>
        </w:tc>
        <w:tc>
          <w:tcPr>
            <w:tcW w:w="1277"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highlight w:val="yellow"/>
              </w:rPr>
            </w:pPr>
            <w:r w:rsidRPr="007F091F">
              <w:rPr>
                <w:sz w:val="20"/>
                <w:szCs w:val="20"/>
              </w:rPr>
              <w:t>_</w:t>
            </w:r>
          </w:p>
        </w:tc>
        <w:tc>
          <w:tcPr>
            <w:tcW w:w="141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highlight w:val="yellow"/>
              </w:rPr>
            </w:pPr>
            <w:r w:rsidRPr="007F091F">
              <w:rPr>
                <w:sz w:val="20"/>
                <w:szCs w:val="20"/>
              </w:rPr>
              <w:t>_</w:t>
            </w:r>
          </w:p>
        </w:tc>
        <w:tc>
          <w:tcPr>
            <w:tcW w:w="1703"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highlight w:val="yellow"/>
                <w:lang w:val="en-US"/>
              </w:rPr>
            </w:pPr>
            <w:r w:rsidRPr="007F091F">
              <w:rPr>
                <w:sz w:val="20"/>
                <w:szCs w:val="20"/>
              </w:rPr>
              <w:t>_</w:t>
            </w:r>
          </w:p>
        </w:tc>
        <w:tc>
          <w:tcPr>
            <w:tcW w:w="1844"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highlight w:val="yellow"/>
              </w:rPr>
            </w:pPr>
            <w:r w:rsidRPr="007F091F">
              <w:rPr>
                <w:sz w:val="20"/>
                <w:szCs w:val="20"/>
              </w:rPr>
              <w:t>_</w:t>
            </w:r>
          </w:p>
        </w:tc>
        <w:tc>
          <w:tcPr>
            <w:tcW w:w="1560"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highlight w:val="yellow"/>
              </w:rPr>
            </w:pPr>
            <w:r w:rsidRPr="007F091F">
              <w:rPr>
                <w:sz w:val="20"/>
                <w:szCs w:val="20"/>
              </w:rPr>
              <w:t>_</w:t>
            </w:r>
          </w:p>
        </w:tc>
        <w:tc>
          <w:tcPr>
            <w:tcW w:w="297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highlight w:val="yellow"/>
              </w:rPr>
            </w:pPr>
            <w:r w:rsidRPr="007F091F">
              <w:rPr>
                <w:sz w:val="20"/>
                <w:szCs w:val="20"/>
              </w:rPr>
              <w:t>_</w:t>
            </w:r>
          </w:p>
        </w:tc>
        <w:tc>
          <w:tcPr>
            <w:tcW w:w="1753"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w:t>
            </w:r>
          </w:p>
        </w:tc>
      </w:tr>
      <w:tr w:rsidR="008D5312" w:rsidRPr="007F091F" w:rsidTr="00572579">
        <w:trPr>
          <w:trHeight w:val="377"/>
          <w:jc w:val="center"/>
        </w:trPr>
        <w:tc>
          <w:tcPr>
            <w:tcW w:w="70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pStyle w:val="a5"/>
              <w:jc w:val="center"/>
              <w:rPr>
                <w:rFonts w:ascii="Times New Roman" w:hAnsi="Times New Roman"/>
                <w:highlight w:val="yellow"/>
              </w:rPr>
            </w:pPr>
            <w:r w:rsidRPr="007F091F">
              <w:rPr>
                <w:rFonts w:ascii="Times New Roman" w:hAnsi="Times New Roman"/>
              </w:rPr>
              <w:t>10.</w:t>
            </w:r>
          </w:p>
        </w:tc>
        <w:tc>
          <w:tcPr>
            <w:tcW w:w="2269"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highlight w:val="yellow"/>
              </w:rPr>
            </w:pPr>
            <w:r w:rsidRPr="007F091F">
              <w:rPr>
                <w:sz w:val="20"/>
                <w:szCs w:val="20"/>
              </w:rPr>
              <w:t>Плоские и слабоволнистые водораздельные поверхности плато; грунты лессовые, преимущественно непросадочные</w:t>
            </w:r>
          </w:p>
        </w:tc>
        <w:tc>
          <w:tcPr>
            <w:tcW w:w="1277"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rPr>
            </w:pPr>
            <w:r w:rsidRPr="007F091F">
              <w:rPr>
                <w:sz w:val="20"/>
                <w:szCs w:val="20"/>
              </w:rPr>
              <w:t>50-100</w:t>
            </w:r>
          </w:p>
        </w:tc>
        <w:tc>
          <w:tcPr>
            <w:tcW w:w="141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rPr>
            </w:pPr>
            <w:r w:rsidRPr="007F091F">
              <w:rPr>
                <w:sz w:val="20"/>
                <w:szCs w:val="20"/>
              </w:rPr>
              <w:t>_</w:t>
            </w:r>
          </w:p>
        </w:tc>
        <w:tc>
          <w:tcPr>
            <w:tcW w:w="1703"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Менее 0</w:t>
            </w:r>
            <w:r w:rsidRPr="007F091F">
              <w:rPr>
                <w:sz w:val="20"/>
                <w:szCs w:val="20"/>
                <w:vertAlign w:val="superscript"/>
              </w:rPr>
              <w:t xml:space="preserve">0 </w:t>
            </w:r>
            <w:r w:rsidRPr="007F091F">
              <w:rPr>
                <w:sz w:val="20"/>
                <w:szCs w:val="20"/>
              </w:rPr>
              <w:t>17</w:t>
            </w:r>
          </w:p>
        </w:tc>
        <w:tc>
          <w:tcPr>
            <w:tcW w:w="1844"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300-350</w:t>
            </w:r>
          </w:p>
        </w:tc>
        <w:tc>
          <w:tcPr>
            <w:tcW w:w="1560"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rPr>
            </w:pPr>
            <w:r w:rsidRPr="007F091F">
              <w:rPr>
                <w:sz w:val="20"/>
                <w:szCs w:val="20"/>
              </w:rPr>
              <w:t>25-50</w:t>
            </w:r>
          </w:p>
        </w:tc>
        <w:tc>
          <w:tcPr>
            <w:tcW w:w="297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Частично осложняют - требуют устройства стока</w:t>
            </w:r>
          </w:p>
        </w:tc>
        <w:tc>
          <w:tcPr>
            <w:tcW w:w="1753"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1</w:t>
            </w:r>
          </w:p>
        </w:tc>
      </w:tr>
      <w:tr w:rsidR="008D5312" w:rsidRPr="007F091F" w:rsidTr="00572579">
        <w:trPr>
          <w:trHeight w:val="377"/>
          <w:jc w:val="center"/>
        </w:trPr>
        <w:tc>
          <w:tcPr>
            <w:tcW w:w="70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pStyle w:val="a5"/>
              <w:jc w:val="center"/>
              <w:rPr>
                <w:rFonts w:ascii="Times New Roman" w:hAnsi="Times New Roman"/>
              </w:rPr>
            </w:pPr>
            <w:r w:rsidRPr="007F091F">
              <w:rPr>
                <w:rFonts w:ascii="Times New Roman" w:hAnsi="Times New Roman"/>
              </w:rPr>
              <w:t>11.</w:t>
            </w:r>
          </w:p>
        </w:tc>
        <w:tc>
          <w:tcPr>
            <w:tcW w:w="2269"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Волнистые глубоко расчлененные склоны плато; грунты песчано-глинистые</w:t>
            </w:r>
          </w:p>
        </w:tc>
        <w:tc>
          <w:tcPr>
            <w:tcW w:w="1277"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rPr>
            </w:pPr>
            <w:r w:rsidRPr="007F091F">
              <w:rPr>
                <w:sz w:val="20"/>
                <w:szCs w:val="20"/>
              </w:rPr>
              <w:t>50-150</w:t>
            </w:r>
          </w:p>
        </w:tc>
        <w:tc>
          <w:tcPr>
            <w:tcW w:w="141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rPr>
            </w:pPr>
            <w:r w:rsidRPr="007F091F">
              <w:rPr>
                <w:sz w:val="20"/>
                <w:szCs w:val="20"/>
              </w:rPr>
              <w:t>10-15</w:t>
            </w:r>
          </w:p>
        </w:tc>
        <w:tc>
          <w:tcPr>
            <w:tcW w:w="1703"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rPr>
            </w:pPr>
            <w:r w:rsidRPr="007F091F">
              <w:rPr>
                <w:sz w:val="20"/>
                <w:szCs w:val="20"/>
              </w:rPr>
              <w:t>0</w:t>
            </w:r>
            <w:r w:rsidRPr="007F091F">
              <w:rPr>
                <w:sz w:val="20"/>
                <w:szCs w:val="20"/>
                <w:vertAlign w:val="superscript"/>
              </w:rPr>
              <w:t xml:space="preserve">0 </w:t>
            </w:r>
            <w:r w:rsidRPr="007F091F">
              <w:rPr>
                <w:sz w:val="20"/>
                <w:szCs w:val="20"/>
              </w:rPr>
              <w:t>17 – 3</w:t>
            </w:r>
            <w:r w:rsidRPr="007F091F">
              <w:rPr>
                <w:sz w:val="20"/>
                <w:szCs w:val="20"/>
                <w:vertAlign w:val="superscript"/>
              </w:rPr>
              <w:t>0</w:t>
            </w:r>
            <w:r w:rsidRPr="007F091F">
              <w:rPr>
                <w:sz w:val="20"/>
                <w:szCs w:val="20"/>
              </w:rPr>
              <w:t xml:space="preserve"> 00</w:t>
            </w:r>
          </w:p>
        </w:tc>
        <w:tc>
          <w:tcPr>
            <w:tcW w:w="1844"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300-350</w:t>
            </w:r>
          </w:p>
        </w:tc>
        <w:tc>
          <w:tcPr>
            <w:tcW w:w="1560"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rPr>
            </w:pPr>
            <w:r w:rsidRPr="007F091F">
              <w:rPr>
                <w:sz w:val="20"/>
                <w:szCs w:val="20"/>
              </w:rPr>
              <w:t>25-50</w:t>
            </w:r>
          </w:p>
        </w:tc>
        <w:tc>
          <w:tcPr>
            <w:tcW w:w="297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Частично осложняют промышленное и отдельные виды гражданского строительства</w:t>
            </w:r>
          </w:p>
        </w:tc>
        <w:tc>
          <w:tcPr>
            <w:tcW w:w="1753"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1</w:t>
            </w:r>
          </w:p>
        </w:tc>
      </w:tr>
      <w:tr w:rsidR="008D5312" w:rsidRPr="007F091F" w:rsidTr="00572579">
        <w:trPr>
          <w:trHeight w:val="923"/>
          <w:jc w:val="center"/>
        </w:trPr>
        <w:tc>
          <w:tcPr>
            <w:tcW w:w="70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pStyle w:val="a5"/>
              <w:jc w:val="center"/>
              <w:rPr>
                <w:rFonts w:ascii="Times New Roman" w:hAnsi="Times New Roman"/>
              </w:rPr>
            </w:pPr>
            <w:r w:rsidRPr="007F091F">
              <w:rPr>
                <w:rFonts w:ascii="Times New Roman" w:hAnsi="Times New Roman"/>
              </w:rPr>
              <w:lastRenderedPageBreak/>
              <w:t>12.</w:t>
            </w:r>
          </w:p>
        </w:tc>
        <w:tc>
          <w:tcPr>
            <w:tcW w:w="2269"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Склоны ложбин древнего стока террасированные, пологие, слаборасчлененные; грунты глинистые</w:t>
            </w:r>
          </w:p>
        </w:tc>
        <w:tc>
          <w:tcPr>
            <w:tcW w:w="1277"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rPr>
            </w:pPr>
            <w:r w:rsidRPr="007F091F">
              <w:rPr>
                <w:sz w:val="20"/>
                <w:szCs w:val="20"/>
              </w:rPr>
              <w:t>50-100</w:t>
            </w:r>
          </w:p>
        </w:tc>
        <w:tc>
          <w:tcPr>
            <w:tcW w:w="141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rPr>
            </w:pPr>
            <w:r w:rsidRPr="007F091F">
              <w:rPr>
                <w:sz w:val="20"/>
                <w:szCs w:val="20"/>
              </w:rPr>
              <w:t>0-3</w:t>
            </w:r>
          </w:p>
        </w:tc>
        <w:tc>
          <w:tcPr>
            <w:tcW w:w="1703"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0</w:t>
            </w:r>
            <w:r w:rsidRPr="007F091F">
              <w:rPr>
                <w:sz w:val="20"/>
                <w:szCs w:val="20"/>
                <w:vertAlign w:val="superscript"/>
              </w:rPr>
              <w:t xml:space="preserve">0 </w:t>
            </w:r>
            <w:r w:rsidRPr="007F091F">
              <w:rPr>
                <w:sz w:val="20"/>
                <w:szCs w:val="20"/>
              </w:rPr>
              <w:t>17 – 3</w:t>
            </w:r>
            <w:r w:rsidRPr="007F091F">
              <w:rPr>
                <w:sz w:val="20"/>
                <w:szCs w:val="20"/>
                <w:vertAlign w:val="superscript"/>
              </w:rPr>
              <w:t>0</w:t>
            </w:r>
            <w:r w:rsidRPr="007F091F">
              <w:rPr>
                <w:sz w:val="20"/>
                <w:szCs w:val="20"/>
              </w:rPr>
              <w:t xml:space="preserve"> 00</w:t>
            </w:r>
          </w:p>
        </w:tc>
        <w:tc>
          <w:tcPr>
            <w:tcW w:w="1844"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300-350</w:t>
            </w:r>
          </w:p>
        </w:tc>
        <w:tc>
          <w:tcPr>
            <w:tcW w:w="1560"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rPr>
            </w:pPr>
            <w:r w:rsidRPr="007F091F">
              <w:rPr>
                <w:sz w:val="20"/>
                <w:szCs w:val="20"/>
              </w:rPr>
              <w:t>25-50</w:t>
            </w:r>
          </w:p>
        </w:tc>
        <w:tc>
          <w:tcPr>
            <w:tcW w:w="297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Осложняют промышленное и  гражданское строительство</w:t>
            </w:r>
          </w:p>
        </w:tc>
        <w:tc>
          <w:tcPr>
            <w:tcW w:w="1753"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2</w:t>
            </w:r>
          </w:p>
        </w:tc>
      </w:tr>
      <w:tr w:rsidR="008D5312" w:rsidRPr="007F091F" w:rsidTr="00572579">
        <w:trPr>
          <w:trHeight w:val="954"/>
          <w:jc w:val="center"/>
        </w:trPr>
        <w:tc>
          <w:tcPr>
            <w:tcW w:w="70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pStyle w:val="a5"/>
              <w:jc w:val="center"/>
              <w:rPr>
                <w:rFonts w:ascii="Times New Roman" w:hAnsi="Times New Roman"/>
              </w:rPr>
            </w:pPr>
            <w:r w:rsidRPr="007F091F">
              <w:rPr>
                <w:rFonts w:ascii="Times New Roman" w:hAnsi="Times New Roman"/>
              </w:rPr>
              <w:t>13.</w:t>
            </w:r>
          </w:p>
        </w:tc>
        <w:tc>
          <w:tcPr>
            <w:tcW w:w="2269"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Пологосклонные балочные системы с широкими днищами, мелкими постоянными и временными водотоками; грунты песчано-глинистые</w:t>
            </w:r>
          </w:p>
        </w:tc>
        <w:tc>
          <w:tcPr>
            <w:tcW w:w="1277"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highlight w:val="yellow"/>
              </w:rPr>
            </w:pPr>
            <w:r w:rsidRPr="007F091F">
              <w:rPr>
                <w:sz w:val="20"/>
                <w:szCs w:val="20"/>
              </w:rPr>
              <w:t>50-100</w:t>
            </w:r>
          </w:p>
        </w:tc>
        <w:tc>
          <w:tcPr>
            <w:tcW w:w="141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highlight w:val="yellow"/>
              </w:rPr>
            </w:pPr>
            <w:r w:rsidRPr="007F091F">
              <w:rPr>
                <w:sz w:val="20"/>
                <w:szCs w:val="20"/>
              </w:rPr>
              <w:t>5-10</w:t>
            </w:r>
          </w:p>
        </w:tc>
        <w:tc>
          <w:tcPr>
            <w:tcW w:w="1703"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highlight w:val="yellow"/>
              </w:rPr>
            </w:pPr>
            <w:r w:rsidRPr="007F091F">
              <w:rPr>
                <w:sz w:val="20"/>
                <w:szCs w:val="20"/>
              </w:rPr>
              <w:t>Плоские днища долин, балок, логов</w:t>
            </w:r>
          </w:p>
        </w:tc>
        <w:tc>
          <w:tcPr>
            <w:tcW w:w="1844"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300-350</w:t>
            </w:r>
          </w:p>
        </w:tc>
        <w:tc>
          <w:tcPr>
            <w:tcW w:w="1560"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rPr>
            </w:pPr>
            <w:r w:rsidRPr="007F091F">
              <w:rPr>
                <w:sz w:val="20"/>
                <w:szCs w:val="20"/>
              </w:rPr>
              <w:t>25-50</w:t>
            </w:r>
          </w:p>
        </w:tc>
        <w:tc>
          <w:tcPr>
            <w:tcW w:w="297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Осложняют промышленное и  гражданское строительство</w:t>
            </w:r>
          </w:p>
        </w:tc>
        <w:tc>
          <w:tcPr>
            <w:tcW w:w="1753"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2</w:t>
            </w:r>
          </w:p>
        </w:tc>
      </w:tr>
      <w:tr w:rsidR="008D5312" w:rsidRPr="007F091F" w:rsidTr="00572579">
        <w:trPr>
          <w:trHeight w:val="252"/>
          <w:jc w:val="center"/>
        </w:trPr>
        <w:tc>
          <w:tcPr>
            <w:tcW w:w="70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pStyle w:val="a5"/>
              <w:jc w:val="center"/>
              <w:rPr>
                <w:rFonts w:ascii="Times New Roman" w:hAnsi="Times New Roman"/>
              </w:rPr>
            </w:pPr>
            <w:r w:rsidRPr="007F091F">
              <w:rPr>
                <w:rFonts w:ascii="Times New Roman" w:hAnsi="Times New Roman"/>
              </w:rPr>
              <w:t>14.</w:t>
            </w:r>
          </w:p>
        </w:tc>
        <w:tc>
          <w:tcPr>
            <w:tcW w:w="2269"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highlight w:val="yellow"/>
              </w:rPr>
            </w:pPr>
            <w:r w:rsidRPr="007F091F">
              <w:rPr>
                <w:sz w:val="20"/>
                <w:szCs w:val="20"/>
              </w:rPr>
              <w:t>Пологие слаборасчлененные склоны плато; грунты лессовые, преимущественно непросадочные</w:t>
            </w:r>
          </w:p>
        </w:tc>
        <w:tc>
          <w:tcPr>
            <w:tcW w:w="1277"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rPr>
            </w:pPr>
            <w:r w:rsidRPr="007F091F">
              <w:rPr>
                <w:sz w:val="20"/>
                <w:szCs w:val="20"/>
              </w:rPr>
              <w:t>20-50</w:t>
            </w:r>
          </w:p>
        </w:tc>
        <w:tc>
          <w:tcPr>
            <w:tcW w:w="141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rPr>
            </w:pPr>
            <w:r w:rsidRPr="007F091F">
              <w:rPr>
                <w:sz w:val="20"/>
                <w:szCs w:val="20"/>
              </w:rPr>
              <w:t>5-10</w:t>
            </w:r>
          </w:p>
        </w:tc>
        <w:tc>
          <w:tcPr>
            <w:tcW w:w="1703"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Менее 0</w:t>
            </w:r>
            <w:r w:rsidRPr="007F091F">
              <w:rPr>
                <w:sz w:val="20"/>
                <w:szCs w:val="20"/>
                <w:vertAlign w:val="superscript"/>
              </w:rPr>
              <w:t xml:space="preserve">0 </w:t>
            </w:r>
            <w:r w:rsidRPr="007F091F">
              <w:rPr>
                <w:sz w:val="20"/>
                <w:szCs w:val="20"/>
              </w:rPr>
              <w:t>17</w:t>
            </w:r>
          </w:p>
        </w:tc>
        <w:tc>
          <w:tcPr>
            <w:tcW w:w="1844"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300-350</w:t>
            </w:r>
          </w:p>
        </w:tc>
        <w:tc>
          <w:tcPr>
            <w:tcW w:w="1560"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spacing w:line="360" w:lineRule="auto"/>
              <w:jc w:val="center"/>
              <w:rPr>
                <w:sz w:val="20"/>
                <w:szCs w:val="20"/>
              </w:rPr>
            </w:pPr>
            <w:r w:rsidRPr="007F091F">
              <w:rPr>
                <w:sz w:val="20"/>
                <w:szCs w:val="20"/>
              </w:rPr>
              <w:t>25-50</w:t>
            </w:r>
          </w:p>
        </w:tc>
        <w:tc>
          <w:tcPr>
            <w:tcW w:w="2978"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Частично осложняют - требуют устройства стока</w:t>
            </w:r>
          </w:p>
        </w:tc>
        <w:tc>
          <w:tcPr>
            <w:tcW w:w="1753" w:type="dxa"/>
            <w:tcBorders>
              <w:top w:val="single" w:sz="4" w:space="0" w:color="auto"/>
              <w:left w:val="single" w:sz="4" w:space="0" w:color="auto"/>
              <w:bottom w:val="single" w:sz="4" w:space="0" w:color="auto"/>
              <w:right w:val="single" w:sz="4" w:space="0" w:color="auto"/>
            </w:tcBorders>
            <w:vAlign w:val="center"/>
          </w:tcPr>
          <w:p w:rsidR="008D5312" w:rsidRPr="007F091F" w:rsidRDefault="008D5312" w:rsidP="00572579">
            <w:pPr>
              <w:jc w:val="center"/>
              <w:rPr>
                <w:sz w:val="20"/>
                <w:szCs w:val="20"/>
              </w:rPr>
            </w:pPr>
            <w:r w:rsidRPr="007F091F">
              <w:rPr>
                <w:sz w:val="20"/>
                <w:szCs w:val="20"/>
              </w:rPr>
              <w:t>2</w:t>
            </w:r>
          </w:p>
        </w:tc>
      </w:tr>
    </w:tbl>
    <w:p w:rsidR="008D5312" w:rsidRPr="001F1608" w:rsidRDefault="008D5312" w:rsidP="008D5312">
      <w:pPr>
        <w:tabs>
          <w:tab w:val="left" w:pos="9400"/>
        </w:tabs>
        <w:ind w:left="720"/>
      </w:pPr>
      <w:r w:rsidRPr="001F1608">
        <w:t>*  Анализ инженерно-экологических условий территорий по степени благоприятности для строительства выполнен на основании данных справочника проектировщика: Градостроительство. Под общ. ред. В.Н.Белоусова. Изд. 2-е, перераб. и доп. М., 1978. 367 с. с ил.</w:t>
      </w:r>
    </w:p>
    <w:p w:rsidR="008D5312" w:rsidRPr="001F1608" w:rsidRDefault="008D5312" w:rsidP="008D5312">
      <w:pPr>
        <w:tabs>
          <w:tab w:val="left" w:pos="9400"/>
        </w:tabs>
        <w:ind w:left="720"/>
      </w:pPr>
    </w:p>
    <w:p w:rsidR="008D5312" w:rsidRPr="001F1608" w:rsidRDefault="008D5312" w:rsidP="008D5312">
      <w:pPr>
        <w:tabs>
          <w:tab w:val="left" w:pos="9400"/>
        </w:tabs>
        <w:ind w:left="720"/>
      </w:pPr>
      <w:r w:rsidRPr="001F1608">
        <w:t>** Категории территорий по степени благоприятности для строительства:</w:t>
      </w:r>
    </w:p>
    <w:p w:rsidR="008D5312" w:rsidRPr="001F1608" w:rsidRDefault="008D5312" w:rsidP="002615BB">
      <w:pPr>
        <w:numPr>
          <w:ilvl w:val="0"/>
          <w:numId w:val="8"/>
        </w:numPr>
        <w:tabs>
          <w:tab w:val="left" w:pos="1418"/>
        </w:tabs>
      </w:pPr>
      <w:r w:rsidRPr="001F1608">
        <w:t>Благоприятные;</w:t>
      </w:r>
    </w:p>
    <w:p w:rsidR="008D5312" w:rsidRPr="001F1608" w:rsidRDefault="008D5312" w:rsidP="002615BB">
      <w:pPr>
        <w:numPr>
          <w:ilvl w:val="0"/>
          <w:numId w:val="8"/>
        </w:numPr>
        <w:tabs>
          <w:tab w:val="left" w:pos="1418"/>
        </w:tabs>
      </w:pPr>
      <w:r w:rsidRPr="001F1608">
        <w:t>Неблагоприятные.</w:t>
      </w:r>
    </w:p>
    <w:p w:rsidR="001F1608" w:rsidRDefault="001F1608" w:rsidP="008D5312">
      <w:pPr>
        <w:tabs>
          <w:tab w:val="left" w:pos="5540"/>
        </w:tabs>
        <w:spacing w:line="360" w:lineRule="auto"/>
        <w:ind w:firstLine="709"/>
        <w:jc w:val="center"/>
        <w:rPr>
          <w:u w:val="single"/>
        </w:rPr>
      </w:pPr>
    </w:p>
    <w:p w:rsidR="008D5312" w:rsidRPr="001F1608" w:rsidRDefault="008D5312" w:rsidP="008D5312">
      <w:pPr>
        <w:tabs>
          <w:tab w:val="left" w:pos="5540"/>
        </w:tabs>
        <w:spacing w:line="360" w:lineRule="auto"/>
        <w:ind w:firstLine="709"/>
        <w:jc w:val="center"/>
        <w:rPr>
          <w:u w:val="single"/>
        </w:rPr>
      </w:pPr>
      <w:r w:rsidRPr="001F1608">
        <w:rPr>
          <w:u w:val="single"/>
        </w:rPr>
        <w:t>Почвенно-земельные ресурсы ландшафтных единиц</w:t>
      </w:r>
    </w:p>
    <w:p w:rsidR="008D5312" w:rsidRPr="001F1608" w:rsidRDefault="008D5312" w:rsidP="008D5312">
      <w:pPr>
        <w:spacing w:line="360" w:lineRule="auto"/>
        <w:ind w:firstLine="709"/>
        <w:jc w:val="both"/>
      </w:pPr>
      <w:r w:rsidRPr="001F1608">
        <w:t>Для оценки состояния ландшафтных единиц выполнен анализ почвенного покрова и определена подверженность отдельных видов почв к определенн</w:t>
      </w:r>
      <w:r w:rsidR="007F091F">
        <w:t>ым</w:t>
      </w:r>
      <w:r w:rsidR="00925474">
        <w:t xml:space="preserve"> негативным процессам (табл.1.12</w:t>
      </w:r>
      <w:r w:rsidRPr="001F1608">
        <w:t xml:space="preserve">). </w:t>
      </w:r>
    </w:p>
    <w:p w:rsidR="008D5312" w:rsidRPr="001F1608" w:rsidRDefault="008D5312" w:rsidP="008D5312">
      <w:pPr>
        <w:spacing w:line="360" w:lineRule="auto"/>
        <w:ind w:firstLine="709"/>
        <w:jc w:val="both"/>
      </w:pPr>
      <w:r w:rsidRPr="001F1608">
        <w:t>Исходя из их природных характеристик (почвообразующая порода, гранулометрический состав, преобладающие уклоны и т.д.) и  сложившейся системы хозяйственного использования можно определить степень подверженности природных комплексов к негативным процессам.</w:t>
      </w:r>
    </w:p>
    <w:p w:rsidR="008D5312" w:rsidRPr="001F1608" w:rsidRDefault="008D5312" w:rsidP="008D5312">
      <w:pPr>
        <w:tabs>
          <w:tab w:val="left" w:pos="5610"/>
        </w:tabs>
        <w:rPr>
          <w:highlight w:val="cyan"/>
        </w:rPr>
      </w:pPr>
    </w:p>
    <w:p w:rsidR="008D5312" w:rsidRPr="001F1608" w:rsidRDefault="008D5312" w:rsidP="008D5312">
      <w:pPr>
        <w:tabs>
          <w:tab w:val="left" w:pos="5610"/>
        </w:tabs>
        <w:rPr>
          <w:highlight w:val="cyan"/>
        </w:rPr>
      </w:pPr>
    </w:p>
    <w:p w:rsidR="008D5312" w:rsidRPr="001F1608" w:rsidRDefault="008D5312" w:rsidP="008D5312">
      <w:pPr>
        <w:tabs>
          <w:tab w:val="left" w:pos="5610"/>
        </w:tabs>
        <w:rPr>
          <w:highlight w:val="cyan"/>
        </w:rPr>
      </w:pPr>
    </w:p>
    <w:p w:rsidR="008D5312" w:rsidRPr="001F1608" w:rsidRDefault="008D5312" w:rsidP="008D5312">
      <w:pPr>
        <w:tabs>
          <w:tab w:val="left" w:pos="5610"/>
        </w:tabs>
        <w:rPr>
          <w:highlight w:val="cyan"/>
        </w:rPr>
      </w:pPr>
    </w:p>
    <w:p w:rsidR="008D5312" w:rsidRPr="00F87F85" w:rsidRDefault="0088769E" w:rsidP="00F87F85">
      <w:pPr>
        <w:jc w:val="center"/>
      </w:pPr>
      <w:r>
        <w:lastRenderedPageBreak/>
        <w:t>Таблица 1</w:t>
      </w:r>
      <w:r w:rsidR="00925474">
        <w:t>.12</w:t>
      </w:r>
      <w:r w:rsidR="00F87F85">
        <w:t xml:space="preserve"> </w:t>
      </w:r>
      <w:r w:rsidR="008D5312" w:rsidRPr="001F1608">
        <w:t>Характеристика почвенного покрова природных комплексов Новичихинского района</w:t>
      </w:r>
    </w:p>
    <w:p w:rsidR="008D5312" w:rsidRPr="001F1608" w:rsidRDefault="008D5312" w:rsidP="008D5312">
      <w:pPr>
        <w:jc w:val="center"/>
        <w:rPr>
          <w:b/>
          <w:highlight w:val="cyan"/>
        </w:rPr>
      </w:pPr>
    </w:p>
    <w:tbl>
      <w:tblPr>
        <w:tblW w:w="1474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88"/>
        <w:gridCol w:w="992"/>
        <w:gridCol w:w="709"/>
        <w:gridCol w:w="1418"/>
        <w:gridCol w:w="992"/>
        <w:gridCol w:w="1134"/>
        <w:gridCol w:w="1417"/>
        <w:gridCol w:w="1134"/>
        <w:gridCol w:w="830"/>
        <w:gridCol w:w="1721"/>
        <w:gridCol w:w="2126"/>
      </w:tblGrid>
      <w:tr w:rsidR="008D5312" w:rsidRPr="007F091F" w:rsidTr="00F87F85">
        <w:trPr>
          <w:trHeight w:val="1315"/>
        </w:trPr>
        <w:tc>
          <w:tcPr>
            <w:tcW w:w="1080" w:type="dxa"/>
            <w:shd w:val="clear" w:color="auto" w:fill="D6E3BC"/>
            <w:vAlign w:val="center"/>
          </w:tcPr>
          <w:p w:rsidR="008D5312" w:rsidRPr="007F091F" w:rsidRDefault="008D5312" w:rsidP="00572579">
            <w:pPr>
              <w:ind w:left="-108" w:right="-108"/>
              <w:jc w:val="center"/>
              <w:rPr>
                <w:b/>
                <w:sz w:val="20"/>
                <w:szCs w:val="20"/>
              </w:rPr>
            </w:pPr>
            <w:r w:rsidRPr="007F091F">
              <w:rPr>
                <w:b/>
                <w:sz w:val="20"/>
                <w:szCs w:val="20"/>
              </w:rPr>
              <w:t>Местностей</w:t>
            </w:r>
          </w:p>
        </w:tc>
        <w:tc>
          <w:tcPr>
            <w:tcW w:w="1188" w:type="dxa"/>
            <w:shd w:val="clear" w:color="auto" w:fill="D6E3BC"/>
            <w:vAlign w:val="center"/>
          </w:tcPr>
          <w:p w:rsidR="008D5312" w:rsidRPr="007F091F" w:rsidRDefault="008D5312" w:rsidP="00572579">
            <w:pPr>
              <w:jc w:val="center"/>
              <w:rPr>
                <w:b/>
                <w:sz w:val="20"/>
                <w:szCs w:val="20"/>
              </w:rPr>
            </w:pPr>
            <w:r w:rsidRPr="007F091F">
              <w:rPr>
                <w:b/>
                <w:sz w:val="20"/>
                <w:szCs w:val="20"/>
              </w:rPr>
              <w:t>Тип почвы</w:t>
            </w:r>
          </w:p>
        </w:tc>
        <w:tc>
          <w:tcPr>
            <w:tcW w:w="992" w:type="dxa"/>
            <w:shd w:val="clear" w:color="auto" w:fill="D6E3BC"/>
            <w:vAlign w:val="center"/>
          </w:tcPr>
          <w:p w:rsidR="008D5312" w:rsidRPr="007F091F" w:rsidRDefault="008D5312" w:rsidP="00572579">
            <w:pPr>
              <w:jc w:val="center"/>
              <w:rPr>
                <w:b/>
                <w:sz w:val="20"/>
                <w:szCs w:val="20"/>
              </w:rPr>
            </w:pPr>
            <w:r w:rsidRPr="007F091F">
              <w:rPr>
                <w:b/>
                <w:sz w:val="20"/>
                <w:szCs w:val="20"/>
              </w:rPr>
              <w:t>Преобладающие уклоны</w:t>
            </w:r>
          </w:p>
        </w:tc>
        <w:tc>
          <w:tcPr>
            <w:tcW w:w="709" w:type="dxa"/>
            <w:shd w:val="clear" w:color="auto" w:fill="D6E3BC"/>
            <w:vAlign w:val="center"/>
          </w:tcPr>
          <w:p w:rsidR="008D5312" w:rsidRPr="007F091F" w:rsidRDefault="008D5312" w:rsidP="00572579">
            <w:pPr>
              <w:jc w:val="center"/>
              <w:rPr>
                <w:b/>
                <w:sz w:val="20"/>
                <w:szCs w:val="20"/>
                <w:lang w:val="en-US"/>
              </w:rPr>
            </w:pPr>
            <w:r w:rsidRPr="007F091F">
              <w:rPr>
                <w:b/>
                <w:sz w:val="20"/>
                <w:szCs w:val="20"/>
                <w:lang w:val="en-US"/>
              </w:rPr>
              <w:t>pH</w:t>
            </w:r>
          </w:p>
        </w:tc>
        <w:tc>
          <w:tcPr>
            <w:tcW w:w="1418" w:type="dxa"/>
            <w:shd w:val="clear" w:color="auto" w:fill="D6E3BC"/>
            <w:vAlign w:val="center"/>
          </w:tcPr>
          <w:p w:rsidR="008D5312" w:rsidRPr="007F091F" w:rsidRDefault="008D5312" w:rsidP="00572579">
            <w:pPr>
              <w:jc w:val="center"/>
              <w:rPr>
                <w:b/>
                <w:sz w:val="20"/>
                <w:szCs w:val="20"/>
              </w:rPr>
            </w:pPr>
            <w:r w:rsidRPr="007F091F">
              <w:rPr>
                <w:b/>
                <w:sz w:val="20"/>
                <w:szCs w:val="20"/>
              </w:rPr>
              <w:t>Почвообразующие породы</w:t>
            </w:r>
          </w:p>
        </w:tc>
        <w:tc>
          <w:tcPr>
            <w:tcW w:w="992" w:type="dxa"/>
            <w:shd w:val="clear" w:color="auto" w:fill="D6E3BC"/>
            <w:vAlign w:val="center"/>
          </w:tcPr>
          <w:p w:rsidR="008D5312" w:rsidRPr="007F091F" w:rsidRDefault="008D5312" w:rsidP="00572579">
            <w:pPr>
              <w:jc w:val="center"/>
              <w:rPr>
                <w:b/>
                <w:sz w:val="20"/>
                <w:szCs w:val="20"/>
              </w:rPr>
            </w:pPr>
            <w:r w:rsidRPr="007F091F">
              <w:rPr>
                <w:b/>
                <w:sz w:val="20"/>
                <w:szCs w:val="20"/>
              </w:rPr>
              <w:t>Гидроморфность почв</w:t>
            </w:r>
          </w:p>
        </w:tc>
        <w:tc>
          <w:tcPr>
            <w:tcW w:w="1134" w:type="dxa"/>
            <w:shd w:val="clear" w:color="auto" w:fill="D6E3BC"/>
            <w:vAlign w:val="center"/>
          </w:tcPr>
          <w:p w:rsidR="008D5312" w:rsidRPr="007F091F" w:rsidRDefault="008D5312" w:rsidP="00572579">
            <w:pPr>
              <w:jc w:val="center"/>
              <w:rPr>
                <w:b/>
                <w:sz w:val="20"/>
                <w:szCs w:val="20"/>
              </w:rPr>
            </w:pPr>
            <w:r w:rsidRPr="007F091F">
              <w:rPr>
                <w:b/>
                <w:sz w:val="20"/>
                <w:szCs w:val="20"/>
              </w:rPr>
              <w:t>Механический состав</w:t>
            </w:r>
          </w:p>
        </w:tc>
        <w:tc>
          <w:tcPr>
            <w:tcW w:w="1417" w:type="dxa"/>
            <w:shd w:val="clear" w:color="auto" w:fill="D6E3BC"/>
            <w:vAlign w:val="center"/>
          </w:tcPr>
          <w:p w:rsidR="008D5312" w:rsidRPr="007F091F" w:rsidRDefault="008D5312" w:rsidP="00572579">
            <w:pPr>
              <w:jc w:val="center"/>
              <w:rPr>
                <w:b/>
                <w:sz w:val="20"/>
                <w:szCs w:val="20"/>
              </w:rPr>
            </w:pPr>
            <w:r w:rsidRPr="007F091F">
              <w:rPr>
                <w:b/>
                <w:sz w:val="20"/>
                <w:szCs w:val="20"/>
              </w:rPr>
              <w:t>Мощность гумусового горизонта</w:t>
            </w:r>
          </w:p>
          <w:p w:rsidR="008D5312" w:rsidRPr="007F091F" w:rsidRDefault="008D5312" w:rsidP="00572579">
            <w:pPr>
              <w:jc w:val="center"/>
              <w:rPr>
                <w:b/>
                <w:sz w:val="20"/>
                <w:szCs w:val="20"/>
              </w:rPr>
            </w:pPr>
            <w:r w:rsidRPr="007F091F">
              <w:rPr>
                <w:b/>
                <w:sz w:val="20"/>
                <w:szCs w:val="20"/>
              </w:rPr>
              <w:t>А+АВ</w:t>
            </w:r>
          </w:p>
          <w:p w:rsidR="008D5312" w:rsidRPr="007F091F" w:rsidRDefault="008D5312" w:rsidP="00572579">
            <w:pPr>
              <w:jc w:val="center"/>
              <w:rPr>
                <w:b/>
                <w:sz w:val="20"/>
                <w:szCs w:val="20"/>
              </w:rPr>
            </w:pPr>
            <w:r w:rsidRPr="007F091F">
              <w:rPr>
                <w:b/>
                <w:sz w:val="20"/>
                <w:szCs w:val="20"/>
              </w:rPr>
              <w:t>(см)</w:t>
            </w:r>
          </w:p>
          <w:p w:rsidR="008D5312" w:rsidRPr="007F091F" w:rsidRDefault="008D5312" w:rsidP="00572579">
            <w:pPr>
              <w:jc w:val="center"/>
              <w:rPr>
                <w:b/>
                <w:sz w:val="20"/>
                <w:szCs w:val="20"/>
              </w:rPr>
            </w:pPr>
          </w:p>
        </w:tc>
        <w:tc>
          <w:tcPr>
            <w:tcW w:w="1134" w:type="dxa"/>
            <w:shd w:val="clear" w:color="auto" w:fill="D6E3BC"/>
            <w:vAlign w:val="center"/>
          </w:tcPr>
          <w:p w:rsidR="008D5312" w:rsidRPr="007F091F" w:rsidRDefault="008D5312" w:rsidP="00572579">
            <w:pPr>
              <w:jc w:val="center"/>
              <w:rPr>
                <w:b/>
                <w:sz w:val="20"/>
                <w:szCs w:val="20"/>
              </w:rPr>
            </w:pPr>
            <w:r w:rsidRPr="007F091F">
              <w:rPr>
                <w:b/>
                <w:sz w:val="20"/>
                <w:szCs w:val="20"/>
              </w:rPr>
              <w:t>Содержание гумуса, (%)</w:t>
            </w:r>
          </w:p>
        </w:tc>
        <w:tc>
          <w:tcPr>
            <w:tcW w:w="830" w:type="dxa"/>
            <w:shd w:val="clear" w:color="auto" w:fill="D6E3BC"/>
            <w:vAlign w:val="center"/>
          </w:tcPr>
          <w:p w:rsidR="008D5312" w:rsidRPr="007F091F" w:rsidRDefault="008D5312" w:rsidP="00572579">
            <w:pPr>
              <w:jc w:val="center"/>
              <w:rPr>
                <w:b/>
                <w:sz w:val="20"/>
                <w:szCs w:val="20"/>
              </w:rPr>
            </w:pPr>
            <w:r w:rsidRPr="007F091F">
              <w:rPr>
                <w:b/>
                <w:sz w:val="20"/>
                <w:szCs w:val="20"/>
              </w:rPr>
              <w:t>Водно-физические свойства</w:t>
            </w:r>
          </w:p>
        </w:tc>
        <w:tc>
          <w:tcPr>
            <w:tcW w:w="1721" w:type="dxa"/>
            <w:shd w:val="clear" w:color="auto" w:fill="D6E3BC"/>
            <w:vAlign w:val="center"/>
          </w:tcPr>
          <w:p w:rsidR="008D5312" w:rsidRPr="007F091F" w:rsidRDefault="008D5312" w:rsidP="00572579">
            <w:pPr>
              <w:jc w:val="center"/>
              <w:rPr>
                <w:b/>
                <w:sz w:val="20"/>
                <w:szCs w:val="20"/>
              </w:rPr>
            </w:pPr>
            <w:r w:rsidRPr="007F091F">
              <w:rPr>
                <w:b/>
                <w:sz w:val="20"/>
                <w:szCs w:val="20"/>
              </w:rPr>
              <w:t>Обеспеченность</w:t>
            </w:r>
          </w:p>
          <w:p w:rsidR="008D5312" w:rsidRPr="007F091F" w:rsidRDefault="008D5312" w:rsidP="00572579">
            <w:pPr>
              <w:jc w:val="center"/>
              <w:rPr>
                <w:b/>
                <w:sz w:val="20"/>
                <w:szCs w:val="20"/>
              </w:rPr>
            </w:pPr>
            <w:r w:rsidRPr="007F091F">
              <w:rPr>
                <w:b/>
                <w:sz w:val="20"/>
                <w:szCs w:val="20"/>
              </w:rPr>
              <w:t>питательными элементами</w:t>
            </w:r>
          </w:p>
        </w:tc>
        <w:tc>
          <w:tcPr>
            <w:tcW w:w="2126" w:type="dxa"/>
            <w:shd w:val="clear" w:color="auto" w:fill="D6E3BC"/>
            <w:vAlign w:val="center"/>
          </w:tcPr>
          <w:p w:rsidR="008D5312" w:rsidRPr="007F091F" w:rsidRDefault="008D5312" w:rsidP="00572579">
            <w:pPr>
              <w:jc w:val="center"/>
              <w:rPr>
                <w:b/>
                <w:sz w:val="20"/>
                <w:szCs w:val="20"/>
              </w:rPr>
            </w:pPr>
            <w:r w:rsidRPr="007F091F">
              <w:rPr>
                <w:b/>
                <w:sz w:val="20"/>
                <w:szCs w:val="20"/>
              </w:rPr>
              <w:t>Подверженность негативным процессам</w:t>
            </w:r>
          </w:p>
        </w:tc>
      </w:tr>
      <w:tr w:rsidR="008D5312" w:rsidRPr="007F091F" w:rsidTr="00F87F85">
        <w:trPr>
          <w:trHeight w:val="1595"/>
        </w:trPr>
        <w:tc>
          <w:tcPr>
            <w:tcW w:w="1080" w:type="dxa"/>
            <w:vMerge w:val="restart"/>
            <w:vAlign w:val="center"/>
          </w:tcPr>
          <w:p w:rsidR="008D5312" w:rsidRPr="007F091F" w:rsidRDefault="008D5312" w:rsidP="00572579">
            <w:pPr>
              <w:pStyle w:val="a5"/>
              <w:jc w:val="center"/>
              <w:rPr>
                <w:rFonts w:ascii="Times New Roman" w:hAnsi="Times New Roman"/>
              </w:rPr>
            </w:pPr>
            <w:r w:rsidRPr="007F091F">
              <w:rPr>
                <w:rFonts w:ascii="Times New Roman" w:hAnsi="Times New Roman"/>
              </w:rPr>
              <w:t>1.</w:t>
            </w:r>
          </w:p>
        </w:tc>
        <w:tc>
          <w:tcPr>
            <w:tcW w:w="1188" w:type="dxa"/>
            <w:vAlign w:val="center"/>
          </w:tcPr>
          <w:p w:rsidR="008D5312" w:rsidRPr="007F091F" w:rsidRDefault="008D5312" w:rsidP="00572579">
            <w:pPr>
              <w:jc w:val="center"/>
              <w:rPr>
                <w:sz w:val="20"/>
                <w:szCs w:val="20"/>
              </w:rPr>
            </w:pPr>
            <w:r w:rsidRPr="007F091F">
              <w:rPr>
                <w:sz w:val="20"/>
                <w:szCs w:val="20"/>
              </w:rPr>
              <w:t>лугово-черноземные</w:t>
            </w:r>
          </w:p>
        </w:tc>
        <w:tc>
          <w:tcPr>
            <w:tcW w:w="992" w:type="dxa"/>
            <w:vAlign w:val="center"/>
          </w:tcPr>
          <w:p w:rsidR="008D5312" w:rsidRPr="007F091F" w:rsidRDefault="008D5312" w:rsidP="00572579">
            <w:pPr>
              <w:jc w:val="center"/>
              <w:rPr>
                <w:b/>
                <w:sz w:val="20"/>
                <w:szCs w:val="20"/>
                <w:highlight w:val="green"/>
              </w:rPr>
            </w:pPr>
            <w:r w:rsidRPr="007F091F">
              <w:rPr>
                <w:sz w:val="20"/>
                <w:szCs w:val="20"/>
              </w:rPr>
              <w:t>Менее 0</w:t>
            </w:r>
            <w:r w:rsidRPr="007F091F">
              <w:rPr>
                <w:sz w:val="20"/>
                <w:szCs w:val="20"/>
                <w:vertAlign w:val="superscript"/>
              </w:rPr>
              <w:t xml:space="preserve">0 </w:t>
            </w:r>
            <w:r w:rsidRPr="007F091F">
              <w:rPr>
                <w:sz w:val="20"/>
                <w:szCs w:val="20"/>
              </w:rPr>
              <w:t>17 - 1</w:t>
            </w:r>
            <w:r w:rsidRPr="007F091F">
              <w:rPr>
                <w:sz w:val="20"/>
                <w:szCs w:val="20"/>
                <w:vertAlign w:val="superscript"/>
              </w:rPr>
              <w:t xml:space="preserve">0 </w:t>
            </w:r>
            <w:r w:rsidRPr="007F091F">
              <w:rPr>
                <w:sz w:val="20"/>
                <w:szCs w:val="20"/>
              </w:rPr>
              <w:t>30</w:t>
            </w:r>
          </w:p>
        </w:tc>
        <w:tc>
          <w:tcPr>
            <w:tcW w:w="709" w:type="dxa"/>
            <w:vAlign w:val="center"/>
          </w:tcPr>
          <w:p w:rsidR="008D5312" w:rsidRPr="007F091F" w:rsidRDefault="008D5312" w:rsidP="00572579">
            <w:pPr>
              <w:jc w:val="center"/>
              <w:rPr>
                <w:sz w:val="20"/>
                <w:szCs w:val="20"/>
              </w:rPr>
            </w:pPr>
            <w:r w:rsidRPr="007F091F">
              <w:rPr>
                <w:sz w:val="20"/>
                <w:szCs w:val="20"/>
              </w:rPr>
              <w:t>7,2-7,3</w:t>
            </w:r>
          </w:p>
        </w:tc>
        <w:tc>
          <w:tcPr>
            <w:tcW w:w="1418" w:type="dxa"/>
            <w:vAlign w:val="center"/>
          </w:tcPr>
          <w:p w:rsidR="008D5312" w:rsidRPr="007F091F" w:rsidRDefault="008D5312" w:rsidP="00572579">
            <w:pPr>
              <w:jc w:val="center"/>
              <w:rPr>
                <w:sz w:val="20"/>
                <w:szCs w:val="20"/>
              </w:rPr>
            </w:pPr>
            <w:r w:rsidRPr="007F091F">
              <w:rPr>
                <w:sz w:val="20"/>
                <w:szCs w:val="20"/>
              </w:rPr>
              <w:t>покровные лессовидные и эоловые отложения</w:t>
            </w:r>
          </w:p>
        </w:tc>
        <w:tc>
          <w:tcPr>
            <w:tcW w:w="992" w:type="dxa"/>
            <w:vAlign w:val="center"/>
          </w:tcPr>
          <w:p w:rsidR="008D5312" w:rsidRPr="007F091F" w:rsidRDefault="008D5312" w:rsidP="00572579">
            <w:pPr>
              <w:jc w:val="center"/>
              <w:rPr>
                <w:sz w:val="20"/>
                <w:szCs w:val="20"/>
              </w:rPr>
            </w:pPr>
            <w:r w:rsidRPr="007F091F">
              <w:rPr>
                <w:sz w:val="20"/>
                <w:szCs w:val="20"/>
              </w:rPr>
              <w:t>полугидроморфные</w:t>
            </w:r>
          </w:p>
        </w:tc>
        <w:tc>
          <w:tcPr>
            <w:tcW w:w="1134" w:type="dxa"/>
            <w:vAlign w:val="center"/>
          </w:tcPr>
          <w:p w:rsidR="008D5312" w:rsidRPr="007F091F" w:rsidRDefault="008D5312" w:rsidP="00572579">
            <w:pPr>
              <w:ind w:right="-112"/>
              <w:jc w:val="center"/>
              <w:rPr>
                <w:sz w:val="20"/>
                <w:szCs w:val="20"/>
              </w:rPr>
            </w:pPr>
            <w:r w:rsidRPr="007F091F">
              <w:rPr>
                <w:sz w:val="20"/>
                <w:szCs w:val="20"/>
              </w:rPr>
              <w:t>супесчаный</w:t>
            </w:r>
          </w:p>
        </w:tc>
        <w:tc>
          <w:tcPr>
            <w:tcW w:w="1417" w:type="dxa"/>
            <w:vAlign w:val="center"/>
          </w:tcPr>
          <w:p w:rsidR="008D5312" w:rsidRPr="007F091F" w:rsidRDefault="008D5312" w:rsidP="00572579">
            <w:pPr>
              <w:jc w:val="center"/>
              <w:rPr>
                <w:sz w:val="20"/>
                <w:szCs w:val="20"/>
              </w:rPr>
            </w:pPr>
            <w:r w:rsidRPr="007F091F">
              <w:rPr>
                <w:sz w:val="20"/>
                <w:szCs w:val="20"/>
              </w:rPr>
              <w:t>47</w:t>
            </w:r>
          </w:p>
        </w:tc>
        <w:tc>
          <w:tcPr>
            <w:tcW w:w="1134" w:type="dxa"/>
            <w:vAlign w:val="center"/>
          </w:tcPr>
          <w:p w:rsidR="008D5312" w:rsidRPr="007F091F" w:rsidRDefault="008D5312" w:rsidP="00572579">
            <w:pPr>
              <w:jc w:val="center"/>
              <w:rPr>
                <w:sz w:val="20"/>
                <w:szCs w:val="20"/>
              </w:rPr>
            </w:pPr>
            <w:r w:rsidRPr="007F091F">
              <w:rPr>
                <w:sz w:val="20"/>
                <w:szCs w:val="20"/>
              </w:rPr>
              <w:t>2,4</w:t>
            </w:r>
          </w:p>
        </w:tc>
        <w:tc>
          <w:tcPr>
            <w:tcW w:w="830" w:type="dxa"/>
            <w:vAlign w:val="center"/>
          </w:tcPr>
          <w:p w:rsidR="008D5312" w:rsidRPr="007F091F" w:rsidRDefault="008D5312" w:rsidP="00572579">
            <w:pPr>
              <w:jc w:val="center"/>
              <w:rPr>
                <w:sz w:val="20"/>
                <w:szCs w:val="20"/>
              </w:rPr>
            </w:pPr>
            <w:r w:rsidRPr="007F091F">
              <w:rPr>
                <w:sz w:val="20"/>
                <w:szCs w:val="20"/>
              </w:rPr>
              <w:t>удов.</w:t>
            </w:r>
          </w:p>
        </w:tc>
        <w:tc>
          <w:tcPr>
            <w:tcW w:w="1721" w:type="dxa"/>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0,12%</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10-11,8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t>K</w:t>
            </w:r>
            <w:r w:rsidRPr="007F091F">
              <w:rPr>
                <w:sz w:val="20"/>
                <w:szCs w:val="20"/>
                <w:vertAlign w:val="subscript"/>
              </w:rPr>
              <w:t>2</w:t>
            </w:r>
            <w:r w:rsidRPr="007F091F">
              <w:rPr>
                <w:sz w:val="20"/>
                <w:szCs w:val="20"/>
              </w:rPr>
              <w:t xml:space="preserve">О 43-45 мг на </w:t>
            </w:r>
            <w:smartTag w:uri="urn:schemas-microsoft-com:office:smarttags" w:element="metricconverter">
              <w:smartTagPr>
                <w:attr w:name="ProductID" w:val="100 г"/>
              </w:smartTagPr>
              <w:r w:rsidRPr="007F091F">
                <w:rPr>
                  <w:sz w:val="20"/>
                  <w:szCs w:val="20"/>
                </w:rPr>
                <w:t>100 г</w:t>
              </w:r>
            </w:smartTag>
          </w:p>
        </w:tc>
        <w:tc>
          <w:tcPr>
            <w:tcW w:w="2126" w:type="dxa"/>
            <w:vAlign w:val="center"/>
          </w:tcPr>
          <w:p w:rsidR="008D5312" w:rsidRPr="007F091F" w:rsidRDefault="008D5312" w:rsidP="00572579">
            <w:pPr>
              <w:ind w:right="72"/>
              <w:jc w:val="center"/>
              <w:rPr>
                <w:sz w:val="20"/>
                <w:szCs w:val="20"/>
              </w:rPr>
            </w:pPr>
            <w:r w:rsidRPr="007F091F">
              <w:rPr>
                <w:sz w:val="20"/>
                <w:szCs w:val="20"/>
              </w:rPr>
              <w:t>подвержены ветровой и водной эрозии, засолению в слабой степени</w:t>
            </w:r>
          </w:p>
        </w:tc>
      </w:tr>
      <w:tr w:rsidR="008D5312" w:rsidRPr="007F091F" w:rsidTr="00F87F85">
        <w:trPr>
          <w:trHeight w:val="1617"/>
        </w:trPr>
        <w:tc>
          <w:tcPr>
            <w:tcW w:w="1080" w:type="dxa"/>
            <w:vMerge/>
            <w:vAlign w:val="center"/>
          </w:tcPr>
          <w:p w:rsidR="008D5312" w:rsidRPr="007F091F" w:rsidRDefault="008D5312" w:rsidP="00572579">
            <w:pPr>
              <w:pStyle w:val="a5"/>
              <w:jc w:val="center"/>
              <w:rPr>
                <w:rFonts w:ascii="Times New Roman" w:hAnsi="Times New Roman"/>
                <w:highlight w:val="yellow"/>
              </w:rPr>
            </w:pPr>
          </w:p>
        </w:tc>
        <w:tc>
          <w:tcPr>
            <w:tcW w:w="1188" w:type="dxa"/>
            <w:vAlign w:val="center"/>
          </w:tcPr>
          <w:p w:rsidR="008D5312" w:rsidRPr="007F091F" w:rsidRDefault="008D5312" w:rsidP="00572579">
            <w:pPr>
              <w:jc w:val="center"/>
              <w:rPr>
                <w:sz w:val="20"/>
                <w:szCs w:val="20"/>
              </w:rPr>
            </w:pPr>
            <w:r w:rsidRPr="007F091F">
              <w:rPr>
                <w:sz w:val="20"/>
                <w:szCs w:val="20"/>
              </w:rPr>
              <w:t>черноземы южные</w:t>
            </w:r>
          </w:p>
        </w:tc>
        <w:tc>
          <w:tcPr>
            <w:tcW w:w="992" w:type="dxa"/>
            <w:vAlign w:val="center"/>
          </w:tcPr>
          <w:p w:rsidR="008D5312" w:rsidRPr="007F091F" w:rsidRDefault="008D5312" w:rsidP="00572579">
            <w:pPr>
              <w:jc w:val="center"/>
              <w:rPr>
                <w:sz w:val="20"/>
                <w:szCs w:val="20"/>
                <w:highlight w:val="green"/>
              </w:rPr>
            </w:pPr>
            <w:r w:rsidRPr="007F091F">
              <w:rPr>
                <w:sz w:val="20"/>
                <w:szCs w:val="20"/>
              </w:rPr>
              <w:t>Менее 0</w:t>
            </w:r>
            <w:r w:rsidRPr="007F091F">
              <w:rPr>
                <w:sz w:val="20"/>
                <w:szCs w:val="20"/>
                <w:vertAlign w:val="superscript"/>
              </w:rPr>
              <w:t xml:space="preserve">0 </w:t>
            </w:r>
            <w:r w:rsidRPr="007F091F">
              <w:rPr>
                <w:sz w:val="20"/>
                <w:szCs w:val="20"/>
              </w:rPr>
              <w:t>17 - 1</w:t>
            </w:r>
            <w:r w:rsidRPr="007F091F">
              <w:rPr>
                <w:sz w:val="20"/>
                <w:szCs w:val="20"/>
                <w:vertAlign w:val="superscript"/>
              </w:rPr>
              <w:t xml:space="preserve">0 </w:t>
            </w:r>
            <w:r w:rsidRPr="007F091F">
              <w:rPr>
                <w:sz w:val="20"/>
                <w:szCs w:val="20"/>
              </w:rPr>
              <w:t>30</w:t>
            </w:r>
          </w:p>
        </w:tc>
        <w:tc>
          <w:tcPr>
            <w:tcW w:w="709" w:type="dxa"/>
            <w:vAlign w:val="center"/>
          </w:tcPr>
          <w:p w:rsidR="008D5312" w:rsidRPr="007F091F" w:rsidRDefault="008D5312" w:rsidP="00572579">
            <w:pPr>
              <w:jc w:val="center"/>
              <w:rPr>
                <w:sz w:val="20"/>
                <w:szCs w:val="20"/>
              </w:rPr>
            </w:pPr>
            <w:r w:rsidRPr="007F091F">
              <w:rPr>
                <w:sz w:val="20"/>
                <w:szCs w:val="20"/>
              </w:rPr>
              <w:t>7,4-7,5</w:t>
            </w:r>
          </w:p>
        </w:tc>
        <w:tc>
          <w:tcPr>
            <w:tcW w:w="1418" w:type="dxa"/>
            <w:vAlign w:val="center"/>
          </w:tcPr>
          <w:p w:rsidR="008D5312" w:rsidRPr="007F091F" w:rsidRDefault="008D5312" w:rsidP="00572579">
            <w:pPr>
              <w:jc w:val="center"/>
              <w:rPr>
                <w:sz w:val="20"/>
                <w:szCs w:val="20"/>
              </w:rPr>
            </w:pPr>
            <w:r w:rsidRPr="007F091F">
              <w:rPr>
                <w:sz w:val="20"/>
                <w:szCs w:val="20"/>
              </w:rPr>
              <w:t>покровные лессовидные и нелессовидные отложения</w:t>
            </w:r>
          </w:p>
        </w:tc>
        <w:tc>
          <w:tcPr>
            <w:tcW w:w="992" w:type="dxa"/>
            <w:vAlign w:val="center"/>
          </w:tcPr>
          <w:p w:rsidR="008D5312" w:rsidRPr="007F091F" w:rsidRDefault="008D5312" w:rsidP="00572579">
            <w:pPr>
              <w:jc w:val="center"/>
              <w:rPr>
                <w:sz w:val="20"/>
                <w:szCs w:val="20"/>
              </w:rPr>
            </w:pPr>
            <w:r w:rsidRPr="007F091F">
              <w:rPr>
                <w:sz w:val="20"/>
                <w:szCs w:val="20"/>
              </w:rPr>
              <w:t>автоморфные</w:t>
            </w:r>
          </w:p>
        </w:tc>
        <w:tc>
          <w:tcPr>
            <w:tcW w:w="1134" w:type="dxa"/>
            <w:vAlign w:val="center"/>
          </w:tcPr>
          <w:p w:rsidR="008D5312" w:rsidRPr="007F091F" w:rsidRDefault="008D5312" w:rsidP="00572579">
            <w:pPr>
              <w:jc w:val="center"/>
              <w:rPr>
                <w:sz w:val="20"/>
                <w:szCs w:val="20"/>
              </w:rPr>
            </w:pPr>
            <w:r w:rsidRPr="007F091F">
              <w:rPr>
                <w:sz w:val="20"/>
                <w:szCs w:val="20"/>
              </w:rPr>
              <w:t>суглинистый</w:t>
            </w:r>
          </w:p>
        </w:tc>
        <w:tc>
          <w:tcPr>
            <w:tcW w:w="1417" w:type="dxa"/>
            <w:vAlign w:val="center"/>
          </w:tcPr>
          <w:p w:rsidR="008D5312" w:rsidRPr="007F091F" w:rsidRDefault="008D5312" w:rsidP="00572579">
            <w:pPr>
              <w:jc w:val="center"/>
              <w:rPr>
                <w:sz w:val="20"/>
                <w:szCs w:val="20"/>
              </w:rPr>
            </w:pPr>
            <w:r w:rsidRPr="007F091F">
              <w:rPr>
                <w:sz w:val="20"/>
                <w:szCs w:val="20"/>
              </w:rPr>
              <w:t>46</w:t>
            </w:r>
          </w:p>
        </w:tc>
        <w:tc>
          <w:tcPr>
            <w:tcW w:w="1134" w:type="dxa"/>
            <w:vAlign w:val="center"/>
          </w:tcPr>
          <w:p w:rsidR="008D5312" w:rsidRPr="007F091F" w:rsidRDefault="008D5312" w:rsidP="00572579">
            <w:pPr>
              <w:jc w:val="center"/>
              <w:rPr>
                <w:sz w:val="20"/>
                <w:szCs w:val="20"/>
              </w:rPr>
            </w:pPr>
            <w:r w:rsidRPr="007F091F">
              <w:rPr>
                <w:sz w:val="20"/>
                <w:szCs w:val="20"/>
              </w:rPr>
              <w:t>3,1-3,8</w:t>
            </w:r>
          </w:p>
        </w:tc>
        <w:tc>
          <w:tcPr>
            <w:tcW w:w="830" w:type="dxa"/>
            <w:vAlign w:val="center"/>
          </w:tcPr>
          <w:p w:rsidR="008D5312" w:rsidRPr="007F091F" w:rsidRDefault="008D5312" w:rsidP="00572579">
            <w:pPr>
              <w:jc w:val="center"/>
              <w:rPr>
                <w:sz w:val="20"/>
                <w:szCs w:val="20"/>
              </w:rPr>
            </w:pPr>
            <w:r w:rsidRPr="007F091F">
              <w:rPr>
                <w:sz w:val="20"/>
                <w:szCs w:val="20"/>
              </w:rPr>
              <w:t>удов.</w:t>
            </w:r>
          </w:p>
        </w:tc>
        <w:tc>
          <w:tcPr>
            <w:tcW w:w="1721" w:type="dxa"/>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0,15-0,20 %,</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16,2-17,7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t>K</w:t>
            </w:r>
            <w:r w:rsidRPr="007F091F">
              <w:rPr>
                <w:sz w:val="20"/>
                <w:szCs w:val="20"/>
                <w:vertAlign w:val="subscript"/>
              </w:rPr>
              <w:t>2</w:t>
            </w:r>
            <w:r w:rsidRPr="007F091F">
              <w:rPr>
                <w:sz w:val="20"/>
                <w:szCs w:val="20"/>
              </w:rPr>
              <w:t xml:space="preserve">О 37,18-68,4 мг на </w:t>
            </w:r>
            <w:smartTag w:uri="urn:schemas-microsoft-com:office:smarttags" w:element="metricconverter">
              <w:smartTagPr>
                <w:attr w:name="ProductID" w:val="100 г"/>
              </w:smartTagPr>
              <w:r w:rsidRPr="007F091F">
                <w:rPr>
                  <w:sz w:val="20"/>
                  <w:szCs w:val="20"/>
                </w:rPr>
                <w:t>100 г</w:t>
              </w:r>
            </w:smartTag>
            <w:r w:rsidRPr="007F091F">
              <w:rPr>
                <w:sz w:val="20"/>
                <w:szCs w:val="20"/>
              </w:rPr>
              <w:t xml:space="preserve"> почвы</w:t>
            </w:r>
          </w:p>
        </w:tc>
        <w:tc>
          <w:tcPr>
            <w:tcW w:w="2126" w:type="dxa"/>
            <w:vAlign w:val="center"/>
          </w:tcPr>
          <w:p w:rsidR="008D5312" w:rsidRPr="007F091F" w:rsidRDefault="008D5312" w:rsidP="00572579">
            <w:pPr>
              <w:ind w:right="72"/>
              <w:jc w:val="center"/>
              <w:rPr>
                <w:sz w:val="20"/>
                <w:szCs w:val="20"/>
              </w:rPr>
            </w:pPr>
            <w:r w:rsidRPr="007F091F">
              <w:rPr>
                <w:sz w:val="20"/>
                <w:szCs w:val="20"/>
              </w:rPr>
              <w:t>подвержены ветровой и водной эрозии по всей площади распространения</w:t>
            </w:r>
          </w:p>
        </w:tc>
      </w:tr>
      <w:tr w:rsidR="008D5312" w:rsidRPr="007F091F" w:rsidTr="00F87F85">
        <w:trPr>
          <w:trHeight w:val="1625"/>
        </w:trPr>
        <w:tc>
          <w:tcPr>
            <w:tcW w:w="1080" w:type="dxa"/>
            <w:vMerge w:val="restart"/>
            <w:vAlign w:val="center"/>
          </w:tcPr>
          <w:p w:rsidR="008D5312" w:rsidRPr="007F091F" w:rsidRDefault="008D5312" w:rsidP="00572579">
            <w:pPr>
              <w:pStyle w:val="a5"/>
              <w:jc w:val="center"/>
              <w:rPr>
                <w:rFonts w:ascii="Times New Roman" w:hAnsi="Times New Roman"/>
              </w:rPr>
            </w:pPr>
            <w:r w:rsidRPr="007F091F">
              <w:rPr>
                <w:rFonts w:ascii="Times New Roman" w:hAnsi="Times New Roman"/>
              </w:rPr>
              <w:t>2.</w:t>
            </w:r>
          </w:p>
        </w:tc>
        <w:tc>
          <w:tcPr>
            <w:tcW w:w="1188" w:type="dxa"/>
            <w:vAlign w:val="center"/>
          </w:tcPr>
          <w:p w:rsidR="008D5312" w:rsidRPr="007F091F" w:rsidRDefault="008D5312" w:rsidP="00572579">
            <w:pPr>
              <w:jc w:val="center"/>
              <w:rPr>
                <w:sz w:val="20"/>
                <w:szCs w:val="20"/>
              </w:rPr>
            </w:pPr>
            <w:r w:rsidRPr="007F091F">
              <w:rPr>
                <w:sz w:val="20"/>
                <w:szCs w:val="20"/>
              </w:rPr>
              <w:t>черноземы южные</w:t>
            </w:r>
          </w:p>
        </w:tc>
        <w:tc>
          <w:tcPr>
            <w:tcW w:w="992" w:type="dxa"/>
            <w:vAlign w:val="center"/>
          </w:tcPr>
          <w:p w:rsidR="008D5312" w:rsidRPr="007F091F" w:rsidRDefault="008D5312" w:rsidP="00572579">
            <w:pPr>
              <w:jc w:val="center"/>
              <w:rPr>
                <w:sz w:val="20"/>
                <w:szCs w:val="20"/>
                <w:highlight w:val="green"/>
              </w:rPr>
            </w:pPr>
            <w:r w:rsidRPr="007F091F">
              <w:rPr>
                <w:sz w:val="20"/>
                <w:szCs w:val="20"/>
              </w:rPr>
              <w:t>Менее 0</w:t>
            </w:r>
            <w:r w:rsidRPr="007F091F">
              <w:rPr>
                <w:sz w:val="20"/>
                <w:szCs w:val="20"/>
                <w:vertAlign w:val="superscript"/>
              </w:rPr>
              <w:t xml:space="preserve">0 </w:t>
            </w:r>
            <w:r w:rsidRPr="007F091F">
              <w:rPr>
                <w:sz w:val="20"/>
                <w:szCs w:val="20"/>
              </w:rPr>
              <w:t>17</w:t>
            </w:r>
          </w:p>
        </w:tc>
        <w:tc>
          <w:tcPr>
            <w:tcW w:w="709" w:type="dxa"/>
            <w:vAlign w:val="center"/>
          </w:tcPr>
          <w:p w:rsidR="008D5312" w:rsidRPr="007F091F" w:rsidRDefault="008D5312" w:rsidP="00572579">
            <w:pPr>
              <w:jc w:val="center"/>
              <w:rPr>
                <w:sz w:val="20"/>
                <w:szCs w:val="20"/>
              </w:rPr>
            </w:pPr>
            <w:r w:rsidRPr="007F091F">
              <w:rPr>
                <w:sz w:val="20"/>
                <w:szCs w:val="20"/>
              </w:rPr>
              <w:t>7,4-7,5</w:t>
            </w:r>
          </w:p>
        </w:tc>
        <w:tc>
          <w:tcPr>
            <w:tcW w:w="1418" w:type="dxa"/>
            <w:vAlign w:val="center"/>
          </w:tcPr>
          <w:p w:rsidR="008D5312" w:rsidRPr="007F091F" w:rsidRDefault="008D5312" w:rsidP="00572579">
            <w:pPr>
              <w:jc w:val="center"/>
              <w:rPr>
                <w:sz w:val="20"/>
                <w:szCs w:val="20"/>
              </w:rPr>
            </w:pPr>
            <w:r w:rsidRPr="007F091F">
              <w:rPr>
                <w:sz w:val="20"/>
                <w:szCs w:val="20"/>
              </w:rPr>
              <w:t>покровные лессовидные и нелессовидные отложения</w:t>
            </w:r>
          </w:p>
        </w:tc>
        <w:tc>
          <w:tcPr>
            <w:tcW w:w="992" w:type="dxa"/>
            <w:vAlign w:val="center"/>
          </w:tcPr>
          <w:p w:rsidR="008D5312" w:rsidRPr="007F091F" w:rsidRDefault="008D5312" w:rsidP="00572579">
            <w:pPr>
              <w:jc w:val="center"/>
              <w:rPr>
                <w:sz w:val="20"/>
                <w:szCs w:val="20"/>
              </w:rPr>
            </w:pPr>
            <w:r w:rsidRPr="007F091F">
              <w:rPr>
                <w:sz w:val="20"/>
                <w:szCs w:val="20"/>
              </w:rPr>
              <w:t>автоморфные</w:t>
            </w:r>
          </w:p>
        </w:tc>
        <w:tc>
          <w:tcPr>
            <w:tcW w:w="1134" w:type="dxa"/>
            <w:vAlign w:val="center"/>
          </w:tcPr>
          <w:p w:rsidR="008D5312" w:rsidRPr="007F091F" w:rsidRDefault="008D5312" w:rsidP="00572579">
            <w:pPr>
              <w:jc w:val="center"/>
              <w:rPr>
                <w:sz w:val="20"/>
                <w:szCs w:val="20"/>
              </w:rPr>
            </w:pPr>
            <w:r w:rsidRPr="007F091F">
              <w:rPr>
                <w:sz w:val="20"/>
                <w:szCs w:val="20"/>
              </w:rPr>
              <w:t>суглинистый</w:t>
            </w:r>
          </w:p>
        </w:tc>
        <w:tc>
          <w:tcPr>
            <w:tcW w:w="1417" w:type="dxa"/>
            <w:vAlign w:val="center"/>
          </w:tcPr>
          <w:p w:rsidR="008D5312" w:rsidRPr="007F091F" w:rsidRDefault="008D5312" w:rsidP="00572579">
            <w:pPr>
              <w:jc w:val="center"/>
              <w:rPr>
                <w:sz w:val="20"/>
                <w:szCs w:val="20"/>
              </w:rPr>
            </w:pPr>
            <w:r w:rsidRPr="007F091F">
              <w:rPr>
                <w:sz w:val="20"/>
                <w:szCs w:val="20"/>
              </w:rPr>
              <w:t>46</w:t>
            </w:r>
          </w:p>
        </w:tc>
        <w:tc>
          <w:tcPr>
            <w:tcW w:w="1134" w:type="dxa"/>
            <w:vAlign w:val="center"/>
          </w:tcPr>
          <w:p w:rsidR="008D5312" w:rsidRPr="007F091F" w:rsidRDefault="008D5312" w:rsidP="00572579">
            <w:pPr>
              <w:jc w:val="center"/>
              <w:rPr>
                <w:sz w:val="20"/>
                <w:szCs w:val="20"/>
              </w:rPr>
            </w:pPr>
            <w:r w:rsidRPr="007F091F">
              <w:rPr>
                <w:sz w:val="20"/>
                <w:szCs w:val="20"/>
              </w:rPr>
              <w:t>3,1-3,8</w:t>
            </w:r>
          </w:p>
        </w:tc>
        <w:tc>
          <w:tcPr>
            <w:tcW w:w="830" w:type="dxa"/>
            <w:vAlign w:val="center"/>
          </w:tcPr>
          <w:p w:rsidR="008D5312" w:rsidRPr="007F091F" w:rsidRDefault="008D5312" w:rsidP="00572579">
            <w:pPr>
              <w:jc w:val="center"/>
              <w:rPr>
                <w:sz w:val="20"/>
                <w:szCs w:val="20"/>
              </w:rPr>
            </w:pPr>
            <w:r w:rsidRPr="007F091F">
              <w:rPr>
                <w:sz w:val="20"/>
                <w:szCs w:val="20"/>
              </w:rPr>
              <w:t>удов.</w:t>
            </w:r>
          </w:p>
        </w:tc>
        <w:tc>
          <w:tcPr>
            <w:tcW w:w="1721" w:type="dxa"/>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0,15-0,20 %,</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16,2-17,7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t>K</w:t>
            </w:r>
            <w:r w:rsidRPr="007F091F">
              <w:rPr>
                <w:sz w:val="20"/>
                <w:szCs w:val="20"/>
                <w:vertAlign w:val="subscript"/>
              </w:rPr>
              <w:t>2</w:t>
            </w:r>
            <w:r w:rsidRPr="007F091F">
              <w:rPr>
                <w:sz w:val="20"/>
                <w:szCs w:val="20"/>
              </w:rPr>
              <w:t xml:space="preserve">О 37,18-68,4 мг на </w:t>
            </w:r>
            <w:smartTag w:uri="urn:schemas-microsoft-com:office:smarttags" w:element="metricconverter">
              <w:smartTagPr>
                <w:attr w:name="ProductID" w:val="100 г"/>
              </w:smartTagPr>
              <w:r w:rsidRPr="007F091F">
                <w:rPr>
                  <w:sz w:val="20"/>
                  <w:szCs w:val="20"/>
                </w:rPr>
                <w:t>100 г</w:t>
              </w:r>
            </w:smartTag>
            <w:r w:rsidRPr="007F091F">
              <w:rPr>
                <w:sz w:val="20"/>
                <w:szCs w:val="20"/>
              </w:rPr>
              <w:t xml:space="preserve"> почвы</w:t>
            </w:r>
          </w:p>
        </w:tc>
        <w:tc>
          <w:tcPr>
            <w:tcW w:w="2126" w:type="dxa"/>
            <w:vAlign w:val="center"/>
          </w:tcPr>
          <w:p w:rsidR="008D5312" w:rsidRPr="007F091F" w:rsidRDefault="008D5312" w:rsidP="00572579">
            <w:pPr>
              <w:ind w:right="72"/>
              <w:jc w:val="center"/>
              <w:rPr>
                <w:sz w:val="20"/>
                <w:szCs w:val="20"/>
              </w:rPr>
            </w:pPr>
            <w:r w:rsidRPr="007F091F">
              <w:rPr>
                <w:sz w:val="20"/>
                <w:szCs w:val="20"/>
              </w:rPr>
              <w:t>подвержены ветровой и водной эрозии в слабой и средней степени</w:t>
            </w:r>
          </w:p>
        </w:tc>
      </w:tr>
      <w:tr w:rsidR="008D5312" w:rsidRPr="007F091F" w:rsidTr="00F87F85">
        <w:trPr>
          <w:trHeight w:val="1510"/>
        </w:trPr>
        <w:tc>
          <w:tcPr>
            <w:tcW w:w="1080" w:type="dxa"/>
            <w:vMerge/>
            <w:vAlign w:val="center"/>
          </w:tcPr>
          <w:p w:rsidR="008D5312" w:rsidRPr="007F091F" w:rsidRDefault="008D5312" w:rsidP="00572579">
            <w:pPr>
              <w:jc w:val="center"/>
              <w:rPr>
                <w:sz w:val="20"/>
                <w:szCs w:val="20"/>
                <w:highlight w:val="yellow"/>
              </w:rPr>
            </w:pPr>
          </w:p>
        </w:tc>
        <w:tc>
          <w:tcPr>
            <w:tcW w:w="1188" w:type="dxa"/>
            <w:vAlign w:val="center"/>
          </w:tcPr>
          <w:p w:rsidR="008D5312" w:rsidRPr="007F091F" w:rsidRDefault="008D5312" w:rsidP="00572579">
            <w:pPr>
              <w:jc w:val="center"/>
              <w:rPr>
                <w:sz w:val="20"/>
                <w:szCs w:val="20"/>
              </w:rPr>
            </w:pPr>
            <w:r w:rsidRPr="007F091F">
              <w:rPr>
                <w:sz w:val="20"/>
                <w:szCs w:val="20"/>
              </w:rPr>
              <w:t>солонцы лугово-черноземные</w:t>
            </w:r>
          </w:p>
        </w:tc>
        <w:tc>
          <w:tcPr>
            <w:tcW w:w="992" w:type="dxa"/>
            <w:vAlign w:val="center"/>
          </w:tcPr>
          <w:p w:rsidR="008D5312" w:rsidRPr="007F091F" w:rsidRDefault="008D5312" w:rsidP="00572579">
            <w:pPr>
              <w:jc w:val="center"/>
              <w:rPr>
                <w:sz w:val="20"/>
                <w:szCs w:val="20"/>
                <w:highlight w:val="green"/>
              </w:rPr>
            </w:pPr>
            <w:r w:rsidRPr="007F091F">
              <w:rPr>
                <w:sz w:val="20"/>
                <w:szCs w:val="20"/>
              </w:rPr>
              <w:t>Менее 0</w:t>
            </w:r>
            <w:r w:rsidRPr="007F091F">
              <w:rPr>
                <w:sz w:val="20"/>
                <w:szCs w:val="20"/>
                <w:vertAlign w:val="superscript"/>
              </w:rPr>
              <w:t xml:space="preserve">0 </w:t>
            </w:r>
            <w:r w:rsidRPr="007F091F">
              <w:rPr>
                <w:sz w:val="20"/>
                <w:szCs w:val="20"/>
              </w:rPr>
              <w:t>17</w:t>
            </w:r>
          </w:p>
        </w:tc>
        <w:tc>
          <w:tcPr>
            <w:tcW w:w="709" w:type="dxa"/>
            <w:vAlign w:val="center"/>
          </w:tcPr>
          <w:p w:rsidR="008D5312" w:rsidRPr="007F091F" w:rsidRDefault="008D5312" w:rsidP="00572579">
            <w:pPr>
              <w:jc w:val="center"/>
              <w:rPr>
                <w:sz w:val="20"/>
                <w:szCs w:val="20"/>
              </w:rPr>
            </w:pPr>
            <w:r w:rsidRPr="007F091F">
              <w:rPr>
                <w:sz w:val="20"/>
                <w:szCs w:val="20"/>
              </w:rPr>
              <w:t>7,6-8,1</w:t>
            </w:r>
          </w:p>
        </w:tc>
        <w:tc>
          <w:tcPr>
            <w:tcW w:w="1418" w:type="dxa"/>
            <w:vAlign w:val="center"/>
          </w:tcPr>
          <w:p w:rsidR="008D5312" w:rsidRPr="007F091F" w:rsidRDefault="008D5312" w:rsidP="00572579">
            <w:pPr>
              <w:jc w:val="center"/>
              <w:rPr>
                <w:sz w:val="20"/>
                <w:szCs w:val="20"/>
              </w:rPr>
            </w:pPr>
            <w:r w:rsidRPr="007F091F">
              <w:rPr>
                <w:sz w:val="20"/>
                <w:szCs w:val="20"/>
              </w:rPr>
              <w:t>древнеаллювиальные засоленные отложения</w:t>
            </w:r>
          </w:p>
        </w:tc>
        <w:tc>
          <w:tcPr>
            <w:tcW w:w="992" w:type="dxa"/>
            <w:vAlign w:val="center"/>
          </w:tcPr>
          <w:p w:rsidR="008D5312" w:rsidRPr="007F091F" w:rsidRDefault="008D5312" w:rsidP="00572579">
            <w:pPr>
              <w:jc w:val="center"/>
              <w:rPr>
                <w:sz w:val="20"/>
                <w:szCs w:val="20"/>
              </w:rPr>
            </w:pPr>
            <w:r w:rsidRPr="007F091F">
              <w:rPr>
                <w:sz w:val="20"/>
                <w:szCs w:val="20"/>
              </w:rPr>
              <w:t>гидроморфные</w:t>
            </w:r>
          </w:p>
        </w:tc>
        <w:tc>
          <w:tcPr>
            <w:tcW w:w="1134" w:type="dxa"/>
            <w:vAlign w:val="center"/>
          </w:tcPr>
          <w:p w:rsidR="008D5312" w:rsidRPr="007F091F" w:rsidRDefault="008D5312" w:rsidP="00572579">
            <w:pPr>
              <w:ind w:right="-112"/>
              <w:jc w:val="center"/>
              <w:rPr>
                <w:sz w:val="20"/>
                <w:szCs w:val="20"/>
              </w:rPr>
            </w:pPr>
            <w:r w:rsidRPr="007F091F">
              <w:rPr>
                <w:sz w:val="20"/>
                <w:szCs w:val="20"/>
              </w:rPr>
              <w:t>тяжело-, среднесуглинистый</w:t>
            </w:r>
          </w:p>
        </w:tc>
        <w:tc>
          <w:tcPr>
            <w:tcW w:w="1417" w:type="dxa"/>
            <w:vAlign w:val="center"/>
          </w:tcPr>
          <w:p w:rsidR="008D5312" w:rsidRPr="007F091F" w:rsidRDefault="008D5312" w:rsidP="00572579">
            <w:pPr>
              <w:jc w:val="center"/>
              <w:rPr>
                <w:sz w:val="20"/>
                <w:szCs w:val="20"/>
              </w:rPr>
            </w:pPr>
            <w:r w:rsidRPr="007F091F">
              <w:rPr>
                <w:sz w:val="20"/>
                <w:szCs w:val="20"/>
              </w:rPr>
              <w:t>8-11</w:t>
            </w:r>
          </w:p>
        </w:tc>
        <w:tc>
          <w:tcPr>
            <w:tcW w:w="1134" w:type="dxa"/>
            <w:vAlign w:val="center"/>
          </w:tcPr>
          <w:p w:rsidR="008D5312" w:rsidRPr="007F091F" w:rsidRDefault="008D5312" w:rsidP="00572579">
            <w:pPr>
              <w:jc w:val="center"/>
              <w:rPr>
                <w:sz w:val="20"/>
                <w:szCs w:val="20"/>
              </w:rPr>
            </w:pPr>
            <w:r w:rsidRPr="007F091F">
              <w:rPr>
                <w:sz w:val="20"/>
                <w:szCs w:val="20"/>
              </w:rPr>
              <w:t>2,4-3,6</w:t>
            </w:r>
          </w:p>
        </w:tc>
        <w:tc>
          <w:tcPr>
            <w:tcW w:w="830" w:type="dxa"/>
            <w:vAlign w:val="center"/>
          </w:tcPr>
          <w:p w:rsidR="008D5312" w:rsidRPr="007F091F" w:rsidRDefault="008D5312" w:rsidP="00572579">
            <w:pPr>
              <w:jc w:val="center"/>
              <w:rPr>
                <w:sz w:val="20"/>
                <w:szCs w:val="20"/>
              </w:rPr>
            </w:pPr>
            <w:r w:rsidRPr="007F091F">
              <w:rPr>
                <w:sz w:val="20"/>
                <w:szCs w:val="20"/>
              </w:rPr>
              <w:t>неудов.</w:t>
            </w:r>
          </w:p>
        </w:tc>
        <w:tc>
          <w:tcPr>
            <w:tcW w:w="1721" w:type="dxa"/>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0,12-0,18 %,</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22,5-26,6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t>K</w:t>
            </w:r>
            <w:r w:rsidRPr="007F091F">
              <w:rPr>
                <w:sz w:val="20"/>
                <w:szCs w:val="20"/>
                <w:vertAlign w:val="subscript"/>
              </w:rPr>
              <w:t>2</w:t>
            </w:r>
            <w:r w:rsidRPr="007F091F">
              <w:rPr>
                <w:sz w:val="20"/>
                <w:szCs w:val="20"/>
              </w:rPr>
              <w:t xml:space="preserve">О 45,6-53,4 мг на </w:t>
            </w:r>
            <w:smartTag w:uri="urn:schemas-microsoft-com:office:smarttags" w:element="metricconverter">
              <w:smartTagPr>
                <w:attr w:name="ProductID" w:val="100 г"/>
              </w:smartTagPr>
              <w:r w:rsidRPr="007F091F">
                <w:rPr>
                  <w:sz w:val="20"/>
                  <w:szCs w:val="20"/>
                </w:rPr>
                <w:t>100 г</w:t>
              </w:r>
            </w:smartTag>
            <w:r w:rsidRPr="007F091F">
              <w:rPr>
                <w:sz w:val="20"/>
                <w:szCs w:val="20"/>
              </w:rPr>
              <w:t xml:space="preserve"> почвы</w:t>
            </w:r>
          </w:p>
        </w:tc>
        <w:tc>
          <w:tcPr>
            <w:tcW w:w="2126" w:type="dxa"/>
            <w:vAlign w:val="center"/>
          </w:tcPr>
          <w:p w:rsidR="008D5312" w:rsidRPr="007F091F" w:rsidRDefault="008D5312" w:rsidP="00572579">
            <w:pPr>
              <w:ind w:right="72"/>
              <w:jc w:val="center"/>
              <w:rPr>
                <w:sz w:val="20"/>
                <w:szCs w:val="20"/>
              </w:rPr>
            </w:pPr>
            <w:r w:rsidRPr="007F091F">
              <w:rPr>
                <w:sz w:val="20"/>
                <w:szCs w:val="20"/>
              </w:rPr>
              <w:t>засолены в слабой степени</w:t>
            </w:r>
          </w:p>
        </w:tc>
      </w:tr>
      <w:tr w:rsidR="008D5312" w:rsidRPr="007F091F" w:rsidTr="00F87F85">
        <w:trPr>
          <w:trHeight w:val="700"/>
        </w:trPr>
        <w:tc>
          <w:tcPr>
            <w:tcW w:w="1080" w:type="dxa"/>
            <w:vMerge w:val="restart"/>
            <w:vAlign w:val="center"/>
          </w:tcPr>
          <w:p w:rsidR="008D5312" w:rsidRPr="007F091F" w:rsidRDefault="008D5312" w:rsidP="00572579">
            <w:pPr>
              <w:pStyle w:val="a5"/>
              <w:jc w:val="center"/>
              <w:rPr>
                <w:rFonts w:ascii="Times New Roman" w:hAnsi="Times New Roman"/>
              </w:rPr>
            </w:pPr>
            <w:r w:rsidRPr="007F091F">
              <w:rPr>
                <w:rFonts w:ascii="Times New Roman" w:hAnsi="Times New Roman"/>
              </w:rPr>
              <w:t>3.</w:t>
            </w:r>
          </w:p>
        </w:tc>
        <w:tc>
          <w:tcPr>
            <w:tcW w:w="1188" w:type="dxa"/>
            <w:vAlign w:val="center"/>
          </w:tcPr>
          <w:p w:rsidR="008D5312" w:rsidRPr="007F091F" w:rsidRDefault="008D5312" w:rsidP="00572579">
            <w:pPr>
              <w:jc w:val="center"/>
              <w:rPr>
                <w:sz w:val="20"/>
                <w:szCs w:val="20"/>
              </w:rPr>
            </w:pPr>
            <w:r w:rsidRPr="007F091F">
              <w:rPr>
                <w:sz w:val="20"/>
                <w:szCs w:val="20"/>
              </w:rPr>
              <w:t>лугово-черноземные солонцеватые</w:t>
            </w:r>
          </w:p>
        </w:tc>
        <w:tc>
          <w:tcPr>
            <w:tcW w:w="992" w:type="dxa"/>
            <w:vAlign w:val="center"/>
          </w:tcPr>
          <w:p w:rsidR="008D5312" w:rsidRPr="007F091F" w:rsidRDefault="008D5312" w:rsidP="00572579">
            <w:pPr>
              <w:jc w:val="center"/>
              <w:rPr>
                <w:b/>
                <w:sz w:val="20"/>
                <w:szCs w:val="20"/>
                <w:highlight w:val="green"/>
              </w:rPr>
            </w:pPr>
            <w:r w:rsidRPr="007F091F">
              <w:rPr>
                <w:sz w:val="20"/>
                <w:szCs w:val="20"/>
              </w:rPr>
              <w:t>Менее 0</w:t>
            </w:r>
            <w:r w:rsidRPr="007F091F">
              <w:rPr>
                <w:sz w:val="20"/>
                <w:szCs w:val="20"/>
                <w:vertAlign w:val="superscript"/>
              </w:rPr>
              <w:t xml:space="preserve">0 </w:t>
            </w:r>
            <w:r w:rsidRPr="007F091F">
              <w:rPr>
                <w:sz w:val="20"/>
                <w:szCs w:val="20"/>
              </w:rPr>
              <w:t>17</w:t>
            </w:r>
          </w:p>
        </w:tc>
        <w:tc>
          <w:tcPr>
            <w:tcW w:w="709" w:type="dxa"/>
            <w:vAlign w:val="center"/>
          </w:tcPr>
          <w:p w:rsidR="008D5312" w:rsidRPr="007F091F" w:rsidRDefault="008D5312" w:rsidP="00572579">
            <w:pPr>
              <w:jc w:val="center"/>
              <w:rPr>
                <w:sz w:val="20"/>
                <w:szCs w:val="20"/>
              </w:rPr>
            </w:pPr>
            <w:r w:rsidRPr="007F091F">
              <w:rPr>
                <w:sz w:val="20"/>
                <w:szCs w:val="20"/>
              </w:rPr>
              <w:t>6,8</w:t>
            </w:r>
          </w:p>
        </w:tc>
        <w:tc>
          <w:tcPr>
            <w:tcW w:w="1418" w:type="dxa"/>
            <w:vAlign w:val="center"/>
          </w:tcPr>
          <w:p w:rsidR="008D5312" w:rsidRPr="007F091F" w:rsidRDefault="008D5312" w:rsidP="00572579">
            <w:pPr>
              <w:jc w:val="center"/>
              <w:rPr>
                <w:sz w:val="20"/>
                <w:szCs w:val="20"/>
              </w:rPr>
            </w:pPr>
            <w:r w:rsidRPr="007F091F">
              <w:rPr>
                <w:sz w:val="20"/>
                <w:szCs w:val="20"/>
              </w:rPr>
              <w:t xml:space="preserve">покровные лессовидные и нелессовидные засоленные и </w:t>
            </w:r>
            <w:r w:rsidRPr="007F091F">
              <w:rPr>
                <w:sz w:val="20"/>
                <w:szCs w:val="20"/>
              </w:rPr>
              <w:lastRenderedPageBreak/>
              <w:t>оглеенные отложения</w:t>
            </w:r>
          </w:p>
        </w:tc>
        <w:tc>
          <w:tcPr>
            <w:tcW w:w="992" w:type="dxa"/>
            <w:vAlign w:val="center"/>
          </w:tcPr>
          <w:p w:rsidR="008D5312" w:rsidRPr="007F091F" w:rsidRDefault="008D5312" w:rsidP="00572579">
            <w:pPr>
              <w:jc w:val="center"/>
              <w:rPr>
                <w:sz w:val="20"/>
                <w:szCs w:val="20"/>
              </w:rPr>
            </w:pPr>
            <w:r w:rsidRPr="007F091F">
              <w:rPr>
                <w:sz w:val="20"/>
                <w:szCs w:val="20"/>
              </w:rPr>
              <w:lastRenderedPageBreak/>
              <w:t>полугидроморфные</w:t>
            </w:r>
          </w:p>
        </w:tc>
        <w:tc>
          <w:tcPr>
            <w:tcW w:w="1134" w:type="dxa"/>
            <w:vAlign w:val="center"/>
          </w:tcPr>
          <w:p w:rsidR="008D5312" w:rsidRPr="007F091F" w:rsidRDefault="008D5312" w:rsidP="00572579">
            <w:pPr>
              <w:ind w:right="-112"/>
              <w:jc w:val="center"/>
              <w:rPr>
                <w:sz w:val="20"/>
                <w:szCs w:val="20"/>
              </w:rPr>
            </w:pPr>
            <w:r w:rsidRPr="007F091F">
              <w:rPr>
                <w:sz w:val="20"/>
                <w:szCs w:val="20"/>
              </w:rPr>
              <w:t>тяжело-, средне-, легкосуглинистый</w:t>
            </w:r>
          </w:p>
        </w:tc>
        <w:tc>
          <w:tcPr>
            <w:tcW w:w="1417" w:type="dxa"/>
            <w:vAlign w:val="center"/>
          </w:tcPr>
          <w:p w:rsidR="008D5312" w:rsidRPr="007F091F" w:rsidRDefault="008D5312" w:rsidP="00572579">
            <w:pPr>
              <w:jc w:val="center"/>
              <w:rPr>
                <w:sz w:val="20"/>
                <w:szCs w:val="20"/>
              </w:rPr>
            </w:pPr>
            <w:r w:rsidRPr="007F091F">
              <w:rPr>
                <w:sz w:val="20"/>
                <w:szCs w:val="20"/>
              </w:rPr>
              <w:t>25-66</w:t>
            </w:r>
          </w:p>
        </w:tc>
        <w:tc>
          <w:tcPr>
            <w:tcW w:w="1134" w:type="dxa"/>
            <w:vAlign w:val="center"/>
          </w:tcPr>
          <w:p w:rsidR="008D5312" w:rsidRPr="007F091F" w:rsidRDefault="008D5312" w:rsidP="00572579">
            <w:pPr>
              <w:jc w:val="center"/>
              <w:rPr>
                <w:sz w:val="20"/>
                <w:szCs w:val="20"/>
              </w:rPr>
            </w:pPr>
            <w:r w:rsidRPr="007F091F">
              <w:rPr>
                <w:sz w:val="20"/>
                <w:szCs w:val="20"/>
              </w:rPr>
              <w:t>2,3</w:t>
            </w:r>
          </w:p>
        </w:tc>
        <w:tc>
          <w:tcPr>
            <w:tcW w:w="830" w:type="dxa"/>
            <w:vAlign w:val="center"/>
          </w:tcPr>
          <w:p w:rsidR="008D5312" w:rsidRPr="007F091F" w:rsidRDefault="008D5312" w:rsidP="00572579">
            <w:pPr>
              <w:jc w:val="center"/>
              <w:rPr>
                <w:sz w:val="20"/>
                <w:szCs w:val="20"/>
              </w:rPr>
            </w:pPr>
            <w:r w:rsidRPr="007F091F">
              <w:rPr>
                <w:sz w:val="20"/>
                <w:szCs w:val="20"/>
              </w:rPr>
              <w:t>неудов.</w:t>
            </w:r>
          </w:p>
        </w:tc>
        <w:tc>
          <w:tcPr>
            <w:tcW w:w="1721" w:type="dxa"/>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0,25-0,53%</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2,3-5,73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t>K</w:t>
            </w:r>
            <w:r w:rsidRPr="007F091F">
              <w:rPr>
                <w:sz w:val="20"/>
                <w:szCs w:val="20"/>
                <w:vertAlign w:val="subscript"/>
              </w:rPr>
              <w:t>2</w:t>
            </w:r>
            <w:r w:rsidRPr="007F091F">
              <w:rPr>
                <w:sz w:val="20"/>
                <w:szCs w:val="20"/>
              </w:rPr>
              <w:t xml:space="preserve">О 50,4 мг на </w:t>
            </w:r>
            <w:smartTag w:uri="urn:schemas-microsoft-com:office:smarttags" w:element="metricconverter">
              <w:smartTagPr>
                <w:attr w:name="ProductID" w:val="100 г"/>
              </w:smartTagPr>
              <w:r w:rsidRPr="007F091F">
                <w:rPr>
                  <w:sz w:val="20"/>
                  <w:szCs w:val="20"/>
                </w:rPr>
                <w:t>100 г</w:t>
              </w:r>
            </w:smartTag>
          </w:p>
        </w:tc>
        <w:tc>
          <w:tcPr>
            <w:tcW w:w="2126" w:type="dxa"/>
            <w:vAlign w:val="center"/>
          </w:tcPr>
          <w:p w:rsidR="008D5312" w:rsidRPr="007F091F" w:rsidRDefault="008D5312" w:rsidP="00572579">
            <w:pPr>
              <w:ind w:right="72"/>
              <w:jc w:val="center"/>
              <w:rPr>
                <w:sz w:val="20"/>
                <w:szCs w:val="20"/>
              </w:rPr>
            </w:pPr>
            <w:r w:rsidRPr="007F091F">
              <w:rPr>
                <w:sz w:val="20"/>
                <w:szCs w:val="20"/>
              </w:rPr>
              <w:t>подвержены ветровой и водной эрозии в слабой, средней и сильной степени, засолению в средней степени</w:t>
            </w:r>
          </w:p>
        </w:tc>
      </w:tr>
      <w:tr w:rsidR="008D5312" w:rsidRPr="007F091F" w:rsidTr="00F87F85">
        <w:trPr>
          <w:trHeight w:val="700"/>
        </w:trPr>
        <w:tc>
          <w:tcPr>
            <w:tcW w:w="1080" w:type="dxa"/>
            <w:vMerge/>
            <w:vAlign w:val="center"/>
          </w:tcPr>
          <w:p w:rsidR="008D5312" w:rsidRPr="007F091F" w:rsidRDefault="008D5312" w:rsidP="00572579">
            <w:pPr>
              <w:pStyle w:val="a5"/>
              <w:jc w:val="center"/>
              <w:rPr>
                <w:rFonts w:ascii="Times New Roman" w:hAnsi="Times New Roman"/>
                <w:highlight w:val="yellow"/>
              </w:rPr>
            </w:pPr>
          </w:p>
        </w:tc>
        <w:tc>
          <w:tcPr>
            <w:tcW w:w="1188" w:type="dxa"/>
            <w:vAlign w:val="center"/>
          </w:tcPr>
          <w:p w:rsidR="008D5312" w:rsidRPr="007F091F" w:rsidRDefault="008D5312" w:rsidP="00572579">
            <w:pPr>
              <w:jc w:val="center"/>
              <w:rPr>
                <w:sz w:val="20"/>
                <w:szCs w:val="20"/>
              </w:rPr>
            </w:pPr>
            <w:r w:rsidRPr="007F091F">
              <w:rPr>
                <w:sz w:val="20"/>
                <w:szCs w:val="20"/>
              </w:rPr>
              <w:t>черноземы южные</w:t>
            </w:r>
          </w:p>
        </w:tc>
        <w:tc>
          <w:tcPr>
            <w:tcW w:w="992" w:type="dxa"/>
            <w:vAlign w:val="center"/>
          </w:tcPr>
          <w:p w:rsidR="008D5312" w:rsidRPr="007F091F" w:rsidRDefault="008D5312" w:rsidP="00572579">
            <w:pPr>
              <w:jc w:val="center"/>
              <w:rPr>
                <w:sz w:val="20"/>
                <w:szCs w:val="20"/>
                <w:highlight w:val="green"/>
              </w:rPr>
            </w:pPr>
            <w:r w:rsidRPr="007F091F">
              <w:rPr>
                <w:sz w:val="20"/>
                <w:szCs w:val="20"/>
              </w:rPr>
              <w:t>Менее 0</w:t>
            </w:r>
            <w:r w:rsidRPr="007F091F">
              <w:rPr>
                <w:sz w:val="20"/>
                <w:szCs w:val="20"/>
                <w:vertAlign w:val="superscript"/>
              </w:rPr>
              <w:t xml:space="preserve">0 </w:t>
            </w:r>
            <w:r w:rsidRPr="007F091F">
              <w:rPr>
                <w:sz w:val="20"/>
                <w:szCs w:val="20"/>
              </w:rPr>
              <w:t>17</w:t>
            </w:r>
          </w:p>
        </w:tc>
        <w:tc>
          <w:tcPr>
            <w:tcW w:w="709" w:type="dxa"/>
            <w:vAlign w:val="center"/>
          </w:tcPr>
          <w:p w:rsidR="008D5312" w:rsidRPr="007F091F" w:rsidRDefault="008D5312" w:rsidP="00572579">
            <w:pPr>
              <w:jc w:val="center"/>
              <w:rPr>
                <w:sz w:val="20"/>
                <w:szCs w:val="20"/>
              </w:rPr>
            </w:pPr>
            <w:r w:rsidRPr="007F091F">
              <w:rPr>
                <w:sz w:val="20"/>
                <w:szCs w:val="20"/>
              </w:rPr>
              <w:t>7,2-7,5</w:t>
            </w:r>
          </w:p>
        </w:tc>
        <w:tc>
          <w:tcPr>
            <w:tcW w:w="1418" w:type="dxa"/>
            <w:vAlign w:val="center"/>
          </w:tcPr>
          <w:p w:rsidR="008D5312" w:rsidRPr="007F091F" w:rsidRDefault="008D5312" w:rsidP="00572579">
            <w:pPr>
              <w:jc w:val="center"/>
              <w:rPr>
                <w:sz w:val="20"/>
                <w:szCs w:val="20"/>
              </w:rPr>
            </w:pPr>
            <w:r w:rsidRPr="007F091F">
              <w:rPr>
                <w:sz w:val="20"/>
                <w:szCs w:val="20"/>
              </w:rPr>
              <w:t>покровные лессовидные отложения</w:t>
            </w:r>
          </w:p>
        </w:tc>
        <w:tc>
          <w:tcPr>
            <w:tcW w:w="992" w:type="dxa"/>
            <w:vAlign w:val="center"/>
          </w:tcPr>
          <w:p w:rsidR="008D5312" w:rsidRPr="007F091F" w:rsidRDefault="008D5312" w:rsidP="00572579">
            <w:pPr>
              <w:jc w:val="center"/>
              <w:rPr>
                <w:sz w:val="20"/>
                <w:szCs w:val="20"/>
              </w:rPr>
            </w:pPr>
            <w:r w:rsidRPr="007F091F">
              <w:rPr>
                <w:sz w:val="20"/>
                <w:szCs w:val="20"/>
              </w:rPr>
              <w:t>автоморфные</w:t>
            </w:r>
          </w:p>
        </w:tc>
        <w:tc>
          <w:tcPr>
            <w:tcW w:w="1134" w:type="dxa"/>
            <w:vAlign w:val="center"/>
          </w:tcPr>
          <w:p w:rsidR="008D5312" w:rsidRPr="007F091F" w:rsidRDefault="008D5312" w:rsidP="00572579">
            <w:pPr>
              <w:jc w:val="center"/>
              <w:rPr>
                <w:sz w:val="20"/>
                <w:szCs w:val="20"/>
              </w:rPr>
            </w:pPr>
            <w:r w:rsidRPr="007F091F">
              <w:rPr>
                <w:sz w:val="20"/>
                <w:szCs w:val="20"/>
              </w:rPr>
              <w:t>легко- и среднесуглинистый</w:t>
            </w:r>
          </w:p>
        </w:tc>
        <w:tc>
          <w:tcPr>
            <w:tcW w:w="1417" w:type="dxa"/>
            <w:vAlign w:val="center"/>
          </w:tcPr>
          <w:p w:rsidR="008D5312" w:rsidRPr="007F091F" w:rsidRDefault="008D5312" w:rsidP="00572579">
            <w:pPr>
              <w:jc w:val="center"/>
              <w:rPr>
                <w:sz w:val="20"/>
                <w:szCs w:val="20"/>
              </w:rPr>
            </w:pPr>
            <w:r w:rsidRPr="007F091F">
              <w:rPr>
                <w:sz w:val="20"/>
                <w:szCs w:val="20"/>
              </w:rPr>
              <w:t>46</w:t>
            </w:r>
          </w:p>
        </w:tc>
        <w:tc>
          <w:tcPr>
            <w:tcW w:w="1134" w:type="dxa"/>
            <w:vAlign w:val="center"/>
          </w:tcPr>
          <w:p w:rsidR="008D5312" w:rsidRPr="007F091F" w:rsidRDefault="008D5312" w:rsidP="00572579">
            <w:pPr>
              <w:jc w:val="center"/>
              <w:rPr>
                <w:sz w:val="20"/>
                <w:szCs w:val="20"/>
              </w:rPr>
            </w:pPr>
            <w:r w:rsidRPr="007F091F">
              <w:rPr>
                <w:sz w:val="20"/>
                <w:szCs w:val="20"/>
              </w:rPr>
              <w:t>2,3-2,4</w:t>
            </w:r>
          </w:p>
        </w:tc>
        <w:tc>
          <w:tcPr>
            <w:tcW w:w="830" w:type="dxa"/>
            <w:vAlign w:val="center"/>
          </w:tcPr>
          <w:p w:rsidR="008D5312" w:rsidRPr="007F091F" w:rsidRDefault="008D5312" w:rsidP="00572579">
            <w:pPr>
              <w:jc w:val="center"/>
              <w:rPr>
                <w:sz w:val="20"/>
                <w:szCs w:val="20"/>
              </w:rPr>
            </w:pPr>
            <w:r w:rsidRPr="007F091F">
              <w:rPr>
                <w:sz w:val="20"/>
                <w:szCs w:val="20"/>
              </w:rPr>
              <w:t>удов.</w:t>
            </w:r>
          </w:p>
        </w:tc>
        <w:tc>
          <w:tcPr>
            <w:tcW w:w="1721" w:type="dxa"/>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0,13-0,14 %,</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26,0-31,5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t>K</w:t>
            </w:r>
            <w:r w:rsidRPr="007F091F">
              <w:rPr>
                <w:sz w:val="20"/>
                <w:szCs w:val="20"/>
                <w:vertAlign w:val="subscript"/>
              </w:rPr>
              <w:t>2</w:t>
            </w:r>
            <w:r w:rsidRPr="007F091F">
              <w:rPr>
                <w:sz w:val="20"/>
                <w:szCs w:val="20"/>
              </w:rPr>
              <w:t xml:space="preserve">О 43,2-53,4 мг на </w:t>
            </w:r>
            <w:smartTag w:uri="urn:schemas-microsoft-com:office:smarttags" w:element="metricconverter">
              <w:smartTagPr>
                <w:attr w:name="ProductID" w:val="100 г"/>
              </w:smartTagPr>
              <w:r w:rsidRPr="007F091F">
                <w:rPr>
                  <w:sz w:val="20"/>
                  <w:szCs w:val="20"/>
                </w:rPr>
                <w:t>100 г</w:t>
              </w:r>
            </w:smartTag>
            <w:r w:rsidRPr="007F091F">
              <w:rPr>
                <w:sz w:val="20"/>
                <w:szCs w:val="20"/>
              </w:rPr>
              <w:t xml:space="preserve"> почвы</w:t>
            </w:r>
          </w:p>
        </w:tc>
        <w:tc>
          <w:tcPr>
            <w:tcW w:w="2126" w:type="dxa"/>
            <w:vAlign w:val="center"/>
          </w:tcPr>
          <w:p w:rsidR="008D5312" w:rsidRPr="007F091F" w:rsidRDefault="008D5312" w:rsidP="00572579">
            <w:pPr>
              <w:ind w:right="72"/>
              <w:jc w:val="center"/>
              <w:rPr>
                <w:sz w:val="20"/>
                <w:szCs w:val="20"/>
              </w:rPr>
            </w:pPr>
            <w:r w:rsidRPr="007F091F">
              <w:rPr>
                <w:sz w:val="20"/>
                <w:szCs w:val="20"/>
              </w:rPr>
              <w:t>подвержены ветровой и водной эрозии по всей площади распространения</w:t>
            </w:r>
          </w:p>
        </w:tc>
      </w:tr>
      <w:tr w:rsidR="008D5312" w:rsidRPr="007F091F" w:rsidTr="00F87F85">
        <w:trPr>
          <w:trHeight w:val="700"/>
        </w:trPr>
        <w:tc>
          <w:tcPr>
            <w:tcW w:w="1080" w:type="dxa"/>
            <w:vMerge/>
            <w:vAlign w:val="center"/>
          </w:tcPr>
          <w:p w:rsidR="008D5312" w:rsidRPr="007F091F" w:rsidRDefault="008D5312" w:rsidP="00572579">
            <w:pPr>
              <w:pStyle w:val="a5"/>
              <w:jc w:val="center"/>
              <w:rPr>
                <w:rFonts w:ascii="Times New Roman" w:hAnsi="Times New Roman"/>
                <w:highlight w:val="yellow"/>
              </w:rPr>
            </w:pPr>
          </w:p>
        </w:tc>
        <w:tc>
          <w:tcPr>
            <w:tcW w:w="1188" w:type="dxa"/>
            <w:vAlign w:val="center"/>
          </w:tcPr>
          <w:p w:rsidR="008D5312" w:rsidRPr="007F091F" w:rsidRDefault="008D5312" w:rsidP="00572579">
            <w:pPr>
              <w:jc w:val="center"/>
              <w:rPr>
                <w:sz w:val="20"/>
                <w:szCs w:val="20"/>
              </w:rPr>
            </w:pPr>
            <w:r w:rsidRPr="007F091F">
              <w:rPr>
                <w:sz w:val="20"/>
                <w:szCs w:val="20"/>
              </w:rPr>
              <w:t>солонцы</w:t>
            </w:r>
          </w:p>
        </w:tc>
        <w:tc>
          <w:tcPr>
            <w:tcW w:w="992" w:type="dxa"/>
            <w:vAlign w:val="center"/>
          </w:tcPr>
          <w:p w:rsidR="008D5312" w:rsidRPr="007F091F" w:rsidRDefault="008D5312" w:rsidP="00572579">
            <w:pPr>
              <w:jc w:val="center"/>
              <w:rPr>
                <w:b/>
                <w:sz w:val="20"/>
                <w:szCs w:val="20"/>
                <w:highlight w:val="green"/>
              </w:rPr>
            </w:pPr>
            <w:r w:rsidRPr="007F091F">
              <w:rPr>
                <w:sz w:val="20"/>
                <w:szCs w:val="20"/>
              </w:rPr>
              <w:t>Менее 0</w:t>
            </w:r>
            <w:r w:rsidRPr="007F091F">
              <w:rPr>
                <w:sz w:val="20"/>
                <w:szCs w:val="20"/>
                <w:vertAlign w:val="superscript"/>
              </w:rPr>
              <w:t xml:space="preserve">0 </w:t>
            </w:r>
            <w:r w:rsidRPr="007F091F">
              <w:rPr>
                <w:sz w:val="20"/>
                <w:szCs w:val="20"/>
              </w:rPr>
              <w:t>17</w:t>
            </w:r>
          </w:p>
        </w:tc>
        <w:tc>
          <w:tcPr>
            <w:tcW w:w="709" w:type="dxa"/>
            <w:vAlign w:val="center"/>
          </w:tcPr>
          <w:p w:rsidR="008D5312" w:rsidRPr="007F091F" w:rsidRDefault="008D5312" w:rsidP="00572579">
            <w:pPr>
              <w:jc w:val="center"/>
              <w:rPr>
                <w:sz w:val="20"/>
                <w:szCs w:val="20"/>
              </w:rPr>
            </w:pPr>
            <w:r w:rsidRPr="007F091F">
              <w:rPr>
                <w:sz w:val="20"/>
                <w:szCs w:val="20"/>
              </w:rPr>
              <w:t>7,8-10,4</w:t>
            </w:r>
          </w:p>
        </w:tc>
        <w:tc>
          <w:tcPr>
            <w:tcW w:w="1418" w:type="dxa"/>
            <w:vAlign w:val="center"/>
          </w:tcPr>
          <w:p w:rsidR="008D5312" w:rsidRPr="007F091F" w:rsidRDefault="008D5312" w:rsidP="00572579">
            <w:pPr>
              <w:jc w:val="center"/>
              <w:rPr>
                <w:sz w:val="20"/>
                <w:szCs w:val="20"/>
              </w:rPr>
            </w:pPr>
            <w:r w:rsidRPr="007F091F">
              <w:rPr>
                <w:sz w:val="20"/>
                <w:szCs w:val="20"/>
              </w:rPr>
              <w:t>древнеаллювиальные засоленные отложения</w:t>
            </w:r>
          </w:p>
        </w:tc>
        <w:tc>
          <w:tcPr>
            <w:tcW w:w="992" w:type="dxa"/>
            <w:vAlign w:val="center"/>
          </w:tcPr>
          <w:p w:rsidR="008D5312" w:rsidRPr="007F091F" w:rsidRDefault="008D5312" w:rsidP="00572579">
            <w:pPr>
              <w:jc w:val="center"/>
              <w:rPr>
                <w:sz w:val="20"/>
                <w:szCs w:val="20"/>
              </w:rPr>
            </w:pPr>
            <w:r w:rsidRPr="007F091F">
              <w:rPr>
                <w:sz w:val="20"/>
                <w:szCs w:val="20"/>
              </w:rPr>
              <w:t>гидроморфные</w:t>
            </w:r>
          </w:p>
        </w:tc>
        <w:tc>
          <w:tcPr>
            <w:tcW w:w="1134" w:type="dxa"/>
            <w:vAlign w:val="center"/>
          </w:tcPr>
          <w:p w:rsidR="008D5312" w:rsidRPr="007F091F" w:rsidRDefault="008D5312" w:rsidP="00572579">
            <w:pPr>
              <w:ind w:right="-112"/>
              <w:jc w:val="center"/>
              <w:rPr>
                <w:sz w:val="20"/>
                <w:szCs w:val="20"/>
              </w:rPr>
            </w:pPr>
            <w:r w:rsidRPr="007F091F">
              <w:rPr>
                <w:sz w:val="20"/>
                <w:szCs w:val="20"/>
              </w:rPr>
              <w:t>средне, тяжелосуглинистый</w:t>
            </w:r>
          </w:p>
        </w:tc>
        <w:tc>
          <w:tcPr>
            <w:tcW w:w="1417" w:type="dxa"/>
            <w:vAlign w:val="center"/>
          </w:tcPr>
          <w:p w:rsidR="008D5312" w:rsidRPr="007F091F" w:rsidRDefault="008D5312" w:rsidP="00572579">
            <w:pPr>
              <w:jc w:val="center"/>
              <w:rPr>
                <w:sz w:val="20"/>
                <w:szCs w:val="20"/>
              </w:rPr>
            </w:pPr>
            <w:r w:rsidRPr="007F091F">
              <w:rPr>
                <w:sz w:val="20"/>
                <w:szCs w:val="20"/>
              </w:rPr>
              <w:t>9-22</w:t>
            </w:r>
          </w:p>
        </w:tc>
        <w:tc>
          <w:tcPr>
            <w:tcW w:w="1134" w:type="dxa"/>
            <w:vAlign w:val="center"/>
          </w:tcPr>
          <w:p w:rsidR="008D5312" w:rsidRPr="007F091F" w:rsidRDefault="008D5312" w:rsidP="00572579">
            <w:pPr>
              <w:jc w:val="center"/>
              <w:rPr>
                <w:sz w:val="20"/>
                <w:szCs w:val="20"/>
              </w:rPr>
            </w:pPr>
            <w:r w:rsidRPr="007F091F">
              <w:rPr>
                <w:sz w:val="20"/>
                <w:szCs w:val="20"/>
              </w:rPr>
              <w:t>1,31-3,03</w:t>
            </w:r>
          </w:p>
        </w:tc>
        <w:tc>
          <w:tcPr>
            <w:tcW w:w="830" w:type="dxa"/>
            <w:vAlign w:val="center"/>
          </w:tcPr>
          <w:p w:rsidR="008D5312" w:rsidRPr="007F091F" w:rsidRDefault="008D5312" w:rsidP="00572579">
            <w:pPr>
              <w:jc w:val="center"/>
              <w:rPr>
                <w:sz w:val="20"/>
                <w:szCs w:val="20"/>
              </w:rPr>
            </w:pPr>
            <w:r w:rsidRPr="007F091F">
              <w:rPr>
                <w:sz w:val="20"/>
                <w:szCs w:val="20"/>
              </w:rPr>
              <w:t>неудов.</w:t>
            </w:r>
          </w:p>
        </w:tc>
        <w:tc>
          <w:tcPr>
            <w:tcW w:w="1721" w:type="dxa"/>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0,08-0,16 %,</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5,2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t>K</w:t>
            </w:r>
            <w:r w:rsidRPr="007F091F">
              <w:rPr>
                <w:sz w:val="20"/>
                <w:szCs w:val="20"/>
                <w:vertAlign w:val="subscript"/>
              </w:rPr>
              <w:t>2</w:t>
            </w:r>
            <w:r w:rsidRPr="007F091F">
              <w:rPr>
                <w:sz w:val="20"/>
                <w:szCs w:val="20"/>
              </w:rPr>
              <w:t xml:space="preserve">О 31,4 мг на </w:t>
            </w:r>
            <w:smartTag w:uri="urn:schemas-microsoft-com:office:smarttags" w:element="metricconverter">
              <w:smartTagPr>
                <w:attr w:name="ProductID" w:val="100 г"/>
              </w:smartTagPr>
              <w:r w:rsidRPr="007F091F">
                <w:rPr>
                  <w:sz w:val="20"/>
                  <w:szCs w:val="20"/>
                </w:rPr>
                <w:t>100 г</w:t>
              </w:r>
            </w:smartTag>
            <w:r w:rsidRPr="007F091F">
              <w:rPr>
                <w:sz w:val="20"/>
                <w:szCs w:val="20"/>
              </w:rPr>
              <w:t xml:space="preserve"> (по Мачигину)</w:t>
            </w:r>
          </w:p>
        </w:tc>
        <w:tc>
          <w:tcPr>
            <w:tcW w:w="2126" w:type="dxa"/>
            <w:vAlign w:val="center"/>
          </w:tcPr>
          <w:p w:rsidR="008D5312" w:rsidRPr="007F091F" w:rsidRDefault="008D5312" w:rsidP="00572579">
            <w:pPr>
              <w:ind w:right="72"/>
              <w:jc w:val="center"/>
              <w:rPr>
                <w:sz w:val="20"/>
                <w:szCs w:val="20"/>
              </w:rPr>
            </w:pPr>
            <w:r w:rsidRPr="007F091F">
              <w:rPr>
                <w:sz w:val="20"/>
                <w:szCs w:val="20"/>
              </w:rPr>
              <w:t>подвержены засолению в слабой, средней и сильной степени</w:t>
            </w:r>
          </w:p>
        </w:tc>
      </w:tr>
      <w:tr w:rsidR="008D5312" w:rsidRPr="007F091F" w:rsidTr="00F87F85">
        <w:trPr>
          <w:trHeight w:val="700"/>
        </w:trPr>
        <w:tc>
          <w:tcPr>
            <w:tcW w:w="1080" w:type="dxa"/>
            <w:vMerge w:val="restart"/>
            <w:vAlign w:val="center"/>
          </w:tcPr>
          <w:p w:rsidR="008D5312" w:rsidRPr="007F091F" w:rsidRDefault="008D5312" w:rsidP="00572579">
            <w:pPr>
              <w:pStyle w:val="a5"/>
              <w:jc w:val="center"/>
              <w:rPr>
                <w:rFonts w:ascii="Times New Roman" w:hAnsi="Times New Roman"/>
              </w:rPr>
            </w:pPr>
            <w:r w:rsidRPr="007F091F">
              <w:rPr>
                <w:rFonts w:ascii="Times New Roman" w:hAnsi="Times New Roman"/>
              </w:rPr>
              <w:t>4.</w:t>
            </w:r>
          </w:p>
        </w:tc>
        <w:tc>
          <w:tcPr>
            <w:tcW w:w="1188" w:type="dxa"/>
            <w:vAlign w:val="center"/>
          </w:tcPr>
          <w:p w:rsidR="008D5312" w:rsidRPr="007F091F" w:rsidRDefault="008D5312" w:rsidP="00572579">
            <w:pPr>
              <w:jc w:val="center"/>
              <w:rPr>
                <w:sz w:val="20"/>
                <w:szCs w:val="20"/>
              </w:rPr>
            </w:pPr>
            <w:r w:rsidRPr="007F091F">
              <w:rPr>
                <w:sz w:val="20"/>
                <w:szCs w:val="20"/>
              </w:rPr>
              <w:t>лугово-черноземные солонцеватые</w:t>
            </w:r>
          </w:p>
        </w:tc>
        <w:tc>
          <w:tcPr>
            <w:tcW w:w="992" w:type="dxa"/>
            <w:vAlign w:val="center"/>
          </w:tcPr>
          <w:p w:rsidR="008D5312" w:rsidRPr="007F091F" w:rsidRDefault="008D5312" w:rsidP="00572579">
            <w:pPr>
              <w:jc w:val="center"/>
              <w:rPr>
                <w:b/>
                <w:sz w:val="20"/>
                <w:szCs w:val="20"/>
                <w:highlight w:val="green"/>
              </w:rPr>
            </w:pPr>
            <w:r w:rsidRPr="007F091F">
              <w:rPr>
                <w:sz w:val="20"/>
                <w:szCs w:val="20"/>
              </w:rPr>
              <w:t>0</w:t>
            </w:r>
            <w:r w:rsidRPr="007F091F">
              <w:rPr>
                <w:sz w:val="20"/>
                <w:szCs w:val="20"/>
                <w:vertAlign w:val="superscript"/>
              </w:rPr>
              <w:t xml:space="preserve">0 </w:t>
            </w:r>
            <w:r w:rsidRPr="007F091F">
              <w:rPr>
                <w:sz w:val="20"/>
                <w:szCs w:val="20"/>
              </w:rPr>
              <w:t>17 - 1</w:t>
            </w:r>
            <w:r w:rsidRPr="007F091F">
              <w:rPr>
                <w:sz w:val="20"/>
                <w:szCs w:val="20"/>
                <w:vertAlign w:val="superscript"/>
              </w:rPr>
              <w:t xml:space="preserve">0 </w:t>
            </w:r>
            <w:r w:rsidRPr="007F091F">
              <w:rPr>
                <w:sz w:val="20"/>
                <w:szCs w:val="20"/>
              </w:rPr>
              <w:t>30</w:t>
            </w:r>
          </w:p>
        </w:tc>
        <w:tc>
          <w:tcPr>
            <w:tcW w:w="709" w:type="dxa"/>
            <w:vAlign w:val="center"/>
          </w:tcPr>
          <w:p w:rsidR="008D5312" w:rsidRPr="007F091F" w:rsidRDefault="008D5312" w:rsidP="00572579">
            <w:pPr>
              <w:jc w:val="center"/>
              <w:rPr>
                <w:sz w:val="20"/>
                <w:szCs w:val="20"/>
              </w:rPr>
            </w:pPr>
            <w:r w:rsidRPr="007F091F">
              <w:rPr>
                <w:sz w:val="20"/>
                <w:szCs w:val="20"/>
              </w:rPr>
              <w:t>6,8</w:t>
            </w:r>
          </w:p>
        </w:tc>
        <w:tc>
          <w:tcPr>
            <w:tcW w:w="1418" w:type="dxa"/>
            <w:vAlign w:val="center"/>
          </w:tcPr>
          <w:p w:rsidR="008D5312" w:rsidRPr="007F091F" w:rsidRDefault="008D5312" w:rsidP="00572579">
            <w:pPr>
              <w:jc w:val="center"/>
              <w:rPr>
                <w:sz w:val="20"/>
                <w:szCs w:val="20"/>
              </w:rPr>
            </w:pPr>
            <w:r w:rsidRPr="007F091F">
              <w:rPr>
                <w:sz w:val="20"/>
                <w:szCs w:val="20"/>
              </w:rPr>
              <w:t>покровные лессовидные и нелессовидные засоленные и оглеенные отложения</w:t>
            </w:r>
          </w:p>
        </w:tc>
        <w:tc>
          <w:tcPr>
            <w:tcW w:w="992" w:type="dxa"/>
            <w:vAlign w:val="center"/>
          </w:tcPr>
          <w:p w:rsidR="008D5312" w:rsidRPr="007F091F" w:rsidRDefault="008D5312" w:rsidP="00572579">
            <w:pPr>
              <w:jc w:val="center"/>
              <w:rPr>
                <w:sz w:val="20"/>
                <w:szCs w:val="20"/>
              </w:rPr>
            </w:pPr>
            <w:r w:rsidRPr="007F091F">
              <w:rPr>
                <w:sz w:val="20"/>
                <w:szCs w:val="20"/>
              </w:rPr>
              <w:t>полугидроморфные</w:t>
            </w:r>
          </w:p>
        </w:tc>
        <w:tc>
          <w:tcPr>
            <w:tcW w:w="1134" w:type="dxa"/>
            <w:vAlign w:val="center"/>
          </w:tcPr>
          <w:p w:rsidR="008D5312" w:rsidRPr="007F091F" w:rsidRDefault="008D5312" w:rsidP="00572579">
            <w:pPr>
              <w:ind w:right="-112"/>
              <w:jc w:val="center"/>
              <w:rPr>
                <w:sz w:val="20"/>
                <w:szCs w:val="20"/>
              </w:rPr>
            </w:pPr>
            <w:r w:rsidRPr="007F091F">
              <w:rPr>
                <w:sz w:val="20"/>
                <w:szCs w:val="20"/>
              </w:rPr>
              <w:t>тяжело-, средне-, легкосуглинистый</w:t>
            </w:r>
          </w:p>
        </w:tc>
        <w:tc>
          <w:tcPr>
            <w:tcW w:w="1417" w:type="dxa"/>
            <w:vAlign w:val="center"/>
          </w:tcPr>
          <w:p w:rsidR="008D5312" w:rsidRPr="007F091F" w:rsidRDefault="008D5312" w:rsidP="00572579">
            <w:pPr>
              <w:jc w:val="center"/>
              <w:rPr>
                <w:sz w:val="20"/>
                <w:szCs w:val="20"/>
              </w:rPr>
            </w:pPr>
            <w:r w:rsidRPr="007F091F">
              <w:rPr>
                <w:sz w:val="20"/>
                <w:szCs w:val="20"/>
              </w:rPr>
              <w:t>25-66</w:t>
            </w:r>
          </w:p>
        </w:tc>
        <w:tc>
          <w:tcPr>
            <w:tcW w:w="1134" w:type="dxa"/>
            <w:vAlign w:val="center"/>
          </w:tcPr>
          <w:p w:rsidR="008D5312" w:rsidRPr="007F091F" w:rsidRDefault="008D5312" w:rsidP="00572579">
            <w:pPr>
              <w:jc w:val="center"/>
              <w:rPr>
                <w:sz w:val="20"/>
                <w:szCs w:val="20"/>
              </w:rPr>
            </w:pPr>
            <w:r w:rsidRPr="007F091F">
              <w:rPr>
                <w:sz w:val="20"/>
                <w:szCs w:val="20"/>
              </w:rPr>
              <w:t>2,3</w:t>
            </w:r>
          </w:p>
        </w:tc>
        <w:tc>
          <w:tcPr>
            <w:tcW w:w="830" w:type="dxa"/>
            <w:vAlign w:val="center"/>
          </w:tcPr>
          <w:p w:rsidR="008D5312" w:rsidRPr="007F091F" w:rsidRDefault="008D5312" w:rsidP="00572579">
            <w:pPr>
              <w:jc w:val="center"/>
              <w:rPr>
                <w:sz w:val="20"/>
                <w:szCs w:val="20"/>
              </w:rPr>
            </w:pPr>
            <w:r w:rsidRPr="007F091F">
              <w:rPr>
                <w:sz w:val="20"/>
                <w:szCs w:val="20"/>
              </w:rPr>
              <w:t>неудов.</w:t>
            </w:r>
          </w:p>
        </w:tc>
        <w:tc>
          <w:tcPr>
            <w:tcW w:w="1721" w:type="dxa"/>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0,25-0,53%</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2,3-5,73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t>K</w:t>
            </w:r>
            <w:r w:rsidRPr="007F091F">
              <w:rPr>
                <w:sz w:val="20"/>
                <w:szCs w:val="20"/>
                <w:vertAlign w:val="subscript"/>
              </w:rPr>
              <w:t>2</w:t>
            </w:r>
            <w:r w:rsidRPr="007F091F">
              <w:rPr>
                <w:sz w:val="20"/>
                <w:szCs w:val="20"/>
              </w:rPr>
              <w:t xml:space="preserve">О 50,4 мг на </w:t>
            </w:r>
            <w:smartTag w:uri="urn:schemas-microsoft-com:office:smarttags" w:element="metricconverter">
              <w:smartTagPr>
                <w:attr w:name="ProductID" w:val="100 г"/>
              </w:smartTagPr>
              <w:r w:rsidRPr="007F091F">
                <w:rPr>
                  <w:sz w:val="20"/>
                  <w:szCs w:val="20"/>
                </w:rPr>
                <w:t>100 г</w:t>
              </w:r>
            </w:smartTag>
          </w:p>
        </w:tc>
        <w:tc>
          <w:tcPr>
            <w:tcW w:w="2126" w:type="dxa"/>
            <w:vAlign w:val="center"/>
          </w:tcPr>
          <w:p w:rsidR="008D5312" w:rsidRPr="007F091F" w:rsidRDefault="008D5312" w:rsidP="00572579">
            <w:pPr>
              <w:ind w:right="72"/>
              <w:jc w:val="center"/>
              <w:rPr>
                <w:sz w:val="20"/>
                <w:szCs w:val="20"/>
              </w:rPr>
            </w:pPr>
            <w:r w:rsidRPr="007F091F">
              <w:rPr>
                <w:sz w:val="20"/>
                <w:szCs w:val="20"/>
              </w:rPr>
              <w:t>подвержены ветровой и водной эрозии в слабой, средней и сильной степени, засолению в средней степени</w:t>
            </w:r>
          </w:p>
        </w:tc>
      </w:tr>
      <w:tr w:rsidR="008D5312" w:rsidRPr="007F091F" w:rsidTr="00F87F85">
        <w:trPr>
          <w:trHeight w:val="1730"/>
        </w:trPr>
        <w:tc>
          <w:tcPr>
            <w:tcW w:w="1080" w:type="dxa"/>
            <w:vMerge/>
            <w:vAlign w:val="center"/>
          </w:tcPr>
          <w:p w:rsidR="008D5312" w:rsidRPr="007F091F" w:rsidRDefault="008D5312" w:rsidP="00572579">
            <w:pPr>
              <w:pStyle w:val="a5"/>
              <w:jc w:val="center"/>
              <w:rPr>
                <w:rFonts w:ascii="Times New Roman" w:hAnsi="Times New Roman"/>
                <w:highlight w:val="yellow"/>
              </w:rPr>
            </w:pPr>
          </w:p>
        </w:tc>
        <w:tc>
          <w:tcPr>
            <w:tcW w:w="1188" w:type="dxa"/>
            <w:vAlign w:val="center"/>
          </w:tcPr>
          <w:p w:rsidR="008D5312" w:rsidRPr="007F091F" w:rsidRDefault="008D5312" w:rsidP="00572579">
            <w:pPr>
              <w:jc w:val="center"/>
              <w:rPr>
                <w:sz w:val="20"/>
                <w:szCs w:val="20"/>
              </w:rPr>
            </w:pPr>
            <w:r w:rsidRPr="007F091F">
              <w:rPr>
                <w:sz w:val="20"/>
                <w:szCs w:val="20"/>
              </w:rPr>
              <w:t>черноземы южные</w:t>
            </w:r>
          </w:p>
        </w:tc>
        <w:tc>
          <w:tcPr>
            <w:tcW w:w="992" w:type="dxa"/>
            <w:vAlign w:val="center"/>
          </w:tcPr>
          <w:p w:rsidR="008D5312" w:rsidRPr="007F091F" w:rsidRDefault="008D5312" w:rsidP="00572579">
            <w:pPr>
              <w:jc w:val="center"/>
              <w:rPr>
                <w:sz w:val="20"/>
                <w:szCs w:val="20"/>
                <w:highlight w:val="green"/>
              </w:rPr>
            </w:pPr>
            <w:r w:rsidRPr="007F091F">
              <w:rPr>
                <w:sz w:val="20"/>
                <w:szCs w:val="20"/>
              </w:rPr>
              <w:t>0</w:t>
            </w:r>
            <w:r w:rsidRPr="007F091F">
              <w:rPr>
                <w:sz w:val="20"/>
                <w:szCs w:val="20"/>
                <w:vertAlign w:val="superscript"/>
              </w:rPr>
              <w:t xml:space="preserve">0 </w:t>
            </w:r>
            <w:r w:rsidRPr="007F091F">
              <w:rPr>
                <w:sz w:val="20"/>
                <w:szCs w:val="20"/>
              </w:rPr>
              <w:t>17 - 1</w:t>
            </w:r>
            <w:r w:rsidRPr="007F091F">
              <w:rPr>
                <w:sz w:val="20"/>
                <w:szCs w:val="20"/>
                <w:vertAlign w:val="superscript"/>
              </w:rPr>
              <w:t xml:space="preserve">0 </w:t>
            </w:r>
            <w:r w:rsidRPr="007F091F">
              <w:rPr>
                <w:sz w:val="20"/>
                <w:szCs w:val="20"/>
              </w:rPr>
              <w:t>30</w:t>
            </w:r>
          </w:p>
        </w:tc>
        <w:tc>
          <w:tcPr>
            <w:tcW w:w="709" w:type="dxa"/>
            <w:vAlign w:val="center"/>
          </w:tcPr>
          <w:p w:rsidR="008D5312" w:rsidRPr="007F091F" w:rsidRDefault="008D5312" w:rsidP="00572579">
            <w:pPr>
              <w:jc w:val="center"/>
              <w:rPr>
                <w:sz w:val="20"/>
                <w:szCs w:val="20"/>
              </w:rPr>
            </w:pPr>
            <w:r w:rsidRPr="007F091F">
              <w:rPr>
                <w:sz w:val="20"/>
                <w:szCs w:val="20"/>
              </w:rPr>
              <w:t>7,2-7,5</w:t>
            </w:r>
          </w:p>
        </w:tc>
        <w:tc>
          <w:tcPr>
            <w:tcW w:w="1418" w:type="dxa"/>
            <w:vAlign w:val="center"/>
          </w:tcPr>
          <w:p w:rsidR="008D5312" w:rsidRPr="007F091F" w:rsidRDefault="008D5312" w:rsidP="00572579">
            <w:pPr>
              <w:jc w:val="center"/>
              <w:rPr>
                <w:sz w:val="20"/>
                <w:szCs w:val="20"/>
              </w:rPr>
            </w:pPr>
            <w:r w:rsidRPr="007F091F">
              <w:rPr>
                <w:sz w:val="20"/>
                <w:szCs w:val="20"/>
              </w:rPr>
              <w:t>покровные лессовидные отложения</w:t>
            </w:r>
          </w:p>
        </w:tc>
        <w:tc>
          <w:tcPr>
            <w:tcW w:w="992" w:type="dxa"/>
            <w:vAlign w:val="center"/>
          </w:tcPr>
          <w:p w:rsidR="008D5312" w:rsidRPr="007F091F" w:rsidRDefault="008D5312" w:rsidP="00572579">
            <w:pPr>
              <w:jc w:val="center"/>
              <w:rPr>
                <w:sz w:val="20"/>
                <w:szCs w:val="20"/>
              </w:rPr>
            </w:pPr>
            <w:r w:rsidRPr="007F091F">
              <w:rPr>
                <w:sz w:val="20"/>
                <w:szCs w:val="20"/>
              </w:rPr>
              <w:t>автоморфные</w:t>
            </w:r>
          </w:p>
        </w:tc>
        <w:tc>
          <w:tcPr>
            <w:tcW w:w="1134" w:type="dxa"/>
            <w:vAlign w:val="center"/>
          </w:tcPr>
          <w:p w:rsidR="008D5312" w:rsidRPr="007F091F" w:rsidRDefault="008D5312" w:rsidP="00572579">
            <w:pPr>
              <w:jc w:val="center"/>
              <w:rPr>
                <w:sz w:val="20"/>
                <w:szCs w:val="20"/>
              </w:rPr>
            </w:pPr>
            <w:r w:rsidRPr="007F091F">
              <w:rPr>
                <w:sz w:val="20"/>
                <w:szCs w:val="20"/>
              </w:rPr>
              <w:t>легко- и среднесуглинистый</w:t>
            </w:r>
          </w:p>
        </w:tc>
        <w:tc>
          <w:tcPr>
            <w:tcW w:w="1417" w:type="dxa"/>
            <w:vAlign w:val="center"/>
          </w:tcPr>
          <w:p w:rsidR="008D5312" w:rsidRPr="007F091F" w:rsidRDefault="008D5312" w:rsidP="00572579">
            <w:pPr>
              <w:jc w:val="center"/>
              <w:rPr>
                <w:sz w:val="20"/>
                <w:szCs w:val="20"/>
              </w:rPr>
            </w:pPr>
            <w:r w:rsidRPr="007F091F">
              <w:rPr>
                <w:sz w:val="20"/>
                <w:szCs w:val="20"/>
              </w:rPr>
              <w:t>46</w:t>
            </w:r>
          </w:p>
        </w:tc>
        <w:tc>
          <w:tcPr>
            <w:tcW w:w="1134" w:type="dxa"/>
            <w:vAlign w:val="center"/>
          </w:tcPr>
          <w:p w:rsidR="008D5312" w:rsidRPr="007F091F" w:rsidRDefault="008D5312" w:rsidP="00572579">
            <w:pPr>
              <w:jc w:val="center"/>
              <w:rPr>
                <w:sz w:val="20"/>
                <w:szCs w:val="20"/>
              </w:rPr>
            </w:pPr>
            <w:r w:rsidRPr="007F091F">
              <w:rPr>
                <w:sz w:val="20"/>
                <w:szCs w:val="20"/>
              </w:rPr>
              <w:t>2,3-2,4</w:t>
            </w:r>
          </w:p>
        </w:tc>
        <w:tc>
          <w:tcPr>
            <w:tcW w:w="830" w:type="dxa"/>
            <w:vAlign w:val="center"/>
          </w:tcPr>
          <w:p w:rsidR="008D5312" w:rsidRPr="007F091F" w:rsidRDefault="008D5312" w:rsidP="00572579">
            <w:pPr>
              <w:jc w:val="center"/>
              <w:rPr>
                <w:sz w:val="20"/>
                <w:szCs w:val="20"/>
              </w:rPr>
            </w:pPr>
            <w:r w:rsidRPr="007F091F">
              <w:rPr>
                <w:sz w:val="20"/>
                <w:szCs w:val="20"/>
              </w:rPr>
              <w:t>удов.</w:t>
            </w:r>
          </w:p>
        </w:tc>
        <w:tc>
          <w:tcPr>
            <w:tcW w:w="1721" w:type="dxa"/>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0,13-0,14 %,</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26,0-31,5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t>K</w:t>
            </w:r>
            <w:r w:rsidRPr="007F091F">
              <w:rPr>
                <w:sz w:val="20"/>
                <w:szCs w:val="20"/>
                <w:vertAlign w:val="subscript"/>
              </w:rPr>
              <w:t>2</w:t>
            </w:r>
            <w:r w:rsidRPr="007F091F">
              <w:rPr>
                <w:sz w:val="20"/>
                <w:szCs w:val="20"/>
              </w:rPr>
              <w:t xml:space="preserve">О 43,2-53,4 мг на </w:t>
            </w:r>
            <w:smartTag w:uri="urn:schemas-microsoft-com:office:smarttags" w:element="metricconverter">
              <w:smartTagPr>
                <w:attr w:name="ProductID" w:val="100 г"/>
              </w:smartTagPr>
              <w:r w:rsidRPr="007F091F">
                <w:rPr>
                  <w:sz w:val="20"/>
                  <w:szCs w:val="20"/>
                </w:rPr>
                <w:t>100 г</w:t>
              </w:r>
            </w:smartTag>
            <w:r w:rsidRPr="007F091F">
              <w:rPr>
                <w:sz w:val="20"/>
                <w:szCs w:val="20"/>
              </w:rPr>
              <w:t xml:space="preserve"> почвы</w:t>
            </w:r>
          </w:p>
        </w:tc>
        <w:tc>
          <w:tcPr>
            <w:tcW w:w="2126" w:type="dxa"/>
            <w:vAlign w:val="center"/>
          </w:tcPr>
          <w:p w:rsidR="008D5312" w:rsidRPr="007F091F" w:rsidRDefault="008D5312" w:rsidP="00572579">
            <w:pPr>
              <w:ind w:right="72"/>
              <w:jc w:val="center"/>
              <w:rPr>
                <w:sz w:val="20"/>
                <w:szCs w:val="20"/>
              </w:rPr>
            </w:pPr>
            <w:r w:rsidRPr="007F091F">
              <w:rPr>
                <w:sz w:val="20"/>
                <w:szCs w:val="20"/>
              </w:rPr>
              <w:t>подвержены ветровой и водной эрозии по всей площади распространения</w:t>
            </w:r>
          </w:p>
        </w:tc>
      </w:tr>
      <w:tr w:rsidR="008D5312" w:rsidRPr="007F091F" w:rsidTr="00F87F85">
        <w:trPr>
          <w:trHeight w:val="700"/>
        </w:trPr>
        <w:tc>
          <w:tcPr>
            <w:tcW w:w="1080" w:type="dxa"/>
            <w:vMerge w:val="restart"/>
            <w:vAlign w:val="center"/>
          </w:tcPr>
          <w:p w:rsidR="008D5312" w:rsidRPr="007F091F" w:rsidRDefault="008D5312" w:rsidP="00572579">
            <w:pPr>
              <w:pStyle w:val="a5"/>
              <w:jc w:val="center"/>
              <w:rPr>
                <w:rFonts w:ascii="Times New Roman" w:hAnsi="Times New Roman"/>
              </w:rPr>
            </w:pPr>
            <w:r w:rsidRPr="007F091F">
              <w:rPr>
                <w:rFonts w:ascii="Times New Roman" w:hAnsi="Times New Roman"/>
              </w:rPr>
              <w:t>5.</w:t>
            </w:r>
          </w:p>
        </w:tc>
        <w:tc>
          <w:tcPr>
            <w:tcW w:w="1188" w:type="dxa"/>
            <w:vAlign w:val="center"/>
          </w:tcPr>
          <w:p w:rsidR="008D5312" w:rsidRPr="007F091F" w:rsidRDefault="008D5312" w:rsidP="00572579">
            <w:pPr>
              <w:jc w:val="center"/>
              <w:rPr>
                <w:sz w:val="20"/>
                <w:szCs w:val="20"/>
              </w:rPr>
            </w:pPr>
            <w:r w:rsidRPr="007F091F">
              <w:rPr>
                <w:sz w:val="20"/>
                <w:szCs w:val="20"/>
              </w:rPr>
              <w:t>луговые</w:t>
            </w:r>
          </w:p>
        </w:tc>
        <w:tc>
          <w:tcPr>
            <w:tcW w:w="992" w:type="dxa"/>
            <w:vAlign w:val="center"/>
          </w:tcPr>
          <w:p w:rsidR="008D5312" w:rsidRPr="007F091F" w:rsidRDefault="008D5312" w:rsidP="00572579">
            <w:pPr>
              <w:jc w:val="center"/>
              <w:rPr>
                <w:sz w:val="20"/>
                <w:szCs w:val="20"/>
                <w:highlight w:val="green"/>
              </w:rPr>
            </w:pPr>
            <w:r w:rsidRPr="007F091F">
              <w:rPr>
                <w:sz w:val="20"/>
                <w:szCs w:val="20"/>
              </w:rPr>
              <w:t>Менее 0</w:t>
            </w:r>
            <w:r w:rsidRPr="007F091F">
              <w:rPr>
                <w:sz w:val="20"/>
                <w:szCs w:val="20"/>
                <w:vertAlign w:val="superscript"/>
              </w:rPr>
              <w:t xml:space="preserve">0 </w:t>
            </w:r>
            <w:r w:rsidRPr="007F091F">
              <w:rPr>
                <w:sz w:val="20"/>
                <w:szCs w:val="20"/>
              </w:rPr>
              <w:t>17</w:t>
            </w:r>
          </w:p>
        </w:tc>
        <w:tc>
          <w:tcPr>
            <w:tcW w:w="709" w:type="dxa"/>
            <w:vAlign w:val="center"/>
          </w:tcPr>
          <w:p w:rsidR="008D5312" w:rsidRPr="007F091F" w:rsidRDefault="008D5312" w:rsidP="00572579">
            <w:pPr>
              <w:jc w:val="center"/>
              <w:rPr>
                <w:sz w:val="20"/>
                <w:szCs w:val="20"/>
              </w:rPr>
            </w:pPr>
            <w:r w:rsidRPr="007F091F">
              <w:rPr>
                <w:sz w:val="20"/>
                <w:szCs w:val="20"/>
              </w:rPr>
              <w:t>5,8</w:t>
            </w:r>
          </w:p>
        </w:tc>
        <w:tc>
          <w:tcPr>
            <w:tcW w:w="1418" w:type="dxa"/>
            <w:vAlign w:val="center"/>
          </w:tcPr>
          <w:p w:rsidR="008D5312" w:rsidRPr="007F091F" w:rsidRDefault="008D5312" w:rsidP="00572579">
            <w:pPr>
              <w:jc w:val="center"/>
              <w:rPr>
                <w:sz w:val="20"/>
                <w:szCs w:val="20"/>
              </w:rPr>
            </w:pPr>
            <w:r w:rsidRPr="007F091F">
              <w:rPr>
                <w:sz w:val="20"/>
                <w:szCs w:val="20"/>
              </w:rPr>
              <w:t>покровные лессовидные оглеенные суглинки</w:t>
            </w:r>
          </w:p>
        </w:tc>
        <w:tc>
          <w:tcPr>
            <w:tcW w:w="992" w:type="dxa"/>
            <w:vAlign w:val="center"/>
          </w:tcPr>
          <w:p w:rsidR="008D5312" w:rsidRPr="007F091F" w:rsidRDefault="008D5312" w:rsidP="00572579">
            <w:pPr>
              <w:jc w:val="center"/>
              <w:rPr>
                <w:sz w:val="20"/>
                <w:szCs w:val="20"/>
              </w:rPr>
            </w:pPr>
            <w:r w:rsidRPr="007F091F">
              <w:rPr>
                <w:sz w:val="20"/>
                <w:szCs w:val="20"/>
              </w:rPr>
              <w:t>гидроморфные</w:t>
            </w:r>
          </w:p>
        </w:tc>
        <w:tc>
          <w:tcPr>
            <w:tcW w:w="1134" w:type="dxa"/>
            <w:vAlign w:val="center"/>
          </w:tcPr>
          <w:p w:rsidR="008D5312" w:rsidRPr="007F091F" w:rsidRDefault="008D5312" w:rsidP="00572579">
            <w:pPr>
              <w:jc w:val="center"/>
              <w:rPr>
                <w:sz w:val="20"/>
                <w:szCs w:val="20"/>
              </w:rPr>
            </w:pPr>
            <w:r w:rsidRPr="007F091F">
              <w:rPr>
                <w:sz w:val="20"/>
                <w:szCs w:val="20"/>
              </w:rPr>
              <w:t>легко-, среднесуглинистый</w:t>
            </w:r>
          </w:p>
        </w:tc>
        <w:tc>
          <w:tcPr>
            <w:tcW w:w="1417" w:type="dxa"/>
            <w:vAlign w:val="center"/>
          </w:tcPr>
          <w:p w:rsidR="008D5312" w:rsidRPr="007F091F" w:rsidRDefault="008D5312" w:rsidP="00572579">
            <w:pPr>
              <w:jc w:val="center"/>
              <w:rPr>
                <w:sz w:val="20"/>
                <w:szCs w:val="20"/>
              </w:rPr>
            </w:pPr>
            <w:r w:rsidRPr="007F091F">
              <w:rPr>
                <w:sz w:val="20"/>
                <w:szCs w:val="20"/>
              </w:rPr>
              <w:t>30-60</w:t>
            </w:r>
          </w:p>
        </w:tc>
        <w:tc>
          <w:tcPr>
            <w:tcW w:w="1134" w:type="dxa"/>
            <w:vAlign w:val="center"/>
          </w:tcPr>
          <w:p w:rsidR="008D5312" w:rsidRPr="007F091F" w:rsidRDefault="008D5312" w:rsidP="00572579">
            <w:pPr>
              <w:jc w:val="center"/>
              <w:rPr>
                <w:sz w:val="20"/>
                <w:szCs w:val="20"/>
              </w:rPr>
            </w:pPr>
            <w:r w:rsidRPr="007F091F">
              <w:rPr>
                <w:sz w:val="20"/>
                <w:szCs w:val="20"/>
              </w:rPr>
              <w:t>5,9</w:t>
            </w:r>
          </w:p>
        </w:tc>
        <w:tc>
          <w:tcPr>
            <w:tcW w:w="830" w:type="dxa"/>
            <w:vAlign w:val="center"/>
          </w:tcPr>
          <w:p w:rsidR="008D5312" w:rsidRPr="007F091F" w:rsidRDefault="008D5312" w:rsidP="00572579">
            <w:pPr>
              <w:jc w:val="center"/>
              <w:rPr>
                <w:sz w:val="20"/>
                <w:szCs w:val="20"/>
              </w:rPr>
            </w:pPr>
            <w:r w:rsidRPr="007F091F">
              <w:rPr>
                <w:sz w:val="20"/>
                <w:szCs w:val="20"/>
              </w:rPr>
              <w:t>неудов.</w:t>
            </w:r>
          </w:p>
        </w:tc>
        <w:tc>
          <w:tcPr>
            <w:tcW w:w="1721" w:type="dxa"/>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0,38 %,</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3,5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t>K</w:t>
            </w:r>
            <w:r w:rsidRPr="007F091F">
              <w:rPr>
                <w:sz w:val="20"/>
                <w:szCs w:val="20"/>
                <w:vertAlign w:val="subscript"/>
              </w:rPr>
              <w:t>2</w:t>
            </w:r>
            <w:r w:rsidRPr="007F091F">
              <w:rPr>
                <w:sz w:val="20"/>
                <w:szCs w:val="20"/>
              </w:rPr>
              <w:t xml:space="preserve">О 16,0 мг на </w:t>
            </w:r>
            <w:smartTag w:uri="urn:schemas-microsoft-com:office:smarttags" w:element="metricconverter">
              <w:smartTagPr>
                <w:attr w:name="ProductID" w:val="100 г"/>
              </w:smartTagPr>
              <w:r w:rsidRPr="007F091F">
                <w:rPr>
                  <w:sz w:val="20"/>
                  <w:szCs w:val="20"/>
                </w:rPr>
                <w:t>100 г</w:t>
              </w:r>
            </w:smartTag>
            <w:r w:rsidRPr="007F091F">
              <w:rPr>
                <w:sz w:val="20"/>
                <w:szCs w:val="20"/>
              </w:rPr>
              <w:t xml:space="preserve"> (по Чирикову)</w:t>
            </w:r>
          </w:p>
          <w:p w:rsidR="008D5312" w:rsidRPr="007F091F" w:rsidRDefault="008D5312" w:rsidP="00572579">
            <w:pPr>
              <w:jc w:val="center"/>
              <w:rPr>
                <w:sz w:val="20"/>
                <w:szCs w:val="20"/>
              </w:rPr>
            </w:pPr>
          </w:p>
        </w:tc>
        <w:tc>
          <w:tcPr>
            <w:tcW w:w="2126" w:type="dxa"/>
            <w:vAlign w:val="center"/>
          </w:tcPr>
          <w:p w:rsidR="008D5312" w:rsidRPr="007F091F" w:rsidRDefault="008D5312" w:rsidP="00572579">
            <w:pPr>
              <w:ind w:right="72"/>
              <w:jc w:val="center"/>
              <w:rPr>
                <w:sz w:val="20"/>
                <w:szCs w:val="20"/>
              </w:rPr>
            </w:pPr>
            <w:r w:rsidRPr="007F091F">
              <w:rPr>
                <w:sz w:val="20"/>
                <w:szCs w:val="20"/>
              </w:rPr>
              <w:t>переувлажнены, подвержены ветровой и водной эрозии в слабой степени</w:t>
            </w:r>
          </w:p>
        </w:tc>
      </w:tr>
      <w:tr w:rsidR="008D5312" w:rsidRPr="007F091F" w:rsidTr="00F87F85">
        <w:trPr>
          <w:trHeight w:val="1260"/>
        </w:trPr>
        <w:tc>
          <w:tcPr>
            <w:tcW w:w="1080" w:type="dxa"/>
            <w:vMerge/>
            <w:vAlign w:val="center"/>
          </w:tcPr>
          <w:p w:rsidR="008D5312" w:rsidRPr="007F091F" w:rsidRDefault="008D5312" w:rsidP="00572579">
            <w:pPr>
              <w:jc w:val="center"/>
              <w:rPr>
                <w:bCs/>
                <w:sz w:val="20"/>
                <w:szCs w:val="20"/>
                <w:highlight w:val="yellow"/>
              </w:rPr>
            </w:pPr>
          </w:p>
        </w:tc>
        <w:tc>
          <w:tcPr>
            <w:tcW w:w="1188" w:type="dxa"/>
            <w:vAlign w:val="center"/>
          </w:tcPr>
          <w:p w:rsidR="008D5312" w:rsidRPr="007F091F" w:rsidRDefault="008D5312" w:rsidP="00572579">
            <w:pPr>
              <w:jc w:val="center"/>
              <w:rPr>
                <w:sz w:val="20"/>
                <w:szCs w:val="20"/>
              </w:rPr>
            </w:pPr>
            <w:r w:rsidRPr="007F091F">
              <w:rPr>
                <w:sz w:val="20"/>
                <w:szCs w:val="20"/>
              </w:rPr>
              <w:t>солончаки луговые</w:t>
            </w:r>
          </w:p>
        </w:tc>
        <w:tc>
          <w:tcPr>
            <w:tcW w:w="992" w:type="dxa"/>
            <w:vAlign w:val="center"/>
          </w:tcPr>
          <w:p w:rsidR="008D5312" w:rsidRPr="007F091F" w:rsidRDefault="008D5312" w:rsidP="00572579">
            <w:pPr>
              <w:jc w:val="center"/>
              <w:rPr>
                <w:sz w:val="20"/>
                <w:szCs w:val="20"/>
                <w:highlight w:val="green"/>
              </w:rPr>
            </w:pPr>
            <w:r w:rsidRPr="007F091F">
              <w:rPr>
                <w:sz w:val="20"/>
                <w:szCs w:val="20"/>
              </w:rPr>
              <w:t>Менее 0</w:t>
            </w:r>
            <w:r w:rsidRPr="007F091F">
              <w:rPr>
                <w:sz w:val="20"/>
                <w:szCs w:val="20"/>
                <w:vertAlign w:val="superscript"/>
              </w:rPr>
              <w:t xml:space="preserve">0 </w:t>
            </w:r>
            <w:r w:rsidRPr="007F091F">
              <w:rPr>
                <w:sz w:val="20"/>
                <w:szCs w:val="20"/>
              </w:rPr>
              <w:t>17</w:t>
            </w:r>
          </w:p>
        </w:tc>
        <w:tc>
          <w:tcPr>
            <w:tcW w:w="709" w:type="dxa"/>
            <w:vAlign w:val="center"/>
          </w:tcPr>
          <w:p w:rsidR="008D5312" w:rsidRPr="007F091F" w:rsidRDefault="008D5312" w:rsidP="00572579">
            <w:pPr>
              <w:jc w:val="center"/>
              <w:rPr>
                <w:sz w:val="20"/>
                <w:szCs w:val="20"/>
              </w:rPr>
            </w:pPr>
            <w:r w:rsidRPr="007F091F">
              <w:rPr>
                <w:sz w:val="20"/>
                <w:szCs w:val="20"/>
              </w:rPr>
              <w:t>8,2</w:t>
            </w:r>
          </w:p>
        </w:tc>
        <w:tc>
          <w:tcPr>
            <w:tcW w:w="1418" w:type="dxa"/>
            <w:vAlign w:val="center"/>
          </w:tcPr>
          <w:p w:rsidR="008D5312" w:rsidRPr="007F091F" w:rsidRDefault="008D5312" w:rsidP="00572579">
            <w:pPr>
              <w:jc w:val="center"/>
              <w:rPr>
                <w:sz w:val="20"/>
                <w:szCs w:val="20"/>
              </w:rPr>
            </w:pPr>
            <w:r w:rsidRPr="007F091F">
              <w:rPr>
                <w:sz w:val="20"/>
                <w:szCs w:val="20"/>
              </w:rPr>
              <w:t>древнеаллювиальные засоленные отложения</w:t>
            </w:r>
          </w:p>
        </w:tc>
        <w:tc>
          <w:tcPr>
            <w:tcW w:w="992" w:type="dxa"/>
            <w:vAlign w:val="center"/>
          </w:tcPr>
          <w:p w:rsidR="008D5312" w:rsidRPr="007F091F" w:rsidRDefault="008D5312" w:rsidP="00572579">
            <w:pPr>
              <w:jc w:val="center"/>
              <w:rPr>
                <w:sz w:val="20"/>
                <w:szCs w:val="20"/>
              </w:rPr>
            </w:pPr>
            <w:r w:rsidRPr="007F091F">
              <w:rPr>
                <w:sz w:val="20"/>
                <w:szCs w:val="20"/>
              </w:rPr>
              <w:t>гидроморфные</w:t>
            </w:r>
          </w:p>
        </w:tc>
        <w:tc>
          <w:tcPr>
            <w:tcW w:w="1134" w:type="dxa"/>
            <w:vAlign w:val="center"/>
          </w:tcPr>
          <w:p w:rsidR="008D5312" w:rsidRPr="007F091F" w:rsidRDefault="008D5312" w:rsidP="00572579">
            <w:pPr>
              <w:jc w:val="center"/>
              <w:rPr>
                <w:sz w:val="20"/>
                <w:szCs w:val="20"/>
              </w:rPr>
            </w:pPr>
            <w:r w:rsidRPr="007F091F">
              <w:rPr>
                <w:sz w:val="20"/>
                <w:szCs w:val="20"/>
              </w:rPr>
              <w:t>среднесуглинистый</w:t>
            </w:r>
          </w:p>
        </w:tc>
        <w:tc>
          <w:tcPr>
            <w:tcW w:w="1417" w:type="dxa"/>
            <w:vAlign w:val="center"/>
          </w:tcPr>
          <w:p w:rsidR="008D5312" w:rsidRPr="007F091F" w:rsidRDefault="008D5312" w:rsidP="00572579">
            <w:pPr>
              <w:jc w:val="center"/>
              <w:rPr>
                <w:sz w:val="20"/>
                <w:szCs w:val="20"/>
              </w:rPr>
            </w:pPr>
          </w:p>
        </w:tc>
        <w:tc>
          <w:tcPr>
            <w:tcW w:w="1134" w:type="dxa"/>
            <w:vAlign w:val="center"/>
          </w:tcPr>
          <w:p w:rsidR="008D5312" w:rsidRPr="007F091F" w:rsidRDefault="008D5312" w:rsidP="00572579">
            <w:pPr>
              <w:jc w:val="center"/>
              <w:rPr>
                <w:sz w:val="20"/>
                <w:szCs w:val="20"/>
              </w:rPr>
            </w:pPr>
            <w:r w:rsidRPr="007F091F">
              <w:rPr>
                <w:sz w:val="20"/>
                <w:szCs w:val="20"/>
              </w:rPr>
              <w:t>3,03</w:t>
            </w:r>
          </w:p>
        </w:tc>
        <w:tc>
          <w:tcPr>
            <w:tcW w:w="830" w:type="dxa"/>
            <w:vAlign w:val="center"/>
          </w:tcPr>
          <w:p w:rsidR="008D5312" w:rsidRPr="007F091F" w:rsidRDefault="008D5312" w:rsidP="00572579">
            <w:pPr>
              <w:jc w:val="center"/>
              <w:rPr>
                <w:sz w:val="20"/>
                <w:szCs w:val="20"/>
              </w:rPr>
            </w:pPr>
            <w:r w:rsidRPr="007F091F">
              <w:rPr>
                <w:sz w:val="20"/>
                <w:szCs w:val="20"/>
              </w:rPr>
              <w:t>неудов.</w:t>
            </w:r>
          </w:p>
        </w:tc>
        <w:tc>
          <w:tcPr>
            <w:tcW w:w="1721" w:type="dxa"/>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0,32 %,</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3,5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lastRenderedPageBreak/>
              <w:t>K</w:t>
            </w:r>
            <w:r w:rsidRPr="007F091F">
              <w:rPr>
                <w:sz w:val="20"/>
                <w:szCs w:val="20"/>
                <w:vertAlign w:val="subscript"/>
              </w:rPr>
              <w:t>2</w:t>
            </w:r>
            <w:r w:rsidRPr="007F091F">
              <w:rPr>
                <w:sz w:val="20"/>
                <w:szCs w:val="20"/>
              </w:rPr>
              <w:t xml:space="preserve">О 16,0 мг на </w:t>
            </w:r>
            <w:smartTag w:uri="urn:schemas-microsoft-com:office:smarttags" w:element="metricconverter">
              <w:smartTagPr>
                <w:attr w:name="ProductID" w:val="100 г"/>
              </w:smartTagPr>
              <w:r w:rsidRPr="007F091F">
                <w:rPr>
                  <w:sz w:val="20"/>
                  <w:szCs w:val="20"/>
                </w:rPr>
                <w:t>100 г</w:t>
              </w:r>
            </w:smartTag>
            <w:r w:rsidRPr="007F091F">
              <w:rPr>
                <w:sz w:val="20"/>
                <w:szCs w:val="20"/>
              </w:rPr>
              <w:t xml:space="preserve"> (по Чирикову)</w:t>
            </w:r>
          </w:p>
        </w:tc>
        <w:tc>
          <w:tcPr>
            <w:tcW w:w="2126" w:type="dxa"/>
            <w:vAlign w:val="center"/>
          </w:tcPr>
          <w:p w:rsidR="008D5312" w:rsidRPr="007F091F" w:rsidRDefault="008D5312" w:rsidP="00572579">
            <w:pPr>
              <w:ind w:right="72"/>
              <w:jc w:val="center"/>
              <w:rPr>
                <w:sz w:val="20"/>
                <w:szCs w:val="20"/>
              </w:rPr>
            </w:pPr>
            <w:r w:rsidRPr="007F091F">
              <w:rPr>
                <w:sz w:val="20"/>
                <w:szCs w:val="20"/>
              </w:rPr>
              <w:lastRenderedPageBreak/>
              <w:t>засолены в сильной степени</w:t>
            </w:r>
          </w:p>
        </w:tc>
      </w:tr>
      <w:tr w:rsidR="008D5312" w:rsidRPr="007F091F" w:rsidTr="00F87F85">
        <w:trPr>
          <w:trHeight w:val="1577"/>
        </w:trPr>
        <w:tc>
          <w:tcPr>
            <w:tcW w:w="1080" w:type="dxa"/>
            <w:vMerge/>
            <w:vAlign w:val="center"/>
          </w:tcPr>
          <w:p w:rsidR="008D5312" w:rsidRPr="007F091F" w:rsidRDefault="008D5312" w:rsidP="00572579">
            <w:pPr>
              <w:jc w:val="center"/>
              <w:rPr>
                <w:bCs/>
                <w:sz w:val="20"/>
                <w:szCs w:val="20"/>
                <w:highlight w:val="yellow"/>
              </w:rPr>
            </w:pPr>
          </w:p>
        </w:tc>
        <w:tc>
          <w:tcPr>
            <w:tcW w:w="1188" w:type="dxa"/>
            <w:vAlign w:val="center"/>
          </w:tcPr>
          <w:p w:rsidR="008D5312" w:rsidRPr="007F091F" w:rsidRDefault="008D5312" w:rsidP="00572579">
            <w:pPr>
              <w:jc w:val="center"/>
              <w:rPr>
                <w:sz w:val="20"/>
                <w:szCs w:val="20"/>
              </w:rPr>
            </w:pPr>
            <w:r w:rsidRPr="007F091F">
              <w:rPr>
                <w:sz w:val="20"/>
                <w:szCs w:val="20"/>
              </w:rPr>
              <w:t>солонцы</w:t>
            </w:r>
          </w:p>
        </w:tc>
        <w:tc>
          <w:tcPr>
            <w:tcW w:w="992" w:type="dxa"/>
            <w:vAlign w:val="center"/>
          </w:tcPr>
          <w:p w:rsidR="008D5312" w:rsidRPr="007F091F" w:rsidRDefault="008D5312" w:rsidP="00572579">
            <w:pPr>
              <w:jc w:val="center"/>
              <w:rPr>
                <w:b/>
                <w:sz w:val="20"/>
                <w:szCs w:val="20"/>
                <w:highlight w:val="green"/>
              </w:rPr>
            </w:pPr>
            <w:r w:rsidRPr="007F091F">
              <w:rPr>
                <w:sz w:val="20"/>
                <w:szCs w:val="20"/>
              </w:rPr>
              <w:t>Менее 0</w:t>
            </w:r>
            <w:r w:rsidRPr="007F091F">
              <w:rPr>
                <w:sz w:val="20"/>
                <w:szCs w:val="20"/>
                <w:vertAlign w:val="superscript"/>
              </w:rPr>
              <w:t xml:space="preserve">0 </w:t>
            </w:r>
            <w:r w:rsidRPr="007F091F">
              <w:rPr>
                <w:sz w:val="20"/>
                <w:szCs w:val="20"/>
              </w:rPr>
              <w:t>17</w:t>
            </w:r>
          </w:p>
        </w:tc>
        <w:tc>
          <w:tcPr>
            <w:tcW w:w="709" w:type="dxa"/>
            <w:vAlign w:val="center"/>
          </w:tcPr>
          <w:p w:rsidR="008D5312" w:rsidRPr="007F091F" w:rsidRDefault="008D5312" w:rsidP="00572579">
            <w:pPr>
              <w:jc w:val="center"/>
              <w:rPr>
                <w:sz w:val="20"/>
                <w:szCs w:val="20"/>
              </w:rPr>
            </w:pPr>
            <w:r w:rsidRPr="007F091F">
              <w:rPr>
                <w:sz w:val="20"/>
                <w:szCs w:val="20"/>
              </w:rPr>
              <w:t>7,8-10,4</w:t>
            </w:r>
          </w:p>
        </w:tc>
        <w:tc>
          <w:tcPr>
            <w:tcW w:w="1418" w:type="dxa"/>
            <w:vAlign w:val="center"/>
          </w:tcPr>
          <w:p w:rsidR="008D5312" w:rsidRPr="007F091F" w:rsidRDefault="008D5312" w:rsidP="00572579">
            <w:pPr>
              <w:jc w:val="center"/>
              <w:rPr>
                <w:sz w:val="20"/>
                <w:szCs w:val="20"/>
              </w:rPr>
            </w:pPr>
            <w:r w:rsidRPr="007F091F">
              <w:rPr>
                <w:sz w:val="20"/>
                <w:szCs w:val="20"/>
              </w:rPr>
              <w:t>древнеаллювиальные засоленные отложения</w:t>
            </w:r>
          </w:p>
        </w:tc>
        <w:tc>
          <w:tcPr>
            <w:tcW w:w="992" w:type="dxa"/>
            <w:vAlign w:val="center"/>
          </w:tcPr>
          <w:p w:rsidR="008D5312" w:rsidRPr="007F091F" w:rsidRDefault="008D5312" w:rsidP="00572579">
            <w:pPr>
              <w:jc w:val="center"/>
              <w:rPr>
                <w:sz w:val="20"/>
                <w:szCs w:val="20"/>
              </w:rPr>
            </w:pPr>
            <w:r w:rsidRPr="007F091F">
              <w:rPr>
                <w:sz w:val="20"/>
                <w:szCs w:val="20"/>
              </w:rPr>
              <w:t>гидроморфные</w:t>
            </w:r>
          </w:p>
        </w:tc>
        <w:tc>
          <w:tcPr>
            <w:tcW w:w="1134" w:type="dxa"/>
            <w:vAlign w:val="center"/>
          </w:tcPr>
          <w:p w:rsidR="008D5312" w:rsidRPr="007F091F" w:rsidRDefault="008D5312" w:rsidP="00572579">
            <w:pPr>
              <w:ind w:right="-112"/>
              <w:jc w:val="center"/>
              <w:rPr>
                <w:sz w:val="20"/>
                <w:szCs w:val="20"/>
              </w:rPr>
            </w:pPr>
            <w:r w:rsidRPr="007F091F">
              <w:rPr>
                <w:sz w:val="20"/>
                <w:szCs w:val="20"/>
              </w:rPr>
              <w:t>средне, тяжелосуглинистый</w:t>
            </w:r>
          </w:p>
        </w:tc>
        <w:tc>
          <w:tcPr>
            <w:tcW w:w="1417" w:type="dxa"/>
            <w:vAlign w:val="center"/>
          </w:tcPr>
          <w:p w:rsidR="008D5312" w:rsidRPr="007F091F" w:rsidRDefault="008D5312" w:rsidP="00572579">
            <w:pPr>
              <w:jc w:val="center"/>
              <w:rPr>
                <w:sz w:val="20"/>
                <w:szCs w:val="20"/>
              </w:rPr>
            </w:pPr>
            <w:r w:rsidRPr="007F091F">
              <w:rPr>
                <w:sz w:val="20"/>
                <w:szCs w:val="20"/>
              </w:rPr>
              <w:t>9-22</w:t>
            </w:r>
          </w:p>
        </w:tc>
        <w:tc>
          <w:tcPr>
            <w:tcW w:w="1134" w:type="dxa"/>
            <w:vAlign w:val="center"/>
          </w:tcPr>
          <w:p w:rsidR="008D5312" w:rsidRPr="007F091F" w:rsidRDefault="008D5312" w:rsidP="00572579">
            <w:pPr>
              <w:jc w:val="center"/>
              <w:rPr>
                <w:sz w:val="20"/>
                <w:szCs w:val="20"/>
              </w:rPr>
            </w:pPr>
            <w:r w:rsidRPr="007F091F">
              <w:rPr>
                <w:sz w:val="20"/>
                <w:szCs w:val="20"/>
              </w:rPr>
              <w:t>1,31-3,03</w:t>
            </w:r>
          </w:p>
        </w:tc>
        <w:tc>
          <w:tcPr>
            <w:tcW w:w="830" w:type="dxa"/>
            <w:vAlign w:val="center"/>
          </w:tcPr>
          <w:p w:rsidR="008D5312" w:rsidRPr="007F091F" w:rsidRDefault="008D5312" w:rsidP="00572579">
            <w:pPr>
              <w:jc w:val="center"/>
              <w:rPr>
                <w:sz w:val="20"/>
                <w:szCs w:val="20"/>
              </w:rPr>
            </w:pPr>
            <w:r w:rsidRPr="007F091F">
              <w:rPr>
                <w:sz w:val="20"/>
                <w:szCs w:val="20"/>
              </w:rPr>
              <w:t>неудов.</w:t>
            </w:r>
          </w:p>
        </w:tc>
        <w:tc>
          <w:tcPr>
            <w:tcW w:w="1721" w:type="dxa"/>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0,08-0,16 %,</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5,2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t>K</w:t>
            </w:r>
            <w:r w:rsidRPr="007F091F">
              <w:rPr>
                <w:sz w:val="20"/>
                <w:szCs w:val="20"/>
                <w:vertAlign w:val="subscript"/>
              </w:rPr>
              <w:t>2</w:t>
            </w:r>
            <w:r w:rsidRPr="007F091F">
              <w:rPr>
                <w:sz w:val="20"/>
                <w:szCs w:val="20"/>
              </w:rPr>
              <w:t xml:space="preserve">О 31,4 мг на </w:t>
            </w:r>
            <w:smartTag w:uri="urn:schemas-microsoft-com:office:smarttags" w:element="metricconverter">
              <w:smartTagPr>
                <w:attr w:name="ProductID" w:val="100 г"/>
              </w:smartTagPr>
              <w:r w:rsidRPr="007F091F">
                <w:rPr>
                  <w:sz w:val="20"/>
                  <w:szCs w:val="20"/>
                </w:rPr>
                <w:t>100 г</w:t>
              </w:r>
            </w:smartTag>
            <w:r w:rsidRPr="007F091F">
              <w:rPr>
                <w:sz w:val="20"/>
                <w:szCs w:val="20"/>
              </w:rPr>
              <w:t xml:space="preserve"> (по Мачигину)</w:t>
            </w:r>
          </w:p>
        </w:tc>
        <w:tc>
          <w:tcPr>
            <w:tcW w:w="2126" w:type="dxa"/>
            <w:vAlign w:val="center"/>
          </w:tcPr>
          <w:p w:rsidR="008D5312" w:rsidRPr="007F091F" w:rsidRDefault="008D5312" w:rsidP="00572579">
            <w:pPr>
              <w:ind w:right="72"/>
              <w:jc w:val="center"/>
              <w:rPr>
                <w:sz w:val="20"/>
                <w:szCs w:val="20"/>
              </w:rPr>
            </w:pPr>
            <w:r w:rsidRPr="007F091F">
              <w:rPr>
                <w:sz w:val="20"/>
                <w:szCs w:val="20"/>
              </w:rPr>
              <w:t>подвержены засолению в слабой, средней и сильной степени</w:t>
            </w:r>
          </w:p>
        </w:tc>
      </w:tr>
      <w:tr w:rsidR="008D5312" w:rsidRPr="007F091F" w:rsidTr="00F87F85">
        <w:trPr>
          <w:trHeight w:val="520"/>
        </w:trPr>
        <w:tc>
          <w:tcPr>
            <w:tcW w:w="1080" w:type="dxa"/>
            <w:vMerge w:val="restart"/>
            <w:vAlign w:val="center"/>
          </w:tcPr>
          <w:p w:rsidR="008D5312" w:rsidRPr="007F091F" w:rsidRDefault="008D5312" w:rsidP="00572579">
            <w:pPr>
              <w:pStyle w:val="a5"/>
              <w:jc w:val="center"/>
              <w:rPr>
                <w:rFonts w:ascii="Times New Roman" w:hAnsi="Times New Roman"/>
              </w:rPr>
            </w:pPr>
            <w:r w:rsidRPr="007F091F">
              <w:rPr>
                <w:rFonts w:ascii="Times New Roman" w:hAnsi="Times New Roman"/>
              </w:rPr>
              <w:t>6.</w:t>
            </w:r>
          </w:p>
        </w:tc>
        <w:tc>
          <w:tcPr>
            <w:tcW w:w="1188" w:type="dxa"/>
            <w:vAlign w:val="center"/>
          </w:tcPr>
          <w:p w:rsidR="008D5312" w:rsidRPr="007F091F" w:rsidRDefault="008D5312" w:rsidP="00572579">
            <w:pPr>
              <w:jc w:val="center"/>
              <w:rPr>
                <w:sz w:val="20"/>
                <w:szCs w:val="20"/>
              </w:rPr>
            </w:pPr>
            <w:r w:rsidRPr="007F091F">
              <w:rPr>
                <w:sz w:val="20"/>
                <w:szCs w:val="20"/>
              </w:rPr>
              <w:t>черноземы южные</w:t>
            </w:r>
          </w:p>
        </w:tc>
        <w:tc>
          <w:tcPr>
            <w:tcW w:w="992" w:type="dxa"/>
            <w:vAlign w:val="center"/>
          </w:tcPr>
          <w:p w:rsidR="008D5312" w:rsidRPr="007F091F" w:rsidRDefault="008D5312" w:rsidP="00572579">
            <w:pPr>
              <w:jc w:val="center"/>
              <w:rPr>
                <w:sz w:val="20"/>
                <w:szCs w:val="20"/>
                <w:highlight w:val="green"/>
              </w:rPr>
            </w:pPr>
            <w:r w:rsidRPr="007F091F">
              <w:rPr>
                <w:sz w:val="20"/>
                <w:szCs w:val="20"/>
              </w:rPr>
              <w:t>Менее 0</w:t>
            </w:r>
            <w:r w:rsidRPr="007F091F">
              <w:rPr>
                <w:sz w:val="20"/>
                <w:szCs w:val="20"/>
                <w:vertAlign w:val="superscript"/>
              </w:rPr>
              <w:t xml:space="preserve">0 </w:t>
            </w:r>
            <w:r w:rsidRPr="007F091F">
              <w:rPr>
                <w:sz w:val="20"/>
                <w:szCs w:val="20"/>
              </w:rPr>
              <w:t>17</w:t>
            </w:r>
          </w:p>
        </w:tc>
        <w:tc>
          <w:tcPr>
            <w:tcW w:w="709" w:type="dxa"/>
            <w:vAlign w:val="center"/>
          </w:tcPr>
          <w:p w:rsidR="008D5312" w:rsidRPr="007F091F" w:rsidRDefault="008D5312" w:rsidP="00572579">
            <w:pPr>
              <w:jc w:val="center"/>
              <w:rPr>
                <w:sz w:val="20"/>
                <w:szCs w:val="20"/>
              </w:rPr>
            </w:pPr>
            <w:r w:rsidRPr="007F091F">
              <w:rPr>
                <w:sz w:val="20"/>
                <w:szCs w:val="20"/>
              </w:rPr>
              <w:t>7,6</w:t>
            </w:r>
          </w:p>
        </w:tc>
        <w:tc>
          <w:tcPr>
            <w:tcW w:w="1418" w:type="dxa"/>
            <w:vAlign w:val="center"/>
          </w:tcPr>
          <w:p w:rsidR="008D5312" w:rsidRPr="007F091F" w:rsidRDefault="008D5312" w:rsidP="00572579">
            <w:pPr>
              <w:jc w:val="center"/>
              <w:rPr>
                <w:sz w:val="20"/>
                <w:szCs w:val="20"/>
              </w:rPr>
            </w:pPr>
            <w:r w:rsidRPr="007F091F">
              <w:rPr>
                <w:sz w:val="20"/>
                <w:szCs w:val="20"/>
              </w:rPr>
              <w:t>покровные лессовидные отложения</w:t>
            </w:r>
          </w:p>
        </w:tc>
        <w:tc>
          <w:tcPr>
            <w:tcW w:w="992" w:type="dxa"/>
            <w:vAlign w:val="center"/>
          </w:tcPr>
          <w:p w:rsidR="008D5312" w:rsidRPr="007F091F" w:rsidRDefault="008D5312" w:rsidP="00572579">
            <w:pPr>
              <w:jc w:val="center"/>
              <w:rPr>
                <w:sz w:val="20"/>
                <w:szCs w:val="20"/>
              </w:rPr>
            </w:pPr>
            <w:r w:rsidRPr="007F091F">
              <w:rPr>
                <w:sz w:val="20"/>
                <w:szCs w:val="20"/>
              </w:rPr>
              <w:t>автоморфные</w:t>
            </w:r>
          </w:p>
        </w:tc>
        <w:tc>
          <w:tcPr>
            <w:tcW w:w="1134" w:type="dxa"/>
            <w:vAlign w:val="center"/>
          </w:tcPr>
          <w:p w:rsidR="008D5312" w:rsidRPr="007F091F" w:rsidRDefault="008D5312" w:rsidP="00572579">
            <w:pPr>
              <w:jc w:val="center"/>
              <w:rPr>
                <w:sz w:val="20"/>
                <w:szCs w:val="20"/>
              </w:rPr>
            </w:pPr>
            <w:r w:rsidRPr="007F091F">
              <w:rPr>
                <w:sz w:val="20"/>
                <w:szCs w:val="20"/>
              </w:rPr>
              <w:t>легко- и среднесуглинистый</w:t>
            </w:r>
          </w:p>
        </w:tc>
        <w:tc>
          <w:tcPr>
            <w:tcW w:w="1417" w:type="dxa"/>
            <w:vAlign w:val="center"/>
          </w:tcPr>
          <w:p w:rsidR="008D5312" w:rsidRPr="007F091F" w:rsidRDefault="008D5312" w:rsidP="00572579">
            <w:pPr>
              <w:jc w:val="center"/>
              <w:rPr>
                <w:sz w:val="20"/>
                <w:szCs w:val="20"/>
              </w:rPr>
            </w:pPr>
            <w:r w:rsidRPr="007F091F">
              <w:rPr>
                <w:sz w:val="20"/>
                <w:szCs w:val="20"/>
              </w:rPr>
              <w:t>45</w:t>
            </w:r>
          </w:p>
        </w:tc>
        <w:tc>
          <w:tcPr>
            <w:tcW w:w="1134" w:type="dxa"/>
            <w:vAlign w:val="center"/>
          </w:tcPr>
          <w:p w:rsidR="008D5312" w:rsidRPr="007F091F" w:rsidRDefault="008D5312" w:rsidP="00572579">
            <w:pPr>
              <w:jc w:val="center"/>
              <w:rPr>
                <w:sz w:val="20"/>
                <w:szCs w:val="20"/>
              </w:rPr>
            </w:pPr>
            <w:r w:rsidRPr="007F091F">
              <w:rPr>
                <w:sz w:val="20"/>
                <w:szCs w:val="20"/>
              </w:rPr>
              <w:t>2,5-3,5</w:t>
            </w:r>
          </w:p>
        </w:tc>
        <w:tc>
          <w:tcPr>
            <w:tcW w:w="830" w:type="dxa"/>
            <w:vAlign w:val="center"/>
          </w:tcPr>
          <w:p w:rsidR="008D5312" w:rsidRPr="007F091F" w:rsidRDefault="008D5312" w:rsidP="00572579">
            <w:pPr>
              <w:jc w:val="center"/>
              <w:rPr>
                <w:sz w:val="20"/>
                <w:szCs w:val="20"/>
              </w:rPr>
            </w:pPr>
            <w:r w:rsidRPr="007F091F">
              <w:rPr>
                <w:sz w:val="20"/>
                <w:szCs w:val="20"/>
              </w:rPr>
              <w:t>удов.</w:t>
            </w:r>
          </w:p>
        </w:tc>
        <w:tc>
          <w:tcPr>
            <w:tcW w:w="1721" w:type="dxa"/>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0,11-0,18 %,</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23,4-24,3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t>K</w:t>
            </w:r>
            <w:r w:rsidRPr="007F091F">
              <w:rPr>
                <w:sz w:val="20"/>
                <w:szCs w:val="20"/>
                <w:vertAlign w:val="subscript"/>
              </w:rPr>
              <w:t>2</w:t>
            </w:r>
            <w:r w:rsidRPr="007F091F">
              <w:rPr>
                <w:sz w:val="20"/>
                <w:szCs w:val="20"/>
              </w:rPr>
              <w:t xml:space="preserve">О 74,4-89,2 мг на </w:t>
            </w:r>
            <w:smartTag w:uri="urn:schemas-microsoft-com:office:smarttags" w:element="metricconverter">
              <w:smartTagPr>
                <w:attr w:name="ProductID" w:val="100 г"/>
              </w:smartTagPr>
              <w:r w:rsidRPr="007F091F">
                <w:rPr>
                  <w:sz w:val="20"/>
                  <w:szCs w:val="20"/>
                </w:rPr>
                <w:t>100 г</w:t>
              </w:r>
            </w:smartTag>
            <w:r w:rsidRPr="007F091F">
              <w:rPr>
                <w:sz w:val="20"/>
                <w:szCs w:val="20"/>
              </w:rPr>
              <w:t xml:space="preserve"> почвы</w:t>
            </w:r>
          </w:p>
        </w:tc>
        <w:tc>
          <w:tcPr>
            <w:tcW w:w="2126" w:type="dxa"/>
            <w:vAlign w:val="center"/>
          </w:tcPr>
          <w:p w:rsidR="008D5312" w:rsidRPr="007F091F" w:rsidRDefault="008D5312" w:rsidP="00572579">
            <w:pPr>
              <w:ind w:right="72"/>
              <w:jc w:val="center"/>
              <w:rPr>
                <w:sz w:val="20"/>
                <w:szCs w:val="20"/>
              </w:rPr>
            </w:pPr>
            <w:r w:rsidRPr="007F091F">
              <w:rPr>
                <w:sz w:val="20"/>
                <w:szCs w:val="20"/>
              </w:rPr>
              <w:t>подвержены ветровой и водной эрозии по всей площади распространения</w:t>
            </w:r>
          </w:p>
        </w:tc>
      </w:tr>
      <w:tr w:rsidR="008D5312" w:rsidRPr="007F091F" w:rsidTr="00F87F85">
        <w:trPr>
          <w:trHeight w:val="480"/>
        </w:trPr>
        <w:tc>
          <w:tcPr>
            <w:tcW w:w="1080" w:type="dxa"/>
            <w:vMerge/>
            <w:vAlign w:val="center"/>
          </w:tcPr>
          <w:p w:rsidR="008D5312" w:rsidRPr="007F091F" w:rsidRDefault="008D5312" w:rsidP="00572579">
            <w:pPr>
              <w:pStyle w:val="a5"/>
              <w:jc w:val="center"/>
              <w:rPr>
                <w:rFonts w:ascii="Times New Roman" w:hAnsi="Times New Roman"/>
              </w:rPr>
            </w:pPr>
          </w:p>
        </w:tc>
        <w:tc>
          <w:tcPr>
            <w:tcW w:w="1188" w:type="dxa"/>
            <w:vAlign w:val="center"/>
          </w:tcPr>
          <w:p w:rsidR="008D5312" w:rsidRPr="007F091F" w:rsidRDefault="008D5312" w:rsidP="00572579">
            <w:pPr>
              <w:jc w:val="center"/>
              <w:rPr>
                <w:sz w:val="20"/>
                <w:szCs w:val="20"/>
              </w:rPr>
            </w:pPr>
            <w:r w:rsidRPr="007F091F">
              <w:rPr>
                <w:sz w:val="20"/>
                <w:szCs w:val="20"/>
              </w:rPr>
              <w:t>лугово-черноземные</w:t>
            </w:r>
          </w:p>
        </w:tc>
        <w:tc>
          <w:tcPr>
            <w:tcW w:w="992" w:type="dxa"/>
            <w:vAlign w:val="center"/>
          </w:tcPr>
          <w:p w:rsidR="008D5312" w:rsidRPr="007F091F" w:rsidRDefault="008D5312" w:rsidP="00572579">
            <w:pPr>
              <w:jc w:val="center"/>
              <w:rPr>
                <w:sz w:val="20"/>
                <w:szCs w:val="20"/>
                <w:highlight w:val="green"/>
              </w:rPr>
            </w:pPr>
            <w:r w:rsidRPr="007F091F">
              <w:rPr>
                <w:sz w:val="20"/>
                <w:szCs w:val="20"/>
              </w:rPr>
              <w:t>Менее 0</w:t>
            </w:r>
            <w:r w:rsidRPr="007F091F">
              <w:rPr>
                <w:sz w:val="20"/>
                <w:szCs w:val="20"/>
                <w:vertAlign w:val="superscript"/>
              </w:rPr>
              <w:t xml:space="preserve">0 </w:t>
            </w:r>
            <w:r w:rsidRPr="007F091F">
              <w:rPr>
                <w:sz w:val="20"/>
                <w:szCs w:val="20"/>
              </w:rPr>
              <w:t>17</w:t>
            </w:r>
          </w:p>
        </w:tc>
        <w:tc>
          <w:tcPr>
            <w:tcW w:w="709" w:type="dxa"/>
            <w:vAlign w:val="center"/>
          </w:tcPr>
          <w:p w:rsidR="008D5312" w:rsidRPr="007F091F" w:rsidRDefault="008D5312" w:rsidP="00572579">
            <w:pPr>
              <w:jc w:val="center"/>
              <w:rPr>
                <w:sz w:val="20"/>
                <w:szCs w:val="20"/>
              </w:rPr>
            </w:pPr>
            <w:r w:rsidRPr="007F091F">
              <w:rPr>
                <w:sz w:val="20"/>
                <w:szCs w:val="20"/>
              </w:rPr>
              <w:t>7,3-7,8</w:t>
            </w:r>
          </w:p>
        </w:tc>
        <w:tc>
          <w:tcPr>
            <w:tcW w:w="1418" w:type="dxa"/>
            <w:vAlign w:val="center"/>
          </w:tcPr>
          <w:p w:rsidR="008D5312" w:rsidRPr="007F091F" w:rsidRDefault="008D5312" w:rsidP="00572579">
            <w:pPr>
              <w:jc w:val="center"/>
              <w:rPr>
                <w:sz w:val="20"/>
                <w:szCs w:val="20"/>
              </w:rPr>
            </w:pPr>
            <w:r w:rsidRPr="007F091F">
              <w:rPr>
                <w:sz w:val="20"/>
                <w:szCs w:val="20"/>
              </w:rPr>
              <w:t>покровные лессовидные и нелессовидные засоленные отложения</w:t>
            </w:r>
          </w:p>
        </w:tc>
        <w:tc>
          <w:tcPr>
            <w:tcW w:w="992" w:type="dxa"/>
            <w:vAlign w:val="center"/>
          </w:tcPr>
          <w:p w:rsidR="008D5312" w:rsidRPr="007F091F" w:rsidRDefault="008D5312" w:rsidP="00572579">
            <w:pPr>
              <w:jc w:val="center"/>
              <w:rPr>
                <w:sz w:val="20"/>
                <w:szCs w:val="20"/>
              </w:rPr>
            </w:pPr>
            <w:r w:rsidRPr="007F091F">
              <w:rPr>
                <w:sz w:val="20"/>
                <w:szCs w:val="20"/>
              </w:rPr>
              <w:t>полугидроморфные</w:t>
            </w:r>
          </w:p>
        </w:tc>
        <w:tc>
          <w:tcPr>
            <w:tcW w:w="1134" w:type="dxa"/>
            <w:vAlign w:val="center"/>
          </w:tcPr>
          <w:p w:rsidR="008D5312" w:rsidRPr="007F091F" w:rsidRDefault="008D5312" w:rsidP="00572579">
            <w:pPr>
              <w:ind w:right="-112"/>
              <w:jc w:val="center"/>
              <w:rPr>
                <w:sz w:val="20"/>
                <w:szCs w:val="20"/>
              </w:rPr>
            </w:pPr>
            <w:r w:rsidRPr="007F091F">
              <w:rPr>
                <w:sz w:val="20"/>
                <w:szCs w:val="20"/>
              </w:rPr>
              <w:t>средне-, легкосуглинистый</w:t>
            </w:r>
          </w:p>
        </w:tc>
        <w:tc>
          <w:tcPr>
            <w:tcW w:w="1417" w:type="dxa"/>
            <w:vAlign w:val="center"/>
          </w:tcPr>
          <w:p w:rsidR="008D5312" w:rsidRPr="007F091F" w:rsidRDefault="008D5312" w:rsidP="00572579">
            <w:pPr>
              <w:jc w:val="center"/>
              <w:rPr>
                <w:sz w:val="20"/>
                <w:szCs w:val="20"/>
              </w:rPr>
            </w:pPr>
            <w:r w:rsidRPr="007F091F">
              <w:rPr>
                <w:sz w:val="20"/>
                <w:szCs w:val="20"/>
              </w:rPr>
              <w:t>46</w:t>
            </w:r>
          </w:p>
        </w:tc>
        <w:tc>
          <w:tcPr>
            <w:tcW w:w="1134" w:type="dxa"/>
            <w:vAlign w:val="center"/>
          </w:tcPr>
          <w:p w:rsidR="008D5312" w:rsidRPr="007F091F" w:rsidRDefault="008D5312" w:rsidP="00572579">
            <w:pPr>
              <w:jc w:val="center"/>
              <w:rPr>
                <w:sz w:val="20"/>
                <w:szCs w:val="20"/>
              </w:rPr>
            </w:pPr>
            <w:r w:rsidRPr="007F091F">
              <w:rPr>
                <w:sz w:val="20"/>
                <w:szCs w:val="20"/>
              </w:rPr>
              <w:t>2,2-3,8</w:t>
            </w:r>
          </w:p>
        </w:tc>
        <w:tc>
          <w:tcPr>
            <w:tcW w:w="830" w:type="dxa"/>
            <w:vAlign w:val="center"/>
          </w:tcPr>
          <w:p w:rsidR="008D5312" w:rsidRPr="007F091F" w:rsidRDefault="008D5312" w:rsidP="00572579">
            <w:pPr>
              <w:jc w:val="center"/>
              <w:rPr>
                <w:sz w:val="20"/>
                <w:szCs w:val="20"/>
              </w:rPr>
            </w:pPr>
            <w:r w:rsidRPr="007F091F">
              <w:rPr>
                <w:sz w:val="20"/>
                <w:szCs w:val="20"/>
              </w:rPr>
              <w:t>неудов.</w:t>
            </w:r>
          </w:p>
        </w:tc>
        <w:tc>
          <w:tcPr>
            <w:tcW w:w="1721" w:type="dxa"/>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0,25-0,53%</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3,8-29,0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t>K</w:t>
            </w:r>
            <w:r w:rsidRPr="007F091F">
              <w:rPr>
                <w:sz w:val="20"/>
                <w:szCs w:val="20"/>
                <w:vertAlign w:val="subscript"/>
              </w:rPr>
              <w:t>2</w:t>
            </w:r>
            <w:r w:rsidRPr="007F091F">
              <w:rPr>
                <w:sz w:val="20"/>
                <w:szCs w:val="20"/>
              </w:rPr>
              <w:t xml:space="preserve">О 22,2-85,4 мг на </w:t>
            </w:r>
            <w:smartTag w:uri="urn:schemas-microsoft-com:office:smarttags" w:element="metricconverter">
              <w:smartTagPr>
                <w:attr w:name="ProductID" w:val="100 г"/>
              </w:smartTagPr>
              <w:r w:rsidRPr="007F091F">
                <w:rPr>
                  <w:sz w:val="20"/>
                  <w:szCs w:val="20"/>
                </w:rPr>
                <w:t>100 г</w:t>
              </w:r>
            </w:smartTag>
          </w:p>
        </w:tc>
        <w:tc>
          <w:tcPr>
            <w:tcW w:w="2126" w:type="dxa"/>
            <w:vAlign w:val="center"/>
          </w:tcPr>
          <w:p w:rsidR="008D5312" w:rsidRPr="007F091F" w:rsidRDefault="008D5312" w:rsidP="00572579">
            <w:pPr>
              <w:ind w:right="72"/>
              <w:jc w:val="center"/>
              <w:rPr>
                <w:sz w:val="20"/>
                <w:szCs w:val="20"/>
              </w:rPr>
            </w:pPr>
            <w:r w:rsidRPr="007F091F">
              <w:rPr>
                <w:sz w:val="20"/>
                <w:szCs w:val="20"/>
              </w:rPr>
              <w:t>подвержены ветровой и водной эрозии, засолению в средней и сильной степени</w:t>
            </w:r>
          </w:p>
        </w:tc>
      </w:tr>
      <w:tr w:rsidR="008D5312" w:rsidRPr="007F091F" w:rsidTr="00F87F85">
        <w:trPr>
          <w:trHeight w:val="1280"/>
        </w:trPr>
        <w:tc>
          <w:tcPr>
            <w:tcW w:w="1080" w:type="dxa"/>
            <w:vMerge/>
            <w:vAlign w:val="center"/>
          </w:tcPr>
          <w:p w:rsidR="008D5312" w:rsidRPr="007F091F" w:rsidRDefault="008D5312" w:rsidP="00572579">
            <w:pPr>
              <w:pStyle w:val="a5"/>
              <w:jc w:val="center"/>
              <w:rPr>
                <w:rFonts w:ascii="Times New Roman" w:hAnsi="Times New Roman"/>
              </w:rPr>
            </w:pPr>
          </w:p>
        </w:tc>
        <w:tc>
          <w:tcPr>
            <w:tcW w:w="1188" w:type="dxa"/>
            <w:vAlign w:val="center"/>
          </w:tcPr>
          <w:p w:rsidR="008D5312" w:rsidRPr="007F091F" w:rsidRDefault="008D5312" w:rsidP="00572579">
            <w:pPr>
              <w:jc w:val="center"/>
              <w:rPr>
                <w:sz w:val="20"/>
                <w:szCs w:val="20"/>
              </w:rPr>
            </w:pPr>
            <w:r w:rsidRPr="007F091F">
              <w:rPr>
                <w:sz w:val="20"/>
                <w:szCs w:val="20"/>
              </w:rPr>
              <w:t>солонцы</w:t>
            </w:r>
          </w:p>
        </w:tc>
        <w:tc>
          <w:tcPr>
            <w:tcW w:w="992" w:type="dxa"/>
            <w:vAlign w:val="center"/>
          </w:tcPr>
          <w:p w:rsidR="008D5312" w:rsidRPr="007F091F" w:rsidRDefault="008D5312" w:rsidP="00572579">
            <w:pPr>
              <w:jc w:val="center"/>
              <w:rPr>
                <w:sz w:val="20"/>
                <w:szCs w:val="20"/>
                <w:highlight w:val="green"/>
              </w:rPr>
            </w:pPr>
            <w:r w:rsidRPr="007F091F">
              <w:rPr>
                <w:sz w:val="20"/>
                <w:szCs w:val="20"/>
              </w:rPr>
              <w:t>Менее 0</w:t>
            </w:r>
            <w:r w:rsidRPr="007F091F">
              <w:rPr>
                <w:sz w:val="20"/>
                <w:szCs w:val="20"/>
                <w:vertAlign w:val="superscript"/>
              </w:rPr>
              <w:t xml:space="preserve">0 </w:t>
            </w:r>
            <w:r w:rsidRPr="007F091F">
              <w:rPr>
                <w:sz w:val="20"/>
                <w:szCs w:val="20"/>
              </w:rPr>
              <w:t>17</w:t>
            </w:r>
          </w:p>
        </w:tc>
        <w:tc>
          <w:tcPr>
            <w:tcW w:w="709" w:type="dxa"/>
            <w:vAlign w:val="center"/>
          </w:tcPr>
          <w:p w:rsidR="008D5312" w:rsidRPr="007F091F" w:rsidRDefault="008D5312" w:rsidP="00572579">
            <w:pPr>
              <w:jc w:val="center"/>
              <w:rPr>
                <w:sz w:val="20"/>
                <w:szCs w:val="20"/>
              </w:rPr>
            </w:pPr>
            <w:r w:rsidRPr="007F091F">
              <w:rPr>
                <w:sz w:val="20"/>
                <w:szCs w:val="20"/>
              </w:rPr>
              <w:t>8,2-9,7</w:t>
            </w:r>
          </w:p>
        </w:tc>
        <w:tc>
          <w:tcPr>
            <w:tcW w:w="1418" w:type="dxa"/>
            <w:vAlign w:val="center"/>
          </w:tcPr>
          <w:p w:rsidR="008D5312" w:rsidRPr="007F091F" w:rsidRDefault="008D5312" w:rsidP="00572579">
            <w:pPr>
              <w:jc w:val="center"/>
              <w:rPr>
                <w:sz w:val="20"/>
                <w:szCs w:val="20"/>
              </w:rPr>
            </w:pPr>
            <w:r w:rsidRPr="007F091F">
              <w:rPr>
                <w:sz w:val="20"/>
                <w:szCs w:val="20"/>
              </w:rPr>
              <w:t>покровные лессовидные отложения</w:t>
            </w:r>
          </w:p>
        </w:tc>
        <w:tc>
          <w:tcPr>
            <w:tcW w:w="992" w:type="dxa"/>
            <w:vAlign w:val="center"/>
          </w:tcPr>
          <w:p w:rsidR="008D5312" w:rsidRPr="007F091F" w:rsidRDefault="008D5312" w:rsidP="00572579">
            <w:pPr>
              <w:jc w:val="center"/>
              <w:rPr>
                <w:sz w:val="20"/>
                <w:szCs w:val="20"/>
              </w:rPr>
            </w:pPr>
            <w:r w:rsidRPr="007F091F">
              <w:rPr>
                <w:sz w:val="20"/>
                <w:szCs w:val="20"/>
              </w:rPr>
              <w:t>гидроморфный</w:t>
            </w:r>
          </w:p>
        </w:tc>
        <w:tc>
          <w:tcPr>
            <w:tcW w:w="1134" w:type="dxa"/>
            <w:vAlign w:val="center"/>
          </w:tcPr>
          <w:p w:rsidR="008D5312" w:rsidRPr="007F091F" w:rsidRDefault="008D5312" w:rsidP="00572579">
            <w:pPr>
              <w:jc w:val="center"/>
              <w:rPr>
                <w:sz w:val="20"/>
                <w:szCs w:val="20"/>
              </w:rPr>
            </w:pPr>
            <w:r w:rsidRPr="007F091F">
              <w:rPr>
                <w:sz w:val="20"/>
                <w:szCs w:val="20"/>
              </w:rPr>
              <w:t>тяжелосуглинистый</w:t>
            </w:r>
          </w:p>
        </w:tc>
        <w:tc>
          <w:tcPr>
            <w:tcW w:w="1417" w:type="dxa"/>
            <w:vAlign w:val="center"/>
          </w:tcPr>
          <w:p w:rsidR="008D5312" w:rsidRPr="007F091F" w:rsidRDefault="008D5312" w:rsidP="00572579">
            <w:pPr>
              <w:jc w:val="center"/>
              <w:rPr>
                <w:sz w:val="20"/>
                <w:szCs w:val="20"/>
              </w:rPr>
            </w:pPr>
            <w:r w:rsidRPr="007F091F">
              <w:rPr>
                <w:sz w:val="20"/>
                <w:szCs w:val="20"/>
              </w:rPr>
              <w:t>22</w:t>
            </w:r>
          </w:p>
        </w:tc>
        <w:tc>
          <w:tcPr>
            <w:tcW w:w="1134" w:type="dxa"/>
            <w:vAlign w:val="center"/>
          </w:tcPr>
          <w:p w:rsidR="008D5312" w:rsidRPr="007F091F" w:rsidRDefault="008D5312" w:rsidP="00572579">
            <w:pPr>
              <w:jc w:val="center"/>
              <w:rPr>
                <w:sz w:val="20"/>
                <w:szCs w:val="20"/>
              </w:rPr>
            </w:pPr>
            <w:r w:rsidRPr="007F091F">
              <w:rPr>
                <w:sz w:val="20"/>
                <w:szCs w:val="20"/>
              </w:rPr>
              <w:t>1,1-3,7</w:t>
            </w:r>
          </w:p>
        </w:tc>
        <w:tc>
          <w:tcPr>
            <w:tcW w:w="830" w:type="dxa"/>
            <w:vAlign w:val="center"/>
          </w:tcPr>
          <w:p w:rsidR="008D5312" w:rsidRPr="007F091F" w:rsidRDefault="008D5312" w:rsidP="00572579">
            <w:pPr>
              <w:jc w:val="center"/>
              <w:rPr>
                <w:sz w:val="20"/>
                <w:szCs w:val="20"/>
              </w:rPr>
            </w:pPr>
            <w:r w:rsidRPr="007F091F">
              <w:rPr>
                <w:sz w:val="20"/>
                <w:szCs w:val="20"/>
              </w:rPr>
              <w:t>неудов.</w:t>
            </w:r>
          </w:p>
        </w:tc>
        <w:tc>
          <w:tcPr>
            <w:tcW w:w="1721" w:type="dxa"/>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0,06-0,18%</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2,3-24,3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t>K</w:t>
            </w:r>
            <w:r w:rsidRPr="007F091F">
              <w:rPr>
                <w:sz w:val="20"/>
                <w:szCs w:val="20"/>
                <w:vertAlign w:val="subscript"/>
              </w:rPr>
              <w:t>2</w:t>
            </w:r>
            <w:r w:rsidRPr="007F091F">
              <w:rPr>
                <w:sz w:val="20"/>
                <w:szCs w:val="20"/>
              </w:rPr>
              <w:t xml:space="preserve">О 42,7-84,0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p>
        </w:tc>
        <w:tc>
          <w:tcPr>
            <w:tcW w:w="2126" w:type="dxa"/>
            <w:vAlign w:val="center"/>
          </w:tcPr>
          <w:p w:rsidR="008D5312" w:rsidRPr="007F091F" w:rsidRDefault="008D5312" w:rsidP="00572579">
            <w:pPr>
              <w:ind w:right="72"/>
              <w:jc w:val="center"/>
              <w:rPr>
                <w:sz w:val="20"/>
                <w:szCs w:val="20"/>
              </w:rPr>
            </w:pPr>
            <w:r w:rsidRPr="007F091F">
              <w:rPr>
                <w:sz w:val="20"/>
                <w:szCs w:val="20"/>
              </w:rPr>
              <w:t>засолены в средней и сильной степени</w:t>
            </w:r>
          </w:p>
        </w:tc>
      </w:tr>
      <w:tr w:rsidR="008D5312" w:rsidRPr="007F091F" w:rsidTr="00F87F85">
        <w:trPr>
          <w:trHeight w:val="220"/>
        </w:trPr>
        <w:tc>
          <w:tcPr>
            <w:tcW w:w="1080" w:type="dxa"/>
            <w:vMerge/>
            <w:vAlign w:val="center"/>
          </w:tcPr>
          <w:p w:rsidR="008D5312" w:rsidRPr="007F091F" w:rsidRDefault="008D5312" w:rsidP="00572579">
            <w:pPr>
              <w:pStyle w:val="a5"/>
              <w:jc w:val="center"/>
              <w:rPr>
                <w:rFonts w:ascii="Times New Roman" w:hAnsi="Times New Roman"/>
              </w:rPr>
            </w:pPr>
          </w:p>
        </w:tc>
        <w:tc>
          <w:tcPr>
            <w:tcW w:w="1188" w:type="dxa"/>
            <w:vAlign w:val="center"/>
          </w:tcPr>
          <w:p w:rsidR="008D5312" w:rsidRPr="007F091F" w:rsidRDefault="008D5312" w:rsidP="00572579">
            <w:pPr>
              <w:jc w:val="center"/>
              <w:rPr>
                <w:sz w:val="20"/>
                <w:szCs w:val="20"/>
              </w:rPr>
            </w:pPr>
            <w:r w:rsidRPr="007F091F">
              <w:rPr>
                <w:sz w:val="20"/>
                <w:szCs w:val="20"/>
              </w:rPr>
              <w:t>солончаки</w:t>
            </w:r>
          </w:p>
        </w:tc>
        <w:tc>
          <w:tcPr>
            <w:tcW w:w="992" w:type="dxa"/>
            <w:vAlign w:val="center"/>
          </w:tcPr>
          <w:p w:rsidR="008D5312" w:rsidRPr="007F091F" w:rsidRDefault="008D5312" w:rsidP="00572579">
            <w:pPr>
              <w:jc w:val="center"/>
              <w:rPr>
                <w:sz w:val="20"/>
                <w:szCs w:val="20"/>
                <w:highlight w:val="green"/>
              </w:rPr>
            </w:pPr>
            <w:r w:rsidRPr="007F091F">
              <w:rPr>
                <w:sz w:val="20"/>
                <w:szCs w:val="20"/>
              </w:rPr>
              <w:t>Менее 0</w:t>
            </w:r>
            <w:r w:rsidRPr="007F091F">
              <w:rPr>
                <w:sz w:val="20"/>
                <w:szCs w:val="20"/>
                <w:vertAlign w:val="superscript"/>
              </w:rPr>
              <w:t xml:space="preserve">0 </w:t>
            </w:r>
            <w:r w:rsidRPr="007F091F">
              <w:rPr>
                <w:sz w:val="20"/>
                <w:szCs w:val="20"/>
              </w:rPr>
              <w:t>17</w:t>
            </w:r>
          </w:p>
        </w:tc>
        <w:tc>
          <w:tcPr>
            <w:tcW w:w="709" w:type="dxa"/>
            <w:vAlign w:val="center"/>
          </w:tcPr>
          <w:p w:rsidR="008D5312" w:rsidRPr="007F091F" w:rsidRDefault="008D5312" w:rsidP="00572579">
            <w:pPr>
              <w:jc w:val="center"/>
              <w:rPr>
                <w:sz w:val="20"/>
                <w:szCs w:val="20"/>
              </w:rPr>
            </w:pPr>
            <w:r w:rsidRPr="007F091F">
              <w:rPr>
                <w:sz w:val="20"/>
                <w:szCs w:val="20"/>
              </w:rPr>
              <w:t>8,2</w:t>
            </w:r>
          </w:p>
        </w:tc>
        <w:tc>
          <w:tcPr>
            <w:tcW w:w="1418" w:type="dxa"/>
            <w:vAlign w:val="center"/>
          </w:tcPr>
          <w:p w:rsidR="008D5312" w:rsidRPr="007F091F" w:rsidRDefault="008D5312" w:rsidP="00572579">
            <w:pPr>
              <w:jc w:val="center"/>
              <w:rPr>
                <w:sz w:val="20"/>
                <w:szCs w:val="20"/>
              </w:rPr>
            </w:pPr>
            <w:r w:rsidRPr="007F091F">
              <w:rPr>
                <w:sz w:val="20"/>
                <w:szCs w:val="20"/>
              </w:rPr>
              <w:t>древнеаллювиальные засоленные отложения</w:t>
            </w:r>
          </w:p>
        </w:tc>
        <w:tc>
          <w:tcPr>
            <w:tcW w:w="992" w:type="dxa"/>
            <w:vAlign w:val="center"/>
          </w:tcPr>
          <w:p w:rsidR="008D5312" w:rsidRPr="007F091F" w:rsidRDefault="008D5312" w:rsidP="00572579">
            <w:pPr>
              <w:jc w:val="center"/>
              <w:rPr>
                <w:sz w:val="20"/>
                <w:szCs w:val="20"/>
              </w:rPr>
            </w:pPr>
            <w:r w:rsidRPr="007F091F">
              <w:rPr>
                <w:sz w:val="20"/>
                <w:szCs w:val="20"/>
              </w:rPr>
              <w:t>гидроморфные</w:t>
            </w:r>
          </w:p>
        </w:tc>
        <w:tc>
          <w:tcPr>
            <w:tcW w:w="1134" w:type="dxa"/>
            <w:vAlign w:val="center"/>
          </w:tcPr>
          <w:p w:rsidR="008D5312" w:rsidRPr="007F091F" w:rsidRDefault="008D5312" w:rsidP="00572579">
            <w:pPr>
              <w:jc w:val="center"/>
              <w:rPr>
                <w:sz w:val="20"/>
                <w:szCs w:val="20"/>
              </w:rPr>
            </w:pPr>
            <w:r w:rsidRPr="007F091F">
              <w:rPr>
                <w:sz w:val="20"/>
                <w:szCs w:val="20"/>
              </w:rPr>
              <w:t>среднесуглинистый</w:t>
            </w:r>
          </w:p>
        </w:tc>
        <w:tc>
          <w:tcPr>
            <w:tcW w:w="1417" w:type="dxa"/>
            <w:vAlign w:val="center"/>
          </w:tcPr>
          <w:p w:rsidR="008D5312" w:rsidRPr="007F091F" w:rsidRDefault="008D5312" w:rsidP="00572579">
            <w:pPr>
              <w:jc w:val="center"/>
              <w:rPr>
                <w:sz w:val="20"/>
                <w:szCs w:val="20"/>
              </w:rPr>
            </w:pPr>
          </w:p>
        </w:tc>
        <w:tc>
          <w:tcPr>
            <w:tcW w:w="1134" w:type="dxa"/>
            <w:vAlign w:val="center"/>
          </w:tcPr>
          <w:p w:rsidR="008D5312" w:rsidRPr="007F091F" w:rsidRDefault="008D5312" w:rsidP="00572579">
            <w:pPr>
              <w:jc w:val="center"/>
              <w:rPr>
                <w:sz w:val="20"/>
                <w:szCs w:val="20"/>
              </w:rPr>
            </w:pPr>
            <w:r w:rsidRPr="007F091F">
              <w:rPr>
                <w:sz w:val="20"/>
                <w:szCs w:val="20"/>
              </w:rPr>
              <w:t>3,03</w:t>
            </w:r>
          </w:p>
        </w:tc>
        <w:tc>
          <w:tcPr>
            <w:tcW w:w="830" w:type="dxa"/>
            <w:vAlign w:val="center"/>
          </w:tcPr>
          <w:p w:rsidR="008D5312" w:rsidRPr="007F091F" w:rsidRDefault="008D5312" w:rsidP="00572579">
            <w:pPr>
              <w:jc w:val="center"/>
              <w:rPr>
                <w:sz w:val="20"/>
                <w:szCs w:val="20"/>
              </w:rPr>
            </w:pPr>
            <w:r w:rsidRPr="007F091F">
              <w:rPr>
                <w:sz w:val="20"/>
                <w:szCs w:val="20"/>
              </w:rPr>
              <w:t>неудов.</w:t>
            </w:r>
          </w:p>
        </w:tc>
        <w:tc>
          <w:tcPr>
            <w:tcW w:w="1721" w:type="dxa"/>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0,32 %,</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3,5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t>K</w:t>
            </w:r>
            <w:r w:rsidRPr="007F091F">
              <w:rPr>
                <w:sz w:val="20"/>
                <w:szCs w:val="20"/>
                <w:vertAlign w:val="subscript"/>
              </w:rPr>
              <w:t>2</w:t>
            </w:r>
            <w:r w:rsidRPr="007F091F">
              <w:rPr>
                <w:sz w:val="20"/>
                <w:szCs w:val="20"/>
              </w:rPr>
              <w:t xml:space="preserve">О 16,0 мг на </w:t>
            </w:r>
            <w:smartTag w:uri="urn:schemas-microsoft-com:office:smarttags" w:element="metricconverter">
              <w:smartTagPr>
                <w:attr w:name="ProductID" w:val="100 г"/>
              </w:smartTagPr>
              <w:r w:rsidRPr="007F091F">
                <w:rPr>
                  <w:sz w:val="20"/>
                  <w:szCs w:val="20"/>
                </w:rPr>
                <w:t>100 г</w:t>
              </w:r>
            </w:smartTag>
            <w:r w:rsidRPr="007F091F">
              <w:rPr>
                <w:sz w:val="20"/>
                <w:szCs w:val="20"/>
              </w:rPr>
              <w:t xml:space="preserve"> (по Чирикову)</w:t>
            </w:r>
          </w:p>
        </w:tc>
        <w:tc>
          <w:tcPr>
            <w:tcW w:w="2126" w:type="dxa"/>
            <w:vAlign w:val="center"/>
          </w:tcPr>
          <w:p w:rsidR="008D5312" w:rsidRPr="007F091F" w:rsidRDefault="008D5312" w:rsidP="00572579">
            <w:pPr>
              <w:ind w:right="72"/>
              <w:jc w:val="center"/>
              <w:rPr>
                <w:sz w:val="20"/>
                <w:szCs w:val="20"/>
              </w:rPr>
            </w:pPr>
            <w:r w:rsidRPr="007F091F">
              <w:rPr>
                <w:sz w:val="20"/>
                <w:szCs w:val="20"/>
              </w:rPr>
              <w:t>засолены в сильной степени</w:t>
            </w:r>
          </w:p>
        </w:tc>
      </w:tr>
      <w:tr w:rsidR="008D5312" w:rsidRPr="007F091F" w:rsidTr="00F87F85">
        <w:trPr>
          <w:trHeight w:val="460"/>
        </w:trPr>
        <w:tc>
          <w:tcPr>
            <w:tcW w:w="1080" w:type="dxa"/>
            <w:vMerge w:val="restart"/>
            <w:vAlign w:val="center"/>
          </w:tcPr>
          <w:p w:rsidR="008D5312" w:rsidRPr="007F091F" w:rsidRDefault="008D5312" w:rsidP="00572579">
            <w:pPr>
              <w:pStyle w:val="a5"/>
              <w:jc w:val="center"/>
              <w:rPr>
                <w:rFonts w:ascii="Times New Roman" w:hAnsi="Times New Roman"/>
              </w:rPr>
            </w:pPr>
            <w:r w:rsidRPr="007F091F">
              <w:rPr>
                <w:rFonts w:ascii="Times New Roman" w:hAnsi="Times New Roman"/>
              </w:rPr>
              <w:t>7.</w:t>
            </w:r>
          </w:p>
        </w:tc>
        <w:tc>
          <w:tcPr>
            <w:tcW w:w="1188" w:type="dxa"/>
            <w:vAlign w:val="center"/>
          </w:tcPr>
          <w:p w:rsidR="008D5312" w:rsidRPr="007F091F" w:rsidRDefault="008D5312" w:rsidP="00572579">
            <w:pPr>
              <w:jc w:val="center"/>
              <w:rPr>
                <w:sz w:val="20"/>
                <w:szCs w:val="20"/>
              </w:rPr>
            </w:pPr>
            <w:r w:rsidRPr="007F091F">
              <w:rPr>
                <w:sz w:val="20"/>
                <w:szCs w:val="20"/>
              </w:rPr>
              <w:t>черноземы обыкновенные</w:t>
            </w:r>
          </w:p>
        </w:tc>
        <w:tc>
          <w:tcPr>
            <w:tcW w:w="992" w:type="dxa"/>
            <w:vAlign w:val="center"/>
          </w:tcPr>
          <w:p w:rsidR="008D5312" w:rsidRPr="007F091F" w:rsidRDefault="008D5312" w:rsidP="00572579">
            <w:pPr>
              <w:jc w:val="center"/>
              <w:rPr>
                <w:sz w:val="20"/>
                <w:szCs w:val="20"/>
                <w:highlight w:val="green"/>
              </w:rPr>
            </w:pPr>
            <w:r w:rsidRPr="007F091F">
              <w:rPr>
                <w:sz w:val="20"/>
                <w:szCs w:val="20"/>
              </w:rPr>
              <w:t>Менее 0</w:t>
            </w:r>
            <w:r w:rsidRPr="007F091F">
              <w:rPr>
                <w:sz w:val="20"/>
                <w:szCs w:val="20"/>
                <w:vertAlign w:val="superscript"/>
              </w:rPr>
              <w:t xml:space="preserve">0 </w:t>
            </w:r>
            <w:r w:rsidRPr="007F091F">
              <w:rPr>
                <w:sz w:val="20"/>
                <w:szCs w:val="20"/>
              </w:rPr>
              <w:t>17</w:t>
            </w:r>
          </w:p>
        </w:tc>
        <w:tc>
          <w:tcPr>
            <w:tcW w:w="709" w:type="dxa"/>
            <w:vAlign w:val="center"/>
          </w:tcPr>
          <w:p w:rsidR="008D5312" w:rsidRPr="007F091F" w:rsidRDefault="008D5312" w:rsidP="00572579">
            <w:pPr>
              <w:jc w:val="center"/>
              <w:rPr>
                <w:sz w:val="20"/>
                <w:szCs w:val="20"/>
              </w:rPr>
            </w:pPr>
            <w:r w:rsidRPr="007F091F">
              <w:rPr>
                <w:sz w:val="20"/>
                <w:szCs w:val="20"/>
              </w:rPr>
              <w:t>6,6-7,5</w:t>
            </w:r>
          </w:p>
        </w:tc>
        <w:tc>
          <w:tcPr>
            <w:tcW w:w="1418" w:type="dxa"/>
            <w:vAlign w:val="center"/>
          </w:tcPr>
          <w:p w:rsidR="008D5312" w:rsidRPr="007F091F" w:rsidRDefault="008D5312" w:rsidP="00572579">
            <w:pPr>
              <w:jc w:val="center"/>
              <w:rPr>
                <w:sz w:val="20"/>
                <w:szCs w:val="20"/>
              </w:rPr>
            </w:pPr>
            <w:r w:rsidRPr="007F091F">
              <w:rPr>
                <w:sz w:val="20"/>
                <w:szCs w:val="20"/>
              </w:rPr>
              <w:t>покровные лессовидные отложения</w:t>
            </w:r>
          </w:p>
        </w:tc>
        <w:tc>
          <w:tcPr>
            <w:tcW w:w="992" w:type="dxa"/>
            <w:vAlign w:val="center"/>
          </w:tcPr>
          <w:p w:rsidR="008D5312" w:rsidRPr="007F091F" w:rsidRDefault="008D5312" w:rsidP="00572579">
            <w:pPr>
              <w:jc w:val="center"/>
              <w:rPr>
                <w:sz w:val="20"/>
                <w:szCs w:val="20"/>
              </w:rPr>
            </w:pPr>
            <w:r w:rsidRPr="007F091F">
              <w:rPr>
                <w:sz w:val="20"/>
                <w:szCs w:val="20"/>
              </w:rPr>
              <w:t>автоморфные</w:t>
            </w:r>
          </w:p>
        </w:tc>
        <w:tc>
          <w:tcPr>
            <w:tcW w:w="1134" w:type="dxa"/>
            <w:vAlign w:val="center"/>
          </w:tcPr>
          <w:p w:rsidR="008D5312" w:rsidRPr="007F091F" w:rsidRDefault="008D5312" w:rsidP="00572579">
            <w:pPr>
              <w:jc w:val="center"/>
              <w:rPr>
                <w:sz w:val="20"/>
                <w:szCs w:val="20"/>
              </w:rPr>
            </w:pPr>
            <w:r w:rsidRPr="007F091F">
              <w:rPr>
                <w:sz w:val="20"/>
                <w:szCs w:val="20"/>
              </w:rPr>
              <w:t>легко- и средне, тяжелосуглинистый</w:t>
            </w:r>
          </w:p>
        </w:tc>
        <w:tc>
          <w:tcPr>
            <w:tcW w:w="1417" w:type="dxa"/>
            <w:vAlign w:val="center"/>
          </w:tcPr>
          <w:p w:rsidR="008D5312" w:rsidRPr="007F091F" w:rsidRDefault="008D5312" w:rsidP="00572579">
            <w:pPr>
              <w:jc w:val="center"/>
              <w:rPr>
                <w:sz w:val="20"/>
                <w:szCs w:val="20"/>
              </w:rPr>
            </w:pPr>
            <w:r w:rsidRPr="007F091F">
              <w:rPr>
                <w:sz w:val="20"/>
                <w:szCs w:val="20"/>
              </w:rPr>
              <w:t>19-57</w:t>
            </w:r>
          </w:p>
        </w:tc>
        <w:tc>
          <w:tcPr>
            <w:tcW w:w="1134" w:type="dxa"/>
            <w:vAlign w:val="center"/>
          </w:tcPr>
          <w:p w:rsidR="008D5312" w:rsidRPr="007F091F" w:rsidRDefault="008D5312" w:rsidP="00572579">
            <w:pPr>
              <w:jc w:val="center"/>
              <w:rPr>
                <w:sz w:val="20"/>
                <w:szCs w:val="20"/>
              </w:rPr>
            </w:pPr>
            <w:r w:rsidRPr="007F091F">
              <w:rPr>
                <w:sz w:val="20"/>
                <w:szCs w:val="20"/>
              </w:rPr>
              <w:t>2,69-5,58</w:t>
            </w:r>
          </w:p>
        </w:tc>
        <w:tc>
          <w:tcPr>
            <w:tcW w:w="830" w:type="dxa"/>
            <w:vAlign w:val="center"/>
          </w:tcPr>
          <w:p w:rsidR="008D5312" w:rsidRPr="007F091F" w:rsidRDefault="008D5312" w:rsidP="00572579">
            <w:pPr>
              <w:jc w:val="center"/>
              <w:rPr>
                <w:sz w:val="20"/>
                <w:szCs w:val="20"/>
              </w:rPr>
            </w:pPr>
            <w:r w:rsidRPr="007F091F">
              <w:rPr>
                <w:sz w:val="20"/>
                <w:szCs w:val="20"/>
              </w:rPr>
              <w:t>удов.</w:t>
            </w:r>
          </w:p>
        </w:tc>
        <w:tc>
          <w:tcPr>
            <w:tcW w:w="1721" w:type="dxa"/>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0,16-0,31 %,</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15,0-42,5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lastRenderedPageBreak/>
              <w:t>K</w:t>
            </w:r>
            <w:r w:rsidRPr="007F091F">
              <w:rPr>
                <w:sz w:val="20"/>
                <w:szCs w:val="20"/>
                <w:vertAlign w:val="subscript"/>
              </w:rPr>
              <w:t>2</w:t>
            </w:r>
            <w:r w:rsidRPr="007F091F">
              <w:rPr>
                <w:sz w:val="20"/>
                <w:szCs w:val="20"/>
              </w:rPr>
              <w:t xml:space="preserve">О 10,0-89,8 мг на </w:t>
            </w:r>
            <w:smartTag w:uri="urn:schemas-microsoft-com:office:smarttags" w:element="metricconverter">
              <w:smartTagPr>
                <w:attr w:name="ProductID" w:val="100 г"/>
              </w:smartTagPr>
              <w:r w:rsidRPr="007F091F">
                <w:rPr>
                  <w:sz w:val="20"/>
                  <w:szCs w:val="20"/>
                </w:rPr>
                <w:t>100 г</w:t>
              </w:r>
            </w:smartTag>
            <w:r w:rsidRPr="007F091F">
              <w:rPr>
                <w:sz w:val="20"/>
                <w:szCs w:val="20"/>
              </w:rPr>
              <w:t xml:space="preserve"> почвы (по Чирикову)</w:t>
            </w:r>
          </w:p>
        </w:tc>
        <w:tc>
          <w:tcPr>
            <w:tcW w:w="2126" w:type="dxa"/>
            <w:vAlign w:val="center"/>
          </w:tcPr>
          <w:p w:rsidR="008D5312" w:rsidRPr="007F091F" w:rsidRDefault="008D5312" w:rsidP="00572579">
            <w:pPr>
              <w:ind w:right="72"/>
              <w:jc w:val="center"/>
              <w:rPr>
                <w:sz w:val="20"/>
                <w:szCs w:val="20"/>
              </w:rPr>
            </w:pPr>
            <w:r w:rsidRPr="007F091F">
              <w:rPr>
                <w:sz w:val="20"/>
                <w:szCs w:val="20"/>
              </w:rPr>
              <w:lastRenderedPageBreak/>
              <w:t>подвержены ветровой и водной эрозии по всей площади распространения</w:t>
            </w:r>
          </w:p>
        </w:tc>
      </w:tr>
      <w:tr w:rsidR="008D5312" w:rsidRPr="007F091F" w:rsidTr="00F87F85">
        <w:trPr>
          <w:trHeight w:val="540"/>
        </w:trPr>
        <w:tc>
          <w:tcPr>
            <w:tcW w:w="1080" w:type="dxa"/>
            <w:vMerge/>
            <w:vAlign w:val="center"/>
          </w:tcPr>
          <w:p w:rsidR="008D5312" w:rsidRPr="007F091F" w:rsidRDefault="008D5312" w:rsidP="00572579">
            <w:pPr>
              <w:pStyle w:val="a5"/>
              <w:jc w:val="center"/>
              <w:rPr>
                <w:rFonts w:ascii="Times New Roman" w:hAnsi="Times New Roman"/>
              </w:rPr>
            </w:pPr>
          </w:p>
        </w:tc>
        <w:tc>
          <w:tcPr>
            <w:tcW w:w="1188" w:type="dxa"/>
            <w:vAlign w:val="center"/>
          </w:tcPr>
          <w:p w:rsidR="008D5312" w:rsidRPr="007F091F" w:rsidRDefault="008D5312" w:rsidP="00572579">
            <w:pPr>
              <w:jc w:val="center"/>
              <w:rPr>
                <w:sz w:val="20"/>
                <w:szCs w:val="20"/>
              </w:rPr>
            </w:pPr>
            <w:r w:rsidRPr="007F091F">
              <w:rPr>
                <w:sz w:val="20"/>
                <w:szCs w:val="20"/>
              </w:rPr>
              <w:t>лугово-болотные</w:t>
            </w:r>
          </w:p>
        </w:tc>
        <w:tc>
          <w:tcPr>
            <w:tcW w:w="992" w:type="dxa"/>
            <w:vAlign w:val="center"/>
          </w:tcPr>
          <w:p w:rsidR="008D5312" w:rsidRPr="007F091F" w:rsidRDefault="008D5312" w:rsidP="00572579">
            <w:pPr>
              <w:jc w:val="center"/>
              <w:rPr>
                <w:sz w:val="20"/>
                <w:szCs w:val="20"/>
                <w:highlight w:val="green"/>
              </w:rPr>
            </w:pPr>
            <w:r w:rsidRPr="007F091F">
              <w:rPr>
                <w:sz w:val="20"/>
                <w:szCs w:val="20"/>
              </w:rPr>
              <w:t>Менее 0</w:t>
            </w:r>
            <w:r w:rsidRPr="007F091F">
              <w:rPr>
                <w:sz w:val="20"/>
                <w:szCs w:val="20"/>
                <w:vertAlign w:val="superscript"/>
              </w:rPr>
              <w:t xml:space="preserve">0 </w:t>
            </w:r>
            <w:r w:rsidRPr="007F091F">
              <w:rPr>
                <w:sz w:val="20"/>
                <w:szCs w:val="20"/>
              </w:rPr>
              <w:t>17</w:t>
            </w:r>
          </w:p>
        </w:tc>
        <w:tc>
          <w:tcPr>
            <w:tcW w:w="709" w:type="dxa"/>
            <w:vAlign w:val="center"/>
          </w:tcPr>
          <w:p w:rsidR="008D5312" w:rsidRPr="007F091F" w:rsidRDefault="008D5312" w:rsidP="00572579">
            <w:pPr>
              <w:jc w:val="center"/>
              <w:rPr>
                <w:sz w:val="20"/>
                <w:szCs w:val="20"/>
              </w:rPr>
            </w:pPr>
            <w:r w:rsidRPr="007F091F">
              <w:rPr>
                <w:sz w:val="20"/>
                <w:szCs w:val="20"/>
              </w:rPr>
              <w:t>6,0</w:t>
            </w:r>
          </w:p>
        </w:tc>
        <w:tc>
          <w:tcPr>
            <w:tcW w:w="1418" w:type="dxa"/>
            <w:vAlign w:val="center"/>
          </w:tcPr>
          <w:p w:rsidR="008D5312" w:rsidRPr="007F091F" w:rsidRDefault="008D5312" w:rsidP="00572579">
            <w:pPr>
              <w:jc w:val="center"/>
              <w:rPr>
                <w:sz w:val="20"/>
                <w:szCs w:val="20"/>
              </w:rPr>
            </w:pPr>
            <w:r w:rsidRPr="007F091F">
              <w:rPr>
                <w:sz w:val="20"/>
                <w:szCs w:val="20"/>
              </w:rPr>
              <w:t>озерные отложения</w:t>
            </w:r>
          </w:p>
        </w:tc>
        <w:tc>
          <w:tcPr>
            <w:tcW w:w="992" w:type="dxa"/>
            <w:vAlign w:val="center"/>
          </w:tcPr>
          <w:p w:rsidR="008D5312" w:rsidRPr="007F091F" w:rsidRDefault="008D5312" w:rsidP="00572579">
            <w:pPr>
              <w:jc w:val="center"/>
              <w:rPr>
                <w:sz w:val="20"/>
                <w:szCs w:val="20"/>
              </w:rPr>
            </w:pPr>
            <w:r w:rsidRPr="007F091F">
              <w:rPr>
                <w:sz w:val="20"/>
                <w:szCs w:val="20"/>
              </w:rPr>
              <w:t>гидроморфные</w:t>
            </w:r>
          </w:p>
        </w:tc>
        <w:tc>
          <w:tcPr>
            <w:tcW w:w="1134" w:type="dxa"/>
            <w:vAlign w:val="center"/>
          </w:tcPr>
          <w:p w:rsidR="008D5312" w:rsidRPr="007F091F" w:rsidRDefault="008D5312" w:rsidP="00572579">
            <w:pPr>
              <w:jc w:val="center"/>
              <w:rPr>
                <w:sz w:val="20"/>
                <w:szCs w:val="20"/>
              </w:rPr>
            </w:pPr>
            <w:r w:rsidRPr="007F091F">
              <w:rPr>
                <w:sz w:val="20"/>
                <w:szCs w:val="20"/>
              </w:rPr>
              <w:t>пылевато-песчаный среднесуглинистый</w:t>
            </w:r>
          </w:p>
        </w:tc>
        <w:tc>
          <w:tcPr>
            <w:tcW w:w="1417" w:type="dxa"/>
            <w:vAlign w:val="center"/>
          </w:tcPr>
          <w:p w:rsidR="008D5312" w:rsidRPr="007F091F" w:rsidRDefault="008D5312" w:rsidP="00572579">
            <w:pPr>
              <w:jc w:val="center"/>
              <w:rPr>
                <w:sz w:val="20"/>
                <w:szCs w:val="20"/>
              </w:rPr>
            </w:pPr>
            <w:r w:rsidRPr="007F091F">
              <w:rPr>
                <w:sz w:val="20"/>
                <w:szCs w:val="20"/>
              </w:rPr>
              <w:t>44</w:t>
            </w:r>
          </w:p>
        </w:tc>
        <w:tc>
          <w:tcPr>
            <w:tcW w:w="1134" w:type="dxa"/>
            <w:vAlign w:val="center"/>
          </w:tcPr>
          <w:p w:rsidR="008D5312" w:rsidRPr="007F091F" w:rsidRDefault="008D5312" w:rsidP="00572579">
            <w:pPr>
              <w:jc w:val="center"/>
              <w:rPr>
                <w:sz w:val="20"/>
                <w:szCs w:val="20"/>
              </w:rPr>
            </w:pPr>
            <w:r w:rsidRPr="007F091F">
              <w:rPr>
                <w:sz w:val="20"/>
                <w:szCs w:val="20"/>
              </w:rPr>
              <w:t>3,5</w:t>
            </w:r>
          </w:p>
        </w:tc>
        <w:tc>
          <w:tcPr>
            <w:tcW w:w="830" w:type="dxa"/>
            <w:vAlign w:val="center"/>
          </w:tcPr>
          <w:p w:rsidR="008D5312" w:rsidRPr="007F091F" w:rsidRDefault="008D5312" w:rsidP="00572579">
            <w:pPr>
              <w:jc w:val="center"/>
              <w:rPr>
                <w:sz w:val="20"/>
                <w:szCs w:val="20"/>
              </w:rPr>
            </w:pPr>
            <w:r w:rsidRPr="007F091F">
              <w:rPr>
                <w:sz w:val="20"/>
                <w:szCs w:val="20"/>
              </w:rPr>
              <w:t>неудов.</w:t>
            </w:r>
          </w:p>
        </w:tc>
        <w:tc>
          <w:tcPr>
            <w:tcW w:w="1721" w:type="dxa"/>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0,18 %,</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11,4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t>K</w:t>
            </w:r>
            <w:r w:rsidRPr="007F091F">
              <w:rPr>
                <w:sz w:val="20"/>
                <w:szCs w:val="20"/>
                <w:vertAlign w:val="subscript"/>
              </w:rPr>
              <w:t>2</w:t>
            </w:r>
            <w:r w:rsidRPr="007F091F">
              <w:rPr>
                <w:sz w:val="20"/>
                <w:szCs w:val="20"/>
              </w:rPr>
              <w:t xml:space="preserve">О 60,6 мг на </w:t>
            </w:r>
            <w:smartTag w:uri="urn:schemas-microsoft-com:office:smarttags" w:element="metricconverter">
              <w:smartTagPr>
                <w:attr w:name="ProductID" w:val="100 г"/>
              </w:smartTagPr>
              <w:r w:rsidRPr="007F091F">
                <w:rPr>
                  <w:sz w:val="20"/>
                  <w:szCs w:val="20"/>
                </w:rPr>
                <w:t>100 г</w:t>
              </w:r>
            </w:smartTag>
          </w:p>
        </w:tc>
        <w:tc>
          <w:tcPr>
            <w:tcW w:w="2126" w:type="dxa"/>
            <w:vAlign w:val="center"/>
          </w:tcPr>
          <w:p w:rsidR="008D5312" w:rsidRPr="007F091F" w:rsidRDefault="008D5312" w:rsidP="00572579">
            <w:pPr>
              <w:ind w:right="72"/>
              <w:jc w:val="center"/>
              <w:rPr>
                <w:sz w:val="20"/>
                <w:szCs w:val="20"/>
              </w:rPr>
            </w:pPr>
            <w:r w:rsidRPr="007F091F">
              <w:rPr>
                <w:sz w:val="20"/>
                <w:szCs w:val="20"/>
              </w:rPr>
              <w:t>подвержены засолению в слабой степени, переувлажнены</w:t>
            </w:r>
          </w:p>
        </w:tc>
      </w:tr>
      <w:tr w:rsidR="008D5312" w:rsidRPr="007F091F" w:rsidTr="00F87F85">
        <w:trPr>
          <w:trHeight w:val="349"/>
        </w:trPr>
        <w:tc>
          <w:tcPr>
            <w:tcW w:w="1080" w:type="dxa"/>
            <w:vMerge/>
            <w:vAlign w:val="center"/>
          </w:tcPr>
          <w:p w:rsidR="008D5312" w:rsidRPr="007F091F" w:rsidRDefault="008D5312" w:rsidP="00572579">
            <w:pPr>
              <w:pStyle w:val="a5"/>
              <w:jc w:val="center"/>
              <w:rPr>
                <w:rFonts w:ascii="Times New Roman" w:hAnsi="Times New Roman"/>
                <w:highlight w:val="yellow"/>
              </w:rPr>
            </w:pPr>
          </w:p>
        </w:tc>
        <w:tc>
          <w:tcPr>
            <w:tcW w:w="1188" w:type="dxa"/>
            <w:vAlign w:val="center"/>
          </w:tcPr>
          <w:p w:rsidR="008D5312" w:rsidRPr="007F091F" w:rsidRDefault="008D5312" w:rsidP="00572579">
            <w:pPr>
              <w:jc w:val="center"/>
              <w:rPr>
                <w:sz w:val="20"/>
                <w:szCs w:val="20"/>
              </w:rPr>
            </w:pPr>
            <w:r w:rsidRPr="007F091F">
              <w:rPr>
                <w:sz w:val="20"/>
                <w:szCs w:val="20"/>
              </w:rPr>
              <w:t>аллювиальные луговые</w:t>
            </w:r>
          </w:p>
        </w:tc>
        <w:tc>
          <w:tcPr>
            <w:tcW w:w="992" w:type="dxa"/>
            <w:vAlign w:val="center"/>
          </w:tcPr>
          <w:p w:rsidR="008D5312" w:rsidRPr="007F091F" w:rsidRDefault="008D5312" w:rsidP="00572579">
            <w:pPr>
              <w:jc w:val="center"/>
              <w:rPr>
                <w:sz w:val="20"/>
                <w:szCs w:val="20"/>
                <w:highlight w:val="green"/>
              </w:rPr>
            </w:pPr>
            <w:r w:rsidRPr="007F091F">
              <w:rPr>
                <w:sz w:val="20"/>
                <w:szCs w:val="20"/>
              </w:rPr>
              <w:t>Менее 0</w:t>
            </w:r>
            <w:r w:rsidRPr="007F091F">
              <w:rPr>
                <w:sz w:val="20"/>
                <w:szCs w:val="20"/>
                <w:vertAlign w:val="superscript"/>
              </w:rPr>
              <w:t xml:space="preserve">0 </w:t>
            </w:r>
            <w:r w:rsidRPr="007F091F">
              <w:rPr>
                <w:sz w:val="20"/>
                <w:szCs w:val="20"/>
              </w:rPr>
              <w:t>17</w:t>
            </w:r>
          </w:p>
        </w:tc>
        <w:tc>
          <w:tcPr>
            <w:tcW w:w="709" w:type="dxa"/>
            <w:vAlign w:val="center"/>
          </w:tcPr>
          <w:p w:rsidR="008D5312" w:rsidRPr="007F091F" w:rsidRDefault="008D5312" w:rsidP="00572579">
            <w:pPr>
              <w:jc w:val="center"/>
              <w:rPr>
                <w:sz w:val="20"/>
                <w:szCs w:val="20"/>
              </w:rPr>
            </w:pPr>
            <w:r w:rsidRPr="007F091F">
              <w:rPr>
                <w:sz w:val="20"/>
                <w:szCs w:val="20"/>
              </w:rPr>
              <w:t>7,9-10,3</w:t>
            </w:r>
          </w:p>
        </w:tc>
        <w:tc>
          <w:tcPr>
            <w:tcW w:w="1418" w:type="dxa"/>
            <w:vAlign w:val="center"/>
          </w:tcPr>
          <w:p w:rsidR="008D5312" w:rsidRPr="007F091F" w:rsidRDefault="008D5312" w:rsidP="00572579">
            <w:pPr>
              <w:jc w:val="center"/>
              <w:rPr>
                <w:sz w:val="20"/>
                <w:szCs w:val="20"/>
              </w:rPr>
            </w:pPr>
            <w:r w:rsidRPr="007F091F">
              <w:rPr>
                <w:sz w:val="20"/>
                <w:szCs w:val="20"/>
              </w:rPr>
              <w:t>аллювиальные отложения</w:t>
            </w:r>
          </w:p>
        </w:tc>
        <w:tc>
          <w:tcPr>
            <w:tcW w:w="992" w:type="dxa"/>
            <w:vAlign w:val="center"/>
          </w:tcPr>
          <w:p w:rsidR="008D5312" w:rsidRPr="007F091F" w:rsidRDefault="008D5312" w:rsidP="00572579">
            <w:pPr>
              <w:jc w:val="center"/>
              <w:rPr>
                <w:sz w:val="20"/>
                <w:szCs w:val="20"/>
              </w:rPr>
            </w:pPr>
            <w:r w:rsidRPr="007F091F">
              <w:rPr>
                <w:sz w:val="20"/>
                <w:szCs w:val="20"/>
              </w:rPr>
              <w:t>гидроморфные</w:t>
            </w:r>
          </w:p>
        </w:tc>
        <w:tc>
          <w:tcPr>
            <w:tcW w:w="1134" w:type="dxa"/>
            <w:vAlign w:val="center"/>
          </w:tcPr>
          <w:p w:rsidR="008D5312" w:rsidRPr="007F091F" w:rsidRDefault="008D5312" w:rsidP="00572579">
            <w:pPr>
              <w:jc w:val="center"/>
              <w:rPr>
                <w:sz w:val="20"/>
                <w:szCs w:val="20"/>
              </w:rPr>
            </w:pPr>
            <w:r w:rsidRPr="007F091F">
              <w:rPr>
                <w:sz w:val="20"/>
                <w:szCs w:val="20"/>
              </w:rPr>
              <w:t>легко-, средне, тяжелосуглинистый</w:t>
            </w:r>
          </w:p>
        </w:tc>
        <w:tc>
          <w:tcPr>
            <w:tcW w:w="1417" w:type="dxa"/>
            <w:vAlign w:val="center"/>
          </w:tcPr>
          <w:p w:rsidR="008D5312" w:rsidRPr="007F091F" w:rsidRDefault="008D5312" w:rsidP="00572579">
            <w:pPr>
              <w:jc w:val="center"/>
              <w:rPr>
                <w:sz w:val="20"/>
                <w:szCs w:val="20"/>
              </w:rPr>
            </w:pPr>
            <w:r w:rsidRPr="007F091F">
              <w:rPr>
                <w:sz w:val="20"/>
                <w:szCs w:val="20"/>
              </w:rPr>
              <w:t>24-27</w:t>
            </w:r>
          </w:p>
        </w:tc>
        <w:tc>
          <w:tcPr>
            <w:tcW w:w="1134" w:type="dxa"/>
            <w:vAlign w:val="center"/>
          </w:tcPr>
          <w:p w:rsidR="008D5312" w:rsidRPr="007F091F" w:rsidRDefault="008D5312" w:rsidP="00572579">
            <w:pPr>
              <w:jc w:val="center"/>
              <w:rPr>
                <w:sz w:val="20"/>
                <w:szCs w:val="20"/>
              </w:rPr>
            </w:pPr>
            <w:r w:rsidRPr="007F091F">
              <w:rPr>
                <w:sz w:val="20"/>
                <w:szCs w:val="20"/>
              </w:rPr>
              <w:t>3,90-5,44</w:t>
            </w:r>
          </w:p>
        </w:tc>
        <w:tc>
          <w:tcPr>
            <w:tcW w:w="830" w:type="dxa"/>
            <w:vAlign w:val="center"/>
          </w:tcPr>
          <w:p w:rsidR="008D5312" w:rsidRPr="007F091F" w:rsidRDefault="008D5312" w:rsidP="00572579">
            <w:pPr>
              <w:jc w:val="center"/>
              <w:rPr>
                <w:sz w:val="20"/>
                <w:szCs w:val="20"/>
              </w:rPr>
            </w:pPr>
            <w:r w:rsidRPr="007F091F">
              <w:rPr>
                <w:sz w:val="20"/>
                <w:szCs w:val="20"/>
              </w:rPr>
              <w:t>неудов.</w:t>
            </w:r>
          </w:p>
        </w:tc>
        <w:tc>
          <w:tcPr>
            <w:tcW w:w="1721" w:type="dxa"/>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0,04-0,29 %,</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1,3-2,7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t>K</w:t>
            </w:r>
            <w:r w:rsidRPr="007F091F">
              <w:rPr>
                <w:sz w:val="20"/>
                <w:szCs w:val="20"/>
                <w:vertAlign w:val="subscript"/>
              </w:rPr>
              <w:t>2</w:t>
            </w:r>
            <w:r w:rsidRPr="007F091F">
              <w:rPr>
                <w:sz w:val="20"/>
                <w:szCs w:val="20"/>
              </w:rPr>
              <w:t xml:space="preserve">О 8,5-24,3 мг на </w:t>
            </w:r>
            <w:smartTag w:uri="urn:schemas-microsoft-com:office:smarttags" w:element="metricconverter">
              <w:smartTagPr>
                <w:attr w:name="ProductID" w:val="100 г"/>
              </w:smartTagPr>
              <w:r w:rsidRPr="007F091F">
                <w:rPr>
                  <w:sz w:val="20"/>
                  <w:szCs w:val="20"/>
                </w:rPr>
                <w:t>100 г</w:t>
              </w:r>
            </w:smartTag>
            <w:r w:rsidRPr="007F091F">
              <w:rPr>
                <w:sz w:val="20"/>
                <w:szCs w:val="20"/>
              </w:rPr>
              <w:t xml:space="preserve"> (по Мачигину)</w:t>
            </w:r>
          </w:p>
        </w:tc>
        <w:tc>
          <w:tcPr>
            <w:tcW w:w="2126" w:type="dxa"/>
            <w:vAlign w:val="center"/>
          </w:tcPr>
          <w:p w:rsidR="008D5312" w:rsidRPr="007F091F" w:rsidRDefault="008D5312" w:rsidP="00572579">
            <w:pPr>
              <w:ind w:right="72"/>
              <w:jc w:val="center"/>
              <w:rPr>
                <w:sz w:val="20"/>
                <w:szCs w:val="20"/>
              </w:rPr>
            </w:pPr>
            <w:r w:rsidRPr="007F091F">
              <w:rPr>
                <w:sz w:val="20"/>
                <w:szCs w:val="20"/>
              </w:rPr>
              <w:t>переувлажнены, подвержены засолению</w:t>
            </w:r>
          </w:p>
        </w:tc>
      </w:tr>
      <w:tr w:rsidR="008D5312" w:rsidRPr="007F091F" w:rsidTr="00F87F85">
        <w:trPr>
          <w:trHeight w:val="700"/>
        </w:trPr>
        <w:tc>
          <w:tcPr>
            <w:tcW w:w="1080" w:type="dxa"/>
            <w:vMerge w:val="restart"/>
            <w:vAlign w:val="center"/>
          </w:tcPr>
          <w:p w:rsidR="008D5312" w:rsidRPr="007F091F" w:rsidRDefault="008D5312" w:rsidP="00572579">
            <w:pPr>
              <w:pStyle w:val="a5"/>
              <w:jc w:val="center"/>
              <w:rPr>
                <w:rFonts w:ascii="Times New Roman" w:hAnsi="Times New Roman"/>
              </w:rPr>
            </w:pPr>
            <w:r w:rsidRPr="007F091F">
              <w:rPr>
                <w:rFonts w:ascii="Times New Roman" w:hAnsi="Times New Roman"/>
                <w:lang w:val="en-US"/>
              </w:rPr>
              <w:t>8</w:t>
            </w:r>
            <w:r w:rsidRPr="007F091F">
              <w:rPr>
                <w:rFonts w:ascii="Times New Roman" w:hAnsi="Times New Roman"/>
              </w:rPr>
              <w:t>.</w:t>
            </w:r>
          </w:p>
          <w:p w:rsidR="008D5312" w:rsidRPr="007F091F" w:rsidRDefault="008D5312" w:rsidP="00572579">
            <w:pPr>
              <w:pStyle w:val="a5"/>
              <w:jc w:val="center"/>
              <w:rPr>
                <w:rFonts w:ascii="Times New Roman" w:hAnsi="Times New Roman"/>
                <w:highlight w:val="yellow"/>
              </w:rPr>
            </w:pPr>
          </w:p>
        </w:tc>
        <w:tc>
          <w:tcPr>
            <w:tcW w:w="1188" w:type="dxa"/>
            <w:vAlign w:val="center"/>
          </w:tcPr>
          <w:p w:rsidR="008D5312" w:rsidRPr="007F091F" w:rsidRDefault="008D5312" w:rsidP="00572579">
            <w:pPr>
              <w:jc w:val="center"/>
              <w:rPr>
                <w:sz w:val="20"/>
                <w:szCs w:val="20"/>
              </w:rPr>
            </w:pPr>
            <w:r w:rsidRPr="007F091F">
              <w:rPr>
                <w:sz w:val="20"/>
                <w:szCs w:val="20"/>
              </w:rPr>
              <w:t>черноземы южные</w:t>
            </w:r>
          </w:p>
        </w:tc>
        <w:tc>
          <w:tcPr>
            <w:tcW w:w="992" w:type="dxa"/>
            <w:vAlign w:val="center"/>
          </w:tcPr>
          <w:p w:rsidR="008D5312" w:rsidRPr="007F091F" w:rsidRDefault="008D5312" w:rsidP="00572579">
            <w:pPr>
              <w:jc w:val="center"/>
              <w:rPr>
                <w:sz w:val="20"/>
                <w:szCs w:val="20"/>
              </w:rPr>
            </w:pPr>
            <w:r w:rsidRPr="007F091F">
              <w:rPr>
                <w:sz w:val="20"/>
                <w:szCs w:val="20"/>
              </w:rPr>
              <w:t>Менее 0</w:t>
            </w:r>
            <w:r w:rsidRPr="007F091F">
              <w:rPr>
                <w:sz w:val="20"/>
                <w:szCs w:val="20"/>
                <w:vertAlign w:val="superscript"/>
              </w:rPr>
              <w:t xml:space="preserve">0 </w:t>
            </w:r>
            <w:r w:rsidRPr="007F091F">
              <w:rPr>
                <w:sz w:val="20"/>
                <w:szCs w:val="20"/>
              </w:rPr>
              <w:t>17</w:t>
            </w:r>
          </w:p>
        </w:tc>
        <w:tc>
          <w:tcPr>
            <w:tcW w:w="709" w:type="dxa"/>
            <w:vAlign w:val="center"/>
          </w:tcPr>
          <w:p w:rsidR="008D5312" w:rsidRPr="007F091F" w:rsidRDefault="008D5312" w:rsidP="00572579">
            <w:pPr>
              <w:jc w:val="center"/>
              <w:rPr>
                <w:sz w:val="20"/>
                <w:szCs w:val="20"/>
              </w:rPr>
            </w:pPr>
            <w:r w:rsidRPr="007F091F">
              <w:rPr>
                <w:sz w:val="20"/>
                <w:szCs w:val="20"/>
              </w:rPr>
              <w:t>7,3-7,8</w:t>
            </w:r>
          </w:p>
        </w:tc>
        <w:tc>
          <w:tcPr>
            <w:tcW w:w="1418" w:type="dxa"/>
            <w:vAlign w:val="center"/>
          </w:tcPr>
          <w:p w:rsidR="008D5312" w:rsidRPr="007F091F" w:rsidRDefault="008D5312" w:rsidP="00572579">
            <w:pPr>
              <w:jc w:val="center"/>
              <w:rPr>
                <w:sz w:val="20"/>
                <w:szCs w:val="20"/>
              </w:rPr>
            </w:pPr>
            <w:r w:rsidRPr="007F091F">
              <w:rPr>
                <w:sz w:val="20"/>
                <w:szCs w:val="20"/>
              </w:rPr>
              <w:t>покровные лессовидные суглинки</w:t>
            </w:r>
          </w:p>
        </w:tc>
        <w:tc>
          <w:tcPr>
            <w:tcW w:w="992" w:type="dxa"/>
            <w:vAlign w:val="center"/>
          </w:tcPr>
          <w:p w:rsidR="008D5312" w:rsidRPr="007F091F" w:rsidRDefault="008D5312" w:rsidP="00572579">
            <w:pPr>
              <w:jc w:val="center"/>
              <w:rPr>
                <w:sz w:val="20"/>
                <w:szCs w:val="20"/>
              </w:rPr>
            </w:pPr>
            <w:r w:rsidRPr="007F091F">
              <w:rPr>
                <w:sz w:val="20"/>
                <w:szCs w:val="20"/>
              </w:rPr>
              <w:t>автоморфные</w:t>
            </w:r>
          </w:p>
        </w:tc>
        <w:tc>
          <w:tcPr>
            <w:tcW w:w="1134" w:type="dxa"/>
            <w:vAlign w:val="center"/>
          </w:tcPr>
          <w:p w:rsidR="008D5312" w:rsidRPr="007F091F" w:rsidRDefault="008D5312" w:rsidP="00572579">
            <w:pPr>
              <w:jc w:val="center"/>
              <w:rPr>
                <w:sz w:val="20"/>
                <w:szCs w:val="20"/>
              </w:rPr>
            </w:pPr>
            <w:r w:rsidRPr="007F091F">
              <w:rPr>
                <w:sz w:val="20"/>
                <w:szCs w:val="20"/>
              </w:rPr>
              <w:t>суглинистый</w:t>
            </w:r>
          </w:p>
        </w:tc>
        <w:tc>
          <w:tcPr>
            <w:tcW w:w="1417" w:type="dxa"/>
            <w:vAlign w:val="center"/>
          </w:tcPr>
          <w:p w:rsidR="008D5312" w:rsidRPr="007F091F" w:rsidRDefault="008D5312" w:rsidP="00572579">
            <w:pPr>
              <w:jc w:val="center"/>
              <w:rPr>
                <w:sz w:val="20"/>
                <w:szCs w:val="20"/>
              </w:rPr>
            </w:pPr>
            <w:r w:rsidRPr="007F091F">
              <w:rPr>
                <w:sz w:val="20"/>
                <w:szCs w:val="20"/>
              </w:rPr>
              <w:t>35-50</w:t>
            </w:r>
          </w:p>
        </w:tc>
        <w:tc>
          <w:tcPr>
            <w:tcW w:w="1134" w:type="dxa"/>
            <w:vAlign w:val="center"/>
          </w:tcPr>
          <w:p w:rsidR="008D5312" w:rsidRPr="007F091F" w:rsidRDefault="008D5312" w:rsidP="00572579">
            <w:pPr>
              <w:jc w:val="center"/>
              <w:rPr>
                <w:sz w:val="20"/>
                <w:szCs w:val="20"/>
              </w:rPr>
            </w:pPr>
            <w:r w:rsidRPr="007F091F">
              <w:rPr>
                <w:sz w:val="20"/>
                <w:szCs w:val="20"/>
              </w:rPr>
              <w:t>2,8-3,5</w:t>
            </w:r>
          </w:p>
        </w:tc>
        <w:tc>
          <w:tcPr>
            <w:tcW w:w="830" w:type="dxa"/>
            <w:vAlign w:val="center"/>
          </w:tcPr>
          <w:p w:rsidR="008D5312" w:rsidRPr="007F091F" w:rsidRDefault="008D5312" w:rsidP="00572579">
            <w:pPr>
              <w:jc w:val="center"/>
              <w:rPr>
                <w:sz w:val="20"/>
                <w:szCs w:val="20"/>
              </w:rPr>
            </w:pPr>
            <w:r w:rsidRPr="007F091F">
              <w:rPr>
                <w:sz w:val="20"/>
                <w:szCs w:val="20"/>
              </w:rPr>
              <w:t>удов.</w:t>
            </w:r>
          </w:p>
        </w:tc>
        <w:tc>
          <w:tcPr>
            <w:tcW w:w="1721" w:type="dxa"/>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0,14-0,17 %,</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15-21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t>K</w:t>
            </w:r>
            <w:r w:rsidRPr="007F091F">
              <w:rPr>
                <w:sz w:val="20"/>
                <w:szCs w:val="20"/>
                <w:vertAlign w:val="subscript"/>
              </w:rPr>
              <w:t>2</w:t>
            </w:r>
            <w:r w:rsidRPr="007F091F">
              <w:rPr>
                <w:sz w:val="20"/>
                <w:szCs w:val="20"/>
              </w:rPr>
              <w:t xml:space="preserve">О 22-67 мг на </w:t>
            </w:r>
            <w:smartTag w:uri="urn:schemas-microsoft-com:office:smarttags" w:element="metricconverter">
              <w:smartTagPr>
                <w:attr w:name="ProductID" w:val="100 г"/>
              </w:smartTagPr>
              <w:r w:rsidRPr="007F091F">
                <w:rPr>
                  <w:sz w:val="20"/>
                  <w:szCs w:val="20"/>
                </w:rPr>
                <w:t>100 г</w:t>
              </w:r>
            </w:smartTag>
            <w:r w:rsidRPr="007F091F">
              <w:rPr>
                <w:sz w:val="20"/>
                <w:szCs w:val="20"/>
              </w:rPr>
              <w:t xml:space="preserve"> почвы</w:t>
            </w:r>
          </w:p>
          <w:p w:rsidR="008D5312" w:rsidRPr="007F091F" w:rsidRDefault="008D5312" w:rsidP="00572579">
            <w:pPr>
              <w:jc w:val="center"/>
              <w:rPr>
                <w:sz w:val="20"/>
                <w:szCs w:val="20"/>
              </w:rPr>
            </w:pPr>
          </w:p>
        </w:tc>
        <w:tc>
          <w:tcPr>
            <w:tcW w:w="2126" w:type="dxa"/>
            <w:vAlign w:val="center"/>
          </w:tcPr>
          <w:p w:rsidR="008D5312" w:rsidRPr="007F091F" w:rsidRDefault="008D5312" w:rsidP="00572579">
            <w:pPr>
              <w:ind w:right="72"/>
              <w:jc w:val="center"/>
              <w:rPr>
                <w:sz w:val="20"/>
                <w:szCs w:val="20"/>
              </w:rPr>
            </w:pPr>
            <w:r w:rsidRPr="007F091F">
              <w:rPr>
                <w:sz w:val="20"/>
                <w:szCs w:val="20"/>
              </w:rPr>
              <w:t>подвержены ветровой эрозии в слабой степени, водной эрозии – в слабой и средней степени</w:t>
            </w:r>
          </w:p>
        </w:tc>
      </w:tr>
      <w:tr w:rsidR="008D5312" w:rsidRPr="007F091F" w:rsidTr="00F87F85">
        <w:trPr>
          <w:trHeight w:val="1240"/>
        </w:trPr>
        <w:tc>
          <w:tcPr>
            <w:tcW w:w="1080" w:type="dxa"/>
            <w:vMerge/>
            <w:vAlign w:val="center"/>
          </w:tcPr>
          <w:p w:rsidR="008D5312" w:rsidRPr="007F091F" w:rsidRDefault="008D5312" w:rsidP="00572579">
            <w:pPr>
              <w:pStyle w:val="a5"/>
              <w:jc w:val="center"/>
              <w:rPr>
                <w:rFonts w:ascii="Times New Roman" w:hAnsi="Times New Roman"/>
                <w:highlight w:val="yellow"/>
              </w:rPr>
            </w:pPr>
          </w:p>
        </w:tc>
        <w:tc>
          <w:tcPr>
            <w:tcW w:w="1188" w:type="dxa"/>
            <w:vAlign w:val="center"/>
          </w:tcPr>
          <w:p w:rsidR="008D5312" w:rsidRPr="007F091F" w:rsidRDefault="008D5312" w:rsidP="00572579">
            <w:pPr>
              <w:jc w:val="center"/>
              <w:rPr>
                <w:sz w:val="20"/>
                <w:szCs w:val="20"/>
              </w:rPr>
            </w:pPr>
            <w:r w:rsidRPr="007F091F">
              <w:rPr>
                <w:sz w:val="20"/>
                <w:szCs w:val="20"/>
              </w:rPr>
              <w:t>лугово-черноземные</w:t>
            </w:r>
          </w:p>
        </w:tc>
        <w:tc>
          <w:tcPr>
            <w:tcW w:w="992" w:type="dxa"/>
            <w:vAlign w:val="center"/>
          </w:tcPr>
          <w:p w:rsidR="008D5312" w:rsidRPr="007F091F" w:rsidRDefault="008D5312" w:rsidP="00572579">
            <w:pPr>
              <w:jc w:val="center"/>
              <w:rPr>
                <w:b/>
                <w:sz w:val="20"/>
                <w:szCs w:val="20"/>
              </w:rPr>
            </w:pPr>
            <w:r w:rsidRPr="007F091F">
              <w:rPr>
                <w:sz w:val="20"/>
                <w:szCs w:val="20"/>
              </w:rPr>
              <w:t>Менее 0</w:t>
            </w:r>
            <w:r w:rsidRPr="007F091F">
              <w:rPr>
                <w:sz w:val="20"/>
                <w:szCs w:val="20"/>
                <w:vertAlign w:val="superscript"/>
              </w:rPr>
              <w:t xml:space="preserve">0 </w:t>
            </w:r>
            <w:r w:rsidRPr="007F091F">
              <w:rPr>
                <w:sz w:val="20"/>
                <w:szCs w:val="20"/>
              </w:rPr>
              <w:t>17</w:t>
            </w:r>
          </w:p>
        </w:tc>
        <w:tc>
          <w:tcPr>
            <w:tcW w:w="709" w:type="dxa"/>
            <w:vAlign w:val="center"/>
          </w:tcPr>
          <w:p w:rsidR="008D5312" w:rsidRPr="007F091F" w:rsidRDefault="008D5312" w:rsidP="00572579">
            <w:pPr>
              <w:jc w:val="center"/>
              <w:rPr>
                <w:sz w:val="20"/>
                <w:szCs w:val="20"/>
              </w:rPr>
            </w:pPr>
            <w:r w:rsidRPr="007F091F">
              <w:rPr>
                <w:sz w:val="20"/>
                <w:szCs w:val="20"/>
              </w:rPr>
              <w:t>7,2-7,3</w:t>
            </w:r>
          </w:p>
        </w:tc>
        <w:tc>
          <w:tcPr>
            <w:tcW w:w="1418" w:type="dxa"/>
            <w:vAlign w:val="center"/>
          </w:tcPr>
          <w:p w:rsidR="008D5312" w:rsidRPr="007F091F" w:rsidRDefault="008D5312" w:rsidP="00572579">
            <w:pPr>
              <w:jc w:val="center"/>
              <w:rPr>
                <w:sz w:val="20"/>
                <w:szCs w:val="20"/>
              </w:rPr>
            </w:pPr>
            <w:r w:rsidRPr="007F091F">
              <w:rPr>
                <w:sz w:val="20"/>
                <w:szCs w:val="20"/>
              </w:rPr>
              <w:t>покровные лессовидные и эоловые отложения</w:t>
            </w:r>
          </w:p>
        </w:tc>
        <w:tc>
          <w:tcPr>
            <w:tcW w:w="992" w:type="dxa"/>
            <w:vAlign w:val="center"/>
          </w:tcPr>
          <w:p w:rsidR="008D5312" w:rsidRPr="007F091F" w:rsidRDefault="008D5312" w:rsidP="00572579">
            <w:pPr>
              <w:jc w:val="center"/>
              <w:rPr>
                <w:sz w:val="20"/>
                <w:szCs w:val="20"/>
              </w:rPr>
            </w:pPr>
            <w:r w:rsidRPr="007F091F">
              <w:rPr>
                <w:sz w:val="20"/>
                <w:szCs w:val="20"/>
              </w:rPr>
              <w:t>полугидроморфные</w:t>
            </w:r>
          </w:p>
        </w:tc>
        <w:tc>
          <w:tcPr>
            <w:tcW w:w="1134" w:type="dxa"/>
            <w:vAlign w:val="center"/>
          </w:tcPr>
          <w:p w:rsidR="008D5312" w:rsidRPr="007F091F" w:rsidRDefault="008D5312" w:rsidP="00572579">
            <w:pPr>
              <w:ind w:right="-112"/>
              <w:jc w:val="center"/>
              <w:rPr>
                <w:sz w:val="20"/>
                <w:szCs w:val="20"/>
              </w:rPr>
            </w:pPr>
            <w:r w:rsidRPr="007F091F">
              <w:rPr>
                <w:sz w:val="20"/>
                <w:szCs w:val="20"/>
              </w:rPr>
              <w:t>супесчаный</w:t>
            </w:r>
          </w:p>
        </w:tc>
        <w:tc>
          <w:tcPr>
            <w:tcW w:w="1417" w:type="dxa"/>
            <w:vAlign w:val="center"/>
          </w:tcPr>
          <w:p w:rsidR="008D5312" w:rsidRPr="007F091F" w:rsidRDefault="008D5312" w:rsidP="00572579">
            <w:pPr>
              <w:jc w:val="center"/>
              <w:rPr>
                <w:sz w:val="20"/>
                <w:szCs w:val="20"/>
              </w:rPr>
            </w:pPr>
            <w:r w:rsidRPr="007F091F">
              <w:rPr>
                <w:sz w:val="20"/>
                <w:szCs w:val="20"/>
              </w:rPr>
              <w:t>47</w:t>
            </w:r>
          </w:p>
        </w:tc>
        <w:tc>
          <w:tcPr>
            <w:tcW w:w="1134" w:type="dxa"/>
            <w:vAlign w:val="center"/>
          </w:tcPr>
          <w:p w:rsidR="008D5312" w:rsidRPr="007F091F" w:rsidRDefault="008D5312" w:rsidP="00572579">
            <w:pPr>
              <w:jc w:val="center"/>
              <w:rPr>
                <w:sz w:val="20"/>
                <w:szCs w:val="20"/>
              </w:rPr>
            </w:pPr>
            <w:r w:rsidRPr="007F091F">
              <w:rPr>
                <w:sz w:val="20"/>
                <w:szCs w:val="20"/>
              </w:rPr>
              <w:t>2,4</w:t>
            </w:r>
          </w:p>
        </w:tc>
        <w:tc>
          <w:tcPr>
            <w:tcW w:w="830" w:type="dxa"/>
            <w:vAlign w:val="center"/>
          </w:tcPr>
          <w:p w:rsidR="008D5312" w:rsidRPr="007F091F" w:rsidRDefault="008D5312" w:rsidP="00572579">
            <w:pPr>
              <w:jc w:val="center"/>
              <w:rPr>
                <w:sz w:val="20"/>
                <w:szCs w:val="20"/>
              </w:rPr>
            </w:pPr>
            <w:r w:rsidRPr="007F091F">
              <w:rPr>
                <w:sz w:val="20"/>
                <w:szCs w:val="20"/>
              </w:rPr>
              <w:t>удов.</w:t>
            </w:r>
          </w:p>
        </w:tc>
        <w:tc>
          <w:tcPr>
            <w:tcW w:w="1721" w:type="dxa"/>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0,12%</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10-11,8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t>K</w:t>
            </w:r>
            <w:r w:rsidRPr="007F091F">
              <w:rPr>
                <w:sz w:val="20"/>
                <w:szCs w:val="20"/>
                <w:vertAlign w:val="subscript"/>
              </w:rPr>
              <w:t>2</w:t>
            </w:r>
            <w:r w:rsidRPr="007F091F">
              <w:rPr>
                <w:sz w:val="20"/>
                <w:szCs w:val="20"/>
              </w:rPr>
              <w:t xml:space="preserve">О 43-45 мг на </w:t>
            </w:r>
            <w:smartTag w:uri="urn:schemas-microsoft-com:office:smarttags" w:element="metricconverter">
              <w:smartTagPr>
                <w:attr w:name="ProductID" w:val="100 г"/>
              </w:smartTagPr>
              <w:r w:rsidRPr="007F091F">
                <w:rPr>
                  <w:sz w:val="20"/>
                  <w:szCs w:val="20"/>
                </w:rPr>
                <w:t>100 г</w:t>
              </w:r>
            </w:smartTag>
          </w:p>
        </w:tc>
        <w:tc>
          <w:tcPr>
            <w:tcW w:w="2126" w:type="dxa"/>
            <w:vAlign w:val="center"/>
          </w:tcPr>
          <w:p w:rsidR="008D5312" w:rsidRPr="007F091F" w:rsidRDefault="008D5312" w:rsidP="00572579">
            <w:pPr>
              <w:ind w:right="72"/>
              <w:jc w:val="center"/>
              <w:rPr>
                <w:sz w:val="20"/>
                <w:szCs w:val="20"/>
              </w:rPr>
            </w:pPr>
            <w:r w:rsidRPr="007F091F">
              <w:rPr>
                <w:sz w:val="20"/>
                <w:szCs w:val="20"/>
              </w:rPr>
              <w:t>подвержены ветровой и водной эрозии, засолению в слабой степени</w:t>
            </w:r>
          </w:p>
        </w:tc>
      </w:tr>
      <w:tr w:rsidR="008D5312" w:rsidRPr="007F091F" w:rsidTr="00F87F85">
        <w:trPr>
          <w:trHeight w:val="260"/>
        </w:trPr>
        <w:tc>
          <w:tcPr>
            <w:tcW w:w="1080" w:type="dxa"/>
            <w:vMerge/>
            <w:vAlign w:val="center"/>
          </w:tcPr>
          <w:p w:rsidR="008D5312" w:rsidRPr="007F091F" w:rsidRDefault="008D5312" w:rsidP="00572579">
            <w:pPr>
              <w:pStyle w:val="a5"/>
              <w:jc w:val="center"/>
              <w:rPr>
                <w:rFonts w:ascii="Times New Roman" w:hAnsi="Times New Roman"/>
                <w:highlight w:val="yellow"/>
              </w:rPr>
            </w:pPr>
          </w:p>
        </w:tc>
        <w:tc>
          <w:tcPr>
            <w:tcW w:w="1188" w:type="dxa"/>
            <w:vAlign w:val="center"/>
          </w:tcPr>
          <w:p w:rsidR="008D5312" w:rsidRPr="007F091F" w:rsidRDefault="008D5312" w:rsidP="00572579">
            <w:pPr>
              <w:jc w:val="center"/>
              <w:rPr>
                <w:sz w:val="20"/>
                <w:szCs w:val="20"/>
              </w:rPr>
            </w:pPr>
            <w:r w:rsidRPr="007F091F">
              <w:rPr>
                <w:sz w:val="20"/>
                <w:szCs w:val="20"/>
              </w:rPr>
              <w:t>черноземы обыкновенные</w:t>
            </w:r>
          </w:p>
        </w:tc>
        <w:tc>
          <w:tcPr>
            <w:tcW w:w="992" w:type="dxa"/>
            <w:vAlign w:val="center"/>
          </w:tcPr>
          <w:p w:rsidR="008D5312" w:rsidRPr="007F091F" w:rsidRDefault="008D5312" w:rsidP="00572579">
            <w:pPr>
              <w:jc w:val="center"/>
              <w:rPr>
                <w:sz w:val="20"/>
                <w:szCs w:val="20"/>
              </w:rPr>
            </w:pPr>
            <w:r w:rsidRPr="007F091F">
              <w:rPr>
                <w:sz w:val="20"/>
                <w:szCs w:val="20"/>
              </w:rPr>
              <w:t>Менее 0</w:t>
            </w:r>
            <w:r w:rsidRPr="007F091F">
              <w:rPr>
                <w:sz w:val="20"/>
                <w:szCs w:val="20"/>
                <w:vertAlign w:val="superscript"/>
              </w:rPr>
              <w:t xml:space="preserve">0 </w:t>
            </w:r>
            <w:r w:rsidRPr="007F091F">
              <w:rPr>
                <w:sz w:val="20"/>
                <w:szCs w:val="20"/>
              </w:rPr>
              <w:t>17</w:t>
            </w:r>
          </w:p>
        </w:tc>
        <w:tc>
          <w:tcPr>
            <w:tcW w:w="709" w:type="dxa"/>
            <w:vAlign w:val="center"/>
          </w:tcPr>
          <w:p w:rsidR="008D5312" w:rsidRPr="007F091F" w:rsidRDefault="008D5312" w:rsidP="00572579">
            <w:pPr>
              <w:jc w:val="center"/>
              <w:rPr>
                <w:sz w:val="20"/>
                <w:szCs w:val="20"/>
              </w:rPr>
            </w:pPr>
            <w:r w:rsidRPr="007F091F">
              <w:rPr>
                <w:sz w:val="20"/>
                <w:szCs w:val="20"/>
              </w:rPr>
              <w:t>7,3-7,8</w:t>
            </w:r>
          </w:p>
        </w:tc>
        <w:tc>
          <w:tcPr>
            <w:tcW w:w="1418" w:type="dxa"/>
            <w:vAlign w:val="center"/>
          </w:tcPr>
          <w:p w:rsidR="008D5312" w:rsidRPr="007F091F" w:rsidRDefault="008D5312" w:rsidP="00572579">
            <w:pPr>
              <w:jc w:val="center"/>
              <w:rPr>
                <w:sz w:val="20"/>
                <w:szCs w:val="20"/>
              </w:rPr>
            </w:pPr>
            <w:r w:rsidRPr="007F091F">
              <w:rPr>
                <w:sz w:val="20"/>
                <w:szCs w:val="20"/>
              </w:rPr>
              <w:t>покровные лессовидные суглинки</w:t>
            </w:r>
          </w:p>
        </w:tc>
        <w:tc>
          <w:tcPr>
            <w:tcW w:w="992" w:type="dxa"/>
            <w:vAlign w:val="center"/>
          </w:tcPr>
          <w:p w:rsidR="008D5312" w:rsidRPr="007F091F" w:rsidRDefault="008D5312" w:rsidP="00572579">
            <w:pPr>
              <w:jc w:val="center"/>
              <w:rPr>
                <w:sz w:val="20"/>
                <w:szCs w:val="20"/>
              </w:rPr>
            </w:pPr>
            <w:r w:rsidRPr="007F091F">
              <w:rPr>
                <w:sz w:val="20"/>
                <w:szCs w:val="20"/>
              </w:rPr>
              <w:t>автоморфные</w:t>
            </w:r>
          </w:p>
        </w:tc>
        <w:tc>
          <w:tcPr>
            <w:tcW w:w="1134" w:type="dxa"/>
            <w:vAlign w:val="center"/>
          </w:tcPr>
          <w:p w:rsidR="008D5312" w:rsidRPr="007F091F" w:rsidRDefault="008D5312" w:rsidP="00572579">
            <w:pPr>
              <w:jc w:val="center"/>
              <w:rPr>
                <w:sz w:val="20"/>
                <w:szCs w:val="20"/>
              </w:rPr>
            </w:pPr>
            <w:r w:rsidRPr="007F091F">
              <w:rPr>
                <w:sz w:val="20"/>
                <w:szCs w:val="20"/>
              </w:rPr>
              <w:t>суглинистый</w:t>
            </w:r>
          </w:p>
        </w:tc>
        <w:tc>
          <w:tcPr>
            <w:tcW w:w="1417" w:type="dxa"/>
            <w:vAlign w:val="center"/>
          </w:tcPr>
          <w:p w:rsidR="008D5312" w:rsidRPr="007F091F" w:rsidRDefault="008D5312" w:rsidP="00572579">
            <w:pPr>
              <w:jc w:val="center"/>
              <w:rPr>
                <w:sz w:val="20"/>
                <w:szCs w:val="20"/>
              </w:rPr>
            </w:pPr>
            <w:r w:rsidRPr="007F091F">
              <w:rPr>
                <w:sz w:val="20"/>
                <w:szCs w:val="20"/>
              </w:rPr>
              <w:t>35-50</w:t>
            </w:r>
          </w:p>
        </w:tc>
        <w:tc>
          <w:tcPr>
            <w:tcW w:w="1134" w:type="dxa"/>
            <w:vAlign w:val="center"/>
          </w:tcPr>
          <w:p w:rsidR="008D5312" w:rsidRPr="007F091F" w:rsidRDefault="008D5312" w:rsidP="00572579">
            <w:pPr>
              <w:jc w:val="center"/>
              <w:rPr>
                <w:sz w:val="20"/>
                <w:szCs w:val="20"/>
              </w:rPr>
            </w:pPr>
            <w:r w:rsidRPr="007F091F">
              <w:rPr>
                <w:sz w:val="20"/>
                <w:szCs w:val="20"/>
              </w:rPr>
              <w:t>2,8-3,5</w:t>
            </w:r>
          </w:p>
        </w:tc>
        <w:tc>
          <w:tcPr>
            <w:tcW w:w="830" w:type="dxa"/>
            <w:vAlign w:val="center"/>
          </w:tcPr>
          <w:p w:rsidR="008D5312" w:rsidRPr="007F091F" w:rsidRDefault="008D5312" w:rsidP="00572579">
            <w:pPr>
              <w:jc w:val="center"/>
              <w:rPr>
                <w:sz w:val="20"/>
                <w:szCs w:val="20"/>
              </w:rPr>
            </w:pPr>
            <w:r w:rsidRPr="007F091F">
              <w:rPr>
                <w:sz w:val="20"/>
                <w:szCs w:val="20"/>
              </w:rPr>
              <w:t>удов.</w:t>
            </w:r>
          </w:p>
        </w:tc>
        <w:tc>
          <w:tcPr>
            <w:tcW w:w="1721" w:type="dxa"/>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0,14-0,17 %,</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15-21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t>K</w:t>
            </w:r>
            <w:r w:rsidRPr="007F091F">
              <w:rPr>
                <w:sz w:val="20"/>
                <w:szCs w:val="20"/>
                <w:vertAlign w:val="subscript"/>
              </w:rPr>
              <w:t>2</w:t>
            </w:r>
            <w:r w:rsidRPr="007F091F">
              <w:rPr>
                <w:sz w:val="20"/>
                <w:szCs w:val="20"/>
              </w:rPr>
              <w:t xml:space="preserve">О 22-67 мг на </w:t>
            </w:r>
            <w:smartTag w:uri="urn:schemas-microsoft-com:office:smarttags" w:element="metricconverter">
              <w:smartTagPr>
                <w:attr w:name="ProductID" w:val="100 г"/>
              </w:smartTagPr>
              <w:r w:rsidRPr="007F091F">
                <w:rPr>
                  <w:sz w:val="20"/>
                  <w:szCs w:val="20"/>
                </w:rPr>
                <w:t>100 г</w:t>
              </w:r>
            </w:smartTag>
            <w:r w:rsidRPr="007F091F">
              <w:rPr>
                <w:sz w:val="20"/>
                <w:szCs w:val="20"/>
              </w:rPr>
              <w:t xml:space="preserve"> почвы</w:t>
            </w:r>
          </w:p>
        </w:tc>
        <w:tc>
          <w:tcPr>
            <w:tcW w:w="2126" w:type="dxa"/>
            <w:vAlign w:val="center"/>
          </w:tcPr>
          <w:p w:rsidR="008D5312" w:rsidRPr="007F091F" w:rsidRDefault="008D5312" w:rsidP="00572579">
            <w:pPr>
              <w:ind w:right="72"/>
              <w:jc w:val="center"/>
              <w:rPr>
                <w:sz w:val="20"/>
                <w:szCs w:val="20"/>
              </w:rPr>
            </w:pPr>
            <w:r w:rsidRPr="007F091F">
              <w:rPr>
                <w:sz w:val="20"/>
                <w:szCs w:val="20"/>
              </w:rPr>
              <w:t>подвержены ветровой эрозии в слабой степени, водной эрозии – в слабой и средней степени</w:t>
            </w:r>
          </w:p>
        </w:tc>
      </w:tr>
      <w:tr w:rsidR="008D5312" w:rsidRPr="007F091F" w:rsidTr="00F87F85">
        <w:trPr>
          <w:trHeight w:val="356"/>
        </w:trPr>
        <w:tc>
          <w:tcPr>
            <w:tcW w:w="1080" w:type="dxa"/>
            <w:vAlign w:val="center"/>
          </w:tcPr>
          <w:p w:rsidR="008D5312" w:rsidRPr="007F091F" w:rsidRDefault="008D5312" w:rsidP="00572579">
            <w:pPr>
              <w:pStyle w:val="a5"/>
              <w:jc w:val="center"/>
              <w:rPr>
                <w:rFonts w:ascii="Times New Roman" w:hAnsi="Times New Roman"/>
              </w:rPr>
            </w:pPr>
            <w:r w:rsidRPr="007F091F">
              <w:rPr>
                <w:rFonts w:ascii="Times New Roman" w:hAnsi="Times New Roman"/>
                <w:lang w:val="en-US"/>
              </w:rPr>
              <w:t>9</w:t>
            </w:r>
            <w:r w:rsidRPr="007F091F">
              <w:rPr>
                <w:rFonts w:ascii="Times New Roman" w:hAnsi="Times New Roman"/>
              </w:rPr>
              <w:t>.</w:t>
            </w:r>
          </w:p>
        </w:tc>
        <w:tc>
          <w:tcPr>
            <w:tcW w:w="1188" w:type="dxa"/>
            <w:vAlign w:val="center"/>
          </w:tcPr>
          <w:p w:rsidR="008D5312" w:rsidRPr="007F091F" w:rsidRDefault="008D5312" w:rsidP="00572579">
            <w:pPr>
              <w:jc w:val="center"/>
              <w:rPr>
                <w:sz w:val="20"/>
                <w:szCs w:val="20"/>
                <w:lang w:val="en-US"/>
              </w:rPr>
            </w:pPr>
            <w:r w:rsidRPr="007F091F">
              <w:rPr>
                <w:sz w:val="20"/>
                <w:szCs w:val="20"/>
                <w:lang w:val="en-US"/>
              </w:rPr>
              <w:t>-</w:t>
            </w:r>
          </w:p>
        </w:tc>
        <w:tc>
          <w:tcPr>
            <w:tcW w:w="992" w:type="dxa"/>
            <w:vAlign w:val="center"/>
          </w:tcPr>
          <w:p w:rsidR="008D5312" w:rsidRPr="007F091F" w:rsidRDefault="008D5312" w:rsidP="00572579">
            <w:pPr>
              <w:jc w:val="center"/>
              <w:rPr>
                <w:sz w:val="20"/>
                <w:szCs w:val="20"/>
                <w:lang w:val="en-US"/>
              </w:rPr>
            </w:pPr>
            <w:r w:rsidRPr="007F091F">
              <w:rPr>
                <w:sz w:val="20"/>
                <w:szCs w:val="20"/>
                <w:lang w:val="en-US"/>
              </w:rPr>
              <w:t>-</w:t>
            </w:r>
          </w:p>
        </w:tc>
        <w:tc>
          <w:tcPr>
            <w:tcW w:w="709" w:type="dxa"/>
            <w:vAlign w:val="center"/>
          </w:tcPr>
          <w:p w:rsidR="008D5312" w:rsidRPr="007F091F" w:rsidRDefault="008D5312" w:rsidP="00572579">
            <w:pPr>
              <w:jc w:val="center"/>
              <w:rPr>
                <w:sz w:val="20"/>
                <w:szCs w:val="20"/>
                <w:lang w:val="en-US"/>
              </w:rPr>
            </w:pPr>
            <w:r w:rsidRPr="007F091F">
              <w:rPr>
                <w:sz w:val="20"/>
                <w:szCs w:val="20"/>
                <w:lang w:val="en-US"/>
              </w:rPr>
              <w:t>-</w:t>
            </w:r>
          </w:p>
        </w:tc>
        <w:tc>
          <w:tcPr>
            <w:tcW w:w="1418" w:type="dxa"/>
            <w:vAlign w:val="center"/>
          </w:tcPr>
          <w:p w:rsidR="008D5312" w:rsidRPr="007F091F" w:rsidRDefault="008D5312" w:rsidP="00572579">
            <w:pPr>
              <w:jc w:val="center"/>
              <w:rPr>
                <w:sz w:val="20"/>
                <w:szCs w:val="20"/>
                <w:lang w:val="en-US"/>
              </w:rPr>
            </w:pPr>
            <w:r w:rsidRPr="007F091F">
              <w:rPr>
                <w:sz w:val="20"/>
                <w:szCs w:val="20"/>
                <w:lang w:val="en-US"/>
              </w:rPr>
              <w:t>-</w:t>
            </w:r>
          </w:p>
        </w:tc>
        <w:tc>
          <w:tcPr>
            <w:tcW w:w="992" w:type="dxa"/>
            <w:vAlign w:val="center"/>
          </w:tcPr>
          <w:p w:rsidR="008D5312" w:rsidRPr="007F091F" w:rsidRDefault="008D5312" w:rsidP="00572579">
            <w:pPr>
              <w:jc w:val="center"/>
              <w:rPr>
                <w:sz w:val="20"/>
                <w:szCs w:val="20"/>
                <w:lang w:val="en-US"/>
              </w:rPr>
            </w:pPr>
            <w:r w:rsidRPr="007F091F">
              <w:rPr>
                <w:sz w:val="20"/>
                <w:szCs w:val="20"/>
                <w:lang w:val="en-US"/>
              </w:rPr>
              <w:t>-</w:t>
            </w:r>
          </w:p>
        </w:tc>
        <w:tc>
          <w:tcPr>
            <w:tcW w:w="1134" w:type="dxa"/>
            <w:vAlign w:val="center"/>
          </w:tcPr>
          <w:p w:rsidR="008D5312" w:rsidRPr="007F091F" w:rsidRDefault="008D5312" w:rsidP="00572579">
            <w:pPr>
              <w:jc w:val="center"/>
              <w:rPr>
                <w:sz w:val="20"/>
                <w:szCs w:val="20"/>
                <w:lang w:val="en-US"/>
              </w:rPr>
            </w:pPr>
            <w:r w:rsidRPr="007F091F">
              <w:rPr>
                <w:sz w:val="20"/>
                <w:szCs w:val="20"/>
                <w:lang w:val="en-US"/>
              </w:rPr>
              <w:t>-</w:t>
            </w:r>
          </w:p>
        </w:tc>
        <w:tc>
          <w:tcPr>
            <w:tcW w:w="1417" w:type="dxa"/>
            <w:vAlign w:val="center"/>
          </w:tcPr>
          <w:p w:rsidR="008D5312" w:rsidRPr="007F091F" w:rsidRDefault="008D5312" w:rsidP="00572579">
            <w:pPr>
              <w:jc w:val="center"/>
              <w:rPr>
                <w:sz w:val="20"/>
                <w:szCs w:val="20"/>
                <w:lang w:val="en-US"/>
              </w:rPr>
            </w:pPr>
            <w:r w:rsidRPr="007F091F">
              <w:rPr>
                <w:sz w:val="20"/>
                <w:szCs w:val="20"/>
                <w:lang w:val="en-US"/>
              </w:rPr>
              <w:t>-</w:t>
            </w:r>
          </w:p>
        </w:tc>
        <w:tc>
          <w:tcPr>
            <w:tcW w:w="1134" w:type="dxa"/>
            <w:vAlign w:val="center"/>
          </w:tcPr>
          <w:p w:rsidR="008D5312" w:rsidRPr="007F091F" w:rsidRDefault="008D5312" w:rsidP="00572579">
            <w:pPr>
              <w:jc w:val="center"/>
              <w:rPr>
                <w:sz w:val="20"/>
                <w:szCs w:val="20"/>
                <w:lang w:val="en-US"/>
              </w:rPr>
            </w:pPr>
            <w:r w:rsidRPr="007F091F">
              <w:rPr>
                <w:sz w:val="20"/>
                <w:szCs w:val="20"/>
                <w:lang w:val="en-US"/>
              </w:rPr>
              <w:t>-</w:t>
            </w:r>
          </w:p>
        </w:tc>
        <w:tc>
          <w:tcPr>
            <w:tcW w:w="830" w:type="dxa"/>
            <w:vAlign w:val="center"/>
          </w:tcPr>
          <w:p w:rsidR="008D5312" w:rsidRPr="007F091F" w:rsidRDefault="008D5312" w:rsidP="00572579">
            <w:pPr>
              <w:jc w:val="center"/>
              <w:rPr>
                <w:sz w:val="20"/>
                <w:szCs w:val="20"/>
                <w:lang w:val="en-US"/>
              </w:rPr>
            </w:pPr>
            <w:r w:rsidRPr="007F091F">
              <w:rPr>
                <w:sz w:val="20"/>
                <w:szCs w:val="20"/>
                <w:lang w:val="en-US"/>
              </w:rPr>
              <w:t>-</w:t>
            </w:r>
          </w:p>
        </w:tc>
        <w:tc>
          <w:tcPr>
            <w:tcW w:w="1721" w:type="dxa"/>
            <w:vAlign w:val="center"/>
          </w:tcPr>
          <w:p w:rsidR="008D5312" w:rsidRPr="007F091F" w:rsidRDefault="008D5312" w:rsidP="00572579">
            <w:pPr>
              <w:jc w:val="center"/>
              <w:rPr>
                <w:sz w:val="20"/>
                <w:szCs w:val="20"/>
                <w:lang w:val="en-US"/>
              </w:rPr>
            </w:pPr>
            <w:r w:rsidRPr="007F091F">
              <w:rPr>
                <w:sz w:val="20"/>
                <w:szCs w:val="20"/>
                <w:lang w:val="en-US"/>
              </w:rPr>
              <w:t>-</w:t>
            </w:r>
          </w:p>
        </w:tc>
        <w:tc>
          <w:tcPr>
            <w:tcW w:w="2126" w:type="dxa"/>
            <w:vAlign w:val="center"/>
          </w:tcPr>
          <w:p w:rsidR="008D5312" w:rsidRPr="007F091F" w:rsidRDefault="008D5312" w:rsidP="00572579">
            <w:pPr>
              <w:ind w:right="72"/>
              <w:jc w:val="center"/>
              <w:rPr>
                <w:sz w:val="20"/>
                <w:szCs w:val="20"/>
                <w:lang w:val="en-US"/>
              </w:rPr>
            </w:pPr>
            <w:r w:rsidRPr="007F091F">
              <w:rPr>
                <w:sz w:val="20"/>
                <w:szCs w:val="20"/>
                <w:lang w:val="en-US"/>
              </w:rPr>
              <w:t>-</w:t>
            </w:r>
          </w:p>
        </w:tc>
      </w:tr>
      <w:tr w:rsidR="008D5312" w:rsidRPr="007F091F" w:rsidTr="00F87F85">
        <w:trPr>
          <w:trHeight w:val="700"/>
        </w:trPr>
        <w:tc>
          <w:tcPr>
            <w:tcW w:w="1080" w:type="dxa"/>
            <w:vMerge w:val="restart"/>
            <w:vAlign w:val="center"/>
          </w:tcPr>
          <w:p w:rsidR="008D5312" w:rsidRPr="007F091F" w:rsidRDefault="008D5312" w:rsidP="00572579">
            <w:pPr>
              <w:pStyle w:val="a5"/>
              <w:jc w:val="center"/>
              <w:rPr>
                <w:rFonts w:ascii="Times New Roman" w:hAnsi="Times New Roman"/>
              </w:rPr>
            </w:pPr>
            <w:r w:rsidRPr="007F091F">
              <w:rPr>
                <w:rFonts w:ascii="Times New Roman" w:hAnsi="Times New Roman"/>
              </w:rPr>
              <w:t>10.</w:t>
            </w:r>
          </w:p>
        </w:tc>
        <w:tc>
          <w:tcPr>
            <w:tcW w:w="1188" w:type="dxa"/>
            <w:vAlign w:val="center"/>
          </w:tcPr>
          <w:p w:rsidR="008D5312" w:rsidRPr="007F091F" w:rsidRDefault="008D5312" w:rsidP="00572579">
            <w:pPr>
              <w:jc w:val="center"/>
              <w:rPr>
                <w:sz w:val="20"/>
                <w:szCs w:val="20"/>
              </w:rPr>
            </w:pPr>
            <w:r w:rsidRPr="007F091F">
              <w:rPr>
                <w:sz w:val="20"/>
                <w:szCs w:val="20"/>
              </w:rPr>
              <w:t>черноземы обыкновенные</w:t>
            </w:r>
          </w:p>
        </w:tc>
        <w:tc>
          <w:tcPr>
            <w:tcW w:w="992" w:type="dxa"/>
            <w:vAlign w:val="center"/>
          </w:tcPr>
          <w:p w:rsidR="008D5312" w:rsidRPr="007F091F" w:rsidRDefault="008D5312" w:rsidP="00572579">
            <w:pPr>
              <w:jc w:val="center"/>
              <w:rPr>
                <w:sz w:val="20"/>
                <w:szCs w:val="20"/>
              </w:rPr>
            </w:pPr>
            <w:r w:rsidRPr="007F091F">
              <w:rPr>
                <w:sz w:val="20"/>
                <w:szCs w:val="20"/>
              </w:rPr>
              <w:t>Менее 0</w:t>
            </w:r>
            <w:r w:rsidRPr="007F091F">
              <w:rPr>
                <w:sz w:val="20"/>
                <w:szCs w:val="20"/>
                <w:vertAlign w:val="superscript"/>
              </w:rPr>
              <w:t xml:space="preserve">0 </w:t>
            </w:r>
            <w:r w:rsidRPr="007F091F">
              <w:rPr>
                <w:sz w:val="20"/>
                <w:szCs w:val="20"/>
              </w:rPr>
              <w:t>17</w:t>
            </w:r>
          </w:p>
        </w:tc>
        <w:tc>
          <w:tcPr>
            <w:tcW w:w="709" w:type="dxa"/>
            <w:vAlign w:val="center"/>
          </w:tcPr>
          <w:p w:rsidR="008D5312" w:rsidRPr="007F091F" w:rsidRDefault="008D5312" w:rsidP="00572579">
            <w:pPr>
              <w:jc w:val="center"/>
              <w:rPr>
                <w:sz w:val="20"/>
                <w:szCs w:val="20"/>
              </w:rPr>
            </w:pPr>
            <w:r w:rsidRPr="007F091F">
              <w:rPr>
                <w:sz w:val="20"/>
                <w:szCs w:val="20"/>
              </w:rPr>
              <w:t>6,6-7,5</w:t>
            </w:r>
          </w:p>
        </w:tc>
        <w:tc>
          <w:tcPr>
            <w:tcW w:w="1418" w:type="dxa"/>
            <w:vAlign w:val="center"/>
          </w:tcPr>
          <w:p w:rsidR="008D5312" w:rsidRPr="007F091F" w:rsidRDefault="008D5312" w:rsidP="00572579">
            <w:pPr>
              <w:jc w:val="center"/>
              <w:rPr>
                <w:sz w:val="20"/>
                <w:szCs w:val="20"/>
              </w:rPr>
            </w:pPr>
            <w:r w:rsidRPr="007F091F">
              <w:rPr>
                <w:sz w:val="20"/>
                <w:szCs w:val="20"/>
              </w:rPr>
              <w:t>покровные лессовидные отложения</w:t>
            </w:r>
          </w:p>
        </w:tc>
        <w:tc>
          <w:tcPr>
            <w:tcW w:w="992" w:type="dxa"/>
            <w:vAlign w:val="center"/>
          </w:tcPr>
          <w:p w:rsidR="008D5312" w:rsidRPr="007F091F" w:rsidRDefault="008D5312" w:rsidP="00572579">
            <w:pPr>
              <w:jc w:val="center"/>
              <w:rPr>
                <w:sz w:val="20"/>
                <w:szCs w:val="20"/>
              </w:rPr>
            </w:pPr>
            <w:r w:rsidRPr="007F091F">
              <w:rPr>
                <w:sz w:val="20"/>
                <w:szCs w:val="20"/>
              </w:rPr>
              <w:t>автоморфные</w:t>
            </w:r>
          </w:p>
        </w:tc>
        <w:tc>
          <w:tcPr>
            <w:tcW w:w="1134" w:type="dxa"/>
            <w:vAlign w:val="center"/>
          </w:tcPr>
          <w:p w:rsidR="008D5312" w:rsidRPr="007F091F" w:rsidRDefault="008D5312" w:rsidP="00572579">
            <w:pPr>
              <w:jc w:val="center"/>
              <w:rPr>
                <w:sz w:val="20"/>
                <w:szCs w:val="20"/>
              </w:rPr>
            </w:pPr>
            <w:r w:rsidRPr="007F091F">
              <w:rPr>
                <w:sz w:val="20"/>
                <w:szCs w:val="20"/>
              </w:rPr>
              <w:t>легко- и средне, тяжелосуглинистый</w:t>
            </w:r>
          </w:p>
        </w:tc>
        <w:tc>
          <w:tcPr>
            <w:tcW w:w="1417" w:type="dxa"/>
            <w:vAlign w:val="center"/>
          </w:tcPr>
          <w:p w:rsidR="008D5312" w:rsidRPr="007F091F" w:rsidRDefault="008D5312" w:rsidP="00572579">
            <w:pPr>
              <w:jc w:val="center"/>
              <w:rPr>
                <w:sz w:val="20"/>
                <w:szCs w:val="20"/>
              </w:rPr>
            </w:pPr>
            <w:r w:rsidRPr="007F091F">
              <w:rPr>
                <w:sz w:val="20"/>
                <w:szCs w:val="20"/>
              </w:rPr>
              <w:t>19-57</w:t>
            </w:r>
          </w:p>
        </w:tc>
        <w:tc>
          <w:tcPr>
            <w:tcW w:w="1134" w:type="dxa"/>
            <w:vAlign w:val="center"/>
          </w:tcPr>
          <w:p w:rsidR="008D5312" w:rsidRPr="007F091F" w:rsidRDefault="008D5312" w:rsidP="00572579">
            <w:pPr>
              <w:jc w:val="center"/>
              <w:rPr>
                <w:sz w:val="20"/>
                <w:szCs w:val="20"/>
              </w:rPr>
            </w:pPr>
            <w:r w:rsidRPr="007F091F">
              <w:rPr>
                <w:sz w:val="20"/>
                <w:szCs w:val="20"/>
              </w:rPr>
              <w:t>2,69-5,58</w:t>
            </w:r>
          </w:p>
        </w:tc>
        <w:tc>
          <w:tcPr>
            <w:tcW w:w="830" w:type="dxa"/>
            <w:vAlign w:val="center"/>
          </w:tcPr>
          <w:p w:rsidR="008D5312" w:rsidRPr="007F091F" w:rsidRDefault="008D5312" w:rsidP="00572579">
            <w:pPr>
              <w:jc w:val="center"/>
              <w:rPr>
                <w:sz w:val="20"/>
                <w:szCs w:val="20"/>
              </w:rPr>
            </w:pPr>
            <w:r w:rsidRPr="007F091F">
              <w:rPr>
                <w:sz w:val="20"/>
                <w:szCs w:val="20"/>
              </w:rPr>
              <w:t>удов.</w:t>
            </w:r>
          </w:p>
        </w:tc>
        <w:tc>
          <w:tcPr>
            <w:tcW w:w="1721" w:type="dxa"/>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0,16-0,31 %,</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15,0-42,5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t>K</w:t>
            </w:r>
            <w:r w:rsidRPr="007F091F">
              <w:rPr>
                <w:sz w:val="20"/>
                <w:szCs w:val="20"/>
                <w:vertAlign w:val="subscript"/>
              </w:rPr>
              <w:t>2</w:t>
            </w:r>
            <w:r w:rsidRPr="007F091F">
              <w:rPr>
                <w:sz w:val="20"/>
                <w:szCs w:val="20"/>
              </w:rPr>
              <w:t xml:space="preserve">О 10,0-89,8 мг на </w:t>
            </w:r>
            <w:smartTag w:uri="urn:schemas-microsoft-com:office:smarttags" w:element="metricconverter">
              <w:smartTagPr>
                <w:attr w:name="ProductID" w:val="100 г"/>
              </w:smartTagPr>
              <w:r w:rsidRPr="007F091F">
                <w:rPr>
                  <w:sz w:val="20"/>
                  <w:szCs w:val="20"/>
                </w:rPr>
                <w:t>100 г</w:t>
              </w:r>
            </w:smartTag>
            <w:r w:rsidRPr="007F091F">
              <w:rPr>
                <w:sz w:val="20"/>
                <w:szCs w:val="20"/>
              </w:rPr>
              <w:t xml:space="preserve"> почвы (по Чирикову)</w:t>
            </w:r>
          </w:p>
        </w:tc>
        <w:tc>
          <w:tcPr>
            <w:tcW w:w="2126" w:type="dxa"/>
            <w:vAlign w:val="center"/>
          </w:tcPr>
          <w:p w:rsidR="008D5312" w:rsidRPr="007F091F" w:rsidRDefault="008D5312" w:rsidP="00572579">
            <w:pPr>
              <w:ind w:right="72"/>
              <w:jc w:val="center"/>
              <w:rPr>
                <w:sz w:val="20"/>
                <w:szCs w:val="20"/>
              </w:rPr>
            </w:pPr>
            <w:r w:rsidRPr="007F091F">
              <w:rPr>
                <w:sz w:val="20"/>
                <w:szCs w:val="20"/>
              </w:rPr>
              <w:t>подвержены ветровой и водной эрозии по всей площади распространения</w:t>
            </w:r>
          </w:p>
        </w:tc>
      </w:tr>
      <w:tr w:rsidR="008D5312" w:rsidRPr="007F091F" w:rsidTr="00F87F85">
        <w:trPr>
          <w:trHeight w:val="700"/>
        </w:trPr>
        <w:tc>
          <w:tcPr>
            <w:tcW w:w="1080" w:type="dxa"/>
            <w:vMerge/>
            <w:vAlign w:val="center"/>
          </w:tcPr>
          <w:p w:rsidR="008D5312" w:rsidRPr="007F091F" w:rsidRDefault="008D5312" w:rsidP="00572579">
            <w:pPr>
              <w:pStyle w:val="a5"/>
              <w:jc w:val="center"/>
              <w:rPr>
                <w:rFonts w:ascii="Times New Roman" w:hAnsi="Times New Roman"/>
                <w:highlight w:val="yellow"/>
              </w:rPr>
            </w:pPr>
          </w:p>
        </w:tc>
        <w:tc>
          <w:tcPr>
            <w:tcW w:w="1188" w:type="dxa"/>
            <w:vAlign w:val="center"/>
          </w:tcPr>
          <w:p w:rsidR="008D5312" w:rsidRPr="007F091F" w:rsidRDefault="008D5312" w:rsidP="00572579">
            <w:pPr>
              <w:jc w:val="center"/>
              <w:rPr>
                <w:sz w:val="20"/>
                <w:szCs w:val="20"/>
              </w:rPr>
            </w:pPr>
            <w:r w:rsidRPr="007F091F">
              <w:rPr>
                <w:sz w:val="20"/>
                <w:szCs w:val="20"/>
              </w:rPr>
              <w:t>черноземы южные</w:t>
            </w:r>
          </w:p>
        </w:tc>
        <w:tc>
          <w:tcPr>
            <w:tcW w:w="992" w:type="dxa"/>
            <w:vAlign w:val="center"/>
          </w:tcPr>
          <w:p w:rsidR="008D5312" w:rsidRPr="007F091F" w:rsidRDefault="008D5312" w:rsidP="00572579">
            <w:pPr>
              <w:jc w:val="center"/>
              <w:rPr>
                <w:sz w:val="20"/>
                <w:szCs w:val="20"/>
              </w:rPr>
            </w:pPr>
            <w:r w:rsidRPr="007F091F">
              <w:rPr>
                <w:sz w:val="20"/>
                <w:szCs w:val="20"/>
              </w:rPr>
              <w:t>Менее 0</w:t>
            </w:r>
            <w:r w:rsidRPr="007F091F">
              <w:rPr>
                <w:sz w:val="20"/>
                <w:szCs w:val="20"/>
                <w:vertAlign w:val="superscript"/>
              </w:rPr>
              <w:t xml:space="preserve">0 </w:t>
            </w:r>
            <w:r w:rsidRPr="007F091F">
              <w:rPr>
                <w:sz w:val="20"/>
                <w:szCs w:val="20"/>
              </w:rPr>
              <w:t>17</w:t>
            </w:r>
          </w:p>
        </w:tc>
        <w:tc>
          <w:tcPr>
            <w:tcW w:w="709" w:type="dxa"/>
            <w:vAlign w:val="center"/>
          </w:tcPr>
          <w:p w:rsidR="008D5312" w:rsidRPr="007F091F" w:rsidRDefault="008D5312" w:rsidP="00572579">
            <w:pPr>
              <w:jc w:val="center"/>
              <w:rPr>
                <w:sz w:val="20"/>
                <w:szCs w:val="20"/>
              </w:rPr>
            </w:pPr>
            <w:r w:rsidRPr="007F091F">
              <w:rPr>
                <w:sz w:val="20"/>
                <w:szCs w:val="20"/>
              </w:rPr>
              <w:t>6,8-7,3</w:t>
            </w:r>
          </w:p>
        </w:tc>
        <w:tc>
          <w:tcPr>
            <w:tcW w:w="1418" w:type="dxa"/>
            <w:vAlign w:val="center"/>
          </w:tcPr>
          <w:p w:rsidR="008D5312" w:rsidRPr="007F091F" w:rsidRDefault="008D5312" w:rsidP="00572579">
            <w:pPr>
              <w:jc w:val="center"/>
              <w:rPr>
                <w:sz w:val="20"/>
                <w:szCs w:val="20"/>
              </w:rPr>
            </w:pPr>
            <w:r w:rsidRPr="007F091F">
              <w:rPr>
                <w:sz w:val="20"/>
                <w:szCs w:val="20"/>
              </w:rPr>
              <w:t>покровные лессовидные отложения</w:t>
            </w:r>
          </w:p>
        </w:tc>
        <w:tc>
          <w:tcPr>
            <w:tcW w:w="992" w:type="dxa"/>
            <w:vAlign w:val="center"/>
          </w:tcPr>
          <w:p w:rsidR="008D5312" w:rsidRPr="007F091F" w:rsidRDefault="008D5312" w:rsidP="00572579">
            <w:pPr>
              <w:jc w:val="center"/>
              <w:rPr>
                <w:sz w:val="20"/>
                <w:szCs w:val="20"/>
              </w:rPr>
            </w:pPr>
            <w:r w:rsidRPr="007F091F">
              <w:rPr>
                <w:sz w:val="20"/>
                <w:szCs w:val="20"/>
              </w:rPr>
              <w:t>автоморфные</w:t>
            </w:r>
          </w:p>
        </w:tc>
        <w:tc>
          <w:tcPr>
            <w:tcW w:w="1134" w:type="dxa"/>
            <w:vAlign w:val="center"/>
          </w:tcPr>
          <w:p w:rsidR="008D5312" w:rsidRPr="007F091F" w:rsidRDefault="008D5312" w:rsidP="00572579">
            <w:pPr>
              <w:jc w:val="center"/>
              <w:rPr>
                <w:sz w:val="20"/>
                <w:szCs w:val="20"/>
              </w:rPr>
            </w:pPr>
            <w:r w:rsidRPr="007F091F">
              <w:rPr>
                <w:sz w:val="20"/>
                <w:szCs w:val="20"/>
              </w:rPr>
              <w:t>легко- и среднесуглинистый</w:t>
            </w:r>
          </w:p>
        </w:tc>
        <w:tc>
          <w:tcPr>
            <w:tcW w:w="1417" w:type="dxa"/>
            <w:vAlign w:val="center"/>
          </w:tcPr>
          <w:p w:rsidR="008D5312" w:rsidRPr="007F091F" w:rsidRDefault="008D5312" w:rsidP="00572579">
            <w:pPr>
              <w:jc w:val="center"/>
              <w:rPr>
                <w:sz w:val="20"/>
                <w:szCs w:val="20"/>
              </w:rPr>
            </w:pPr>
            <w:r w:rsidRPr="007F091F">
              <w:rPr>
                <w:sz w:val="20"/>
                <w:szCs w:val="20"/>
              </w:rPr>
              <w:t>48</w:t>
            </w:r>
          </w:p>
        </w:tc>
        <w:tc>
          <w:tcPr>
            <w:tcW w:w="1134" w:type="dxa"/>
            <w:vAlign w:val="center"/>
          </w:tcPr>
          <w:p w:rsidR="008D5312" w:rsidRPr="007F091F" w:rsidRDefault="008D5312" w:rsidP="00572579">
            <w:pPr>
              <w:jc w:val="center"/>
              <w:rPr>
                <w:sz w:val="20"/>
                <w:szCs w:val="20"/>
              </w:rPr>
            </w:pPr>
            <w:r w:rsidRPr="007F091F">
              <w:rPr>
                <w:sz w:val="20"/>
                <w:szCs w:val="20"/>
              </w:rPr>
              <w:t>3,0-3,8</w:t>
            </w:r>
          </w:p>
        </w:tc>
        <w:tc>
          <w:tcPr>
            <w:tcW w:w="830" w:type="dxa"/>
            <w:vAlign w:val="center"/>
          </w:tcPr>
          <w:p w:rsidR="008D5312" w:rsidRPr="007F091F" w:rsidRDefault="008D5312" w:rsidP="00572579">
            <w:pPr>
              <w:jc w:val="center"/>
              <w:rPr>
                <w:sz w:val="20"/>
                <w:szCs w:val="20"/>
              </w:rPr>
            </w:pPr>
            <w:r w:rsidRPr="007F091F">
              <w:rPr>
                <w:sz w:val="20"/>
                <w:szCs w:val="20"/>
              </w:rPr>
              <w:t>удов.</w:t>
            </w:r>
          </w:p>
        </w:tc>
        <w:tc>
          <w:tcPr>
            <w:tcW w:w="1721" w:type="dxa"/>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0,11-0,49 %,</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23,4-24,3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lastRenderedPageBreak/>
              <w:t>K</w:t>
            </w:r>
            <w:r w:rsidRPr="007F091F">
              <w:rPr>
                <w:sz w:val="20"/>
                <w:szCs w:val="20"/>
                <w:vertAlign w:val="subscript"/>
              </w:rPr>
              <w:t>2</w:t>
            </w:r>
            <w:r w:rsidRPr="007F091F">
              <w:rPr>
                <w:sz w:val="20"/>
                <w:szCs w:val="20"/>
              </w:rPr>
              <w:t xml:space="preserve">О 35,4-63,0 мг на </w:t>
            </w:r>
            <w:smartTag w:uri="urn:schemas-microsoft-com:office:smarttags" w:element="metricconverter">
              <w:smartTagPr>
                <w:attr w:name="ProductID" w:val="100 г"/>
              </w:smartTagPr>
              <w:r w:rsidRPr="007F091F">
                <w:rPr>
                  <w:sz w:val="20"/>
                  <w:szCs w:val="20"/>
                </w:rPr>
                <w:t>100 г</w:t>
              </w:r>
            </w:smartTag>
            <w:r w:rsidRPr="007F091F">
              <w:rPr>
                <w:sz w:val="20"/>
                <w:szCs w:val="20"/>
              </w:rPr>
              <w:t xml:space="preserve"> почвы</w:t>
            </w:r>
          </w:p>
        </w:tc>
        <w:tc>
          <w:tcPr>
            <w:tcW w:w="2126" w:type="dxa"/>
            <w:vAlign w:val="center"/>
          </w:tcPr>
          <w:p w:rsidR="008D5312" w:rsidRPr="007F091F" w:rsidRDefault="008D5312" w:rsidP="00572579">
            <w:pPr>
              <w:ind w:right="72"/>
              <w:jc w:val="center"/>
              <w:rPr>
                <w:sz w:val="20"/>
                <w:szCs w:val="20"/>
              </w:rPr>
            </w:pPr>
            <w:r w:rsidRPr="007F091F">
              <w:rPr>
                <w:sz w:val="20"/>
                <w:szCs w:val="20"/>
              </w:rPr>
              <w:lastRenderedPageBreak/>
              <w:t xml:space="preserve">подвержены ветровой и водной эрозии по всей </w:t>
            </w:r>
            <w:r w:rsidRPr="007F091F">
              <w:rPr>
                <w:sz w:val="20"/>
                <w:szCs w:val="20"/>
              </w:rPr>
              <w:lastRenderedPageBreak/>
              <w:t>площади распространения</w:t>
            </w:r>
          </w:p>
        </w:tc>
      </w:tr>
      <w:tr w:rsidR="008D5312" w:rsidRPr="007F091F" w:rsidTr="00F87F85">
        <w:trPr>
          <w:trHeight w:val="700"/>
        </w:trPr>
        <w:tc>
          <w:tcPr>
            <w:tcW w:w="1080" w:type="dxa"/>
            <w:vMerge/>
            <w:vAlign w:val="center"/>
          </w:tcPr>
          <w:p w:rsidR="008D5312" w:rsidRPr="007F091F" w:rsidRDefault="008D5312" w:rsidP="00572579">
            <w:pPr>
              <w:pStyle w:val="a5"/>
              <w:jc w:val="center"/>
              <w:rPr>
                <w:rFonts w:ascii="Times New Roman" w:hAnsi="Times New Roman"/>
                <w:highlight w:val="yellow"/>
              </w:rPr>
            </w:pPr>
          </w:p>
        </w:tc>
        <w:tc>
          <w:tcPr>
            <w:tcW w:w="1188" w:type="dxa"/>
            <w:vAlign w:val="center"/>
          </w:tcPr>
          <w:p w:rsidR="008D5312" w:rsidRPr="007F091F" w:rsidRDefault="008D5312" w:rsidP="00572579">
            <w:pPr>
              <w:jc w:val="center"/>
              <w:rPr>
                <w:sz w:val="20"/>
                <w:szCs w:val="20"/>
              </w:rPr>
            </w:pPr>
            <w:r w:rsidRPr="007F091F">
              <w:rPr>
                <w:sz w:val="20"/>
                <w:szCs w:val="20"/>
              </w:rPr>
              <w:t>луговые засоленные</w:t>
            </w:r>
          </w:p>
        </w:tc>
        <w:tc>
          <w:tcPr>
            <w:tcW w:w="992" w:type="dxa"/>
            <w:vAlign w:val="center"/>
          </w:tcPr>
          <w:p w:rsidR="008D5312" w:rsidRPr="007F091F" w:rsidRDefault="008D5312" w:rsidP="00572579">
            <w:pPr>
              <w:jc w:val="center"/>
              <w:rPr>
                <w:sz w:val="20"/>
                <w:szCs w:val="20"/>
              </w:rPr>
            </w:pPr>
            <w:r w:rsidRPr="007F091F">
              <w:rPr>
                <w:sz w:val="20"/>
                <w:szCs w:val="20"/>
              </w:rPr>
              <w:t>Менее 0</w:t>
            </w:r>
            <w:r w:rsidRPr="007F091F">
              <w:rPr>
                <w:sz w:val="20"/>
                <w:szCs w:val="20"/>
                <w:vertAlign w:val="superscript"/>
              </w:rPr>
              <w:t xml:space="preserve">0 </w:t>
            </w:r>
            <w:r w:rsidRPr="007F091F">
              <w:rPr>
                <w:sz w:val="20"/>
                <w:szCs w:val="20"/>
              </w:rPr>
              <w:t>17</w:t>
            </w:r>
          </w:p>
        </w:tc>
        <w:tc>
          <w:tcPr>
            <w:tcW w:w="709" w:type="dxa"/>
            <w:vAlign w:val="center"/>
          </w:tcPr>
          <w:p w:rsidR="008D5312" w:rsidRPr="007F091F" w:rsidRDefault="008D5312" w:rsidP="00572579">
            <w:pPr>
              <w:jc w:val="center"/>
              <w:rPr>
                <w:sz w:val="20"/>
                <w:szCs w:val="20"/>
              </w:rPr>
            </w:pPr>
            <w:r w:rsidRPr="007F091F">
              <w:rPr>
                <w:sz w:val="20"/>
                <w:szCs w:val="20"/>
              </w:rPr>
              <w:t>5,8</w:t>
            </w:r>
          </w:p>
        </w:tc>
        <w:tc>
          <w:tcPr>
            <w:tcW w:w="1418" w:type="dxa"/>
            <w:vAlign w:val="center"/>
          </w:tcPr>
          <w:p w:rsidR="008D5312" w:rsidRPr="007F091F" w:rsidRDefault="008D5312" w:rsidP="00572579">
            <w:pPr>
              <w:jc w:val="center"/>
              <w:rPr>
                <w:sz w:val="20"/>
                <w:szCs w:val="20"/>
              </w:rPr>
            </w:pPr>
            <w:r w:rsidRPr="007F091F">
              <w:rPr>
                <w:sz w:val="20"/>
                <w:szCs w:val="20"/>
              </w:rPr>
              <w:t>покровные лессовидные суглинки</w:t>
            </w:r>
          </w:p>
        </w:tc>
        <w:tc>
          <w:tcPr>
            <w:tcW w:w="992" w:type="dxa"/>
            <w:vAlign w:val="center"/>
          </w:tcPr>
          <w:p w:rsidR="008D5312" w:rsidRPr="007F091F" w:rsidRDefault="008D5312" w:rsidP="00572579">
            <w:pPr>
              <w:jc w:val="center"/>
              <w:rPr>
                <w:sz w:val="20"/>
                <w:szCs w:val="20"/>
              </w:rPr>
            </w:pPr>
            <w:r w:rsidRPr="007F091F">
              <w:rPr>
                <w:sz w:val="20"/>
                <w:szCs w:val="20"/>
              </w:rPr>
              <w:t>гидроморфные</w:t>
            </w:r>
          </w:p>
        </w:tc>
        <w:tc>
          <w:tcPr>
            <w:tcW w:w="1134" w:type="dxa"/>
            <w:vAlign w:val="center"/>
          </w:tcPr>
          <w:p w:rsidR="008D5312" w:rsidRPr="007F091F" w:rsidRDefault="008D5312" w:rsidP="00572579">
            <w:pPr>
              <w:jc w:val="center"/>
              <w:rPr>
                <w:sz w:val="20"/>
                <w:szCs w:val="20"/>
              </w:rPr>
            </w:pPr>
            <w:r w:rsidRPr="007F091F">
              <w:rPr>
                <w:sz w:val="20"/>
                <w:szCs w:val="20"/>
              </w:rPr>
              <w:t>средне-, легкосуглинистый</w:t>
            </w:r>
          </w:p>
        </w:tc>
        <w:tc>
          <w:tcPr>
            <w:tcW w:w="1417" w:type="dxa"/>
            <w:vAlign w:val="center"/>
          </w:tcPr>
          <w:p w:rsidR="008D5312" w:rsidRPr="007F091F" w:rsidRDefault="008D5312" w:rsidP="00572579">
            <w:pPr>
              <w:jc w:val="center"/>
              <w:rPr>
                <w:sz w:val="20"/>
                <w:szCs w:val="20"/>
              </w:rPr>
            </w:pPr>
            <w:r w:rsidRPr="007F091F">
              <w:rPr>
                <w:sz w:val="20"/>
                <w:szCs w:val="20"/>
              </w:rPr>
              <w:t>52</w:t>
            </w:r>
          </w:p>
        </w:tc>
        <w:tc>
          <w:tcPr>
            <w:tcW w:w="1134" w:type="dxa"/>
            <w:vAlign w:val="center"/>
          </w:tcPr>
          <w:p w:rsidR="008D5312" w:rsidRPr="007F091F" w:rsidRDefault="008D5312" w:rsidP="00572579">
            <w:pPr>
              <w:jc w:val="center"/>
              <w:rPr>
                <w:sz w:val="20"/>
                <w:szCs w:val="20"/>
              </w:rPr>
            </w:pPr>
            <w:r w:rsidRPr="007F091F">
              <w:rPr>
                <w:sz w:val="20"/>
                <w:szCs w:val="20"/>
              </w:rPr>
              <w:t>5,9</w:t>
            </w:r>
          </w:p>
        </w:tc>
        <w:tc>
          <w:tcPr>
            <w:tcW w:w="830" w:type="dxa"/>
            <w:vAlign w:val="center"/>
          </w:tcPr>
          <w:p w:rsidR="008D5312" w:rsidRPr="007F091F" w:rsidRDefault="008D5312" w:rsidP="00572579">
            <w:pPr>
              <w:jc w:val="center"/>
              <w:rPr>
                <w:sz w:val="20"/>
                <w:szCs w:val="20"/>
              </w:rPr>
            </w:pPr>
            <w:r w:rsidRPr="007F091F">
              <w:rPr>
                <w:sz w:val="20"/>
                <w:szCs w:val="20"/>
              </w:rPr>
              <w:t>неудов.</w:t>
            </w:r>
          </w:p>
        </w:tc>
        <w:tc>
          <w:tcPr>
            <w:tcW w:w="1721" w:type="dxa"/>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0,38 %,</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3,5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t>K</w:t>
            </w:r>
            <w:r w:rsidRPr="007F091F">
              <w:rPr>
                <w:sz w:val="20"/>
                <w:szCs w:val="20"/>
                <w:vertAlign w:val="subscript"/>
              </w:rPr>
              <w:t>2</w:t>
            </w:r>
            <w:r w:rsidRPr="007F091F">
              <w:rPr>
                <w:sz w:val="20"/>
                <w:szCs w:val="20"/>
              </w:rPr>
              <w:t xml:space="preserve">О 16,0 мг на </w:t>
            </w:r>
            <w:smartTag w:uri="urn:schemas-microsoft-com:office:smarttags" w:element="metricconverter">
              <w:smartTagPr>
                <w:attr w:name="ProductID" w:val="100 г"/>
              </w:smartTagPr>
              <w:r w:rsidRPr="007F091F">
                <w:rPr>
                  <w:sz w:val="20"/>
                  <w:szCs w:val="20"/>
                </w:rPr>
                <w:t>100 г</w:t>
              </w:r>
            </w:smartTag>
            <w:r w:rsidRPr="007F091F">
              <w:rPr>
                <w:sz w:val="20"/>
                <w:szCs w:val="20"/>
              </w:rPr>
              <w:t xml:space="preserve"> (по Чирикову)</w:t>
            </w:r>
          </w:p>
        </w:tc>
        <w:tc>
          <w:tcPr>
            <w:tcW w:w="2126" w:type="dxa"/>
            <w:vAlign w:val="center"/>
          </w:tcPr>
          <w:p w:rsidR="008D5312" w:rsidRPr="007F091F" w:rsidRDefault="008D5312" w:rsidP="00572579">
            <w:pPr>
              <w:ind w:right="72"/>
              <w:jc w:val="center"/>
              <w:rPr>
                <w:sz w:val="20"/>
                <w:szCs w:val="20"/>
              </w:rPr>
            </w:pPr>
            <w:r w:rsidRPr="007F091F">
              <w:rPr>
                <w:sz w:val="20"/>
                <w:szCs w:val="20"/>
              </w:rPr>
              <w:t>переувлажнены, подвержены ветровой и водной эрозии в слабой степени</w:t>
            </w:r>
          </w:p>
        </w:tc>
      </w:tr>
      <w:tr w:rsidR="008D5312" w:rsidRPr="007F091F" w:rsidTr="00F87F85">
        <w:trPr>
          <w:trHeight w:val="700"/>
        </w:trPr>
        <w:tc>
          <w:tcPr>
            <w:tcW w:w="1080" w:type="dxa"/>
            <w:vMerge w:val="restart"/>
            <w:vAlign w:val="center"/>
          </w:tcPr>
          <w:p w:rsidR="008D5312" w:rsidRPr="007F091F" w:rsidRDefault="008D5312" w:rsidP="00572579">
            <w:pPr>
              <w:pStyle w:val="a5"/>
              <w:jc w:val="center"/>
              <w:rPr>
                <w:rFonts w:ascii="Times New Roman" w:hAnsi="Times New Roman"/>
              </w:rPr>
            </w:pPr>
            <w:r w:rsidRPr="007F091F">
              <w:rPr>
                <w:rFonts w:ascii="Times New Roman" w:hAnsi="Times New Roman"/>
              </w:rPr>
              <w:t>11.</w:t>
            </w:r>
          </w:p>
        </w:tc>
        <w:tc>
          <w:tcPr>
            <w:tcW w:w="1188" w:type="dxa"/>
            <w:vAlign w:val="center"/>
          </w:tcPr>
          <w:p w:rsidR="008D5312" w:rsidRPr="007F091F" w:rsidRDefault="008D5312" w:rsidP="00572579">
            <w:pPr>
              <w:jc w:val="center"/>
              <w:rPr>
                <w:sz w:val="20"/>
                <w:szCs w:val="20"/>
              </w:rPr>
            </w:pPr>
            <w:r w:rsidRPr="007F091F">
              <w:rPr>
                <w:sz w:val="20"/>
                <w:szCs w:val="20"/>
              </w:rPr>
              <w:t>черноземы южные</w:t>
            </w:r>
          </w:p>
        </w:tc>
        <w:tc>
          <w:tcPr>
            <w:tcW w:w="992" w:type="dxa"/>
            <w:vAlign w:val="center"/>
          </w:tcPr>
          <w:p w:rsidR="008D5312" w:rsidRPr="007F091F" w:rsidRDefault="008D5312" w:rsidP="00572579">
            <w:pPr>
              <w:jc w:val="center"/>
              <w:rPr>
                <w:sz w:val="20"/>
                <w:szCs w:val="20"/>
              </w:rPr>
            </w:pPr>
            <w:r w:rsidRPr="007F091F">
              <w:rPr>
                <w:sz w:val="20"/>
                <w:szCs w:val="20"/>
              </w:rPr>
              <w:t>0</w:t>
            </w:r>
            <w:r w:rsidRPr="007F091F">
              <w:rPr>
                <w:sz w:val="20"/>
                <w:szCs w:val="20"/>
                <w:vertAlign w:val="superscript"/>
              </w:rPr>
              <w:t xml:space="preserve">0 </w:t>
            </w:r>
            <w:r w:rsidRPr="007F091F">
              <w:rPr>
                <w:sz w:val="20"/>
                <w:szCs w:val="20"/>
              </w:rPr>
              <w:t>17 – 3</w:t>
            </w:r>
            <w:r w:rsidRPr="007F091F">
              <w:rPr>
                <w:sz w:val="20"/>
                <w:szCs w:val="20"/>
                <w:vertAlign w:val="superscript"/>
              </w:rPr>
              <w:t>0</w:t>
            </w:r>
            <w:r w:rsidRPr="007F091F">
              <w:rPr>
                <w:sz w:val="20"/>
                <w:szCs w:val="20"/>
              </w:rPr>
              <w:t xml:space="preserve"> 00</w:t>
            </w:r>
          </w:p>
        </w:tc>
        <w:tc>
          <w:tcPr>
            <w:tcW w:w="709" w:type="dxa"/>
            <w:vAlign w:val="center"/>
          </w:tcPr>
          <w:p w:rsidR="008D5312" w:rsidRPr="007F091F" w:rsidRDefault="008D5312" w:rsidP="00572579">
            <w:pPr>
              <w:jc w:val="center"/>
              <w:rPr>
                <w:sz w:val="20"/>
                <w:szCs w:val="20"/>
              </w:rPr>
            </w:pPr>
            <w:r w:rsidRPr="007F091F">
              <w:rPr>
                <w:sz w:val="20"/>
                <w:szCs w:val="20"/>
              </w:rPr>
              <w:t>7,4-7,5</w:t>
            </w:r>
          </w:p>
        </w:tc>
        <w:tc>
          <w:tcPr>
            <w:tcW w:w="1418" w:type="dxa"/>
            <w:vAlign w:val="center"/>
          </w:tcPr>
          <w:p w:rsidR="008D5312" w:rsidRPr="007F091F" w:rsidRDefault="008D5312" w:rsidP="00572579">
            <w:pPr>
              <w:jc w:val="center"/>
              <w:rPr>
                <w:sz w:val="20"/>
                <w:szCs w:val="20"/>
              </w:rPr>
            </w:pPr>
            <w:r w:rsidRPr="007F091F">
              <w:rPr>
                <w:sz w:val="20"/>
                <w:szCs w:val="20"/>
              </w:rPr>
              <w:t>покровные лессовидные и нелессовидные отложения</w:t>
            </w:r>
          </w:p>
        </w:tc>
        <w:tc>
          <w:tcPr>
            <w:tcW w:w="992" w:type="dxa"/>
            <w:vAlign w:val="center"/>
          </w:tcPr>
          <w:p w:rsidR="008D5312" w:rsidRPr="007F091F" w:rsidRDefault="008D5312" w:rsidP="00572579">
            <w:pPr>
              <w:jc w:val="center"/>
              <w:rPr>
                <w:sz w:val="20"/>
                <w:szCs w:val="20"/>
              </w:rPr>
            </w:pPr>
            <w:r w:rsidRPr="007F091F">
              <w:rPr>
                <w:sz w:val="20"/>
                <w:szCs w:val="20"/>
              </w:rPr>
              <w:t>автоморфные</w:t>
            </w:r>
          </w:p>
        </w:tc>
        <w:tc>
          <w:tcPr>
            <w:tcW w:w="1134" w:type="dxa"/>
            <w:vAlign w:val="center"/>
          </w:tcPr>
          <w:p w:rsidR="008D5312" w:rsidRPr="007F091F" w:rsidRDefault="008D5312" w:rsidP="00572579">
            <w:pPr>
              <w:jc w:val="center"/>
              <w:rPr>
                <w:sz w:val="20"/>
                <w:szCs w:val="20"/>
              </w:rPr>
            </w:pPr>
            <w:r w:rsidRPr="007F091F">
              <w:rPr>
                <w:sz w:val="20"/>
                <w:szCs w:val="20"/>
              </w:rPr>
              <w:t>суглинистый</w:t>
            </w:r>
          </w:p>
        </w:tc>
        <w:tc>
          <w:tcPr>
            <w:tcW w:w="1417" w:type="dxa"/>
            <w:vAlign w:val="center"/>
          </w:tcPr>
          <w:p w:rsidR="008D5312" w:rsidRPr="007F091F" w:rsidRDefault="008D5312" w:rsidP="00572579">
            <w:pPr>
              <w:jc w:val="center"/>
              <w:rPr>
                <w:sz w:val="20"/>
                <w:szCs w:val="20"/>
              </w:rPr>
            </w:pPr>
            <w:r w:rsidRPr="007F091F">
              <w:rPr>
                <w:sz w:val="20"/>
                <w:szCs w:val="20"/>
              </w:rPr>
              <w:t>46</w:t>
            </w:r>
          </w:p>
        </w:tc>
        <w:tc>
          <w:tcPr>
            <w:tcW w:w="1134" w:type="dxa"/>
            <w:vAlign w:val="center"/>
          </w:tcPr>
          <w:p w:rsidR="008D5312" w:rsidRPr="007F091F" w:rsidRDefault="008D5312" w:rsidP="00572579">
            <w:pPr>
              <w:jc w:val="center"/>
              <w:rPr>
                <w:sz w:val="20"/>
                <w:szCs w:val="20"/>
              </w:rPr>
            </w:pPr>
            <w:r w:rsidRPr="007F091F">
              <w:rPr>
                <w:sz w:val="20"/>
                <w:szCs w:val="20"/>
              </w:rPr>
              <w:t>3,1-3,8</w:t>
            </w:r>
          </w:p>
        </w:tc>
        <w:tc>
          <w:tcPr>
            <w:tcW w:w="830" w:type="dxa"/>
            <w:vAlign w:val="center"/>
          </w:tcPr>
          <w:p w:rsidR="008D5312" w:rsidRPr="007F091F" w:rsidRDefault="008D5312" w:rsidP="00572579">
            <w:pPr>
              <w:jc w:val="center"/>
              <w:rPr>
                <w:sz w:val="20"/>
                <w:szCs w:val="20"/>
              </w:rPr>
            </w:pPr>
            <w:r w:rsidRPr="007F091F">
              <w:rPr>
                <w:sz w:val="20"/>
                <w:szCs w:val="20"/>
              </w:rPr>
              <w:t>удов.</w:t>
            </w:r>
          </w:p>
        </w:tc>
        <w:tc>
          <w:tcPr>
            <w:tcW w:w="1721" w:type="dxa"/>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0,15-0,20 %,</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16,2-17,7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t>K</w:t>
            </w:r>
            <w:r w:rsidRPr="007F091F">
              <w:rPr>
                <w:sz w:val="20"/>
                <w:szCs w:val="20"/>
                <w:vertAlign w:val="subscript"/>
              </w:rPr>
              <w:t>2</w:t>
            </w:r>
            <w:r w:rsidRPr="007F091F">
              <w:rPr>
                <w:sz w:val="20"/>
                <w:szCs w:val="20"/>
              </w:rPr>
              <w:t xml:space="preserve">О 37,18-68,4 мг на </w:t>
            </w:r>
            <w:smartTag w:uri="urn:schemas-microsoft-com:office:smarttags" w:element="metricconverter">
              <w:smartTagPr>
                <w:attr w:name="ProductID" w:val="100 г"/>
              </w:smartTagPr>
              <w:r w:rsidRPr="007F091F">
                <w:rPr>
                  <w:sz w:val="20"/>
                  <w:szCs w:val="20"/>
                </w:rPr>
                <w:t>100 г</w:t>
              </w:r>
            </w:smartTag>
            <w:r w:rsidRPr="007F091F">
              <w:rPr>
                <w:sz w:val="20"/>
                <w:szCs w:val="20"/>
              </w:rPr>
              <w:t xml:space="preserve"> почвы</w:t>
            </w:r>
          </w:p>
        </w:tc>
        <w:tc>
          <w:tcPr>
            <w:tcW w:w="2126" w:type="dxa"/>
            <w:vAlign w:val="center"/>
          </w:tcPr>
          <w:p w:rsidR="008D5312" w:rsidRPr="007F091F" w:rsidRDefault="008D5312" w:rsidP="00572579">
            <w:pPr>
              <w:ind w:right="72"/>
              <w:jc w:val="center"/>
              <w:rPr>
                <w:sz w:val="20"/>
                <w:szCs w:val="20"/>
              </w:rPr>
            </w:pPr>
            <w:r w:rsidRPr="007F091F">
              <w:rPr>
                <w:sz w:val="20"/>
                <w:szCs w:val="20"/>
              </w:rPr>
              <w:t>подвержены ветровой и водной эрозии в слабой и средней степени</w:t>
            </w:r>
          </w:p>
        </w:tc>
      </w:tr>
      <w:tr w:rsidR="008D5312" w:rsidRPr="007F091F" w:rsidTr="00F87F85">
        <w:trPr>
          <w:trHeight w:val="700"/>
        </w:trPr>
        <w:tc>
          <w:tcPr>
            <w:tcW w:w="1080" w:type="dxa"/>
            <w:vMerge/>
            <w:vAlign w:val="center"/>
          </w:tcPr>
          <w:p w:rsidR="008D5312" w:rsidRPr="007F091F" w:rsidRDefault="008D5312" w:rsidP="00572579">
            <w:pPr>
              <w:pStyle w:val="a5"/>
              <w:jc w:val="center"/>
              <w:rPr>
                <w:rFonts w:ascii="Times New Roman" w:hAnsi="Times New Roman"/>
                <w:highlight w:val="yellow"/>
              </w:rPr>
            </w:pPr>
          </w:p>
        </w:tc>
        <w:tc>
          <w:tcPr>
            <w:tcW w:w="1188" w:type="dxa"/>
            <w:vAlign w:val="center"/>
          </w:tcPr>
          <w:p w:rsidR="008D5312" w:rsidRPr="007F091F" w:rsidRDefault="008D5312" w:rsidP="00572579">
            <w:pPr>
              <w:jc w:val="center"/>
              <w:rPr>
                <w:sz w:val="20"/>
                <w:szCs w:val="20"/>
              </w:rPr>
            </w:pPr>
            <w:r w:rsidRPr="007F091F">
              <w:rPr>
                <w:sz w:val="20"/>
                <w:szCs w:val="20"/>
              </w:rPr>
              <w:t>солонцы лугово-черноземные</w:t>
            </w:r>
          </w:p>
        </w:tc>
        <w:tc>
          <w:tcPr>
            <w:tcW w:w="992" w:type="dxa"/>
            <w:vAlign w:val="center"/>
          </w:tcPr>
          <w:p w:rsidR="008D5312" w:rsidRPr="007F091F" w:rsidRDefault="008D5312" w:rsidP="00572579">
            <w:pPr>
              <w:jc w:val="center"/>
              <w:rPr>
                <w:sz w:val="20"/>
                <w:szCs w:val="20"/>
              </w:rPr>
            </w:pPr>
            <w:r w:rsidRPr="007F091F">
              <w:rPr>
                <w:sz w:val="20"/>
                <w:szCs w:val="20"/>
              </w:rPr>
              <w:t>0</w:t>
            </w:r>
            <w:r w:rsidRPr="007F091F">
              <w:rPr>
                <w:sz w:val="20"/>
                <w:szCs w:val="20"/>
                <w:vertAlign w:val="superscript"/>
              </w:rPr>
              <w:t xml:space="preserve">0 </w:t>
            </w:r>
            <w:r w:rsidRPr="007F091F">
              <w:rPr>
                <w:sz w:val="20"/>
                <w:szCs w:val="20"/>
              </w:rPr>
              <w:t>17 – 3</w:t>
            </w:r>
            <w:r w:rsidRPr="007F091F">
              <w:rPr>
                <w:sz w:val="20"/>
                <w:szCs w:val="20"/>
                <w:vertAlign w:val="superscript"/>
              </w:rPr>
              <w:t>0</w:t>
            </w:r>
            <w:r w:rsidRPr="007F091F">
              <w:rPr>
                <w:sz w:val="20"/>
                <w:szCs w:val="20"/>
              </w:rPr>
              <w:t xml:space="preserve"> 00</w:t>
            </w:r>
          </w:p>
        </w:tc>
        <w:tc>
          <w:tcPr>
            <w:tcW w:w="709" w:type="dxa"/>
            <w:vAlign w:val="center"/>
          </w:tcPr>
          <w:p w:rsidR="008D5312" w:rsidRPr="007F091F" w:rsidRDefault="008D5312" w:rsidP="00572579">
            <w:pPr>
              <w:jc w:val="center"/>
              <w:rPr>
                <w:sz w:val="20"/>
                <w:szCs w:val="20"/>
              </w:rPr>
            </w:pPr>
            <w:r w:rsidRPr="007F091F">
              <w:rPr>
                <w:sz w:val="20"/>
                <w:szCs w:val="20"/>
              </w:rPr>
              <w:t>7,6-8,1</w:t>
            </w:r>
          </w:p>
        </w:tc>
        <w:tc>
          <w:tcPr>
            <w:tcW w:w="1418" w:type="dxa"/>
            <w:vAlign w:val="center"/>
          </w:tcPr>
          <w:p w:rsidR="008D5312" w:rsidRPr="007F091F" w:rsidRDefault="008D5312" w:rsidP="00572579">
            <w:pPr>
              <w:jc w:val="center"/>
              <w:rPr>
                <w:sz w:val="20"/>
                <w:szCs w:val="20"/>
              </w:rPr>
            </w:pPr>
            <w:r w:rsidRPr="007F091F">
              <w:rPr>
                <w:sz w:val="20"/>
                <w:szCs w:val="20"/>
              </w:rPr>
              <w:t>древнеаллювиальные засоленные отложения</w:t>
            </w:r>
          </w:p>
        </w:tc>
        <w:tc>
          <w:tcPr>
            <w:tcW w:w="992" w:type="dxa"/>
            <w:vAlign w:val="center"/>
          </w:tcPr>
          <w:p w:rsidR="008D5312" w:rsidRPr="007F091F" w:rsidRDefault="008D5312" w:rsidP="00572579">
            <w:pPr>
              <w:jc w:val="center"/>
              <w:rPr>
                <w:sz w:val="20"/>
                <w:szCs w:val="20"/>
              </w:rPr>
            </w:pPr>
            <w:r w:rsidRPr="007F091F">
              <w:rPr>
                <w:sz w:val="20"/>
                <w:szCs w:val="20"/>
              </w:rPr>
              <w:t>гидроморфные</w:t>
            </w:r>
          </w:p>
        </w:tc>
        <w:tc>
          <w:tcPr>
            <w:tcW w:w="1134" w:type="dxa"/>
            <w:vAlign w:val="center"/>
          </w:tcPr>
          <w:p w:rsidR="008D5312" w:rsidRPr="007F091F" w:rsidRDefault="008D5312" w:rsidP="00572579">
            <w:pPr>
              <w:ind w:right="-112"/>
              <w:jc w:val="center"/>
              <w:rPr>
                <w:sz w:val="20"/>
                <w:szCs w:val="20"/>
              </w:rPr>
            </w:pPr>
            <w:r w:rsidRPr="007F091F">
              <w:rPr>
                <w:sz w:val="20"/>
                <w:szCs w:val="20"/>
              </w:rPr>
              <w:t>тяжело-, среднесуглинистый</w:t>
            </w:r>
          </w:p>
        </w:tc>
        <w:tc>
          <w:tcPr>
            <w:tcW w:w="1417" w:type="dxa"/>
            <w:vAlign w:val="center"/>
          </w:tcPr>
          <w:p w:rsidR="008D5312" w:rsidRPr="007F091F" w:rsidRDefault="008D5312" w:rsidP="00572579">
            <w:pPr>
              <w:jc w:val="center"/>
              <w:rPr>
                <w:sz w:val="20"/>
                <w:szCs w:val="20"/>
              </w:rPr>
            </w:pPr>
            <w:r w:rsidRPr="007F091F">
              <w:rPr>
                <w:sz w:val="20"/>
                <w:szCs w:val="20"/>
              </w:rPr>
              <w:t>8-11</w:t>
            </w:r>
          </w:p>
        </w:tc>
        <w:tc>
          <w:tcPr>
            <w:tcW w:w="1134" w:type="dxa"/>
            <w:vAlign w:val="center"/>
          </w:tcPr>
          <w:p w:rsidR="008D5312" w:rsidRPr="007F091F" w:rsidRDefault="008D5312" w:rsidP="00572579">
            <w:pPr>
              <w:jc w:val="center"/>
              <w:rPr>
                <w:sz w:val="20"/>
                <w:szCs w:val="20"/>
              </w:rPr>
            </w:pPr>
            <w:r w:rsidRPr="007F091F">
              <w:rPr>
                <w:sz w:val="20"/>
                <w:szCs w:val="20"/>
              </w:rPr>
              <w:t>2,4-3,6</w:t>
            </w:r>
          </w:p>
        </w:tc>
        <w:tc>
          <w:tcPr>
            <w:tcW w:w="830" w:type="dxa"/>
            <w:vAlign w:val="center"/>
          </w:tcPr>
          <w:p w:rsidR="008D5312" w:rsidRPr="007F091F" w:rsidRDefault="008D5312" w:rsidP="00572579">
            <w:pPr>
              <w:jc w:val="center"/>
              <w:rPr>
                <w:sz w:val="20"/>
                <w:szCs w:val="20"/>
              </w:rPr>
            </w:pPr>
            <w:r w:rsidRPr="007F091F">
              <w:rPr>
                <w:sz w:val="20"/>
                <w:szCs w:val="20"/>
              </w:rPr>
              <w:t>неудов.</w:t>
            </w:r>
          </w:p>
        </w:tc>
        <w:tc>
          <w:tcPr>
            <w:tcW w:w="1721" w:type="dxa"/>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0,12-0,18 %,</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22,5-26,6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t>K</w:t>
            </w:r>
            <w:r w:rsidRPr="007F091F">
              <w:rPr>
                <w:sz w:val="20"/>
                <w:szCs w:val="20"/>
                <w:vertAlign w:val="subscript"/>
              </w:rPr>
              <w:t>2</w:t>
            </w:r>
            <w:r w:rsidRPr="007F091F">
              <w:rPr>
                <w:sz w:val="20"/>
                <w:szCs w:val="20"/>
              </w:rPr>
              <w:t xml:space="preserve">О 45,6-53,4 мг на </w:t>
            </w:r>
            <w:smartTag w:uri="urn:schemas-microsoft-com:office:smarttags" w:element="metricconverter">
              <w:smartTagPr>
                <w:attr w:name="ProductID" w:val="100 г"/>
              </w:smartTagPr>
              <w:r w:rsidRPr="007F091F">
                <w:rPr>
                  <w:sz w:val="20"/>
                  <w:szCs w:val="20"/>
                </w:rPr>
                <w:t>100 г</w:t>
              </w:r>
            </w:smartTag>
            <w:r w:rsidRPr="007F091F">
              <w:rPr>
                <w:sz w:val="20"/>
                <w:szCs w:val="20"/>
              </w:rPr>
              <w:t xml:space="preserve"> почвы</w:t>
            </w:r>
          </w:p>
        </w:tc>
        <w:tc>
          <w:tcPr>
            <w:tcW w:w="2126" w:type="dxa"/>
            <w:vAlign w:val="center"/>
          </w:tcPr>
          <w:p w:rsidR="008D5312" w:rsidRPr="007F091F" w:rsidRDefault="008D5312" w:rsidP="00572579">
            <w:pPr>
              <w:ind w:right="72"/>
              <w:jc w:val="center"/>
              <w:rPr>
                <w:sz w:val="20"/>
                <w:szCs w:val="20"/>
              </w:rPr>
            </w:pPr>
            <w:r w:rsidRPr="007F091F">
              <w:rPr>
                <w:sz w:val="20"/>
                <w:szCs w:val="20"/>
              </w:rPr>
              <w:t>засолены в слабой степени</w:t>
            </w:r>
          </w:p>
        </w:tc>
      </w:tr>
      <w:tr w:rsidR="008D5312" w:rsidRPr="007F091F" w:rsidTr="00F87F85">
        <w:trPr>
          <w:trHeight w:val="700"/>
        </w:trPr>
        <w:tc>
          <w:tcPr>
            <w:tcW w:w="1080" w:type="dxa"/>
            <w:vMerge/>
            <w:vAlign w:val="center"/>
          </w:tcPr>
          <w:p w:rsidR="008D5312" w:rsidRPr="007F091F" w:rsidRDefault="008D5312" w:rsidP="00572579">
            <w:pPr>
              <w:pStyle w:val="a5"/>
              <w:jc w:val="center"/>
              <w:rPr>
                <w:rFonts w:ascii="Times New Roman" w:hAnsi="Times New Roman"/>
                <w:highlight w:val="yellow"/>
              </w:rPr>
            </w:pPr>
          </w:p>
        </w:tc>
        <w:tc>
          <w:tcPr>
            <w:tcW w:w="1188" w:type="dxa"/>
            <w:vAlign w:val="center"/>
          </w:tcPr>
          <w:p w:rsidR="008D5312" w:rsidRPr="007F091F" w:rsidRDefault="008D5312" w:rsidP="00572579">
            <w:pPr>
              <w:jc w:val="center"/>
              <w:rPr>
                <w:sz w:val="20"/>
                <w:szCs w:val="20"/>
              </w:rPr>
            </w:pPr>
            <w:r w:rsidRPr="007F091F">
              <w:rPr>
                <w:sz w:val="20"/>
                <w:szCs w:val="20"/>
              </w:rPr>
              <w:t>черноземы обыкновенные</w:t>
            </w:r>
          </w:p>
        </w:tc>
        <w:tc>
          <w:tcPr>
            <w:tcW w:w="992" w:type="dxa"/>
            <w:vAlign w:val="center"/>
          </w:tcPr>
          <w:p w:rsidR="008D5312" w:rsidRPr="007F091F" w:rsidRDefault="008D5312" w:rsidP="00572579">
            <w:pPr>
              <w:jc w:val="center"/>
              <w:rPr>
                <w:sz w:val="20"/>
                <w:szCs w:val="20"/>
              </w:rPr>
            </w:pPr>
            <w:r w:rsidRPr="007F091F">
              <w:rPr>
                <w:sz w:val="20"/>
                <w:szCs w:val="20"/>
              </w:rPr>
              <w:t>0</w:t>
            </w:r>
            <w:r w:rsidRPr="007F091F">
              <w:rPr>
                <w:sz w:val="20"/>
                <w:szCs w:val="20"/>
                <w:vertAlign w:val="superscript"/>
              </w:rPr>
              <w:t xml:space="preserve">0 </w:t>
            </w:r>
            <w:r w:rsidRPr="007F091F">
              <w:rPr>
                <w:sz w:val="20"/>
                <w:szCs w:val="20"/>
              </w:rPr>
              <w:t>17 – 3</w:t>
            </w:r>
            <w:r w:rsidRPr="007F091F">
              <w:rPr>
                <w:sz w:val="20"/>
                <w:szCs w:val="20"/>
                <w:vertAlign w:val="superscript"/>
              </w:rPr>
              <w:t>0</w:t>
            </w:r>
            <w:r w:rsidRPr="007F091F">
              <w:rPr>
                <w:sz w:val="20"/>
                <w:szCs w:val="20"/>
              </w:rPr>
              <w:t xml:space="preserve"> 00</w:t>
            </w:r>
          </w:p>
        </w:tc>
        <w:tc>
          <w:tcPr>
            <w:tcW w:w="709" w:type="dxa"/>
            <w:vAlign w:val="center"/>
          </w:tcPr>
          <w:p w:rsidR="008D5312" w:rsidRPr="007F091F" w:rsidRDefault="008D5312" w:rsidP="00572579">
            <w:pPr>
              <w:jc w:val="center"/>
              <w:rPr>
                <w:sz w:val="20"/>
                <w:szCs w:val="20"/>
              </w:rPr>
            </w:pPr>
            <w:r w:rsidRPr="007F091F">
              <w:rPr>
                <w:sz w:val="20"/>
                <w:szCs w:val="20"/>
              </w:rPr>
              <w:t>6,6-7,5</w:t>
            </w:r>
          </w:p>
        </w:tc>
        <w:tc>
          <w:tcPr>
            <w:tcW w:w="1418" w:type="dxa"/>
            <w:vAlign w:val="center"/>
          </w:tcPr>
          <w:p w:rsidR="008D5312" w:rsidRPr="007F091F" w:rsidRDefault="008D5312" w:rsidP="00572579">
            <w:pPr>
              <w:jc w:val="center"/>
              <w:rPr>
                <w:sz w:val="20"/>
                <w:szCs w:val="20"/>
              </w:rPr>
            </w:pPr>
            <w:r w:rsidRPr="007F091F">
              <w:rPr>
                <w:sz w:val="20"/>
                <w:szCs w:val="20"/>
              </w:rPr>
              <w:t>покровные лессовидные отложения</w:t>
            </w:r>
          </w:p>
        </w:tc>
        <w:tc>
          <w:tcPr>
            <w:tcW w:w="992" w:type="dxa"/>
            <w:vAlign w:val="center"/>
          </w:tcPr>
          <w:p w:rsidR="008D5312" w:rsidRPr="007F091F" w:rsidRDefault="008D5312" w:rsidP="00572579">
            <w:pPr>
              <w:jc w:val="center"/>
              <w:rPr>
                <w:sz w:val="20"/>
                <w:szCs w:val="20"/>
              </w:rPr>
            </w:pPr>
            <w:r w:rsidRPr="007F091F">
              <w:rPr>
                <w:sz w:val="20"/>
                <w:szCs w:val="20"/>
              </w:rPr>
              <w:t>автоморфные</w:t>
            </w:r>
          </w:p>
        </w:tc>
        <w:tc>
          <w:tcPr>
            <w:tcW w:w="1134" w:type="dxa"/>
            <w:vAlign w:val="center"/>
          </w:tcPr>
          <w:p w:rsidR="008D5312" w:rsidRPr="007F091F" w:rsidRDefault="008D5312" w:rsidP="00572579">
            <w:pPr>
              <w:jc w:val="center"/>
              <w:rPr>
                <w:sz w:val="20"/>
                <w:szCs w:val="20"/>
              </w:rPr>
            </w:pPr>
            <w:r w:rsidRPr="007F091F">
              <w:rPr>
                <w:sz w:val="20"/>
                <w:szCs w:val="20"/>
              </w:rPr>
              <w:t>легко- и средне, тяжелосуглинистый</w:t>
            </w:r>
          </w:p>
        </w:tc>
        <w:tc>
          <w:tcPr>
            <w:tcW w:w="1417" w:type="dxa"/>
            <w:vAlign w:val="center"/>
          </w:tcPr>
          <w:p w:rsidR="008D5312" w:rsidRPr="007F091F" w:rsidRDefault="008D5312" w:rsidP="00572579">
            <w:pPr>
              <w:jc w:val="center"/>
              <w:rPr>
                <w:sz w:val="20"/>
                <w:szCs w:val="20"/>
              </w:rPr>
            </w:pPr>
            <w:r w:rsidRPr="007F091F">
              <w:rPr>
                <w:sz w:val="20"/>
                <w:szCs w:val="20"/>
              </w:rPr>
              <w:t>19-57</w:t>
            </w:r>
          </w:p>
        </w:tc>
        <w:tc>
          <w:tcPr>
            <w:tcW w:w="1134" w:type="dxa"/>
            <w:vAlign w:val="center"/>
          </w:tcPr>
          <w:p w:rsidR="008D5312" w:rsidRPr="007F091F" w:rsidRDefault="008D5312" w:rsidP="00572579">
            <w:pPr>
              <w:jc w:val="center"/>
              <w:rPr>
                <w:sz w:val="20"/>
                <w:szCs w:val="20"/>
              </w:rPr>
            </w:pPr>
            <w:r w:rsidRPr="007F091F">
              <w:rPr>
                <w:sz w:val="20"/>
                <w:szCs w:val="20"/>
              </w:rPr>
              <w:t>2,69-5,58</w:t>
            </w:r>
          </w:p>
        </w:tc>
        <w:tc>
          <w:tcPr>
            <w:tcW w:w="830" w:type="dxa"/>
            <w:vAlign w:val="center"/>
          </w:tcPr>
          <w:p w:rsidR="008D5312" w:rsidRPr="007F091F" w:rsidRDefault="008D5312" w:rsidP="00572579">
            <w:pPr>
              <w:jc w:val="center"/>
              <w:rPr>
                <w:sz w:val="20"/>
                <w:szCs w:val="20"/>
              </w:rPr>
            </w:pPr>
            <w:r w:rsidRPr="007F091F">
              <w:rPr>
                <w:sz w:val="20"/>
                <w:szCs w:val="20"/>
              </w:rPr>
              <w:t>удов.</w:t>
            </w:r>
          </w:p>
        </w:tc>
        <w:tc>
          <w:tcPr>
            <w:tcW w:w="1721" w:type="dxa"/>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0,16-0,31 %,</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15,0-42,5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t>K</w:t>
            </w:r>
            <w:r w:rsidRPr="007F091F">
              <w:rPr>
                <w:sz w:val="20"/>
                <w:szCs w:val="20"/>
                <w:vertAlign w:val="subscript"/>
              </w:rPr>
              <w:t>2</w:t>
            </w:r>
            <w:r w:rsidRPr="007F091F">
              <w:rPr>
                <w:sz w:val="20"/>
                <w:szCs w:val="20"/>
              </w:rPr>
              <w:t xml:space="preserve">О 10,0-89,8 мг на </w:t>
            </w:r>
            <w:smartTag w:uri="urn:schemas-microsoft-com:office:smarttags" w:element="metricconverter">
              <w:smartTagPr>
                <w:attr w:name="ProductID" w:val="100 г"/>
              </w:smartTagPr>
              <w:r w:rsidRPr="007F091F">
                <w:rPr>
                  <w:sz w:val="20"/>
                  <w:szCs w:val="20"/>
                </w:rPr>
                <w:t>100 г</w:t>
              </w:r>
            </w:smartTag>
            <w:r w:rsidRPr="007F091F">
              <w:rPr>
                <w:sz w:val="20"/>
                <w:szCs w:val="20"/>
              </w:rPr>
              <w:t xml:space="preserve"> почвы (по Чирикову)</w:t>
            </w:r>
          </w:p>
        </w:tc>
        <w:tc>
          <w:tcPr>
            <w:tcW w:w="2126" w:type="dxa"/>
            <w:vAlign w:val="center"/>
          </w:tcPr>
          <w:p w:rsidR="008D5312" w:rsidRPr="007F091F" w:rsidRDefault="008D5312" w:rsidP="00572579">
            <w:pPr>
              <w:ind w:right="72"/>
              <w:jc w:val="center"/>
              <w:rPr>
                <w:sz w:val="20"/>
                <w:szCs w:val="20"/>
              </w:rPr>
            </w:pPr>
            <w:r w:rsidRPr="007F091F">
              <w:rPr>
                <w:sz w:val="20"/>
                <w:szCs w:val="20"/>
              </w:rPr>
              <w:t>подвержены ветровой и водной эрозии в слабой и средней степени</w:t>
            </w:r>
          </w:p>
        </w:tc>
      </w:tr>
      <w:tr w:rsidR="008D5312" w:rsidRPr="007F091F" w:rsidTr="00F87F85">
        <w:trPr>
          <w:trHeight w:val="1334"/>
        </w:trPr>
        <w:tc>
          <w:tcPr>
            <w:tcW w:w="1080" w:type="dxa"/>
            <w:vMerge w:val="restart"/>
            <w:vAlign w:val="center"/>
          </w:tcPr>
          <w:p w:rsidR="008D5312" w:rsidRPr="007F091F" w:rsidRDefault="008D5312" w:rsidP="00572579">
            <w:pPr>
              <w:pStyle w:val="a5"/>
              <w:jc w:val="center"/>
              <w:rPr>
                <w:rFonts w:ascii="Times New Roman" w:hAnsi="Times New Roman"/>
              </w:rPr>
            </w:pPr>
            <w:r w:rsidRPr="007F091F">
              <w:rPr>
                <w:rFonts w:ascii="Times New Roman" w:hAnsi="Times New Roman"/>
              </w:rPr>
              <w:t>1</w:t>
            </w:r>
            <w:r w:rsidRPr="007F091F">
              <w:rPr>
                <w:rFonts w:ascii="Times New Roman" w:hAnsi="Times New Roman"/>
                <w:lang w:val="en-US"/>
              </w:rPr>
              <w:t>2</w:t>
            </w:r>
            <w:r w:rsidRPr="007F091F">
              <w:rPr>
                <w:rFonts w:ascii="Times New Roman" w:hAnsi="Times New Roman"/>
              </w:rPr>
              <w:t>.</w:t>
            </w:r>
          </w:p>
        </w:tc>
        <w:tc>
          <w:tcPr>
            <w:tcW w:w="1188" w:type="dxa"/>
            <w:vAlign w:val="center"/>
          </w:tcPr>
          <w:p w:rsidR="008D5312" w:rsidRPr="007F091F" w:rsidRDefault="008D5312" w:rsidP="00572579">
            <w:pPr>
              <w:jc w:val="center"/>
              <w:rPr>
                <w:sz w:val="20"/>
                <w:szCs w:val="20"/>
              </w:rPr>
            </w:pPr>
            <w:r w:rsidRPr="007F091F">
              <w:rPr>
                <w:sz w:val="20"/>
                <w:szCs w:val="20"/>
              </w:rPr>
              <w:t>черноземы южные</w:t>
            </w:r>
          </w:p>
        </w:tc>
        <w:tc>
          <w:tcPr>
            <w:tcW w:w="992" w:type="dxa"/>
            <w:vAlign w:val="center"/>
          </w:tcPr>
          <w:p w:rsidR="008D5312" w:rsidRPr="007F091F" w:rsidRDefault="008D5312" w:rsidP="00572579">
            <w:pPr>
              <w:jc w:val="center"/>
              <w:rPr>
                <w:sz w:val="20"/>
                <w:szCs w:val="20"/>
              </w:rPr>
            </w:pPr>
            <w:r w:rsidRPr="007F091F">
              <w:rPr>
                <w:sz w:val="20"/>
                <w:szCs w:val="20"/>
              </w:rPr>
              <w:t>0</w:t>
            </w:r>
            <w:r w:rsidRPr="007F091F">
              <w:rPr>
                <w:sz w:val="20"/>
                <w:szCs w:val="20"/>
                <w:vertAlign w:val="superscript"/>
              </w:rPr>
              <w:t xml:space="preserve">0 </w:t>
            </w:r>
            <w:r w:rsidRPr="007F091F">
              <w:rPr>
                <w:sz w:val="20"/>
                <w:szCs w:val="20"/>
              </w:rPr>
              <w:t>17 – 3</w:t>
            </w:r>
            <w:r w:rsidRPr="007F091F">
              <w:rPr>
                <w:sz w:val="20"/>
                <w:szCs w:val="20"/>
                <w:vertAlign w:val="superscript"/>
              </w:rPr>
              <w:t>0</w:t>
            </w:r>
            <w:r w:rsidRPr="007F091F">
              <w:rPr>
                <w:sz w:val="20"/>
                <w:szCs w:val="20"/>
              </w:rPr>
              <w:t xml:space="preserve"> 00</w:t>
            </w:r>
          </w:p>
        </w:tc>
        <w:tc>
          <w:tcPr>
            <w:tcW w:w="709" w:type="dxa"/>
            <w:vAlign w:val="center"/>
          </w:tcPr>
          <w:p w:rsidR="008D5312" w:rsidRPr="007F091F" w:rsidRDefault="008D5312" w:rsidP="00572579">
            <w:pPr>
              <w:jc w:val="center"/>
              <w:rPr>
                <w:sz w:val="20"/>
                <w:szCs w:val="20"/>
              </w:rPr>
            </w:pPr>
            <w:r w:rsidRPr="007F091F">
              <w:rPr>
                <w:sz w:val="20"/>
                <w:szCs w:val="20"/>
              </w:rPr>
              <w:t>6,8-7,3</w:t>
            </w:r>
          </w:p>
        </w:tc>
        <w:tc>
          <w:tcPr>
            <w:tcW w:w="1418" w:type="dxa"/>
            <w:vAlign w:val="center"/>
          </w:tcPr>
          <w:p w:rsidR="008D5312" w:rsidRPr="007F091F" w:rsidRDefault="008D5312" w:rsidP="00572579">
            <w:pPr>
              <w:jc w:val="center"/>
              <w:rPr>
                <w:sz w:val="20"/>
                <w:szCs w:val="20"/>
              </w:rPr>
            </w:pPr>
            <w:r w:rsidRPr="007F091F">
              <w:rPr>
                <w:sz w:val="20"/>
                <w:szCs w:val="20"/>
              </w:rPr>
              <w:t>покровные лессовидные отложения</w:t>
            </w:r>
          </w:p>
        </w:tc>
        <w:tc>
          <w:tcPr>
            <w:tcW w:w="992" w:type="dxa"/>
            <w:vAlign w:val="center"/>
          </w:tcPr>
          <w:p w:rsidR="008D5312" w:rsidRPr="007F091F" w:rsidRDefault="008D5312" w:rsidP="00572579">
            <w:pPr>
              <w:jc w:val="center"/>
              <w:rPr>
                <w:sz w:val="20"/>
                <w:szCs w:val="20"/>
              </w:rPr>
            </w:pPr>
            <w:r w:rsidRPr="007F091F">
              <w:rPr>
                <w:sz w:val="20"/>
                <w:szCs w:val="20"/>
              </w:rPr>
              <w:t>автоморфные</w:t>
            </w:r>
          </w:p>
        </w:tc>
        <w:tc>
          <w:tcPr>
            <w:tcW w:w="1134" w:type="dxa"/>
            <w:vAlign w:val="center"/>
          </w:tcPr>
          <w:p w:rsidR="008D5312" w:rsidRPr="007F091F" w:rsidRDefault="008D5312" w:rsidP="00572579">
            <w:pPr>
              <w:jc w:val="center"/>
              <w:rPr>
                <w:sz w:val="20"/>
                <w:szCs w:val="20"/>
              </w:rPr>
            </w:pPr>
            <w:r w:rsidRPr="007F091F">
              <w:rPr>
                <w:sz w:val="20"/>
                <w:szCs w:val="20"/>
              </w:rPr>
              <w:t>легко- и среднесуглинистый</w:t>
            </w:r>
          </w:p>
        </w:tc>
        <w:tc>
          <w:tcPr>
            <w:tcW w:w="1417" w:type="dxa"/>
            <w:vAlign w:val="center"/>
          </w:tcPr>
          <w:p w:rsidR="008D5312" w:rsidRPr="007F091F" w:rsidRDefault="008D5312" w:rsidP="00572579">
            <w:pPr>
              <w:jc w:val="center"/>
              <w:rPr>
                <w:sz w:val="20"/>
                <w:szCs w:val="20"/>
              </w:rPr>
            </w:pPr>
            <w:r w:rsidRPr="007F091F">
              <w:rPr>
                <w:sz w:val="20"/>
                <w:szCs w:val="20"/>
              </w:rPr>
              <w:t>48</w:t>
            </w:r>
          </w:p>
        </w:tc>
        <w:tc>
          <w:tcPr>
            <w:tcW w:w="1134" w:type="dxa"/>
            <w:vAlign w:val="center"/>
          </w:tcPr>
          <w:p w:rsidR="008D5312" w:rsidRPr="007F091F" w:rsidRDefault="008D5312" w:rsidP="00572579">
            <w:pPr>
              <w:jc w:val="center"/>
              <w:rPr>
                <w:sz w:val="20"/>
                <w:szCs w:val="20"/>
              </w:rPr>
            </w:pPr>
            <w:r w:rsidRPr="007F091F">
              <w:rPr>
                <w:sz w:val="20"/>
                <w:szCs w:val="20"/>
              </w:rPr>
              <w:t>3,0-3,8</w:t>
            </w:r>
          </w:p>
        </w:tc>
        <w:tc>
          <w:tcPr>
            <w:tcW w:w="830" w:type="dxa"/>
            <w:vAlign w:val="center"/>
          </w:tcPr>
          <w:p w:rsidR="008D5312" w:rsidRPr="007F091F" w:rsidRDefault="008D5312" w:rsidP="00572579">
            <w:pPr>
              <w:jc w:val="center"/>
              <w:rPr>
                <w:sz w:val="20"/>
                <w:szCs w:val="20"/>
              </w:rPr>
            </w:pPr>
            <w:r w:rsidRPr="007F091F">
              <w:rPr>
                <w:sz w:val="20"/>
                <w:szCs w:val="20"/>
              </w:rPr>
              <w:t>удов.</w:t>
            </w:r>
          </w:p>
        </w:tc>
        <w:tc>
          <w:tcPr>
            <w:tcW w:w="1721" w:type="dxa"/>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0,11-0,49 %,</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23,4-24,3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t>K</w:t>
            </w:r>
            <w:r w:rsidRPr="007F091F">
              <w:rPr>
                <w:sz w:val="20"/>
                <w:szCs w:val="20"/>
                <w:vertAlign w:val="subscript"/>
              </w:rPr>
              <w:t>2</w:t>
            </w:r>
            <w:r w:rsidRPr="007F091F">
              <w:rPr>
                <w:sz w:val="20"/>
                <w:szCs w:val="20"/>
              </w:rPr>
              <w:t xml:space="preserve">О 35,4-63,0 мг на </w:t>
            </w:r>
            <w:smartTag w:uri="urn:schemas-microsoft-com:office:smarttags" w:element="metricconverter">
              <w:smartTagPr>
                <w:attr w:name="ProductID" w:val="100 г"/>
              </w:smartTagPr>
              <w:r w:rsidRPr="007F091F">
                <w:rPr>
                  <w:sz w:val="20"/>
                  <w:szCs w:val="20"/>
                </w:rPr>
                <w:t>100 г</w:t>
              </w:r>
            </w:smartTag>
            <w:r w:rsidRPr="007F091F">
              <w:rPr>
                <w:sz w:val="20"/>
                <w:szCs w:val="20"/>
              </w:rPr>
              <w:t xml:space="preserve"> почвы</w:t>
            </w:r>
          </w:p>
        </w:tc>
        <w:tc>
          <w:tcPr>
            <w:tcW w:w="2126" w:type="dxa"/>
            <w:vAlign w:val="center"/>
          </w:tcPr>
          <w:p w:rsidR="008D5312" w:rsidRPr="007F091F" w:rsidRDefault="008D5312" w:rsidP="00572579">
            <w:pPr>
              <w:ind w:right="72"/>
              <w:jc w:val="center"/>
              <w:rPr>
                <w:sz w:val="20"/>
                <w:szCs w:val="20"/>
              </w:rPr>
            </w:pPr>
            <w:r w:rsidRPr="007F091F">
              <w:rPr>
                <w:sz w:val="20"/>
                <w:szCs w:val="20"/>
              </w:rPr>
              <w:t>подвержены ветровой и водной эрозии по всей площади распространения</w:t>
            </w:r>
          </w:p>
        </w:tc>
      </w:tr>
      <w:tr w:rsidR="008D5312" w:rsidRPr="007F091F" w:rsidTr="00F87F85">
        <w:trPr>
          <w:trHeight w:val="700"/>
        </w:trPr>
        <w:tc>
          <w:tcPr>
            <w:tcW w:w="1080" w:type="dxa"/>
            <w:vMerge/>
            <w:vAlign w:val="center"/>
          </w:tcPr>
          <w:p w:rsidR="008D5312" w:rsidRPr="007F091F" w:rsidRDefault="008D5312" w:rsidP="00572579">
            <w:pPr>
              <w:jc w:val="center"/>
              <w:rPr>
                <w:sz w:val="20"/>
                <w:szCs w:val="20"/>
                <w:highlight w:val="yellow"/>
              </w:rPr>
            </w:pPr>
          </w:p>
        </w:tc>
        <w:tc>
          <w:tcPr>
            <w:tcW w:w="1188" w:type="dxa"/>
            <w:vAlign w:val="center"/>
          </w:tcPr>
          <w:p w:rsidR="008D5312" w:rsidRPr="007F091F" w:rsidRDefault="008D5312" w:rsidP="00572579">
            <w:pPr>
              <w:jc w:val="center"/>
              <w:rPr>
                <w:sz w:val="20"/>
                <w:szCs w:val="20"/>
              </w:rPr>
            </w:pPr>
            <w:r w:rsidRPr="007F091F">
              <w:rPr>
                <w:sz w:val="20"/>
                <w:szCs w:val="20"/>
              </w:rPr>
              <w:t>черноземы обыкновенные</w:t>
            </w:r>
          </w:p>
        </w:tc>
        <w:tc>
          <w:tcPr>
            <w:tcW w:w="992" w:type="dxa"/>
            <w:vAlign w:val="center"/>
          </w:tcPr>
          <w:p w:rsidR="008D5312" w:rsidRPr="007F091F" w:rsidRDefault="008D5312" w:rsidP="00572579">
            <w:pPr>
              <w:jc w:val="center"/>
              <w:rPr>
                <w:sz w:val="20"/>
                <w:szCs w:val="20"/>
              </w:rPr>
            </w:pPr>
            <w:r w:rsidRPr="007F091F">
              <w:rPr>
                <w:sz w:val="20"/>
                <w:szCs w:val="20"/>
              </w:rPr>
              <w:t>0</w:t>
            </w:r>
            <w:r w:rsidRPr="007F091F">
              <w:rPr>
                <w:sz w:val="20"/>
                <w:szCs w:val="20"/>
                <w:vertAlign w:val="superscript"/>
              </w:rPr>
              <w:t xml:space="preserve">0 </w:t>
            </w:r>
            <w:r w:rsidRPr="007F091F">
              <w:rPr>
                <w:sz w:val="20"/>
                <w:szCs w:val="20"/>
              </w:rPr>
              <w:t>17 – 3</w:t>
            </w:r>
            <w:r w:rsidRPr="007F091F">
              <w:rPr>
                <w:sz w:val="20"/>
                <w:szCs w:val="20"/>
                <w:vertAlign w:val="superscript"/>
              </w:rPr>
              <w:t>0</w:t>
            </w:r>
            <w:r w:rsidRPr="007F091F">
              <w:rPr>
                <w:sz w:val="20"/>
                <w:szCs w:val="20"/>
              </w:rPr>
              <w:t xml:space="preserve"> 00</w:t>
            </w:r>
          </w:p>
        </w:tc>
        <w:tc>
          <w:tcPr>
            <w:tcW w:w="709" w:type="dxa"/>
            <w:vAlign w:val="center"/>
          </w:tcPr>
          <w:p w:rsidR="008D5312" w:rsidRPr="007F091F" w:rsidRDefault="008D5312" w:rsidP="00572579">
            <w:pPr>
              <w:jc w:val="center"/>
              <w:rPr>
                <w:sz w:val="20"/>
                <w:szCs w:val="20"/>
              </w:rPr>
            </w:pPr>
            <w:r w:rsidRPr="007F091F">
              <w:rPr>
                <w:sz w:val="20"/>
                <w:szCs w:val="20"/>
              </w:rPr>
              <w:t>6,6-7,5</w:t>
            </w:r>
          </w:p>
        </w:tc>
        <w:tc>
          <w:tcPr>
            <w:tcW w:w="1418" w:type="dxa"/>
            <w:vAlign w:val="center"/>
          </w:tcPr>
          <w:p w:rsidR="008D5312" w:rsidRPr="007F091F" w:rsidRDefault="008D5312" w:rsidP="00572579">
            <w:pPr>
              <w:jc w:val="center"/>
              <w:rPr>
                <w:sz w:val="20"/>
                <w:szCs w:val="20"/>
              </w:rPr>
            </w:pPr>
            <w:r w:rsidRPr="007F091F">
              <w:rPr>
                <w:sz w:val="20"/>
                <w:szCs w:val="20"/>
              </w:rPr>
              <w:t>покровные лессовидные отложения</w:t>
            </w:r>
          </w:p>
        </w:tc>
        <w:tc>
          <w:tcPr>
            <w:tcW w:w="992" w:type="dxa"/>
            <w:vAlign w:val="center"/>
          </w:tcPr>
          <w:p w:rsidR="008D5312" w:rsidRPr="007F091F" w:rsidRDefault="008D5312" w:rsidP="00572579">
            <w:pPr>
              <w:jc w:val="center"/>
              <w:rPr>
                <w:sz w:val="20"/>
                <w:szCs w:val="20"/>
              </w:rPr>
            </w:pPr>
            <w:r w:rsidRPr="007F091F">
              <w:rPr>
                <w:sz w:val="20"/>
                <w:szCs w:val="20"/>
              </w:rPr>
              <w:t>автоморфные</w:t>
            </w:r>
          </w:p>
        </w:tc>
        <w:tc>
          <w:tcPr>
            <w:tcW w:w="1134" w:type="dxa"/>
            <w:vAlign w:val="center"/>
          </w:tcPr>
          <w:p w:rsidR="008D5312" w:rsidRPr="007F091F" w:rsidRDefault="008D5312" w:rsidP="00572579">
            <w:pPr>
              <w:jc w:val="center"/>
              <w:rPr>
                <w:sz w:val="20"/>
                <w:szCs w:val="20"/>
              </w:rPr>
            </w:pPr>
            <w:r w:rsidRPr="007F091F">
              <w:rPr>
                <w:sz w:val="20"/>
                <w:szCs w:val="20"/>
              </w:rPr>
              <w:t>легко- и средне, тяжелосуглинистый</w:t>
            </w:r>
          </w:p>
        </w:tc>
        <w:tc>
          <w:tcPr>
            <w:tcW w:w="1417" w:type="dxa"/>
            <w:vAlign w:val="center"/>
          </w:tcPr>
          <w:p w:rsidR="008D5312" w:rsidRPr="007F091F" w:rsidRDefault="008D5312" w:rsidP="00572579">
            <w:pPr>
              <w:jc w:val="center"/>
              <w:rPr>
                <w:sz w:val="20"/>
                <w:szCs w:val="20"/>
              </w:rPr>
            </w:pPr>
            <w:r w:rsidRPr="007F091F">
              <w:rPr>
                <w:sz w:val="20"/>
                <w:szCs w:val="20"/>
              </w:rPr>
              <w:t>19-57</w:t>
            </w:r>
          </w:p>
        </w:tc>
        <w:tc>
          <w:tcPr>
            <w:tcW w:w="1134" w:type="dxa"/>
            <w:vAlign w:val="center"/>
          </w:tcPr>
          <w:p w:rsidR="008D5312" w:rsidRPr="007F091F" w:rsidRDefault="008D5312" w:rsidP="00572579">
            <w:pPr>
              <w:jc w:val="center"/>
              <w:rPr>
                <w:sz w:val="20"/>
                <w:szCs w:val="20"/>
              </w:rPr>
            </w:pPr>
            <w:r w:rsidRPr="007F091F">
              <w:rPr>
                <w:sz w:val="20"/>
                <w:szCs w:val="20"/>
              </w:rPr>
              <w:t>2,69-5,58</w:t>
            </w:r>
          </w:p>
        </w:tc>
        <w:tc>
          <w:tcPr>
            <w:tcW w:w="830" w:type="dxa"/>
            <w:vAlign w:val="center"/>
          </w:tcPr>
          <w:p w:rsidR="008D5312" w:rsidRPr="007F091F" w:rsidRDefault="008D5312" w:rsidP="00572579">
            <w:pPr>
              <w:jc w:val="center"/>
              <w:rPr>
                <w:sz w:val="20"/>
                <w:szCs w:val="20"/>
              </w:rPr>
            </w:pPr>
            <w:r w:rsidRPr="007F091F">
              <w:rPr>
                <w:sz w:val="20"/>
                <w:szCs w:val="20"/>
              </w:rPr>
              <w:t>удов.</w:t>
            </w:r>
          </w:p>
        </w:tc>
        <w:tc>
          <w:tcPr>
            <w:tcW w:w="1721" w:type="dxa"/>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0,16-0,31 %,</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15,0-42,5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t>K</w:t>
            </w:r>
            <w:r w:rsidRPr="007F091F">
              <w:rPr>
                <w:sz w:val="20"/>
                <w:szCs w:val="20"/>
                <w:vertAlign w:val="subscript"/>
              </w:rPr>
              <w:t>2</w:t>
            </w:r>
            <w:r w:rsidRPr="007F091F">
              <w:rPr>
                <w:sz w:val="20"/>
                <w:szCs w:val="20"/>
              </w:rPr>
              <w:t xml:space="preserve">О 10,0-89,8 мг на </w:t>
            </w:r>
            <w:smartTag w:uri="urn:schemas-microsoft-com:office:smarttags" w:element="metricconverter">
              <w:smartTagPr>
                <w:attr w:name="ProductID" w:val="100 г"/>
              </w:smartTagPr>
              <w:r w:rsidRPr="007F091F">
                <w:rPr>
                  <w:sz w:val="20"/>
                  <w:szCs w:val="20"/>
                </w:rPr>
                <w:t>100 г</w:t>
              </w:r>
            </w:smartTag>
            <w:r w:rsidRPr="007F091F">
              <w:rPr>
                <w:sz w:val="20"/>
                <w:szCs w:val="20"/>
              </w:rPr>
              <w:t xml:space="preserve"> почвы (по Чирикову)</w:t>
            </w:r>
          </w:p>
        </w:tc>
        <w:tc>
          <w:tcPr>
            <w:tcW w:w="2126" w:type="dxa"/>
            <w:vAlign w:val="center"/>
          </w:tcPr>
          <w:p w:rsidR="008D5312" w:rsidRPr="007F091F" w:rsidRDefault="008D5312" w:rsidP="00572579">
            <w:pPr>
              <w:ind w:right="72"/>
              <w:jc w:val="center"/>
              <w:rPr>
                <w:sz w:val="20"/>
                <w:szCs w:val="20"/>
              </w:rPr>
            </w:pPr>
            <w:r w:rsidRPr="007F091F">
              <w:rPr>
                <w:sz w:val="20"/>
                <w:szCs w:val="20"/>
              </w:rPr>
              <w:t>подвержены ветровой и водной эрозии в слабой и средней степени</w:t>
            </w:r>
          </w:p>
        </w:tc>
      </w:tr>
      <w:tr w:rsidR="008D5312" w:rsidRPr="007F091F" w:rsidTr="00F87F85">
        <w:trPr>
          <w:trHeight w:val="700"/>
        </w:trPr>
        <w:tc>
          <w:tcPr>
            <w:tcW w:w="1080" w:type="dxa"/>
            <w:vMerge/>
            <w:vAlign w:val="center"/>
          </w:tcPr>
          <w:p w:rsidR="008D5312" w:rsidRPr="007F091F" w:rsidRDefault="008D5312" w:rsidP="00572579">
            <w:pPr>
              <w:jc w:val="center"/>
              <w:rPr>
                <w:sz w:val="20"/>
                <w:szCs w:val="20"/>
                <w:highlight w:val="yellow"/>
              </w:rPr>
            </w:pPr>
          </w:p>
        </w:tc>
        <w:tc>
          <w:tcPr>
            <w:tcW w:w="1188" w:type="dxa"/>
            <w:vAlign w:val="center"/>
          </w:tcPr>
          <w:p w:rsidR="008D5312" w:rsidRPr="007F091F" w:rsidRDefault="008D5312" w:rsidP="00572579">
            <w:pPr>
              <w:jc w:val="center"/>
              <w:rPr>
                <w:sz w:val="20"/>
                <w:szCs w:val="20"/>
              </w:rPr>
            </w:pPr>
            <w:r w:rsidRPr="007F091F">
              <w:rPr>
                <w:sz w:val="20"/>
                <w:szCs w:val="20"/>
              </w:rPr>
              <w:t>лугово-черноземные</w:t>
            </w:r>
          </w:p>
        </w:tc>
        <w:tc>
          <w:tcPr>
            <w:tcW w:w="992" w:type="dxa"/>
            <w:vAlign w:val="center"/>
          </w:tcPr>
          <w:p w:rsidR="008D5312" w:rsidRPr="007F091F" w:rsidRDefault="008D5312" w:rsidP="00572579">
            <w:pPr>
              <w:jc w:val="center"/>
              <w:rPr>
                <w:sz w:val="20"/>
                <w:szCs w:val="20"/>
                <w:highlight w:val="green"/>
              </w:rPr>
            </w:pPr>
            <w:r w:rsidRPr="007F091F">
              <w:rPr>
                <w:sz w:val="20"/>
                <w:szCs w:val="20"/>
              </w:rPr>
              <w:t>0</w:t>
            </w:r>
            <w:r w:rsidRPr="007F091F">
              <w:rPr>
                <w:sz w:val="20"/>
                <w:szCs w:val="20"/>
                <w:vertAlign w:val="superscript"/>
              </w:rPr>
              <w:t xml:space="preserve">0 </w:t>
            </w:r>
            <w:r w:rsidRPr="007F091F">
              <w:rPr>
                <w:sz w:val="20"/>
                <w:szCs w:val="20"/>
              </w:rPr>
              <w:t>17 – 3</w:t>
            </w:r>
            <w:r w:rsidRPr="007F091F">
              <w:rPr>
                <w:sz w:val="20"/>
                <w:szCs w:val="20"/>
                <w:vertAlign w:val="superscript"/>
              </w:rPr>
              <w:t>0</w:t>
            </w:r>
            <w:r w:rsidRPr="007F091F">
              <w:rPr>
                <w:sz w:val="20"/>
                <w:szCs w:val="20"/>
              </w:rPr>
              <w:t xml:space="preserve"> 00</w:t>
            </w:r>
          </w:p>
        </w:tc>
        <w:tc>
          <w:tcPr>
            <w:tcW w:w="709" w:type="dxa"/>
            <w:vAlign w:val="center"/>
          </w:tcPr>
          <w:p w:rsidR="008D5312" w:rsidRPr="007F091F" w:rsidRDefault="008D5312" w:rsidP="00572579">
            <w:pPr>
              <w:jc w:val="center"/>
              <w:rPr>
                <w:sz w:val="20"/>
                <w:szCs w:val="20"/>
              </w:rPr>
            </w:pPr>
            <w:r w:rsidRPr="007F091F">
              <w:rPr>
                <w:sz w:val="20"/>
                <w:szCs w:val="20"/>
              </w:rPr>
              <w:t>6,6-7,3</w:t>
            </w:r>
          </w:p>
        </w:tc>
        <w:tc>
          <w:tcPr>
            <w:tcW w:w="1418" w:type="dxa"/>
            <w:vAlign w:val="center"/>
          </w:tcPr>
          <w:p w:rsidR="008D5312" w:rsidRPr="007F091F" w:rsidRDefault="008D5312" w:rsidP="00572579">
            <w:pPr>
              <w:jc w:val="center"/>
              <w:rPr>
                <w:sz w:val="20"/>
                <w:szCs w:val="20"/>
              </w:rPr>
            </w:pPr>
            <w:r w:rsidRPr="007F091F">
              <w:rPr>
                <w:sz w:val="20"/>
                <w:szCs w:val="20"/>
              </w:rPr>
              <w:t>покровные лессовидные и нелессовидн</w:t>
            </w:r>
            <w:r w:rsidRPr="007F091F">
              <w:rPr>
                <w:sz w:val="20"/>
                <w:szCs w:val="20"/>
              </w:rPr>
              <w:lastRenderedPageBreak/>
              <w:t>ые оглеенные отложения</w:t>
            </w:r>
          </w:p>
        </w:tc>
        <w:tc>
          <w:tcPr>
            <w:tcW w:w="992" w:type="dxa"/>
            <w:vAlign w:val="center"/>
          </w:tcPr>
          <w:p w:rsidR="008D5312" w:rsidRPr="007F091F" w:rsidRDefault="008D5312" w:rsidP="00572579">
            <w:pPr>
              <w:jc w:val="center"/>
              <w:rPr>
                <w:sz w:val="20"/>
                <w:szCs w:val="20"/>
              </w:rPr>
            </w:pPr>
            <w:r w:rsidRPr="007F091F">
              <w:rPr>
                <w:sz w:val="20"/>
                <w:szCs w:val="20"/>
              </w:rPr>
              <w:lastRenderedPageBreak/>
              <w:t>полугидроморфные</w:t>
            </w:r>
          </w:p>
        </w:tc>
        <w:tc>
          <w:tcPr>
            <w:tcW w:w="1134" w:type="dxa"/>
            <w:vAlign w:val="center"/>
          </w:tcPr>
          <w:p w:rsidR="008D5312" w:rsidRPr="007F091F" w:rsidRDefault="008D5312" w:rsidP="00572579">
            <w:pPr>
              <w:ind w:right="-112"/>
              <w:jc w:val="center"/>
              <w:rPr>
                <w:sz w:val="20"/>
                <w:szCs w:val="20"/>
              </w:rPr>
            </w:pPr>
            <w:r w:rsidRPr="007F091F">
              <w:rPr>
                <w:sz w:val="20"/>
                <w:szCs w:val="20"/>
              </w:rPr>
              <w:t>средне-, тяжелосуглинистый</w:t>
            </w:r>
          </w:p>
        </w:tc>
        <w:tc>
          <w:tcPr>
            <w:tcW w:w="1417" w:type="dxa"/>
            <w:vAlign w:val="center"/>
          </w:tcPr>
          <w:p w:rsidR="008D5312" w:rsidRPr="007F091F" w:rsidRDefault="008D5312" w:rsidP="00572579">
            <w:pPr>
              <w:jc w:val="center"/>
              <w:rPr>
                <w:sz w:val="20"/>
                <w:szCs w:val="20"/>
              </w:rPr>
            </w:pPr>
            <w:r w:rsidRPr="007F091F">
              <w:rPr>
                <w:sz w:val="20"/>
                <w:szCs w:val="20"/>
              </w:rPr>
              <w:t>22-79</w:t>
            </w:r>
          </w:p>
        </w:tc>
        <w:tc>
          <w:tcPr>
            <w:tcW w:w="1134" w:type="dxa"/>
            <w:vAlign w:val="center"/>
          </w:tcPr>
          <w:p w:rsidR="008D5312" w:rsidRPr="007F091F" w:rsidRDefault="008D5312" w:rsidP="00572579">
            <w:pPr>
              <w:jc w:val="center"/>
              <w:rPr>
                <w:sz w:val="20"/>
                <w:szCs w:val="20"/>
              </w:rPr>
            </w:pPr>
            <w:r w:rsidRPr="007F091F">
              <w:rPr>
                <w:sz w:val="20"/>
                <w:szCs w:val="20"/>
              </w:rPr>
              <w:t>3,18-6,0</w:t>
            </w:r>
          </w:p>
        </w:tc>
        <w:tc>
          <w:tcPr>
            <w:tcW w:w="830" w:type="dxa"/>
            <w:vAlign w:val="center"/>
          </w:tcPr>
          <w:p w:rsidR="008D5312" w:rsidRPr="007F091F" w:rsidRDefault="008D5312" w:rsidP="00572579">
            <w:pPr>
              <w:jc w:val="center"/>
              <w:rPr>
                <w:sz w:val="20"/>
                <w:szCs w:val="20"/>
              </w:rPr>
            </w:pPr>
            <w:r w:rsidRPr="007F091F">
              <w:rPr>
                <w:sz w:val="20"/>
                <w:szCs w:val="20"/>
              </w:rPr>
              <w:t>удов.</w:t>
            </w:r>
          </w:p>
        </w:tc>
        <w:tc>
          <w:tcPr>
            <w:tcW w:w="1721" w:type="dxa"/>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0,17-0,32%</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9,6-53,5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lastRenderedPageBreak/>
              <w:t>K</w:t>
            </w:r>
            <w:r w:rsidRPr="007F091F">
              <w:rPr>
                <w:sz w:val="20"/>
                <w:szCs w:val="20"/>
                <w:vertAlign w:val="subscript"/>
              </w:rPr>
              <w:t>2</w:t>
            </w:r>
            <w:r w:rsidRPr="007F091F">
              <w:rPr>
                <w:sz w:val="20"/>
                <w:szCs w:val="20"/>
              </w:rPr>
              <w:t xml:space="preserve">О 17,0-98,0 мг на </w:t>
            </w:r>
            <w:smartTag w:uri="urn:schemas-microsoft-com:office:smarttags" w:element="metricconverter">
              <w:smartTagPr>
                <w:attr w:name="ProductID" w:val="100 г"/>
              </w:smartTagPr>
              <w:r w:rsidRPr="007F091F">
                <w:rPr>
                  <w:sz w:val="20"/>
                  <w:szCs w:val="20"/>
                </w:rPr>
                <w:t>100 г</w:t>
              </w:r>
            </w:smartTag>
            <w:r w:rsidRPr="007F091F">
              <w:rPr>
                <w:sz w:val="20"/>
                <w:szCs w:val="20"/>
              </w:rPr>
              <w:t xml:space="preserve"> (по Чирикову)</w:t>
            </w:r>
          </w:p>
        </w:tc>
        <w:tc>
          <w:tcPr>
            <w:tcW w:w="2126" w:type="dxa"/>
            <w:vAlign w:val="center"/>
          </w:tcPr>
          <w:p w:rsidR="008D5312" w:rsidRPr="007F091F" w:rsidRDefault="008D5312" w:rsidP="00572579">
            <w:pPr>
              <w:ind w:right="72"/>
              <w:jc w:val="center"/>
              <w:rPr>
                <w:sz w:val="20"/>
                <w:szCs w:val="20"/>
              </w:rPr>
            </w:pPr>
            <w:r w:rsidRPr="007F091F">
              <w:rPr>
                <w:sz w:val="20"/>
                <w:szCs w:val="20"/>
              </w:rPr>
              <w:lastRenderedPageBreak/>
              <w:t>подвержены ветровой и водной эрозии, засолению в слабой степени</w:t>
            </w:r>
          </w:p>
        </w:tc>
      </w:tr>
      <w:tr w:rsidR="008D5312" w:rsidRPr="007F091F" w:rsidTr="00F87F85">
        <w:trPr>
          <w:trHeight w:val="700"/>
        </w:trPr>
        <w:tc>
          <w:tcPr>
            <w:tcW w:w="1080" w:type="dxa"/>
            <w:vMerge w:val="restart"/>
            <w:vAlign w:val="center"/>
          </w:tcPr>
          <w:p w:rsidR="008D5312" w:rsidRPr="007F091F" w:rsidRDefault="008D5312" w:rsidP="00572579">
            <w:pPr>
              <w:pStyle w:val="a5"/>
              <w:jc w:val="center"/>
              <w:rPr>
                <w:rFonts w:ascii="Times New Roman" w:hAnsi="Times New Roman"/>
              </w:rPr>
            </w:pPr>
            <w:r w:rsidRPr="007F091F">
              <w:rPr>
                <w:rFonts w:ascii="Times New Roman" w:hAnsi="Times New Roman"/>
              </w:rPr>
              <w:t>1</w:t>
            </w:r>
            <w:r w:rsidRPr="007F091F">
              <w:rPr>
                <w:rFonts w:ascii="Times New Roman" w:hAnsi="Times New Roman"/>
                <w:lang w:val="en-US"/>
              </w:rPr>
              <w:t>3</w:t>
            </w:r>
            <w:r w:rsidRPr="007F091F">
              <w:rPr>
                <w:rFonts w:ascii="Times New Roman" w:hAnsi="Times New Roman"/>
              </w:rPr>
              <w:t>.</w:t>
            </w:r>
          </w:p>
        </w:tc>
        <w:tc>
          <w:tcPr>
            <w:tcW w:w="1188" w:type="dxa"/>
            <w:vAlign w:val="center"/>
          </w:tcPr>
          <w:p w:rsidR="008D5312" w:rsidRPr="007F091F" w:rsidRDefault="008D5312" w:rsidP="00572579">
            <w:pPr>
              <w:jc w:val="center"/>
              <w:rPr>
                <w:sz w:val="20"/>
                <w:szCs w:val="20"/>
              </w:rPr>
            </w:pPr>
            <w:r w:rsidRPr="007F091F">
              <w:rPr>
                <w:sz w:val="20"/>
                <w:szCs w:val="20"/>
              </w:rPr>
              <w:t>черноземы южные</w:t>
            </w:r>
          </w:p>
        </w:tc>
        <w:tc>
          <w:tcPr>
            <w:tcW w:w="992" w:type="dxa"/>
            <w:vAlign w:val="center"/>
          </w:tcPr>
          <w:p w:rsidR="008D5312" w:rsidRPr="007F091F" w:rsidRDefault="008D5312" w:rsidP="00572579">
            <w:pPr>
              <w:jc w:val="center"/>
              <w:rPr>
                <w:sz w:val="20"/>
                <w:szCs w:val="20"/>
              </w:rPr>
            </w:pPr>
            <w:r w:rsidRPr="007F091F">
              <w:rPr>
                <w:sz w:val="20"/>
                <w:szCs w:val="20"/>
              </w:rPr>
              <w:t>Плоские днища долин, балок, логов</w:t>
            </w:r>
          </w:p>
        </w:tc>
        <w:tc>
          <w:tcPr>
            <w:tcW w:w="709" w:type="dxa"/>
            <w:vAlign w:val="center"/>
          </w:tcPr>
          <w:p w:rsidR="008D5312" w:rsidRPr="007F091F" w:rsidRDefault="008D5312" w:rsidP="00572579">
            <w:pPr>
              <w:jc w:val="center"/>
              <w:rPr>
                <w:sz w:val="20"/>
                <w:szCs w:val="20"/>
              </w:rPr>
            </w:pPr>
            <w:r w:rsidRPr="007F091F">
              <w:rPr>
                <w:sz w:val="20"/>
                <w:szCs w:val="20"/>
              </w:rPr>
              <w:t>7,3-7,8</w:t>
            </w:r>
          </w:p>
        </w:tc>
        <w:tc>
          <w:tcPr>
            <w:tcW w:w="1418" w:type="dxa"/>
            <w:vAlign w:val="center"/>
          </w:tcPr>
          <w:p w:rsidR="008D5312" w:rsidRPr="007F091F" w:rsidRDefault="008D5312" w:rsidP="00572579">
            <w:pPr>
              <w:jc w:val="center"/>
              <w:rPr>
                <w:sz w:val="20"/>
                <w:szCs w:val="20"/>
              </w:rPr>
            </w:pPr>
            <w:r w:rsidRPr="007F091F">
              <w:rPr>
                <w:sz w:val="20"/>
                <w:szCs w:val="20"/>
              </w:rPr>
              <w:t>покровные лессовидные суглинки</w:t>
            </w:r>
          </w:p>
        </w:tc>
        <w:tc>
          <w:tcPr>
            <w:tcW w:w="992" w:type="dxa"/>
            <w:vAlign w:val="center"/>
          </w:tcPr>
          <w:p w:rsidR="008D5312" w:rsidRPr="007F091F" w:rsidRDefault="008D5312" w:rsidP="00572579">
            <w:pPr>
              <w:jc w:val="center"/>
              <w:rPr>
                <w:sz w:val="20"/>
                <w:szCs w:val="20"/>
              </w:rPr>
            </w:pPr>
            <w:r w:rsidRPr="007F091F">
              <w:rPr>
                <w:sz w:val="20"/>
                <w:szCs w:val="20"/>
              </w:rPr>
              <w:t>автоморфные</w:t>
            </w:r>
          </w:p>
        </w:tc>
        <w:tc>
          <w:tcPr>
            <w:tcW w:w="1134" w:type="dxa"/>
            <w:vAlign w:val="center"/>
          </w:tcPr>
          <w:p w:rsidR="008D5312" w:rsidRPr="007F091F" w:rsidRDefault="008D5312" w:rsidP="00572579">
            <w:pPr>
              <w:jc w:val="center"/>
              <w:rPr>
                <w:sz w:val="20"/>
                <w:szCs w:val="20"/>
              </w:rPr>
            </w:pPr>
            <w:r w:rsidRPr="007F091F">
              <w:rPr>
                <w:sz w:val="20"/>
                <w:szCs w:val="20"/>
              </w:rPr>
              <w:t>суглинистый</w:t>
            </w:r>
          </w:p>
        </w:tc>
        <w:tc>
          <w:tcPr>
            <w:tcW w:w="1417" w:type="dxa"/>
            <w:vAlign w:val="center"/>
          </w:tcPr>
          <w:p w:rsidR="008D5312" w:rsidRPr="007F091F" w:rsidRDefault="008D5312" w:rsidP="00572579">
            <w:pPr>
              <w:jc w:val="center"/>
              <w:rPr>
                <w:sz w:val="20"/>
                <w:szCs w:val="20"/>
              </w:rPr>
            </w:pPr>
            <w:r w:rsidRPr="007F091F">
              <w:rPr>
                <w:sz w:val="20"/>
                <w:szCs w:val="20"/>
              </w:rPr>
              <w:t>35-50</w:t>
            </w:r>
          </w:p>
        </w:tc>
        <w:tc>
          <w:tcPr>
            <w:tcW w:w="1134" w:type="dxa"/>
            <w:vAlign w:val="center"/>
          </w:tcPr>
          <w:p w:rsidR="008D5312" w:rsidRPr="007F091F" w:rsidRDefault="008D5312" w:rsidP="00572579">
            <w:pPr>
              <w:jc w:val="center"/>
              <w:rPr>
                <w:sz w:val="20"/>
                <w:szCs w:val="20"/>
              </w:rPr>
            </w:pPr>
            <w:r w:rsidRPr="007F091F">
              <w:rPr>
                <w:sz w:val="20"/>
                <w:szCs w:val="20"/>
              </w:rPr>
              <w:t>2,8-3,5</w:t>
            </w:r>
          </w:p>
        </w:tc>
        <w:tc>
          <w:tcPr>
            <w:tcW w:w="830" w:type="dxa"/>
            <w:vAlign w:val="center"/>
          </w:tcPr>
          <w:p w:rsidR="008D5312" w:rsidRPr="007F091F" w:rsidRDefault="008D5312" w:rsidP="00572579">
            <w:pPr>
              <w:jc w:val="center"/>
              <w:rPr>
                <w:sz w:val="20"/>
                <w:szCs w:val="20"/>
              </w:rPr>
            </w:pPr>
            <w:r w:rsidRPr="007F091F">
              <w:rPr>
                <w:sz w:val="20"/>
                <w:szCs w:val="20"/>
              </w:rPr>
              <w:t>удов.</w:t>
            </w:r>
          </w:p>
        </w:tc>
        <w:tc>
          <w:tcPr>
            <w:tcW w:w="1721" w:type="dxa"/>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0,14-0,17 %,</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15-21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t>K</w:t>
            </w:r>
            <w:r w:rsidRPr="007F091F">
              <w:rPr>
                <w:sz w:val="20"/>
                <w:szCs w:val="20"/>
                <w:vertAlign w:val="subscript"/>
              </w:rPr>
              <w:t>2</w:t>
            </w:r>
            <w:r w:rsidRPr="007F091F">
              <w:rPr>
                <w:sz w:val="20"/>
                <w:szCs w:val="20"/>
              </w:rPr>
              <w:t xml:space="preserve">О 22-67 мг на </w:t>
            </w:r>
            <w:smartTag w:uri="urn:schemas-microsoft-com:office:smarttags" w:element="metricconverter">
              <w:smartTagPr>
                <w:attr w:name="ProductID" w:val="100 г"/>
              </w:smartTagPr>
              <w:r w:rsidRPr="007F091F">
                <w:rPr>
                  <w:sz w:val="20"/>
                  <w:szCs w:val="20"/>
                </w:rPr>
                <w:t>100 г</w:t>
              </w:r>
            </w:smartTag>
            <w:r w:rsidRPr="007F091F">
              <w:rPr>
                <w:sz w:val="20"/>
                <w:szCs w:val="20"/>
              </w:rPr>
              <w:t xml:space="preserve"> почвы</w:t>
            </w:r>
          </w:p>
        </w:tc>
        <w:tc>
          <w:tcPr>
            <w:tcW w:w="2126" w:type="dxa"/>
            <w:vAlign w:val="center"/>
          </w:tcPr>
          <w:p w:rsidR="008D5312" w:rsidRPr="007F091F" w:rsidRDefault="008D5312" w:rsidP="00572579">
            <w:pPr>
              <w:ind w:right="72"/>
              <w:jc w:val="center"/>
              <w:rPr>
                <w:sz w:val="20"/>
                <w:szCs w:val="20"/>
              </w:rPr>
            </w:pPr>
            <w:r w:rsidRPr="007F091F">
              <w:rPr>
                <w:sz w:val="20"/>
                <w:szCs w:val="20"/>
              </w:rPr>
              <w:t>подвержены ветровой эрозии в слабой степени, водной эрозии – в слабой и средней степени</w:t>
            </w:r>
          </w:p>
        </w:tc>
      </w:tr>
      <w:tr w:rsidR="008D5312" w:rsidRPr="007F091F" w:rsidTr="00F87F85">
        <w:trPr>
          <w:trHeight w:val="700"/>
        </w:trPr>
        <w:tc>
          <w:tcPr>
            <w:tcW w:w="1080" w:type="dxa"/>
            <w:vMerge/>
            <w:vAlign w:val="center"/>
          </w:tcPr>
          <w:p w:rsidR="008D5312" w:rsidRPr="007F091F" w:rsidRDefault="008D5312" w:rsidP="00572579">
            <w:pPr>
              <w:pStyle w:val="a5"/>
              <w:jc w:val="center"/>
              <w:rPr>
                <w:rFonts w:ascii="Times New Roman" w:hAnsi="Times New Roman"/>
                <w:highlight w:val="yellow"/>
              </w:rPr>
            </w:pPr>
          </w:p>
        </w:tc>
        <w:tc>
          <w:tcPr>
            <w:tcW w:w="1188" w:type="dxa"/>
            <w:vAlign w:val="center"/>
          </w:tcPr>
          <w:p w:rsidR="008D5312" w:rsidRPr="007F091F" w:rsidRDefault="008D5312" w:rsidP="00572579">
            <w:pPr>
              <w:jc w:val="center"/>
              <w:rPr>
                <w:sz w:val="20"/>
                <w:szCs w:val="20"/>
              </w:rPr>
            </w:pPr>
            <w:r w:rsidRPr="007F091F">
              <w:rPr>
                <w:sz w:val="20"/>
                <w:szCs w:val="20"/>
              </w:rPr>
              <w:t>лугово-черноземные</w:t>
            </w:r>
          </w:p>
        </w:tc>
        <w:tc>
          <w:tcPr>
            <w:tcW w:w="992" w:type="dxa"/>
            <w:vAlign w:val="center"/>
          </w:tcPr>
          <w:p w:rsidR="008D5312" w:rsidRPr="007F091F" w:rsidRDefault="008D5312" w:rsidP="00572579">
            <w:pPr>
              <w:jc w:val="center"/>
              <w:rPr>
                <w:sz w:val="20"/>
                <w:szCs w:val="20"/>
              </w:rPr>
            </w:pPr>
            <w:r w:rsidRPr="007F091F">
              <w:rPr>
                <w:sz w:val="20"/>
                <w:szCs w:val="20"/>
              </w:rPr>
              <w:t>Плоские днища долин, балок, логов</w:t>
            </w:r>
          </w:p>
        </w:tc>
        <w:tc>
          <w:tcPr>
            <w:tcW w:w="709" w:type="dxa"/>
            <w:vAlign w:val="center"/>
          </w:tcPr>
          <w:p w:rsidR="008D5312" w:rsidRPr="007F091F" w:rsidRDefault="008D5312" w:rsidP="00572579">
            <w:pPr>
              <w:jc w:val="center"/>
              <w:rPr>
                <w:sz w:val="20"/>
                <w:szCs w:val="20"/>
              </w:rPr>
            </w:pPr>
            <w:r w:rsidRPr="007F091F">
              <w:rPr>
                <w:sz w:val="20"/>
                <w:szCs w:val="20"/>
              </w:rPr>
              <w:t>7,2-7,3</w:t>
            </w:r>
          </w:p>
        </w:tc>
        <w:tc>
          <w:tcPr>
            <w:tcW w:w="1418" w:type="dxa"/>
            <w:vAlign w:val="center"/>
          </w:tcPr>
          <w:p w:rsidR="008D5312" w:rsidRPr="007F091F" w:rsidRDefault="008D5312" w:rsidP="00572579">
            <w:pPr>
              <w:jc w:val="center"/>
              <w:rPr>
                <w:sz w:val="20"/>
                <w:szCs w:val="20"/>
              </w:rPr>
            </w:pPr>
            <w:r w:rsidRPr="007F091F">
              <w:rPr>
                <w:sz w:val="20"/>
                <w:szCs w:val="20"/>
              </w:rPr>
              <w:t>покровные лессовидные и эоловые отложения</w:t>
            </w:r>
          </w:p>
        </w:tc>
        <w:tc>
          <w:tcPr>
            <w:tcW w:w="992" w:type="dxa"/>
            <w:vAlign w:val="center"/>
          </w:tcPr>
          <w:p w:rsidR="008D5312" w:rsidRPr="007F091F" w:rsidRDefault="008D5312" w:rsidP="00572579">
            <w:pPr>
              <w:jc w:val="center"/>
              <w:rPr>
                <w:sz w:val="20"/>
                <w:szCs w:val="20"/>
              </w:rPr>
            </w:pPr>
            <w:r w:rsidRPr="007F091F">
              <w:rPr>
                <w:sz w:val="20"/>
                <w:szCs w:val="20"/>
              </w:rPr>
              <w:t>полугидроморфные</w:t>
            </w:r>
          </w:p>
        </w:tc>
        <w:tc>
          <w:tcPr>
            <w:tcW w:w="1134" w:type="dxa"/>
            <w:vAlign w:val="center"/>
          </w:tcPr>
          <w:p w:rsidR="008D5312" w:rsidRPr="007F091F" w:rsidRDefault="008D5312" w:rsidP="00572579">
            <w:pPr>
              <w:ind w:right="-112"/>
              <w:jc w:val="center"/>
              <w:rPr>
                <w:sz w:val="20"/>
                <w:szCs w:val="20"/>
              </w:rPr>
            </w:pPr>
            <w:r w:rsidRPr="007F091F">
              <w:rPr>
                <w:sz w:val="20"/>
                <w:szCs w:val="20"/>
              </w:rPr>
              <w:t>супесчаный</w:t>
            </w:r>
          </w:p>
        </w:tc>
        <w:tc>
          <w:tcPr>
            <w:tcW w:w="1417" w:type="dxa"/>
            <w:vAlign w:val="center"/>
          </w:tcPr>
          <w:p w:rsidR="008D5312" w:rsidRPr="007F091F" w:rsidRDefault="008D5312" w:rsidP="00572579">
            <w:pPr>
              <w:jc w:val="center"/>
              <w:rPr>
                <w:sz w:val="20"/>
                <w:szCs w:val="20"/>
              </w:rPr>
            </w:pPr>
            <w:r w:rsidRPr="007F091F">
              <w:rPr>
                <w:sz w:val="20"/>
                <w:szCs w:val="20"/>
              </w:rPr>
              <w:t>47</w:t>
            </w:r>
          </w:p>
        </w:tc>
        <w:tc>
          <w:tcPr>
            <w:tcW w:w="1134" w:type="dxa"/>
            <w:vAlign w:val="center"/>
          </w:tcPr>
          <w:p w:rsidR="008D5312" w:rsidRPr="007F091F" w:rsidRDefault="008D5312" w:rsidP="00572579">
            <w:pPr>
              <w:jc w:val="center"/>
              <w:rPr>
                <w:sz w:val="20"/>
                <w:szCs w:val="20"/>
              </w:rPr>
            </w:pPr>
            <w:r w:rsidRPr="007F091F">
              <w:rPr>
                <w:sz w:val="20"/>
                <w:szCs w:val="20"/>
              </w:rPr>
              <w:t>2,4</w:t>
            </w:r>
          </w:p>
        </w:tc>
        <w:tc>
          <w:tcPr>
            <w:tcW w:w="830" w:type="dxa"/>
            <w:vAlign w:val="center"/>
          </w:tcPr>
          <w:p w:rsidR="008D5312" w:rsidRPr="007F091F" w:rsidRDefault="008D5312" w:rsidP="00572579">
            <w:pPr>
              <w:jc w:val="center"/>
              <w:rPr>
                <w:sz w:val="20"/>
                <w:szCs w:val="20"/>
              </w:rPr>
            </w:pPr>
            <w:r w:rsidRPr="007F091F">
              <w:rPr>
                <w:sz w:val="20"/>
                <w:szCs w:val="20"/>
              </w:rPr>
              <w:t>удов.</w:t>
            </w:r>
          </w:p>
        </w:tc>
        <w:tc>
          <w:tcPr>
            <w:tcW w:w="1721" w:type="dxa"/>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0,12%</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10-11,8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t>K</w:t>
            </w:r>
            <w:r w:rsidRPr="007F091F">
              <w:rPr>
                <w:sz w:val="20"/>
                <w:szCs w:val="20"/>
                <w:vertAlign w:val="subscript"/>
              </w:rPr>
              <w:t>2</w:t>
            </w:r>
            <w:r w:rsidRPr="007F091F">
              <w:rPr>
                <w:sz w:val="20"/>
                <w:szCs w:val="20"/>
              </w:rPr>
              <w:t xml:space="preserve">О 43-45 мг на </w:t>
            </w:r>
            <w:smartTag w:uri="urn:schemas-microsoft-com:office:smarttags" w:element="metricconverter">
              <w:smartTagPr>
                <w:attr w:name="ProductID" w:val="100 г"/>
              </w:smartTagPr>
              <w:r w:rsidRPr="007F091F">
                <w:rPr>
                  <w:sz w:val="20"/>
                  <w:szCs w:val="20"/>
                </w:rPr>
                <w:t>100 г</w:t>
              </w:r>
            </w:smartTag>
          </w:p>
        </w:tc>
        <w:tc>
          <w:tcPr>
            <w:tcW w:w="2126" w:type="dxa"/>
            <w:vAlign w:val="center"/>
          </w:tcPr>
          <w:p w:rsidR="008D5312" w:rsidRPr="007F091F" w:rsidRDefault="008D5312" w:rsidP="00572579">
            <w:pPr>
              <w:ind w:right="72"/>
              <w:jc w:val="center"/>
              <w:rPr>
                <w:sz w:val="20"/>
                <w:szCs w:val="20"/>
              </w:rPr>
            </w:pPr>
            <w:r w:rsidRPr="007F091F">
              <w:rPr>
                <w:sz w:val="20"/>
                <w:szCs w:val="20"/>
              </w:rPr>
              <w:t>подвержены ветровой и водной эрозии, засолению в слабой степени</w:t>
            </w:r>
          </w:p>
        </w:tc>
      </w:tr>
      <w:tr w:rsidR="008D5312" w:rsidRPr="007F091F" w:rsidTr="00F87F85">
        <w:trPr>
          <w:trHeight w:val="2512"/>
        </w:trPr>
        <w:tc>
          <w:tcPr>
            <w:tcW w:w="1080" w:type="dxa"/>
            <w:vMerge/>
            <w:vAlign w:val="center"/>
          </w:tcPr>
          <w:p w:rsidR="008D5312" w:rsidRPr="007F091F" w:rsidRDefault="008D5312" w:rsidP="00572579">
            <w:pPr>
              <w:jc w:val="center"/>
              <w:rPr>
                <w:sz w:val="20"/>
                <w:szCs w:val="20"/>
                <w:highlight w:val="yellow"/>
              </w:rPr>
            </w:pPr>
          </w:p>
        </w:tc>
        <w:tc>
          <w:tcPr>
            <w:tcW w:w="1188" w:type="dxa"/>
            <w:vAlign w:val="center"/>
          </w:tcPr>
          <w:p w:rsidR="008D5312" w:rsidRPr="007F091F" w:rsidRDefault="008D5312" w:rsidP="00572579">
            <w:pPr>
              <w:jc w:val="center"/>
              <w:rPr>
                <w:sz w:val="20"/>
                <w:szCs w:val="20"/>
              </w:rPr>
            </w:pPr>
            <w:r w:rsidRPr="007F091F">
              <w:rPr>
                <w:sz w:val="20"/>
                <w:szCs w:val="20"/>
              </w:rPr>
              <w:t>луговые</w:t>
            </w:r>
          </w:p>
        </w:tc>
        <w:tc>
          <w:tcPr>
            <w:tcW w:w="992" w:type="dxa"/>
            <w:vAlign w:val="center"/>
          </w:tcPr>
          <w:p w:rsidR="008D5312" w:rsidRPr="007F091F" w:rsidRDefault="008D5312" w:rsidP="00572579">
            <w:pPr>
              <w:jc w:val="center"/>
              <w:rPr>
                <w:sz w:val="20"/>
                <w:szCs w:val="20"/>
              </w:rPr>
            </w:pPr>
            <w:r w:rsidRPr="007F091F">
              <w:rPr>
                <w:sz w:val="20"/>
                <w:szCs w:val="20"/>
              </w:rPr>
              <w:t>Плоские днища долин, балок, логов</w:t>
            </w:r>
          </w:p>
        </w:tc>
        <w:tc>
          <w:tcPr>
            <w:tcW w:w="709" w:type="dxa"/>
            <w:vAlign w:val="center"/>
          </w:tcPr>
          <w:p w:rsidR="008D5312" w:rsidRPr="007F091F" w:rsidRDefault="008D5312" w:rsidP="00572579">
            <w:pPr>
              <w:jc w:val="center"/>
              <w:rPr>
                <w:sz w:val="20"/>
                <w:szCs w:val="20"/>
              </w:rPr>
            </w:pPr>
            <w:r w:rsidRPr="007F091F">
              <w:rPr>
                <w:sz w:val="20"/>
                <w:szCs w:val="20"/>
              </w:rPr>
              <w:t>7,0-8,3</w:t>
            </w:r>
          </w:p>
        </w:tc>
        <w:tc>
          <w:tcPr>
            <w:tcW w:w="1418" w:type="dxa"/>
            <w:vAlign w:val="center"/>
          </w:tcPr>
          <w:p w:rsidR="008D5312" w:rsidRPr="007F091F" w:rsidRDefault="008D5312" w:rsidP="00572579">
            <w:pPr>
              <w:jc w:val="center"/>
              <w:rPr>
                <w:sz w:val="20"/>
                <w:szCs w:val="20"/>
              </w:rPr>
            </w:pPr>
            <w:r w:rsidRPr="007F091F">
              <w:rPr>
                <w:sz w:val="20"/>
                <w:szCs w:val="20"/>
              </w:rPr>
              <w:t>древнеаллювиальные и покровные лессовидные оглеенные и засоленные отложения</w:t>
            </w:r>
          </w:p>
        </w:tc>
        <w:tc>
          <w:tcPr>
            <w:tcW w:w="992" w:type="dxa"/>
            <w:vAlign w:val="center"/>
          </w:tcPr>
          <w:p w:rsidR="008D5312" w:rsidRPr="007F091F" w:rsidRDefault="008D5312" w:rsidP="00572579">
            <w:pPr>
              <w:jc w:val="center"/>
              <w:rPr>
                <w:sz w:val="20"/>
                <w:szCs w:val="20"/>
              </w:rPr>
            </w:pPr>
            <w:r w:rsidRPr="007F091F">
              <w:rPr>
                <w:sz w:val="20"/>
                <w:szCs w:val="20"/>
              </w:rPr>
              <w:t>гидроморфные</w:t>
            </w:r>
          </w:p>
        </w:tc>
        <w:tc>
          <w:tcPr>
            <w:tcW w:w="1134" w:type="dxa"/>
            <w:vAlign w:val="center"/>
          </w:tcPr>
          <w:p w:rsidR="008D5312" w:rsidRPr="007F091F" w:rsidRDefault="008D5312" w:rsidP="00572579">
            <w:pPr>
              <w:ind w:right="-112"/>
              <w:jc w:val="center"/>
              <w:rPr>
                <w:sz w:val="20"/>
                <w:szCs w:val="20"/>
              </w:rPr>
            </w:pPr>
            <w:r w:rsidRPr="007F091F">
              <w:rPr>
                <w:sz w:val="20"/>
                <w:szCs w:val="20"/>
              </w:rPr>
              <w:t>легко- и среднесуглинистый</w:t>
            </w:r>
          </w:p>
        </w:tc>
        <w:tc>
          <w:tcPr>
            <w:tcW w:w="1417" w:type="dxa"/>
            <w:vAlign w:val="center"/>
          </w:tcPr>
          <w:p w:rsidR="008D5312" w:rsidRPr="007F091F" w:rsidRDefault="008D5312" w:rsidP="00572579">
            <w:pPr>
              <w:jc w:val="center"/>
              <w:rPr>
                <w:sz w:val="20"/>
                <w:szCs w:val="20"/>
              </w:rPr>
            </w:pPr>
            <w:r w:rsidRPr="007F091F">
              <w:rPr>
                <w:sz w:val="20"/>
                <w:szCs w:val="20"/>
              </w:rPr>
              <w:t>36-80</w:t>
            </w:r>
          </w:p>
        </w:tc>
        <w:tc>
          <w:tcPr>
            <w:tcW w:w="1134" w:type="dxa"/>
            <w:vAlign w:val="center"/>
          </w:tcPr>
          <w:p w:rsidR="008D5312" w:rsidRPr="007F091F" w:rsidRDefault="008D5312" w:rsidP="00572579">
            <w:pPr>
              <w:jc w:val="center"/>
              <w:rPr>
                <w:sz w:val="20"/>
                <w:szCs w:val="20"/>
              </w:rPr>
            </w:pPr>
            <w:r w:rsidRPr="007F091F">
              <w:rPr>
                <w:sz w:val="20"/>
                <w:szCs w:val="20"/>
              </w:rPr>
              <w:t>3,08-6,0</w:t>
            </w:r>
          </w:p>
        </w:tc>
        <w:tc>
          <w:tcPr>
            <w:tcW w:w="830" w:type="dxa"/>
            <w:vAlign w:val="center"/>
          </w:tcPr>
          <w:p w:rsidR="008D5312" w:rsidRPr="007F091F" w:rsidRDefault="008D5312" w:rsidP="00572579">
            <w:pPr>
              <w:jc w:val="center"/>
              <w:rPr>
                <w:sz w:val="20"/>
                <w:szCs w:val="20"/>
              </w:rPr>
            </w:pPr>
            <w:r w:rsidRPr="007F091F">
              <w:rPr>
                <w:sz w:val="20"/>
                <w:szCs w:val="20"/>
              </w:rPr>
              <w:t>неудов.</w:t>
            </w:r>
          </w:p>
        </w:tc>
        <w:tc>
          <w:tcPr>
            <w:tcW w:w="1721" w:type="dxa"/>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0,15-0,30%</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9,6-53,5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t>K</w:t>
            </w:r>
            <w:r w:rsidRPr="007F091F">
              <w:rPr>
                <w:sz w:val="20"/>
                <w:szCs w:val="20"/>
                <w:vertAlign w:val="subscript"/>
              </w:rPr>
              <w:t>2</w:t>
            </w:r>
            <w:r w:rsidRPr="007F091F">
              <w:rPr>
                <w:sz w:val="20"/>
                <w:szCs w:val="20"/>
              </w:rPr>
              <w:t xml:space="preserve">О 17,0-98,0 мг на </w:t>
            </w:r>
            <w:smartTag w:uri="urn:schemas-microsoft-com:office:smarttags" w:element="metricconverter">
              <w:smartTagPr>
                <w:attr w:name="ProductID" w:val="100 г"/>
              </w:smartTagPr>
              <w:r w:rsidRPr="007F091F">
                <w:rPr>
                  <w:sz w:val="20"/>
                  <w:szCs w:val="20"/>
                </w:rPr>
                <w:t>100 г</w:t>
              </w:r>
            </w:smartTag>
            <w:r w:rsidRPr="007F091F">
              <w:rPr>
                <w:sz w:val="20"/>
                <w:szCs w:val="20"/>
              </w:rPr>
              <w:t xml:space="preserve"> (по Чирикову)</w:t>
            </w:r>
          </w:p>
        </w:tc>
        <w:tc>
          <w:tcPr>
            <w:tcW w:w="2126" w:type="dxa"/>
            <w:vAlign w:val="center"/>
          </w:tcPr>
          <w:p w:rsidR="008D5312" w:rsidRPr="007F091F" w:rsidRDefault="008D5312" w:rsidP="00572579">
            <w:pPr>
              <w:ind w:right="72"/>
              <w:jc w:val="center"/>
              <w:rPr>
                <w:sz w:val="20"/>
                <w:szCs w:val="20"/>
              </w:rPr>
            </w:pPr>
            <w:r w:rsidRPr="007F091F">
              <w:rPr>
                <w:sz w:val="20"/>
                <w:szCs w:val="20"/>
              </w:rPr>
              <w:t>Переувлажнены</w:t>
            </w:r>
            <w:r w:rsidRPr="007F091F">
              <w:rPr>
                <w:sz w:val="20"/>
                <w:szCs w:val="20"/>
                <w:lang w:val="en-US"/>
              </w:rPr>
              <w:t xml:space="preserve"> </w:t>
            </w:r>
            <w:r w:rsidRPr="007F091F">
              <w:rPr>
                <w:sz w:val="20"/>
                <w:szCs w:val="20"/>
              </w:rPr>
              <w:t>и засолены</w:t>
            </w:r>
          </w:p>
        </w:tc>
      </w:tr>
      <w:tr w:rsidR="008D5312" w:rsidRPr="007F091F" w:rsidTr="00F87F85">
        <w:trPr>
          <w:trHeight w:val="169"/>
        </w:trPr>
        <w:tc>
          <w:tcPr>
            <w:tcW w:w="1080" w:type="dxa"/>
            <w:vMerge w:val="restart"/>
            <w:vAlign w:val="center"/>
          </w:tcPr>
          <w:p w:rsidR="008D5312" w:rsidRPr="007F091F" w:rsidRDefault="008D5312" w:rsidP="00572579">
            <w:pPr>
              <w:jc w:val="center"/>
              <w:rPr>
                <w:bCs/>
                <w:sz w:val="20"/>
                <w:szCs w:val="20"/>
              </w:rPr>
            </w:pPr>
            <w:r w:rsidRPr="007F091F">
              <w:rPr>
                <w:bCs/>
                <w:sz w:val="20"/>
                <w:szCs w:val="20"/>
              </w:rPr>
              <w:t>14.</w:t>
            </w:r>
          </w:p>
        </w:tc>
        <w:tc>
          <w:tcPr>
            <w:tcW w:w="1188" w:type="dxa"/>
            <w:vAlign w:val="center"/>
          </w:tcPr>
          <w:p w:rsidR="008D5312" w:rsidRPr="007F091F" w:rsidRDefault="008D5312" w:rsidP="00572579">
            <w:pPr>
              <w:jc w:val="center"/>
              <w:rPr>
                <w:sz w:val="20"/>
                <w:szCs w:val="20"/>
              </w:rPr>
            </w:pPr>
            <w:r w:rsidRPr="007F091F">
              <w:rPr>
                <w:sz w:val="20"/>
                <w:szCs w:val="20"/>
              </w:rPr>
              <w:t>черноземы южные</w:t>
            </w:r>
          </w:p>
        </w:tc>
        <w:tc>
          <w:tcPr>
            <w:tcW w:w="992" w:type="dxa"/>
            <w:vAlign w:val="center"/>
          </w:tcPr>
          <w:p w:rsidR="008D5312" w:rsidRPr="007F091F" w:rsidRDefault="008D5312" w:rsidP="00572579">
            <w:pPr>
              <w:jc w:val="center"/>
              <w:rPr>
                <w:sz w:val="20"/>
                <w:szCs w:val="20"/>
              </w:rPr>
            </w:pPr>
            <w:r w:rsidRPr="007F091F">
              <w:rPr>
                <w:sz w:val="20"/>
                <w:szCs w:val="20"/>
              </w:rPr>
              <w:t>Менее 0</w:t>
            </w:r>
            <w:r w:rsidRPr="007F091F">
              <w:rPr>
                <w:sz w:val="20"/>
                <w:szCs w:val="20"/>
                <w:vertAlign w:val="superscript"/>
              </w:rPr>
              <w:t xml:space="preserve">0 </w:t>
            </w:r>
            <w:r w:rsidRPr="007F091F">
              <w:rPr>
                <w:sz w:val="20"/>
                <w:szCs w:val="20"/>
              </w:rPr>
              <w:t>17</w:t>
            </w:r>
          </w:p>
        </w:tc>
        <w:tc>
          <w:tcPr>
            <w:tcW w:w="709" w:type="dxa"/>
            <w:vAlign w:val="center"/>
          </w:tcPr>
          <w:p w:rsidR="008D5312" w:rsidRPr="007F091F" w:rsidRDefault="008D5312" w:rsidP="00572579">
            <w:pPr>
              <w:jc w:val="center"/>
              <w:rPr>
                <w:sz w:val="20"/>
                <w:szCs w:val="20"/>
              </w:rPr>
            </w:pPr>
            <w:r w:rsidRPr="007F091F">
              <w:rPr>
                <w:sz w:val="20"/>
                <w:szCs w:val="20"/>
              </w:rPr>
              <w:t>7,4-7,5</w:t>
            </w:r>
          </w:p>
        </w:tc>
        <w:tc>
          <w:tcPr>
            <w:tcW w:w="1418" w:type="dxa"/>
            <w:vAlign w:val="center"/>
          </w:tcPr>
          <w:p w:rsidR="008D5312" w:rsidRPr="007F091F" w:rsidRDefault="008D5312" w:rsidP="00572579">
            <w:pPr>
              <w:jc w:val="center"/>
              <w:rPr>
                <w:sz w:val="20"/>
                <w:szCs w:val="20"/>
              </w:rPr>
            </w:pPr>
            <w:r w:rsidRPr="007F091F">
              <w:rPr>
                <w:sz w:val="20"/>
                <w:szCs w:val="20"/>
              </w:rPr>
              <w:t>покровные лессовидные и нелессовидные отложения</w:t>
            </w:r>
          </w:p>
        </w:tc>
        <w:tc>
          <w:tcPr>
            <w:tcW w:w="992" w:type="dxa"/>
            <w:vAlign w:val="center"/>
          </w:tcPr>
          <w:p w:rsidR="008D5312" w:rsidRPr="007F091F" w:rsidRDefault="008D5312" w:rsidP="00572579">
            <w:pPr>
              <w:jc w:val="center"/>
              <w:rPr>
                <w:sz w:val="20"/>
                <w:szCs w:val="20"/>
              </w:rPr>
            </w:pPr>
            <w:r w:rsidRPr="007F091F">
              <w:rPr>
                <w:sz w:val="20"/>
                <w:szCs w:val="20"/>
              </w:rPr>
              <w:t>автоморфные</w:t>
            </w:r>
          </w:p>
        </w:tc>
        <w:tc>
          <w:tcPr>
            <w:tcW w:w="1134" w:type="dxa"/>
            <w:vAlign w:val="center"/>
          </w:tcPr>
          <w:p w:rsidR="008D5312" w:rsidRPr="007F091F" w:rsidRDefault="008D5312" w:rsidP="00572579">
            <w:pPr>
              <w:jc w:val="center"/>
              <w:rPr>
                <w:sz w:val="20"/>
                <w:szCs w:val="20"/>
              </w:rPr>
            </w:pPr>
            <w:r w:rsidRPr="007F091F">
              <w:rPr>
                <w:sz w:val="20"/>
                <w:szCs w:val="20"/>
              </w:rPr>
              <w:t>суглинистый</w:t>
            </w:r>
          </w:p>
        </w:tc>
        <w:tc>
          <w:tcPr>
            <w:tcW w:w="1417" w:type="dxa"/>
            <w:vAlign w:val="center"/>
          </w:tcPr>
          <w:p w:rsidR="008D5312" w:rsidRPr="007F091F" w:rsidRDefault="008D5312" w:rsidP="00572579">
            <w:pPr>
              <w:jc w:val="center"/>
              <w:rPr>
                <w:sz w:val="20"/>
                <w:szCs w:val="20"/>
              </w:rPr>
            </w:pPr>
            <w:r w:rsidRPr="007F091F">
              <w:rPr>
                <w:sz w:val="20"/>
                <w:szCs w:val="20"/>
              </w:rPr>
              <w:t>46</w:t>
            </w:r>
          </w:p>
        </w:tc>
        <w:tc>
          <w:tcPr>
            <w:tcW w:w="1134" w:type="dxa"/>
            <w:vAlign w:val="center"/>
          </w:tcPr>
          <w:p w:rsidR="008D5312" w:rsidRPr="007F091F" w:rsidRDefault="008D5312" w:rsidP="00572579">
            <w:pPr>
              <w:jc w:val="center"/>
              <w:rPr>
                <w:sz w:val="20"/>
                <w:szCs w:val="20"/>
              </w:rPr>
            </w:pPr>
            <w:r w:rsidRPr="007F091F">
              <w:rPr>
                <w:sz w:val="20"/>
                <w:szCs w:val="20"/>
              </w:rPr>
              <w:t>3,1-3,8</w:t>
            </w:r>
          </w:p>
        </w:tc>
        <w:tc>
          <w:tcPr>
            <w:tcW w:w="830" w:type="dxa"/>
            <w:vAlign w:val="center"/>
          </w:tcPr>
          <w:p w:rsidR="008D5312" w:rsidRPr="007F091F" w:rsidRDefault="008D5312" w:rsidP="00572579">
            <w:pPr>
              <w:jc w:val="center"/>
              <w:rPr>
                <w:sz w:val="20"/>
                <w:szCs w:val="20"/>
              </w:rPr>
            </w:pPr>
            <w:r w:rsidRPr="007F091F">
              <w:rPr>
                <w:sz w:val="20"/>
                <w:szCs w:val="20"/>
              </w:rPr>
              <w:t>удов.</w:t>
            </w:r>
          </w:p>
        </w:tc>
        <w:tc>
          <w:tcPr>
            <w:tcW w:w="1721" w:type="dxa"/>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0,15-0,20 %,</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16,2-17,7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t>K</w:t>
            </w:r>
            <w:r w:rsidRPr="007F091F">
              <w:rPr>
                <w:sz w:val="20"/>
                <w:szCs w:val="20"/>
                <w:vertAlign w:val="subscript"/>
              </w:rPr>
              <w:t>2</w:t>
            </w:r>
            <w:r w:rsidRPr="007F091F">
              <w:rPr>
                <w:sz w:val="20"/>
                <w:szCs w:val="20"/>
              </w:rPr>
              <w:t xml:space="preserve">О 37,18-68,4 мг на </w:t>
            </w:r>
            <w:smartTag w:uri="urn:schemas-microsoft-com:office:smarttags" w:element="metricconverter">
              <w:smartTagPr>
                <w:attr w:name="ProductID" w:val="100 г"/>
              </w:smartTagPr>
              <w:r w:rsidRPr="007F091F">
                <w:rPr>
                  <w:sz w:val="20"/>
                  <w:szCs w:val="20"/>
                </w:rPr>
                <w:t>100 г</w:t>
              </w:r>
            </w:smartTag>
            <w:r w:rsidRPr="007F091F">
              <w:rPr>
                <w:sz w:val="20"/>
                <w:szCs w:val="20"/>
              </w:rPr>
              <w:t xml:space="preserve"> почвы</w:t>
            </w:r>
          </w:p>
        </w:tc>
        <w:tc>
          <w:tcPr>
            <w:tcW w:w="2126" w:type="dxa"/>
            <w:vAlign w:val="center"/>
          </w:tcPr>
          <w:p w:rsidR="008D5312" w:rsidRPr="007F091F" w:rsidRDefault="008D5312" w:rsidP="00572579">
            <w:pPr>
              <w:ind w:right="72"/>
              <w:jc w:val="center"/>
              <w:rPr>
                <w:sz w:val="20"/>
                <w:szCs w:val="20"/>
              </w:rPr>
            </w:pPr>
            <w:r w:rsidRPr="007F091F">
              <w:rPr>
                <w:sz w:val="20"/>
                <w:szCs w:val="20"/>
              </w:rPr>
              <w:t>подвержены ветровой и водной эрозии в слабой и средней степени</w:t>
            </w:r>
          </w:p>
        </w:tc>
      </w:tr>
      <w:tr w:rsidR="008D5312" w:rsidRPr="007F091F" w:rsidTr="00F87F85">
        <w:trPr>
          <w:trHeight w:val="1510"/>
        </w:trPr>
        <w:tc>
          <w:tcPr>
            <w:tcW w:w="1080" w:type="dxa"/>
            <w:vMerge/>
            <w:tcBorders>
              <w:bottom w:val="single" w:sz="4" w:space="0" w:color="auto"/>
            </w:tcBorders>
            <w:vAlign w:val="center"/>
          </w:tcPr>
          <w:p w:rsidR="008D5312" w:rsidRPr="007F091F" w:rsidRDefault="008D5312" w:rsidP="00572579">
            <w:pPr>
              <w:jc w:val="center"/>
              <w:rPr>
                <w:bCs/>
                <w:sz w:val="20"/>
                <w:szCs w:val="20"/>
                <w:highlight w:val="yellow"/>
              </w:rPr>
            </w:pPr>
          </w:p>
        </w:tc>
        <w:tc>
          <w:tcPr>
            <w:tcW w:w="1188" w:type="dxa"/>
            <w:tcBorders>
              <w:bottom w:val="single" w:sz="4" w:space="0" w:color="auto"/>
            </w:tcBorders>
            <w:vAlign w:val="center"/>
          </w:tcPr>
          <w:p w:rsidR="008D5312" w:rsidRPr="007F091F" w:rsidRDefault="008D5312" w:rsidP="00572579">
            <w:pPr>
              <w:jc w:val="center"/>
              <w:rPr>
                <w:sz w:val="20"/>
                <w:szCs w:val="20"/>
              </w:rPr>
            </w:pPr>
            <w:r w:rsidRPr="007F091F">
              <w:rPr>
                <w:sz w:val="20"/>
                <w:szCs w:val="20"/>
              </w:rPr>
              <w:t>солонцы лугово-черноземные</w:t>
            </w:r>
          </w:p>
        </w:tc>
        <w:tc>
          <w:tcPr>
            <w:tcW w:w="992" w:type="dxa"/>
            <w:tcBorders>
              <w:bottom w:val="single" w:sz="4" w:space="0" w:color="auto"/>
            </w:tcBorders>
            <w:vAlign w:val="center"/>
          </w:tcPr>
          <w:p w:rsidR="008D5312" w:rsidRPr="007F091F" w:rsidRDefault="008D5312" w:rsidP="00572579">
            <w:pPr>
              <w:jc w:val="center"/>
              <w:rPr>
                <w:sz w:val="20"/>
                <w:szCs w:val="20"/>
              </w:rPr>
            </w:pPr>
            <w:r w:rsidRPr="007F091F">
              <w:rPr>
                <w:sz w:val="20"/>
                <w:szCs w:val="20"/>
              </w:rPr>
              <w:t>Менее 0</w:t>
            </w:r>
            <w:r w:rsidRPr="007F091F">
              <w:rPr>
                <w:sz w:val="20"/>
                <w:szCs w:val="20"/>
                <w:vertAlign w:val="superscript"/>
              </w:rPr>
              <w:t xml:space="preserve">0 </w:t>
            </w:r>
            <w:r w:rsidRPr="007F091F">
              <w:rPr>
                <w:sz w:val="20"/>
                <w:szCs w:val="20"/>
              </w:rPr>
              <w:t>17</w:t>
            </w:r>
          </w:p>
        </w:tc>
        <w:tc>
          <w:tcPr>
            <w:tcW w:w="709" w:type="dxa"/>
            <w:tcBorders>
              <w:bottom w:val="single" w:sz="4" w:space="0" w:color="auto"/>
            </w:tcBorders>
            <w:vAlign w:val="center"/>
          </w:tcPr>
          <w:p w:rsidR="008D5312" w:rsidRPr="007F091F" w:rsidRDefault="008D5312" w:rsidP="00572579">
            <w:pPr>
              <w:jc w:val="center"/>
              <w:rPr>
                <w:sz w:val="20"/>
                <w:szCs w:val="20"/>
              </w:rPr>
            </w:pPr>
            <w:r w:rsidRPr="007F091F">
              <w:rPr>
                <w:sz w:val="20"/>
                <w:szCs w:val="20"/>
              </w:rPr>
              <w:t>7,6-8,1</w:t>
            </w:r>
          </w:p>
        </w:tc>
        <w:tc>
          <w:tcPr>
            <w:tcW w:w="1418" w:type="dxa"/>
            <w:tcBorders>
              <w:bottom w:val="single" w:sz="4" w:space="0" w:color="auto"/>
            </w:tcBorders>
            <w:vAlign w:val="center"/>
          </w:tcPr>
          <w:p w:rsidR="008D5312" w:rsidRPr="007F091F" w:rsidRDefault="008D5312" w:rsidP="00572579">
            <w:pPr>
              <w:jc w:val="center"/>
              <w:rPr>
                <w:sz w:val="20"/>
                <w:szCs w:val="20"/>
              </w:rPr>
            </w:pPr>
            <w:r w:rsidRPr="007F091F">
              <w:rPr>
                <w:sz w:val="20"/>
                <w:szCs w:val="20"/>
              </w:rPr>
              <w:t>древнеаллювиальные засоленные отложения</w:t>
            </w:r>
          </w:p>
        </w:tc>
        <w:tc>
          <w:tcPr>
            <w:tcW w:w="992" w:type="dxa"/>
            <w:tcBorders>
              <w:bottom w:val="single" w:sz="4" w:space="0" w:color="auto"/>
            </w:tcBorders>
            <w:vAlign w:val="center"/>
          </w:tcPr>
          <w:p w:rsidR="008D5312" w:rsidRPr="007F091F" w:rsidRDefault="008D5312" w:rsidP="00572579">
            <w:pPr>
              <w:jc w:val="center"/>
              <w:rPr>
                <w:sz w:val="20"/>
                <w:szCs w:val="20"/>
              </w:rPr>
            </w:pPr>
            <w:r w:rsidRPr="007F091F">
              <w:rPr>
                <w:sz w:val="20"/>
                <w:szCs w:val="20"/>
              </w:rPr>
              <w:t>гидроморфные</w:t>
            </w:r>
          </w:p>
        </w:tc>
        <w:tc>
          <w:tcPr>
            <w:tcW w:w="1134" w:type="dxa"/>
            <w:tcBorders>
              <w:bottom w:val="single" w:sz="4" w:space="0" w:color="auto"/>
            </w:tcBorders>
            <w:vAlign w:val="center"/>
          </w:tcPr>
          <w:p w:rsidR="008D5312" w:rsidRPr="007F091F" w:rsidRDefault="008D5312" w:rsidP="00572579">
            <w:pPr>
              <w:ind w:right="-112"/>
              <w:jc w:val="center"/>
              <w:rPr>
                <w:sz w:val="20"/>
                <w:szCs w:val="20"/>
              </w:rPr>
            </w:pPr>
            <w:r w:rsidRPr="007F091F">
              <w:rPr>
                <w:sz w:val="20"/>
                <w:szCs w:val="20"/>
              </w:rPr>
              <w:t>тяжело-, среднесуглинистый</w:t>
            </w:r>
          </w:p>
        </w:tc>
        <w:tc>
          <w:tcPr>
            <w:tcW w:w="1417" w:type="dxa"/>
            <w:tcBorders>
              <w:bottom w:val="single" w:sz="4" w:space="0" w:color="auto"/>
            </w:tcBorders>
            <w:vAlign w:val="center"/>
          </w:tcPr>
          <w:p w:rsidR="008D5312" w:rsidRPr="007F091F" w:rsidRDefault="008D5312" w:rsidP="00572579">
            <w:pPr>
              <w:jc w:val="center"/>
              <w:rPr>
                <w:sz w:val="20"/>
                <w:szCs w:val="20"/>
              </w:rPr>
            </w:pPr>
            <w:r w:rsidRPr="007F091F">
              <w:rPr>
                <w:sz w:val="20"/>
                <w:szCs w:val="20"/>
              </w:rPr>
              <w:t>8-11</w:t>
            </w:r>
          </w:p>
        </w:tc>
        <w:tc>
          <w:tcPr>
            <w:tcW w:w="1134" w:type="dxa"/>
            <w:tcBorders>
              <w:bottom w:val="single" w:sz="4" w:space="0" w:color="auto"/>
            </w:tcBorders>
            <w:vAlign w:val="center"/>
          </w:tcPr>
          <w:p w:rsidR="008D5312" w:rsidRPr="007F091F" w:rsidRDefault="008D5312" w:rsidP="00572579">
            <w:pPr>
              <w:jc w:val="center"/>
              <w:rPr>
                <w:sz w:val="20"/>
                <w:szCs w:val="20"/>
              </w:rPr>
            </w:pPr>
            <w:r w:rsidRPr="007F091F">
              <w:rPr>
                <w:sz w:val="20"/>
                <w:szCs w:val="20"/>
              </w:rPr>
              <w:t>2,4-3,6</w:t>
            </w:r>
          </w:p>
        </w:tc>
        <w:tc>
          <w:tcPr>
            <w:tcW w:w="830" w:type="dxa"/>
            <w:tcBorders>
              <w:bottom w:val="single" w:sz="4" w:space="0" w:color="auto"/>
            </w:tcBorders>
            <w:vAlign w:val="center"/>
          </w:tcPr>
          <w:p w:rsidR="008D5312" w:rsidRPr="007F091F" w:rsidRDefault="008D5312" w:rsidP="00572579">
            <w:pPr>
              <w:jc w:val="center"/>
              <w:rPr>
                <w:sz w:val="20"/>
                <w:szCs w:val="20"/>
              </w:rPr>
            </w:pPr>
            <w:r w:rsidRPr="007F091F">
              <w:rPr>
                <w:sz w:val="20"/>
                <w:szCs w:val="20"/>
              </w:rPr>
              <w:t>неудов.</w:t>
            </w:r>
          </w:p>
        </w:tc>
        <w:tc>
          <w:tcPr>
            <w:tcW w:w="1721" w:type="dxa"/>
            <w:tcBorders>
              <w:bottom w:val="single" w:sz="4" w:space="0" w:color="auto"/>
            </w:tcBorders>
            <w:vAlign w:val="center"/>
          </w:tcPr>
          <w:p w:rsidR="008D5312" w:rsidRPr="007F091F" w:rsidRDefault="008D5312" w:rsidP="00572579">
            <w:pPr>
              <w:jc w:val="center"/>
              <w:rPr>
                <w:sz w:val="20"/>
                <w:szCs w:val="20"/>
              </w:rPr>
            </w:pPr>
            <w:r w:rsidRPr="007F091F">
              <w:rPr>
                <w:sz w:val="20"/>
                <w:szCs w:val="20"/>
                <w:lang w:val="en-US"/>
              </w:rPr>
              <w:t>N</w:t>
            </w:r>
            <w:r w:rsidRPr="007F091F">
              <w:rPr>
                <w:sz w:val="20"/>
                <w:szCs w:val="20"/>
              </w:rPr>
              <w:t xml:space="preserve">  0,12-0,18 %,</w:t>
            </w:r>
          </w:p>
          <w:p w:rsidR="008D5312" w:rsidRPr="007F091F" w:rsidRDefault="008D5312" w:rsidP="00572579">
            <w:pPr>
              <w:jc w:val="center"/>
              <w:rPr>
                <w:sz w:val="20"/>
                <w:szCs w:val="20"/>
              </w:rPr>
            </w:pPr>
            <w:r w:rsidRPr="007F091F">
              <w:rPr>
                <w:sz w:val="20"/>
                <w:szCs w:val="20"/>
                <w:lang w:val="en-US"/>
              </w:rPr>
              <w:t>P</w:t>
            </w:r>
            <w:r w:rsidRPr="007F091F">
              <w:rPr>
                <w:sz w:val="20"/>
                <w:szCs w:val="20"/>
                <w:vertAlign w:val="subscript"/>
              </w:rPr>
              <w:t>2</w:t>
            </w:r>
            <w:r w:rsidRPr="007F091F">
              <w:rPr>
                <w:sz w:val="20"/>
                <w:szCs w:val="20"/>
              </w:rPr>
              <w:t>О</w:t>
            </w:r>
            <w:r w:rsidRPr="007F091F">
              <w:rPr>
                <w:sz w:val="20"/>
                <w:szCs w:val="20"/>
                <w:vertAlign w:val="subscript"/>
              </w:rPr>
              <w:t>5</w:t>
            </w:r>
            <w:r w:rsidRPr="007F091F">
              <w:rPr>
                <w:sz w:val="20"/>
                <w:szCs w:val="20"/>
              </w:rPr>
              <w:t xml:space="preserve"> 22,5-26,6 мг на </w:t>
            </w:r>
            <w:smartTag w:uri="urn:schemas-microsoft-com:office:smarttags" w:element="metricconverter">
              <w:smartTagPr>
                <w:attr w:name="ProductID" w:val="100 г"/>
              </w:smartTagPr>
              <w:r w:rsidRPr="007F091F">
                <w:rPr>
                  <w:sz w:val="20"/>
                  <w:szCs w:val="20"/>
                </w:rPr>
                <w:t>100 г</w:t>
              </w:r>
            </w:smartTag>
          </w:p>
          <w:p w:rsidR="008D5312" w:rsidRPr="007F091F" w:rsidRDefault="008D5312" w:rsidP="00572579">
            <w:pPr>
              <w:jc w:val="center"/>
              <w:rPr>
                <w:sz w:val="20"/>
                <w:szCs w:val="20"/>
              </w:rPr>
            </w:pPr>
            <w:r w:rsidRPr="007F091F">
              <w:rPr>
                <w:sz w:val="20"/>
                <w:szCs w:val="20"/>
                <w:lang w:val="en-US"/>
              </w:rPr>
              <w:t>K</w:t>
            </w:r>
            <w:r w:rsidRPr="007F091F">
              <w:rPr>
                <w:sz w:val="20"/>
                <w:szCs w:val="20"/>
                <w:vertAlign w:val="subscript"/>
              </w:rPr>
              <w:t>2</w:t>
            </w:r>
            <w:r w:rsidRPr="007F091F">
              <w:rPr>
                <w:sz w:val="20"/>
                <w:szCs w:val="20"/>
              </w:rPr>
              <w:t xml:space="preserve">О 45,6-53,4 мг на </w:t>
            </w:r>
            <w:smartTag w:uri="urn:schemas-microsoft-com:office:smarttags" w:element="metricconverter">
              <w:smartTagPr>
                <w:attr w:name="ProductID" w:val="100 г"/>
              </w:smartTagPr>
              <w:r w:rsidRPr="007F091F">
                <w:rPr>
                  <w:sz w:val="20"/>
                  <w:szCs w:val="20"/>
                </w:rPr>
                <w:t>100 г</w:t>
              </w:r>
            </w:smartTag>
            <w:r w:rsidRPr="007F091F">
              <w:rPr>
                <w:sz w:val="20"/>
                <w:szCs w:val="20"/>
              </w:rPr>
              <w:t xml:space="preserve"> почвы</w:t>
            </w:r>
          </w:p>
        </w:tc>
        <w:tc>
          <w:tcPr>
            <w:tcW w:w="2126" w:type="dxa"/>
            <w:tcBorders>
              <w:bottom w:val="single" w:sz="4" w:space="0" w:color="auto"/>
            </w:tcBorders>
            <w:vAlign w:val="center"/>
          </w:tcPr>
          <w:p w:rsidR="008D5312" w:rsidRPr="007F091F" w:rsidRDefault="008D5312" w:rsidP="00572579">
            <w:pPr>
              <w:ind w:right="72"/>
              <w:jc w:val="center"/>
              <w:rPr>
                <w:sz w:val="20"/>
                <w:szCs w:val="20"/>
              </w:rPr>
            </w:pPr>
            <w:r w:rsidRPr="007F091F">
              <w:rPr>
                <w:sz w:val="20"/>
                <w:szCs w:val="20"/>
              </w:rPr>
              <w:t>засолены в слабой степени</w:t>
            </w:r>
          </w:p>
        </w:tc>
      </w:tr>
    </w:tbl>
    <w:p w:rsidR="008D5312" w:rsidRPr="001F1608" w:rsidRDefault="008D5312" w:rsidP="008D5312">
      <w:pPr>
        <w:tabs>
          <w:tab w:val="left" w:pos="5610"/>
        </w:tabs>
        <w:rPr>
          <w:highlight w:val="cyan"/>
        </w:rPr>
        <w:sectPr w:rsidR="008D5312" w:rsidRPr="001F1608" w:rsidSect="001C7C48">
          <w:pgSz w:w="16838" w:h="11906" w:orient="landscape"/>
          <w:pgMar w:top="1134" w:right="851" w:bottom="567" w:left="851" w:header="709" w:footer="709" w:gutter="0"/>
          <w:cols w:space="708"/>
          <w:docGrid w:linePitch="360"/>
        </w:sectPr>
      </w:pPr>
    </w:p>
    <w:p w:rsidR="008D5312" w:rsidRPr="001F1608" w:rsidRDefault="008D5312" w:rsidP="00F87F85">
      <w:pPr>
        <w:spacing w:line="360" w:lineRule="auto"/>
        <w:ind w:left="-567" w:right="-144" w:firstLine="567"/>
        <w:jc w:val="both"/>
        <w:rPr>
          <w:u w:val="single"/>
        </w:rPr>
      </w:pPr>
      <w:r w:rsidRPr="001F1608">
        <w:rPr>
          <w:u w:val="single"/>
        </w:rPr>
        <w:lastRenderedPageBreak/>
        <w:t xml:space="preserve">Современное использование </w:t>
      </w:r>
      <w:r w:rsidR="001F1608">
        <w:rPr>
          <w:u w:val="single"/>
        </w:rPr>
        <w:t xml:space="preserve">ландшафтов района, конфликты в </w:t>
      </w:r>
      <w:r w:rsidRPr="001F1608">
        <w:rPr>
          <w:u w:val="single"/>
        </w:rPr>
        <w:t>природопользовании</w:t>
      </w:r>
    </w:p>
    <w:p w:rsidR="008D5312" w:rsidRPr="001F1608" w:rsidRDefault="008D5312" w:rsidP="00F87F85">
      <w:pPr>
        <w:spacing w:line="360" w:lineRule="auto"/>
        <w:ind w:left="-567" w:right="-144" w:firstLine="567"/>
        <w:jc w:val="both"/>
      </w:pPr>
      <w:r w:rsidRPr="001F1608">
        <w:t xml:space="preserve">При рассмотрении вопросов оценки устойчивости и оптимизации ландшафтов, в первую очередь необходимо располагать системой количественных оценок и характеристик изучаемых процессов. </w:t>
      </w:r>
    </w:p>
    <w:p w:rsidR="008D5312" w:rsidRPr="001F1608" w:rsidRDefault="008D5312" w:rsidP="00F87F85">
      <w:pPr>
        <w:spacing w:line="360" w:lineRule="auto"/>
        <w:ind w:left="-567" w:right="-144" w:firstLine="567"/>
        <w:jc w:val="both"/>
      </w:pPr>
      <w:r w:rsidRPr="001F1608">
        <w:t xml:space="preserve">С помощью коэффициента экологической стабилизации (КЭСЛ), интегрирующего качественные и количественные характеристики абиотических и биотических элементов, можно сделать вывод о состоянии и устойчивости природных комплексов к антропогенным нагрузкам.   </w:t>
      </w:r>
    </w:p>
    <w:p w:rsidR="008D5312" w:rsidRPr="001F1608" w:rsidRDefault="008D5312" w:rsidP="00F87F85">
      <w:pPr>
        <w:pStyle w:val="ac"/>
        <w:spacing w:line="360" w:lineRule="auto"/>
        <w:ind w:left="-567" w:right="-144" w:firstLine="567"/>
        <w:rPr>
          <w:sz w:val="24"/>
        </w:rPr>
      </w:pPr>
      <w:r w:rsidRPr="001F1608">
        <w:rPr>
          <w:sz w:val="24"/>
        </w:rPr>
        <w:t>Данный показатель рассчитывается на основе соотношения площадей различных биотических элементов, с учетом их положительного или отрицательного влияния на общее состояние ландшафта.</w:t>
      </w:r>
    </w:p>
    <w:p w:rsidR="008D5312" w:rsidRPr="001F1608" w:rsidRDefault="008D5312" w:rsidP="00F87F85">
      <w:pPr>
        <w:spacing w:line="360" w:lineRule="auto"/>
        <w:ind w:left="-567" w:right="-144" w:firstLine="567"/>
        <w:jc w:val="both"/>
      </w:pPr>
      <w:r w:rsidRPr="001F1608">
        <w:t>В числовом выражении КЭСЛ</w:t>
      </w:r>
      <w:r w:rsidRPr="001F1608">
        <w:rPr>
          <w:vertAlign w:val="subscript"/>
        </w:rPr>
        <w:t>1</w:t>
      </w:r>
      <w:r w:rsidRPr="001F1608">
        <w:t xml:space="preserve"> характеристика ландшафта определяется:</w:t>
      </w:r>
    </w:p>
    <w:p w:rsidR="008D5312" w:rsidRPr="001F1608" w:rsidRDefault="008D5312" w:rsidP="00F87F85">
      <w:pPr>
        <w:spacing w:line="360" w:lineRule="auto"/>
        <w:ind w:left="-567" w:right="-144" w:firstLine="567"/>
        <w:jc w:val="both"/>
      </w:pPr>
      <w:r w:rsidRPr="001F1608">
        <w:t xml:space="preserve">&lt; 0,5 </w:t>
      </w:r>
      <w:r w:rsidRPr="001F1608">
        <w:tab/>
      </w:r>
      <w:r w:rsidRPr="001F1608">
        <w:tab/>
        <w:t>Нестабильность ярко выражена;</w:t>
      </w:r>
    </w:p>
    <w:p w:rsidR="008D5312" w:rsidRPr="001F1608" w:rsidRDefault="008D5312" w:rsidP="00F87F85">
      <w:pPr>
        <w:spacing w:line="360" w:lineRule="auto"/>
        <w:ind w:left="-567" w:right="-144" w:firstLine="567"/>
        <w:jc w:val="both"/>
      </w:pPr>
      <w:r w:rsidRPr="001F1608">
        <w:t xml:space="preserve">0,51 – 1,00 </w:t>
      </w:r>
      <w:r w:rsidRPr="001F1608">
        <w:tab/>
        <w:t>Состояние нестабильное;</w:t>
      </w:r>
    </w:p>
    <w:p w:rsidR="008D5312" w:rsidRPr="001F1608" w:rsidRDefault="008D5312" w:rsidP="00F87F85">
      <w:pPr>
        <w:spacing w:line="360" w:lineRule="auto"/>
        <w:ind w:left="-567" w:right="-144" w:firstLine="567"/>
        <w:jc w:val="both"/>
      </w:pPr>
      <w:r w:rsidRPr="001F1608">
        <w:t>1,01 – 3,00</w:t>
      </w:r>
      <w:r w:rsidRPr="001F1608">
        <w:tab/>
        <w:t>Состояние условно стабильное;</w:t>
      </w:r>
    </w:p>
    <w:p w:rsidR="008D5312" w:rsidRPr="001F1608" w:rsidRDefault="008D5312" w:rsidP="00F87F85">
      <w:pPr>
        <w:spacing w:line="360" w:lineRule="auto"/>
        <w:ind w:left="-567" w:right="-144" w:firstLine="567"/>
        <w:jc w:val="both"/>
        <w:rPr>
          <w:vertAlign w:val="subscript"/>
        </w:rPr>
      </w:pPr>
      <w:r w:rsidRPr="001F1608">
        <w:t xml:space="preserve">&gt; 3,01 </w:t>
      </w:r>
      <w:r w:rsidRPr="001F1608">
        <w:tab/>
        <w:t>Стабильность хорошо выражена.</w:t>
      </w:r>
    </w:p>
    <w:p w:rsidR="008D5312" w:rsidRPr="001F1608" w:rsidRDefault="008D5312" w:rsidP="00F87F85">
      <w:pPr>
        <w:overflowPunct w:val="0"/>
        <w:autoSpaceDE w:val="0"/>
        <w:autoSpaceDN w:val="0"/>
        <w:adjustRightInd w:val="0"/>
        <w:spacing w:line="360" w:lineRule="auto"/>
        <w:ind w:left="-567" w:right="-144" w:firstLine="567"/>
        <w:jc w:val="both"/>
        <w:textAlignment w:val="baseline"/>
      </w:pPr>
      <w:r w:rsidRPr="001F1608">
        <w:t xml:space="preserve"> Биотические элементы местоположения оказывают неодинаковое влияние на его стабильность. Таким образом, для оценки свойств местности необходимо учитывать не только их площадь, но и внутренние свойства, а также качественное состояние:</w:t>
      </w:r>
    </w:p>
    <w:p w:rsidR="008D5312" w:rsidRPr="001F1608" w:rsidRDefault="008D5312" w:rsidP="00F87F85">
      <w:pPr>
        <w:overflowPunct w:val="0"/>
        <w:autoSpaceDE w:val="0"/>
        <w:autoSpaceDN w:val="0"/>
        <w:adjustRightInd w:val="0"/>
        <w:spacing w:line="360" w:lineRule="auto"/>
        <w:ind w:left="-567" w:right="-144" w:firstLine="567"/>
        <w:jc w:val="both"/>
        <w:textAlignment w:val="baseline"/>
      </w:pPr>
      <w:r w:rsidRPr="001F1608">
        <w:t>Оценка состояния природных комплексов проводится по следующей шкале:</w:t>
      </w:r>
    </w:p>
    <w:p w:rsidR="008D5312" w:rsidRPr="001F1608" w:rsidRDefault="008D5312" w:rsidP="00F87F85">
      <w:pPr>
        <w:overflowPunct w:val="0"/>
        <w:autoSpaceDE w:val="0"/>
        <w:autoSpaceDN w:val="0"/>
        <w:adjustRightInd w:val="0"/>
        <w:spacing w:line="360" w:lineRule="auto"/>
        <w:ind w:left="-567" w:right="-144" w:firstLine="567"/>
        <w:jc w:val="both"/>
        <w:textAlignment w:val="baseline"/>
      </w:pPr>
      <w:r w:rsidRPr="001F1608">
        <w:t xml:space="preserve"> КЭСЛ</w:t>
      </w:r>
      <w:r w:rsidRPr="001F1608">
        <w:rPr>
          <w:vertAlign w:val="subscript"/>
        </w:rPr>
        <w:t xml:space="preserve">2 </w:t>
      </w:r>
      <w:r w:rsidRPr="001F1608">
        <w:tab/>
        <w:t>Характеристика ландшафта</w:t>
      </w:r>
    </w:p>
    <w:p w:rsidR="008D5312" w:rsidRPr="001F1608" w:rsidRDefault="008D5312" w:rsidP="00F87F85">
      <w:pPr>
        <w:overflowPunct w:val="0"/>
        <w:autoSpaceDE w:val="0"/>
        <w:autoSpaceDN w:val="0"/>
        <w:adjustRightInd w:val="0"/>
        <w:spacing w:line="360" w:lineRule="auto"/>
        <w:ind w:left="-567" w:right="-144" w:firstLine="567"/>
        <w:jc w:val="both"/>
        <w:textAlignment w:val="baseline"/>
      </w:pPr>
      <w:r w:rsidRPr="001F1608">
        <w:t>≤ 0,33</w:t>
      </w:r>
      <w:r w:rsidRPr="001F1608">
        <w:tab/>
        <w:t>Нестабильный;</w:t>
      </w:r>
    </w:p>
    <w:p w:rsidR="008D5312" w:rsidRPr="001F1608" w:rsidRDefault="008D5312" w:rsidP="00F87F85">
      <w:pPr>
        <w:overflowPunct w:val="0"/>
        <w:autoSpaceDE w:val="0"/>
        <w:autoSpaceDN w:val="0"/>
        <w:adjustRightInd w:val="0"/>
        <w:spacing w:line="360" w:lineRule="auto"/>
        <w:ind w:left="-567" w:right="-144" w:firstLine="567"/>
        <w:jc w:val="both"/>
        <w:textAlignment w:val="baseline"/>
      </w:pPr>
      <w:r w:rsidRPr="001F1608">
        <w:t>0,34-0,50</w:t>
      </w:r>
      <w:r w:rsidRPr="001F1608">
        <w:tab/>
        <w:t>Малостабильный;</w:t>
      </w:r>
      <w:r w:rsidRPr="001F1608">
        <w:tab/>
      </w:r>
    </w:p>
    <w:p w:rsidR="008D5312" w:rsidRPr="001F1608" w:rsidRDefault="008D5312" w:rsidP="00F87F85">
      <w:pPr>
        <w:overflowPunct w:val="0"/>
        <w:autoSpaceDE w:val="0"/>
        <w:autoSpaceDN w:val="0"/>
        <w:adjustRightInd w:val="0"/>
        <w:spacing w:line="360" w:lineRule="auto"/>
        <w:ind w:left="-567" w:right="-144" w:firstLine="567"/>
        <w:jc w:val="both"/>
        <w:textAlignment w:val="baseline"/>
      </w:pPr>
      <w:r w:rsidRPr="001F1608">
        <w:t>0,51-0,66</w:t>
      </w:r>
      <w:r w:rsidRPr="001F1608">
        <w:tab/>
        <w:t>Среднестабильный;</w:t>
      </w:r>
      <w:r w:rsidRPr="001F1608">
        <w:tab/>
      </w:r>
    </w:p>
    <w:p w:rsidR="008D5312" w:rsidRPr="001F1608" w:rsidRDefault="008D5312" w:rsidP="00F87F85">
      <w:pPr>
        <w:overflowPunct w:val="0"/>
        <w:autoSpaceDE w:val="0"/>
        <w:autoSpaceDN w:val="0"/>
        <w:adjustRightInd w:val="0"/>
        <w:spacing w:line="360" w:lineRule="auto"/>
        <w:ind w:left="-567" w:right="-144" w:firstLine="567"/>
        <w:jc w:val="both"/>
        <w:textAlignment w:val="baseline"/>
      </w:pPr>
      <w:r w:rsidRPr="001F1608">
        <w:t>&gt; 0,66</w:t>
      </w:r>
      <w:r w:rsidRPr="001F1608">
        <w:tab/>
        <w:t>Стабильный.</w:t>
      </w:r>
    </w:p>
    <w:p w:rsidR="008D5312" w:rsidRPr="001F1608" w:rsidRDefault="008D5312" w:rsidP="00F87F85">
      <w:pPr>
        <w:overflowPunct w:val="0"/>
        <w:autoSpaceDE w:val="0"/>
        <w:autoSpaceDN w:val="0"/>
        <w:adjustRightInd w:val="0"/>
        <w:spacing w:line="360" w:lineRule="auto"/>
        <w:ind w:left="-567" w:right="-144" w:firstLine="567"/>
        <w:jc w:val="both"/>
        <w:textAlignment w:val="baseline"/>
      </w:pPr>
      <w:r w:rsidRPr="001F1608">
        <w:t>Расчеты по КЭСЛ</w:t>
      </w:r>
      <w:r w:rsidRPr="001F1608">
        <w:rPr>
          <w:vertAlign w:val="subscript"/>
        </w:rPr>
        <w:t>1</w:t>
      </w:r>
      <w:r w:rsidRPr="001F1608">
        <w:t xml:space="preserve"> и КЭСЛ</w:t>
      </w:r>
      <w:r w:rsidRPr="001F1608">
        <w:rPr>
          <w:vertAlign w:val="subscript"/>
        </w:rPr>
        <w:t>2</w:t>
      </w:r>
      <w:r w:rsidRPr="001F1608">
        <w:t xml:space="preserve"> дают информацию о степени экологической устойчивости</w:t>
      </w:r>
      <w:r w:rsidR="007F091F">
        <w:t xml:space="preserve"> и</w:t>
      </w:r>
      <w:r w:rsidR="00925474">
        <w:t>сследуемой местности (табл. 1.13</w:t>
      </w:r>
      <w:r w:rsidRPr="001F1608">
        <w:t xml:space="preserve">). </w:t>
      </w:r>
    </w:p>
    <w:p w:rsidR="008D5312" w:rsidRPr="001F1608" w:rsidRDefault="008D5312" w:rsidP="008D5312">
      <w:pPr>
        <w:overflowPunct w:val="0"/>
        <w:autoSpaceDE w:val="0"/>
        <w:autoSpaceDN w:val="0"/>
        <w:adjustRightInd w:val="0"/>
        <w:ind w:firstLine="567"/>
        <w:jc w:val="both"/>
        <w:textAlignment w:val="baseline"/>
        <w:rPr>
          <w:highlight w:val="cyan"/>
        </w:rPr>
        <w:sectPr w:rsidR="008D5312" w:rsidRPr="001F1608" w:rsidSect="001C7C48">
          <w:pgSz w:w="11906" w:h="16838"/>
          <w:pgMar w:top="1134" w:right="851" w:bottom="1134" w:left="1701" w:header="709" w:footer="709" w:gutter="0"/>
          <w:cols w:space="708"/>
          <w:docGrid w:linePitch="360"/>
        </w:sectPr>
      </w:pPr>
    </w:p>
    <w:p w:rsidR="008D5312" w:rsidRPr="001F1608" w:rsidRDefault="0088769E" w:rsidP="008D5312">
      <w:pPr>
        <w:overflowPunct w:val="0"/>
        <w:autoSpaceDE w:val="0"/>
        <w:autoSpaceDN w:val="0"/>
        <w:adjustRightInd w:val="0"/>
        <w:ind w:firstLine="708"/>
        <w:jc w:val="right"/>
        <w:textAlignment w:val="baseline"/>
      </w:pPr>
      <w:r>
        <w:lastRenderedPageBreak/>
        <w:t xml:space="preserve"> Таблица 1</w:t>
      </w:r>
      <w:r w:rsidR="00925474">
        <w:t>.13</w:t>
      </w:r>
    </w:p>
    <w:p w:rsidR="008D5312" w:rsidRPr="001F1608" w:rsidRDefault="008D5312" w:rsidP="008D5312">
      <w:pPr>
        <w:overflowPunct w:val="0"/>
        <w:autoSpaceDE w:val="0"/>
        <w:autoSpaceDN w:val="0"/>
        <w:adjustRightInd w:val="0"/>
        <w:ind w:firstLine="708"/>
        <w:jc w:val="right"/>
        <w:textAlignment w:val="baseline"/>
        <w:rPr>
          <w:highlight w:val="yellow"/>
        </w:rPr>
      </w:pPr>
    </w:p>
    <w:p w:rsidR="008D5312" w:rsidRPr="001F1608" w:rsidRDefault="008D5312" w:rsidP="008D5312">
      <w:pPr>
        <w:overflowPunct w:val="0"/>
        <w:autoSpaceDE w:val="0"/>
        <w:autoSpaceDN w:val="0"/>
        <w:adjustRightInd w:val="0"/>
        <w:textAlignment w:val="baseline"/>
      </w:pPr>
      <w:r w:rsidRPr="001F1608">
        <w:t>Современное использование ландшафтов, конфликты в природопользовании</w:t>
      </w:r>
    </w:p>
    <w:p w:rsidR="008D5312" w:rsidRPr="001F1608" w:rsidRDefault="008D5312" w:rsidP="008D5312">
      <w:pPr>
        <w:overflowPunct w:val="0"/>
        <w:autoSpaceDE w:val="0"/>
        <w:autoSpaceDN w:val="0"/>
        <w:adjustRightInd w:val="0"/>
        <w:textAlignment w:val="baseline"/>
        <w:rPr>
          <w:highlight w:val="yellow"/>
        </w:rPr>
      </w:pPr>
    </w:p>
    <w:tbl>
      <w:tblPr>
        <w:tblW w:w="1009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1980"/>
        <w:gridCol w:w="2556"/>
        <w:gridCol w:w="2880"/>
        <w:gridCol w:w="1037"/>
        <w:gridCol w:w="903"/>
      </w:tblGrid>
      <w:tr w:rsidR="008D5312" w:rsidRPr="00F87F85" w:rsidTr="00F87F85">
        <w:trPr>
          <w:trHeight w:val="1051"/>
        </w:trPr>
        <w:tc>
          <w:tcPr>
            <w:tcW w:w="738" w:type="dxa"/>
            <w:tcBorders>
              <w:top w:val="single" w:sz="4" w:space="0" w:color="auto"/>
              <w:left w:val="single" w:sz="4" w:space="0" w:color="auto"/>
              <w:bottom w:val="single" w:sz="4" w:space="0" w:color="auto"/>
              <w:right w:val="single" w:sz="4" w:space="0" w:color="auto"/>
            </w:tcBorders>
            <w:shd w:val="clear" w:color="auto" w:fill="D6E3BC"/>
            <w:vAlign w:val="center"/>
          </w:tcPr>
          <w:p w:rsidR="008D5312" w:rsidRPr="00F87F85" w:rsidRDefault="008D5312" w:rsidP="00572579">
            <w:pPr>
              <w:jc w:val="center"/>
              <w:rPr>
                <w:b/>
                <w:sz w:val="20"/>
                <w:szCs w:val="20"/>
              </w:rPr>
            </w:pPr>
            <w:r w:rsidRPr="00F87F85">
              <w:rPr>
                <w:b/>
                <w:sz w:val="20"/>
                <w:szCs w:val="20"/>
              </w:rPr>
              <w:t>Местность</w:t>
            </w:r>
          </w:p>
        </w:tc>
        <w:tc>
          <w:tcPr>
            <w:tcW w:w="1980" w:type="dxa"/>
            <w:tcBorders>
              <w:top w:val="single" w:sz="4" w:space="0" w:color="auto"/>
              <w:left w:val="single" w:sz="4" w:space="0" w:color="auto"/>
              <w:bottom w:val="single" w:sz="4" w:space="0" w:color="auto"/>
              <w:right w:val="single" w:sz="4" w:space="0" w:color="auto"/>
            </w:tcBorders>
            <w:shd w:val="clear" w:color="auto" w:fill="D6E3BC"/>
            <w:vAlign w:val="center"/>
          </w:tcPr>
          <w:p w:rsidR="008D5312" w:rsidRPr="00F87F85" w:rsidRDefault="008D5312" w:rsidP="00572579">
            <w:pPr>
              <w:jc w:val="center"/>
              <w:rPr>
                <w:b/>
                <w:sz w:val="20"/>
                <w:szCs w:val="20"/>
              </w:rPr>
            </w:pPr>
            <w:r w:rsidRPr="00F87F85">
              <w:rPr>
                <w:b/>
                <w:sz w:val="20"/>
                <w:szCs w:val="20"/>
              </w:rPr>
              <w:t>Населенный пункт</w:t>
            </w:r>
          </w:p>
        </w:tc>
        <w:tc>
          <w:tcPr>
            <w:tcW w:w="2556" w:type="dxa"/>
            <w:tcBorders>
              <w:top w:val="single" w:sz="4" w:space="0" w:color="auto"/>
              <w:left w:val="single" w:sz="4" w:space="0" w:color="auto"/>
              <w:bottom w:val="single" w:sz="4" w:space="0" w:color="auto"/>
              <w:right w:val="single" w:sz="4" w:space="0" w:color="auto"/>
            </w:tcBorders>
            <w:shd w:val="clear" w:color="auto" w:fill="D6E3BC"/>
            <w:vAlign w:val="center"/>
          </w:tcPr>
          <w:p w:rsidR="008D5312" w:rsidRPr="00F87F85" w:rsidRDefault="008D5312" w:rsidP="00572579">
            <w:pPr>
              <w:jc w:val="center"/>
              <w:rPr>
                <w:b/>
                <w:sz w:val="20"/>
                <w:szCs w:val="20"/>
              </w:rPr>
            </w:pPr>
            <w:r w:rsidRPr="00F87F85">
              <w:rPr>
                <w:b/>
                <w:sz w:val="20"/>
                <w:szCs w:val="20"/>
              </w:rPr>
              <w:t>Агенты воздействия</w:t>
            </w:r>
          </w:p>
        </w:tc>
        <w:tc>
          <w:tcPr>
            <w:tcW w:w="2880" w:type="dxa"/>
            <w:tcBorders>
              <w:top w:val="single" w:sz="4" w:space="0" w:color="auto"/>
              <w:left w:val="single" w:sz="4" w:space="0" w:color="auto"/>
              <w:bottom w:val="single" w:sz="4" w:space="0" w:color="auto"/>
              <w:right w:val="single" w:sz="4" w:space="0" w:color="auto"/>
            </w:tcBorders>
            <w:shd w:val="clear" w:color="auto" w:fill="D6E3BC"/>
            <w:vAlign w:val="center"/>
          </w:tcPr>
          <w:p w:rsidR="008D5312" w:rsidRPr="00F87F85" w:rsidRDefault="008D5312" w:rsidP="00572579">
            <w:pPr>
              <w:jc w:val="center"/>
              <w:rPr>
                <w:b/>
                <w:sz w:val="20"/>
                <w:szCs w:val="20"/>
              </w:rPr>
            </w:pPr>
            <w:r w:rsidRPr="00F87F85">
              <w:rPr>
                <w:b/>
                <w:sz w:val="20"/>
                <w:szCs w:val="20"/>
              </w:rPr>
              <w:t>Конфликты</w:t>
            </w:r>
          </w:p>
        </w:tc>
        <w:tc>
          <w:tcPr>
            <w:tcW w:w="1037" w:type="dxa"/>
            <w:tcBorders>
              <w:top w:val="single" w:sz="4" w:space="0" w:color="auto"/>
              <w:left w:val="single" w:sz="4" w:space="0" w:color="auto"/>
              <w:bottom w:val="single" w:sz="4" w:space="0" w:color="auto"/>
              <w:right w:val="single" w:sz="4" w:space="0" w:color="auto"/>
            </w:tcBorders>
            <w:shd w:val="clear" w:color="auto" w:fill="D6E3BC"/>
            <w:vAlign w:val="center"/>
          </w:tcPr>
          <w:p w:rsidR="008D5312" w:rsidRPr="00F87F85" w:rsidRDefault="008D5312" w:rsidP="00572579">
            <w:pPr>
              <w:jc w:val="center"/>
              <w:rPr>
                <w:b/>
                <w:sz w:val="20"/>
                <w:szCs w:val="20"/>
              </w:rPr>
            </w:pPr>
            <w:r w:rsidRPr="00F87F85">
              <w:rPr>
                <w:b/>
                <w:sz w:val="20"/>
                <w:szCs w:val="20"/>
              </w:rPr>
              <w:t>КЭСЛ</w:t>
            </w:r>
            <w:r w:rsidRPr="00F87F85">
              <w:rPr>
                <w:b/>
                <w:sz w:val="20"/>
                <w:szCs w:val="20"/>
                <w:vertAlign w:val="subscript"/>
              </w:rPr>
              <w:t>1</w:t>
            </w:r>
          </w:p>
        </w:tc>
        <w:tc>
          <w:tcPr>
            <w:tcW w:w="903" w:type="dxa"/>
            <w:tcBorders>
              <w:top w:val="single" w:sz="4" w:space="0" w:color="auto"/>
              <w:left w:val="single" w:sz="4" w:space="0" w:color="auto"/>
              <w:bottom w:val="single" w:sz="4" w:space="0" w:color="auto"/>
              <w:right w:val="single" w:sz="4" w:space="0" w:color="auto"/>
            </w:tcBorders>
            <w:shd w:val="clear" w:color="auto" w:fill="D6E3BC"/>
            <w:vAlign w:val="center"/>
          </w:tcPr>
          <w:p w:rsidR="008D5312" w:rsidRPr="00F87F85" w:rsidRDefault="008D5312" w:rsidP="00572579">
            <w:pPr>
              <w:jc w:val="center"/>
              <w:rPr>
                <w:b/>
                <w:sz w:val="20"/>
                <w:szCs w:val="20"/>
              </w:rPr>
            </w:pPr>
            <w:r w:rsidRPr="00F87F85">
              <w:rPr>
                <w:b/>
                <w:sz w:val="20"/>
                <w:szCs w:val="20"/>
              </w:rPr>
              <w:t>КЭСЛ</w:t>
            </w:r>
            <w:r w:rsidRPr="00F87F85">
              <w:rPr>
                <w:b/>
                <w:sz w:val="20"/>
                <w:szCs w:val="20"/>
                <w:vertAlign w:val="subscript"/>
              </w:rPr>
              <w:t>2</w:t>
            </w:r>
          </w:p>
        </w:tc>
      </w:tr>
      <w:tr w:rsidR="008D5312" w:rsidRPr="00F87F85" w:rsidTr="00F87F85">
        <w:trPr>
          <w:trHeight w:val="514"/>
        </w:trPr>
        <w:tc>
          <w:tcPr>
            <w:tcW w:w="738"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pStyle w:val="a5"/>
              <w:jc w:val="center"/>
              <w:rPr>
                <w:rFonts w:ascii="Times New Roman" w:hAnsi="Times New Roman"/>
              </w:rPr>
            </w:pPr>
            <w:r w:rsidRPr="00F87F85">
              <w:rPr>
                <w:rFonts w:ascii="Times New Roman" w:hAnsi="Times New Roman"/>
                <w:lang w:val="en-US"/>
              </w:rPr>
              <w:t>1</w:t>
            </w:r>
            <w:r w:rsidRPr="00F87F85">
              <w:rPr>
                <w:rFonts w:ascii="Times New Roman" w:hAnsi="Times New Roman"/>
              </w:rPr>
              <w:t>.</w:t>
            </w:r>
          </w:p>
        </w:tc>
        <w:tc>
          <w:tcPr>
            <w:tcW w:w="1980"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8D5312">
            <w:pPr>
              <w:jc w:val="center"/>
              <w:rPr>
                <w:sz w:val="20"/>
                <w:szCs w:val="20"/>
              </w:rPr>
            </w:pPr>
            <w:r w:rsidRPr="00F87F85">
              <w:rPr>
                <w:sz w:val="20"/>
                <w:szCs w:val="20"/>
              </w:rPr>
              <w:t xml:space="preserve">Павловка, Невский, Петровский, Лобаниха, Солоновка, </w:t>
            </w:r>
          </w:p>
          <w:p w:rsidR="008D5312" w:rsidRPr="00F87F85" w:rsidRDefault="008D5312" w:rsidP="008D5312">
            <w:pPr>
              <w:jc w:val="center"/>
              <w:rPr>
                <w:sz w:val="20"/>
                <w:szCs w:val="20"/>
              </w:rPr>
            </w:pPr>
            <w:r w:rsidRPr="00F87F85">
              <w:rPr>
                <w:sz w:val="20"/>
                <w:szCs w:val="20"/>
              </w:rPr>
              <w:t>Красноярка</w:t>
            </w:r>
          </w:p>
          <w:p w:rsidR="008D5312" w:rsidRPr="00F87F85" w:rsidRDefault="008D5312" w:rsidP="008D5312">
            <w:pPr>
              <w:jc w:val="center"/>
              <w:rPr>
                <w:sz w:val="20"/>
                <w:szCs w:val="20"/>
              </w:rPr>
            </w:pPr>
            <w:r w:rsidRPr="00F87F85">
              <w:rPr>
                <w:sz w:val="20"/>
                <w:szCs w:val="20"/>
              </w:rPr>
              <w:t>Мельниково</w:t>
            </w:r>
          </w:p>
        </w:tc>
        <w:tc>
          <w:tcPr>
            <w:tcW w:w="2556"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Сельскохозяйственное производство: растениеводство, животноводство.</w:t>
            </w:r>
          </w:p>
        </w:tc>
        <w:tc>
          <w:tcPr>
            <w:tcW w:w="2880"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Высокая распаханность (более 60 %). Эрозия пахотных земель, пастбищная дигрессия, бытовое загрязнение.</w:t>
            </w:r>
          </w:p>
        </w:tc>
        <w:tc>
          <w:tcPr>
            <w:tcW w:w="1037"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0,61</w:t>
            </w:r>
          </w:p>
        </w:tc>
        <w:tc>
          <w:tcPr>
            <w:tcW w:w="903"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0,44</w:t>
            </w:r>
          </w:p>
        </w:tc>
      </w:tr>
      <w:tr w:rsidR="008D5312" w:rsidRPr="00F87F85" w:rsidTr="00F87F85">
        <w:trPr>
          <w:trHeight w:val="682"/>
        </w:trPr>
        <w:tc>
          <w:tcPr>
            <w:tcW w:w="738"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pStyle w:val="a5"/>
              <w:jc w:val="center"/>
              <w:rPr>
                <w:rFonts w:ascii="Times New Roman" w:hAnsi="Times New Roman"/>
              </w:rPr>
            </w:pPr>
            <w:r w:rsidRPr="00F87F85">
              <w:rPr>
                <w:rFonts w:ascii="Times New Roman" w:hAnsi="Times New Roman"/>
              </w:rPr>
              <w:t>2.</w:t>
            </w:r>
          </w:p>
        </w:tc>
        <w:tc>
          <w:tcPr>
            <w:tcW w:w="1980"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8D5312">
            <w:pPr>
              <w:jc w:val="center"/>
              <w:rPr>
                <w:sz w:val="20"/>
                <w:szCs w:val="20"/>
              </w:rPr>
            </w:pPr>
            <w:r w:rsidRPr="00F87F85">
              <w:rPr>
                <w:sz w:val="20"/>
                <w:szCs w:val="20"/>
              </w:rPr>
              <w:t>Долгово, Мельниково, Токарево, Новичиха, Поломошное, Невский, Петровский, Алейниковский, Павловка</w:t>
            </w:r>
          </w:p>
        </w:tc>
        <w:tc>
          <w:tcPr>
            <w:tcW w:w="2556"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Использование в сельском хозяйстве: растениеводство (пашни), животноводство (пастбища, сенокосы).</w:t>
            </w:r>
          </w:p>
        </w:tc>
        <w:tc>
          <w:tcPr>
            <w:tcW w:w="2880"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Эрозия пахотных земель, снижение почвенного плодородия. Бытовое загрязнение.</w:t>
            </w:r>
          </w:p>
        </w:tc>
        <w:tc>
          <w:tcPr>
            <w:tcW w:w="1037"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0,59</w:t>
            </w:r>
          </w:p>
        </w:tc>
        <w:tc>
          <w:tcPr>
            <w:tcW w:w="903"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0,4</w:t>
            </w:r>
          </w:p>
        </w:tc>
      </w:tr>
      <w:tr w:rsidR="008D5312" w:rsidRPr="00F87F85" w:rsidTr="00F87F85">
        <w:trPr>
          <w:trHeight w:val="528"/>
        </w:trPr>
        <w:tc>
          <w:tcPr>
            <w:tcW w:w="738"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pStyle w:val="a5"/>
              <w:jc w:val="center"/>
              <w:rPr>
                <w:rFonts w:ascii="Times New Roman" w:hAnsi="Times New Roman"/>
              </w:rPr>
            </w:pPr>
            <w:r w:rsidRPr="00F87F85">
              <w:rPr>
                <w:rFonts w:ascii="Times New Roman" w:hAnsi="Times New Roman"/>
              </w:rPr>
              <w:t>3.</w:t>
            </w:r>
          </w:p>
        </w:tc>
        <w:tc>
          <w:tcPr>
            <w:tcW w:w="1980"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8D5312">
            <w:pPr>
              <w:jc w:val="center"/>
              <w:rPr>
                <w:sz w:val="20"/>
                <w:szCs w:val="20"/>
              </w:rPr>
            </w:pPr>
            <w:r w:rsidRPr="00F87F85">
              <w:rPr>
                <w:sz w:val="20"/>
                <w:szCs w:val="20"/>
              </w:rPr>
              <w:t>10 лет Октября</w:t>
            </w:r>
          </w:p>
        </w:tc>
        <w:tc>
          <w:tcPr>
            <w:tcW w:w="2556"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Использование в сельском хозяйстве: пашни, пастбища, сенокосы.</w:t>
            </w:r>
          </w:p>
        </w:tc>
        <w:tc>
          <w:tcPr>
            <w:tcW w:w="2880"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Не выполняется полный комплекс противоэрозионной агротехники; пастбищная дигрессия.</w:t>
            </w:r>
          </w:p>
        </w:tc>
        <w:tc>
          <w:tcPr>
            <w:tcW w:w="1037"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1,54</w:t>
            </w:r>
          </w:p>
        </w:tc>
        <w:tc>
          <w:tcPr>
            <w:tcW w:w="903"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0,57</w:t>
            </w:r>
          </w:p>
        </w:tc>
      </w:tr>
      <w:tr w:rsidR="008D5312" w:rsidRPr="00F87F85" w:rsidTr="00F87F85">
        <w:trPr>
          <w:trHeight w:val="1501"/>
        </w:trPr>
        <w:tc>
          <w:tcPr>
            <w:tcW w:w="738"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pStyle w:val="a5"/>
              <w:jc w:val="center"/>
              <w:rPr>
                <w:rFonts w:ascii="Times New Roman" w:hAnsi="Times New Roman"/>
              </w:rPr>
            </w:pPr>
            <w:r w:rsidRPr="00F87F85">
              <w:rPr>
                <w:rFonts w:ascii="Times New Roman" w:hAnsi="Times New Roman"/>
              </w:rPr>
              <w:t>4.</w:t>
            </w:r>
          </w:p>
        </w:tc>
        <w:tc>
          <w:tcPr>
            <w:tcW w:w="1980"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highlight w:val="yellow"/>
              </w:rPr>
            </w:pPr>
            <w:r w:rsidRPr="00F87F85">
              <w:rPr>
                <w:sz w:val="20"/>
                <w:szCs w:val="20"/>
              </w:rPr>
              <w:t>Новичиха, Поломошное</w:t>
            </w:r>
          </w:p>
        </w:tc>
        <w:tc>
          <w:tcPr>
            <w:tcW w:w="2556"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Сельскохозяйственное производство: животноводство.</w:t>
            </w:r>
          </w:p>
        </w:tc>
        <w:tc>
          <w:tcPr>
            <w:tcW w:w="2880"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Эрозия пахотных земель, пастбищная дигрессия, бытовое загрязнение, уменьшение видового разнообразия</w:t>
            </w:r>
          </w:p>
          <w:p w:rsidR="008D5312" w:rsidRPr="00F87F85" w:rsidRDefault="008D5312" w:rsidP="00572579">
            <w:pPr>
              <w:jc w:val="center"/>
              <w:rPr>
                <w:sz w:val="20"/>
                <w:szCs w:val="20"/>
              </w:rPr>
            </w:pPr>
          </w:p>
        </w:tc>
        <w:tc>
          <w:tcPr>
            <w:tcW w:w="1037"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0,62</w:t>
            </w:r>
          </w:p>
        </w:tc>
        <w:tc>
          <w:tcPr>
            <w:tcW w:w="903"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0,43</w:t>
            </w:r>
          </w:p>
        </w:tc>
      </w:tr>
      <w:tr w:rsidR="008D5312" w:rsidRPr="00F87F85" w:rsidTr="00F87F85">
        <w:trPr>
          <w:trHeight w:val="529"/>
        </w:trPr>
        <w:tc>
          <w:tcPr>
            <w:tcW w:w="738"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pStyle w:val="a5"/>
              <w:jc w:val="center"/>
              <w:rPr>
                <w:rFonts w:ascii="Times New Roman" w:hAnsi="Times New Roman"/>
                <w:highlight w:val="yellow"/>
              </w:rPr>
            </w:pPr>
            <w:r w:rsidRPr="00F87F85">
              <w:rPr>
                <w:rFonts w:ascii="Times New Roman" w:hAnsi="Times New Roman"/>
              </w:rPr>
              <w:t>5.</w:t>
            </w:r>
          </w:p>
        </w:tc>
        <w:tc>
          <w:tcPr>
            <w:tcW w:w="1980"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highlight w:val="yellow"/>
              </w:rPr>
            </w:pPr>
            <w:r w:rsidRPr="00F87F85">
              <w:rPr>
                <w:sz w:val="20"/>
                <w:szCs w:val="20"/>
              </w:rPr>
              <w:t>Токарево, Долгово, Ильинский</w:t>
            </w:r>
          </w:p>
        </w:tc>
        <w:tc>
          <w:tcPr>
            <w:tcW w:w="2556"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Сельскохозяйственное производство, использование под пастбища, сенокосы</w:t>
            </w:r>
          </w:p>
        </w:tc>
        <w:tc>
          <w:tcPr>
            <w:tcW w:w="2880"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Пастбищная дигрессия, уменьшение видового разнообразия</w:t>
            </w:r>
          </w:p>
        </w:tc>
        <w:tc>
          <w:tcPr>
            <w:tcW w:w="1037"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2,7</w:t>
            </w:r>
          </w:p>
        </w:tc>
        <w:tc>
          <w:tcPr>
            <w:tcW w:w="903"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0,62</w:t>
            </w:r>
          </w:p>
        </w:tc>
      </w:tr>
      <w:tr w:rsidR="008D5312" w:rsidRPr="00F87F85" w:rsidTr="00F87F85">
        <w:trPr>
          <w:trHeight w:val="532"/>
        </w:trPr>
        <w:tc>
          <w:tcPr>
            <w:tcW w:w="738"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pStyle w:val="a5"/>
              <w:jc w:val="center"/>
              <w:rPr>
                <w:rFonts w:ascii="Times New Roman" w:hAnsi="Times New Roman"/>
              </w:rPr>
            </w:pPr>
            <w:r w:rsidRPr="00F87F85">
              <w:rPr>
                <w:rFonts w:ascii="Times New Roman" w:hAnsi="Times New Roman"/>
              </w:rPr>
              <w:t>6.</w:t>
            </w:r>
          </w:p>
        </w:tc>
        <w:tc>
          <w:tcPr>
            <w:tcW w:w="1980"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highlight w:val="yellow"/>
              </w:rPr>
            </w:pPr>
            <w:r w:rsidRPr="00F87F85">
              <w:rPr>
                <w:sz w:val="20"/>
                <w:szCs w:val="20"/>
              </w:rPr>
              <w:t>Невский, Мельниково,</w:t>
            </w:r>
          </w:p>
        </w:tc>
        <w:tc>
          <w:tcPr>
            <w:tcW w:w="2556"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w:t>
            </w:r>
          </w:p>
        </w:tc>
        <w:tc>
          <w:tcPr>
            <w:tcW w:w="2880"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w:t>
            </w:r>
          </w:p>
        </w:tc>
        <w:tc>
          <w:tcPr>
            <w:tcW w:w="1037"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3,2</w:t>
            </w:r>
          </w:p>
        </w:tc>
        <w:tc>
          <w:tcPr>
            <w:tcW w:w="903"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0,72</w:t>
            </w:r>
          </w:p>
        </w:tc>
      </w:tr>
      <w:tr w:rsidR="008D5312" w:rsidRPr="00F87F85" w:rsidTr="00F87F85">
        <w:trPr>
          <w:trHeight w:val="1205"/>
        </w:trPr>
        <w:tc>
          <w:tcPr>
            <w:tcW w:w="738" w:type="dxa"/>
            <w:tcBorders>
              <w:top w:val="single" w:sz="4" w:space="0" w:color="auto"/>
              <w:left w:val="single" w:sz="4" w:space="0" w:color="auto"/>
              <w:bottom w:val="single" w:sz="4" w:space="0" w:color="auto"/>
              <w:right w:val="single" w:sz="4" w:space="0" w:color="auto"/>
            </w:tcBorders>
            <w:vAlign w:val="center"/>
          </w:tcPr>
          <w:p w:rsidR="008D5312" w:rsidRPr="00F87F85" w:rsidRDefault="0088769E" w:rsidP="00572579">
            <w:pPr>
              <w:pStyle w:val="a5"/>
              <w:jc w:val="center"/>
              <w:rPr>
                <w:rFonts w:ascii="Times New Roman" w:hAnsi="Times New Roman"/>
              </w:rPr>
            </w:pPr>
            <w:r>
              <w:rPr>
                <w:rFonts w:ascii="Times New Roman" w:hAnsi="Times New Roman"/>
              </w:rPr>
              <w:t>7</w:t>
            </w:r>
            <w:r w:rsidR="008D5312" w:rsidRPr="00F87F85">
              <w:rPr>
                <w:rFonts w:ascii="Times New Roman" w:hAnsi="Times New Roman"/>
              </w:rPr>
              <w:t>.</w:t>
            </w:r>
          </w:p>
        </w:tc>
        <w:tc>
          <w:tcPr>
            <w:tcW w:w="1980"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highlight w:val="yellow"/>
              </w:rPr>
            </w:pPr>
            <w:r w:rsidRPr="00F87F85">
              <w:rPr>
                <w:sz w:val="20"/>
                <w:szCs w:val="20"/>
              </w:rPr>
              <w:t>Токарево, Новичиха, Павловка, Алейниковский</w:t>
            </w:r>
          </w:p>
        </w:tc>
        <w:tc>
          <w:tcPr>
            <w:tcW w:w="2556"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Сельскохозяйственное производство: животноводство (пастбища, сенокосы, водопой скота)</w:t>
            </w:r>
          </w:p>
        </w:tc>
        <w:tc>
          <w:tcPr>
            <w:tcW w:w="2880"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Выпас и водопой скота – эрозия на естественных пастбищах; загрязнение отходами животноводческих комплексов.</w:t>
            </w:r>
          </w:p>
          <w:p w:rsidR="008D5312" w:rsidRPr="00F87F85" w:rsidRDefault="008D5312" w:rsidP="00572579">
            <w:pPr>
              <w:jc w:val="center"/>
              <w:rPr>
                <w:sz w:val="20"/>
                <w:szCs w:val="20"/>
              </w:rPr>
            </w:pPr>
            <w:r w:rsidRPr="00F87F85">
              <w:rPr>
                <w:sz w:val="20"/>
                <w:szCs w:val="20"/>
              </w:rPr>
              <w:t>Бытовое загрязнение.</w:t>
            </w:r>
          </w:p>
        </w:tc>
        <w:tc>
          <w:tcPr>
            <w:tcW w:w="1037"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0,57</w:t>
            </w:r>
          </w:p>
        </w:tc>
        <w:tc>
          <w:tcPr>
            <w:tcW w:w="903"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0,35</w:t>
            </w:r>
          </w:p>
        </w:tc>
      </w:tr>
      <w:tr w:rsidR="008D5312" w:rsidRPr="00F87F85" w:rsidTr="00F87F85">
        <w:trPr>
          <w:trHeight w:val="168"/>
        </w:trPr>
        <w:tc>
          <w:tcPr>
            <w:tcW w:w="738" w:type="dxa"/>
            <w:tcBorders>
              <w:top w:val="single" w:sz="4" w:space="0" w:color="auto"/>
              <w:left w:val="single" w:sz="4" w:space="0" w:color="auto"/>
              <w:bottom w:val="single" w:sz="4" w:space="0" w:color="auto"/>
              <w:right w:val="single" w:sz="4" w:space="0" w:color="auto"/>
            </w:tcBorders>
            <w:vAlign w:val="center"/>
          </w:tcPr>
          <w:p w:rsidR="008D5312" w:rsidRPr="00F87F85" w:rsidRDefault="0088769E" w:rsidP="00572579">
            <w:pPr>
              <w:pStyle w:val="a5"/>
              <w:jc w:val="center"/>
              <w:rPr>
                <w:rFonts w:ascii="Times New Roman" w:hAnsi="Times New Roman"/>
              </w:rPr>
            </w:pPr>
            <w:r>
              <w:rPr>
                <w:rFonts w:ascii="Times New Roman" w:hAnsi="Times New Roman"/>
              </w:rPr>
              <w:t>8</w:t>
            </w:r>
            <w:r w:rsidR="008D5312" w:rsidRPr="00F87F85">
              <w:rPr>
                <w:rFonts w:ascii="Times New Roman" w:hAnsi="Times New Roman"/>
              </w:rPr>
              <w:t>.</w:t>
            </w:r>
          </w:p>
        </w:tc>
        <w:tc>
          <w:tcPr>
            <w:tcW w:w="1980"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highlight w:val="yellow"/>
              </w:rPr>
            </w:pPr>
            <w:r w:rsidRPr="00F87F85">
              <w:rPr>
                <w:sz w:val="20"/>
                <w:szCs w:val="20"/>
              </w:rPr>
              <w:t>Лобаниха</w:t>
            </w:r>
          </w:p>
        </w:tc>
        <w:tc>
          <w:tcPr>
            <w:tcW w:w="2556"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Использование в сельском хозяйстве: пашни, пастбища, сенокосы.</w:t>
            </w:r>
          </w:p>
        </w:tc>
        <w:tc>
          <w:tcPr>
            <w:tcW w:w="2880"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highlight w:val="yellow"/>
              </w:rPr>
            </w:pPr>
            <w:r w:rsidRPr="00F87F85">
              <w:rPr>
                <w:sz w:val="20"/>
                <w:szCs w:val="20"/>
              </w:rPr>
              <w:t>Не выполняется полный комплекс противоэрозионной агротехники</w:t>
            </w:r>
          </w:p>
        </w:tc>
        <w:tc>
          <w:tcPr>
            <w:tcW w:w="1037"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1,62</w:t>
            </w:r>
          </w:p>
        </w:tc>
        <w:tc>
          <w:tcPr>
            <w:tcW w:w="903"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0,59</w:t>
            </w:r>
          </w:p>
        </w:tc>
      </w:tr>
      <w:tr w:rsidR="008D5312" w:rsidRPr="00F87F85" w:rsidTr="00F87F85">
        <w:trPr>
          <w:trHeight w:val="528"/>
        </w:trPr>
        <w:tc>
          <w:tcPr>
            <w:tcW w:w="738" w:type="dxa"/>
            <w:tcBorders>
              <w:top w:val="single" w:sz="4" w:space="0" w:color="auto"/>
              <w:left w:val="single" w:sz="4" w:space="0" w:color="auto"/>
              <w:bottom w:val="single" w:sz="4" w:space="0" w:color="auto"/>
              <w:right w:val="single" w:sz="4" w:space="0" w:color="auto"/>
            </w:tcBorders>
            <w:vAlign w:val="center"/>
          </w:tcPr>
          <w:p w:rsidR="008D5312" w:rsidRPr="00F87F85" w:rsidRDefault="0088769E" w:rsidP="00572579">
            <w:pPr>
              <w:pStyle w:val="a5"/>
              <w:jc w:val="center"/>
              <w:rPr>
                <w:rFonts w:ascii="Times New Roman" w:hAnsi="Times New Roman"/>
              </w:rPr>
            </w:pPr>
            <w:r>
              <w:rPr>
                <w:rFonts w:ascii="Times New Roman" w:hAnsi="Times New Roman"/>
              </w:rPr>
              <w:t>9</w:t>
            </w:r>
            <w:r w:rsidR="008D5312" w:rsidRPr="00F87F85">
              <w:rPr>
                <w:rFonts w:ascii="Times New Roman" w:hAnsi="Times New Roman"/>
              </w:rPr>
              <w:t>.</w:t>
            </w:r>
          </w:p>
        </w:tc>
        <w:tc>
          <w:tcPr>
            <w:tcW w:w="1980"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Лобаниха</w:t>
            </w:r>
          </w:p>
        </w:tc>
        <w:tc>
          <w:tcPr>
            <w:tcW w:w="2556"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Использование в сельском хозяйстве: пашни, пастбища, сенокосы.</w:t>
            </w:r>
          </w:p>
        </w:tc>
        <w:tc>
          <w:tcPr>
            <w:tcW w:w="2880"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highlight w:val="yellow"/>
              </w:rPr>
            </w:pPr>
            <w:r w:rsidRPr="00F87F85">
              <w:rPr>
                <w:sz w:val="20"/>
                <w:szCs w:val="20"/>
              </w:rPr>
              <w:t>Не выполняется полный комплекс противоэрозионной агротехники</w:t>
            </w:r>
          </w:p>
        </w:tc>
        <w:tc>
          <w:tcPr>
            <w:tcW w:w="1037"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1,41</w:t>
            </w:r>
          </w:p>
        </w:tc>
        <w:tc>
          <w:tcPr>
            <w:tcW w:w="903"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0,61</w:t>
            </w:r>
          </w:p>
        </w:tc>
      </w:tr>
      <w:tr w:rsidR="008D5312" w:rsidRPr="00F87F85" w:rsidTr="00F87F85">
        <w:trPr>
          <w:trHeight w:val="528"/>
        </w:trPr>
        <w:tc>
          <w:tcPr>
            <w:tcW w:w="738" w:type="dxa"/>
            <w:tcBorders>
              <w:top w:val="single" w:sz="4" w:space="0" w:color="auto"/>
              <w:left w:val="single" w:sz="4" w:space="0" w:color="auto"/>
              <w:bottom w:val="single" w:sz="4" w:space="0" w:color="auto"/>
              <w:right w:val="single" w:sz="4" w:space="0" w:color="auto"/>
            </w:tcBorders>
            <w:vAlign w:val="center"/>
          </w:tcPr>
          <w:p w:rsidR="008D5312" w:rsidRPr="00F87F85" w:rsidRDefault="0088769E" w:rsidP="00572579">
            <w:pPr>
              <w:pStyle w:val="a5"/>
              <w:tabs>
                <w:tab w:val="left" w:pos="1545"/>
              </w:tabs>
              <w:jc w:val="center"/>
              <w:rPr>
                <w:rFonts w:ascii="Times New Roman" w:hAnsi="Times New Roman"/>
                <w:highlight w:val="yellow"/>
              </w:rPr>
            </w:pPr>
            <w:r>
              <w:rPr>
                <w:rFonts w:ascii="Times New Roman" w:hAnsi="Times New Roman"/>
              </w:rPr>
              <w:t>10</w:t>
            </w:r>
            <w:r w:rsidR="008D5312" w:rsidRPr="00F87F85">
              <w:rPr>
                <w:rFonts w:ascii="Times New Roman" w:hAnsi="Times New Roman"/>
              </w:rPr>
              <w:t>.</w:t>
            </w:r>
          </w:p>
        </w:tc>
        <w:tc>
          <w:tcPr>
            <w:tcW w:w="1980"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highlight w:val="yellow"/>
              </w:rPr>
            </w:pPr>
            <w:r w:rsidRPr="00F87F85">
              <w:rPr>
                <w:sz w:val="20"/>
                <w:szCs w:val="20"/>
              </w:rPr>
              <w:t>-</w:t>
            </w:r>
          </w:p>
        </w:tc>
        <w:tc>
          <w:tcPr>
            <w:tcW w:w="2556"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Использование в сельском хозяйстве: пастбища, сенокосы.</w:t>
            </w:r>
          </w:p>
        </w:tc>
        <w:tc>
          <w:tcPr>
            <w:tcW w:w="2880"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highlight w:val="yellow"/>
              </w:rPr>
            </w:pPr>
            <w:r w:rsidRPr="00F87F85">
              <w:rPr>
                <w:sz w:val="20"/>
                <w:szCs w:val="20"/>
              </w:rPr>
              <w:t>-</w:t>
            </w:r>
          </w:p>
        </w:tc>
        <w:tc>
          <w:tcPr>
            <w:tcW w:w="1037"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2,62</w:t>
            </w:r>
          </w:p>
        </w:tc>
        <w:tc>
          <w:tcPr>
            <w:tcW w:w="903"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0,64</w:t>
            </w:r>
          </w:p>
        </w:tc>
      </w:tr>
      <w:tr w:rsidR="008D5312" w:rsidRPr="00F87F85" w:rsidTr="00F87F85">
        <w:trPr>
          <w:trHeight w:val="528"/>
        </w:trPr>
        <w:tc>
          <w:tcPr>
            <w:tcW w:w="738" w:type="dxa"/>
            <w:tcBorders>
              <w:top w:val="single" w:sz="4" w:space="0" w:color="auto"/>
              <w:left w:val="single" w:sz="4" w:space="0" w:color="auto"/>
              <w:bottom w:val="single" w:sz="4" w:space="0" w:color="auto"/>
              <w:right w:val="single" w:sz="4" w:space="0" w:color="auto"/>
            </w:tcBorders>
            <w:vAlign w:val="center"/>
          </w:tcPr>
          <w:p w:rsidR="008D5312" w:rsidRPr="00F87F85" w:rsidRDefault="0088769E" w:rsidP="00572579">
            <w:pPr>
              <w:pStyle w:val="a5"/>
              <w:jc w:val="center"/>
              <w:rPr>
                <w:rFonts w:ascii="Times New Roman" w:hAnsi="Times New Roman"/>
              </w:rPr>
            </w:pPr>
            <w:r>
              <w:rPr>
                <w:rFonts w:ascii="Times New Roman" w:hAnsi="Times New Roman"/>
              </w:rPr>
              <w:t>11</w:t>
            </w:r>
            <w:r w:rsidR="008D5312" w:rsidRPr="00F87F85">
              <w:rPr>
                <w:rFonts w:ascii="Times New Roman" w:hAnsi="Times New Roman"/>
              </w:rPr>
              <w:t>.</w:t>
            </w:r>
          </w:p>
        </w:tc>
        <w:tc>
          <w:tcPr>
            <w:tcW w:w="1980"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Лобаниха</w:t>
            </w:r>
          </w:p>
        </w:tc>
        <w:tc>
          <w:tcPr>
            <w:tcW w:w="2556"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Использование в сельском хозяйстве: пастбища, сенокосы.</w:t>
            </w:r>
          </w:p>
        </w:tc>
        <w:tc>
          <w:tcPr>
            <w:tcW w:w="2880"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Эрозия почв, пастбищная дигрессия;</w:t>
            </w:r>
          </w:p>
        </w:tc>
        <w:tc>
          <w:tcPr>
            <w:tcW w:w="1037"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0,55</w:t>
            </w:r>
          </w:p>
        </w:tc>
        <w:tc>
          <w:tcPr>
            <w:tcW w:w="903"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0,38</w:t>
            </w:r>
          </w:p>
        </w:tc>
      </w:tr>
      <w:tr w:rsidR="008D5312" w:rsidRPr="00F87F85" w:rsidTr="00F87F85">
        <w:trPr>
          <w:trHeight w:val="528"/>
        </w:trPr>
        <w:tc>
          <w:tcPr>
            <w:tcW w:w="738" w:type="dxa"/>
            <w:tcBorders>
              <w:top w:val="single" w:sz="4" w:space="0" w:color="auto"/>
              <w:left w:val="single" w:sz="4" w:space="0" w:color="auto"/>
              <w:bottom w:val="single" w:sz="4" w:space="0" w:color="auto"/>
              <w:right w:val="single" w:sz="4" w:space="0" w:color="auto"/>
            </w:tcBorders>
            <w:vAlign w:val="center"/>
          </w:tcPr>
          <w:p w:rsidR="008D5312" w:rsidRPr="00F87F85" w:rsidRDefault="0088769E" w:rsidP="00572579">
            <w:pPr>
              <w:pStyle w:val="a5"/>
              <w:jc w:val="center"/>
              <w:rPr>
                <w:rFonts w:ascii="Times New Roman" w:hAnsi="Times New Roman"/>
                <w:bCs/>
                <w:highlight w:val="yellow"/>
              </w:rPr>
            </w:pPr>
            <w:r>
              <w:rPr>
                <w:rFonts w:ascii="Times New Roman" w:hAnsi="Times New Roman"/>
              </w:rPr>
              <w:t>12</w:t>
            </w:r>
            <w:r w:rsidR="008D5312" w:rsidRPr="00F87F85">
              <w:rPr>
                <w:rFonts w:ascii="Times New Roman" w:hAnsi="Times New Roman"/>
              </w:rPr>
              <w:t>.</w:t>
            </w:r>
          </w:p>
        </w:tc>
        <w:tc>
          <w:tcPr>
            <w:tcW w:w="1980"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Невский,</w:t>
            </w:r>
          </w:p>
        </w:tc>
        <w:tc>
          <w:tcPr>
            <w:tcW w:w="2556"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 xml:space="preserve">Сельскохозяйственное производство: </w:t>
            </w:r>
            <w:r w:rsidRPr="00F87F85">
              <w:rPr>
                <w:sz w:val="20"/>
                <w:szCs w:val="20"/>
              </w:rPr>
              <w:lastRenderedPageBreak/>
              <w:t>растениеводство, животноводство</w:t>
            </w:r>
          </w:p>
        </w:tc>
        <w:tc>
          <w:tcPr>
            <w:tcW w:w="2880"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lastRenderedPageBreak/>
              <w:t xml:space="preserve">Высокая распаханность (более 60 %). Эрозия пахотных земель, не соблюдается режим </w:t>
            </w:r>
            <w:r w:rsidRPr="00F87F85">
              <w:rPr>
                <w:sz w:val="20"/>
                <w:szCs w:val="20"/>
              </w:rPr>
              <w:lastRenderedPageBreak/>
              <w:t>выпаса животных - пастбищная дигрессия, бытовое загрязнение.</w:t>
            </w:r>
          </w:p>
        </w:tc>
        <w:tc>
          <w:tcPr>
            <w:tcW w:w="1037"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lastRenderedPageBreak/>
              <w:t>0,57</w:t>
            </w:r>
          </w:p>
        </w:tc>
        <w:tc>
          <w:tcPr>
            <w:tcW w:w="903" w:type="dxa"/>
            <w:tcBorders>
              <w:top w:val="single" w:sz="4" w:space="0" w:color="auto"/>
              <w:left w:val="single" w:sz="4" w:space="0" w:color="auto"/>
              <w:bottom w:val="single" w:sz="4" w:space="0" w:color="auto"/>
              <w:right w:val="single" w:sz="4" w:space="0" w:color="auto"/>
            </w:tcBorders>
            <w:vAlign w:val="center"/>
          </w:tcPr>
          <w:p w:rsidR="008D5312" w:rsidRPr="00F87F85" w:rsidRDefault="008D5312" w:rsidP="00572579">
            <w:pPr>
              <w:jc w:val="center"/>
              <w:rPr>
                <w:sz w:val="20"/>
                <w:szCs w:val="20"/>
              </w:rPr>
            </w:pPr>
            <w:r w:rsidRPr="00F87F85">
              <w:rPr>
                <w:sz w:val="20"/>
                <w:szCs w:val="20"/>
              </w:rPr>
              <w:t>0,41</w:t>
            </w:r>
          </w:p>
        </w:tc>
      </w:tr>
    </w:tbl>
    <w:p w:rsidR="008D5312" w:rsidRPr="001F1608" w:rsidRDefault="008D5312" w:rsidP="008D5312">
      <w:pPr>
        <w:overflowPunct w:val="0"/>
        <w:autoSpaceDE w:val="0"/>
        <w:autoSpaceDN w:val="0"/>
        <w:adjustRightInd w:val="0"/>
        <w:textAlignment w:val="baseline"/>
        <w:rPr>
          <w:highlight w:val="cyan"/>
        </w:rPr>
      </w:pPr>
    </w:p>
    <w:p w:rsidR="008D5312" w:rsidRPr="001F1608" w:rsidRDefault="008D5312" w:rsidP="00F87F85">
      <w:pPr>
        <w:pStyle w:val="a5"/>
        <w:spacing w:line="360" w:lineRule="auto"/>
        <w:ind w:left="-567" w:right="-144" w:firstLine="709"/>
        <w:jc w:val="both"/>
        <w:rPr>
          <w:rFonts w:ascii="Times New Roman" w:hAnsi="Times New Roman"/>
          <w:sz w:val="24"/>
          <w:szCs w:val="24"/>
        </w:rPr>
      </w:pPr>
      <w:r w:rsidRPr="001F1608">
        <w:rPr>
          <w:rFonts w:ascii="Times New Roman" w:hAnsi="Times New Roman"/>
          <w:sz w:val="24"/>
          <w:szCs w:val="24"/>
        </w:rPr>
        <w:t>Наибольшую трансформацию в результате хозяйственной деятельности получили природные комплексы Новичихинского района, интенсивно используемые в сельскохозяйственном производстве и испытывающие высокий антропогенный пресс – равнинные плоские пологоволнистые водораздельные поверхности плато с разнотравно-типчаково-ковыльными степями на черноземах южных и пологие слаборасчлененные склоны плато с разнотравно-типчаково-ковыльными степями на черноземах южных и типчаково-полынными группировками на солонцах.</w:t>
      </w:r>
    </w:p>
    <w:p w:rsidR="008D5312" w:rsidRPr="001F1608" w:rsidRDefault="008D5312" w:rsidP="00F87F85">
      <w:pPr>
        <w:pStyle w:val="a5"/>
        <w:spacing w:line="360" w:lineRule="auto"/>
        <w:ind w:left="-567" w:right="-144" w:firstLine="709"/>
        <w:jc w:val="both"/>
        <w:rPr>
          <w:rFonts w:ascii="Times New Roman" w:hAnsi="Times New Roman"/>
          <w:sz w:val="24"/>
          <w:szCs w:val="24"/>
        </w:rPr>
      </w:pPr>
      <w:r w:rsidRPr="001F1608">
        <w:rPr>
          <w:rFonts w:ascii="Times New Roman" w:hAnsi="Times New Roman"/>
          <w:sz w:val="24"/>
          <w:szCs w:val="24"/>
        </w:rPr>
        <w:t xml:space="preserve">Приозерные природные комплексы – днища ложбин древнего стока плосковолнистые с солонцово-солончаковыми и остепненными лугами и полынно-солянковыми сообществами на черноземах южных солонцеватых, солонцах и солончаках луговых и ложбины древнего стока бугристо-грядовые с сосновыми борами на дерново-слабоподзолистых почвах и галофитными группировками по приозерным понижениям на лугово-болотных солонцово-солончаковых комплексах, имеющие сложные условия для хозяйственной деятельности являются относительно экологически стабильными (рис. 3). </w:t>
      </w:r>
    </w:p>
    <w:p w:rsidR="008D5312" w:rsidRPr="001F1608" w:rsidRDefault="008D5312" w:rsidP="001F1608">
      <w:pPr>
        <w:tabs>
          <w:tab w:val="left" w:pos="1860"/>
        </w:tabs>
        <w:ind w:left="-567"/>
        <w:jc w:val="center"/>
        <w:rPr>
          <w:highlight w:val="cyan"/>
        </w:rPr>
      </w:pPr>
      <w:r w:rsidRPr="001F1608">
        <w:rPr>
          <w:noProof/>
        </w:rPr>
        <w:lastRenderedPageBreak/>
        <w:drawing>
          <wp:inline distT="0" distB="0" distL="0" distR="0">
            <wp:extent cx="6362700" cy="6286500"/>
            <wp:effectExtent l="0" t="0" r="0" b="0"/>
            <wp:docPr id="5" name="Рисунок 5" descr="новичихинский копия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новичихинский копия копия копия"/>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62700" cy="6286500"/>
                    </a:xfrm>
                    <a:prstGeom prst="rect">
                      <a:avLst/>
                    </a:prstGeom>
                    <a:noFill/>
                    <a:ln>
                      <a:noFill/>
                    </a:ln>
                  </pic:spPr>
                </pic:pic>
              </a:graphicData>
            </a:graphic>
          </wp:inline>
        </w:drawing>
      </w:r>
    </w:p>
    <w:p w:rsidR="008D5312" w:rsidRPr="001F1608" w:rsidRDefault="008D5312" w:rsidP="008D5312">
      <w:pPr>
        <w:tabs>
          <w:tab w:val="left" w:pos="1860"/>
        </w:tabs>
        <w:rPr>
          <w:highlight w:val="cyan"/>
        </w:rPr>
      </w:pPr>
    </w:p>
    <w:p w:rsidR="008D5312" w:rsidRPr="001F1608" w:rsidRDefault="008D5312" w:rsidP="008D5312">
      <w:pPr>
        <w:spacing w:line="360" w:lineRule="auto"/>
        <w:ind w:firstLine="709"/>
        <w:jc w:val="center"/>
      </w:pPr>
      <w:r w:rsidRPr="001F1608">
        <w:tab/>
        <w:t>Рис. 3. Экологическое состояние природных комплексов района</w:t>
      </w:r>
    </w:p>
    <w:p w:rsidR="00CB012C" w:rsidRPr="001F1608" w:rsidRDefault="00CB012C" w:rsidP="001F1608">
      <w:pPr>
        <w:spacing w:line="360" w:lineRule="auto"/>
        <w:ind w:left="-567" w:right="-2" w:firstLine="567"/>
        <w:jc w:val="both"/>
        <w:rPr>
          <w:b/>
        </w:rPr>
      </w:pPr>
    </w:p>
    <w:p w:rsidR="009D3366" w:rsidRPr="00F87F85" w:rsidRDefault="00CB012C" w:rsidP="00BF41E4">
      <w:pPr>
        <w:spacing w:line="360" w:lineRule="auto"/>
        <w:ind w:left="-567" w:right="-2" w:firstLine="567"/>
        <w:jc w:val="center"/>
        <w:rPr>
          <w:i/>
        </w:rPr>
      </w:pPr>
      <w:r w:rsidRPr="00F87F85">
        <w:rPr>
          <w:i/>
        </w:rPr>
        <w:t>1.3.11. Лесные ресурсы</w:t>
      </w:r>
    </w:p>
    <w:p w:rsidR="00CB012C" w:rsidRPr="001F1608" w:rsidRDefault="00CB012C" w:rsidP="001F1608">
      <w:pPr>
        <w:spacing w:line="360" w:lineRule="auto"/>
        <w:ind w:left="-567" w:right="-2" w:firstLine="567"/>
        <w:jc w:val="both"/>
        <w:rPr>
          <w:highlight w:val="yellow"/>
        </w:rPr>
      </w:pPr>
    </w:p>
    <w:p w:rsidR="00CB012C" w:rsidRPr="001F1608" w:rsidRDefault="00CB012C" w:rsidP="00F87F85">
      <w:pPr>
        <w:spacing w:line="360" w:lineRule="auto"/>
        <w:ind w:left="-567" w:right="-2" w:firstLine="567"/>
        <w:jc w:val="both"/>
      </w:pPr>
      <w:r w:rsidRPr="001F1608">
        <w:t>При написании данного раздела использовались следующие материалы:</w:t>
      </w:r>
    </w:p>
    <w:p w:rsidR="00CB012C" w:rsidRPr="001F1608" w:rsidRDefault="00CB012C" w:rsidP="00F87F85">
      <w:pPr>
        <w:spacing w:line="360" w:lineRule="auto"/>
        <w:ind w:left="-567" w:right="-2" w:firstLine="567"/>
        <w:jc w:val="both"/>
      </w:pPr>
      <w:r w:rsidRPr="001F1608">
        <w:t>1. Лесной план Алтайского края на 2019-2028 гг., утвержденный указом Губернатора Алтайского края от 30.05.2022 г.№ 76.</w:t>
      </w:r>
    </w:p>
    <w:p w:rsidR="00CB012C" w:rsidRPr="001F1608" w:rsidRDefault="00CB012C" w:rsidP="00F87F85">
      <w:pPr>
        <w:spacing w:line="360" w:lineRule="auto"/>
        <w:ind w:left="-567" w:right="-2" w:firstLine="567"/>
        <w:jc w:val="both"/>
      </w:pPr>
      <w:r w:rsidRPr="001F1608">
        <w:t>2. Лесохозяйственный регламент Новичихинского</w:t>
      </w:r>
      <w:r w:rsidR="00740DFF" w:rsidRPr="001F1608">
        <w:t xml:space="preserve"> лесничества Алтайского края</w:t>
      </w:r>
      <w:r w:rsidRPr="001F1608">
        <w:t xml:space="preserve">, утвержденный приказом </w:t>
      </w:r>
      <w:r w:rsidR="00740DFF" w:rsidRPr="001F1608">
        <w:t xml:space="preserve">Министерства природных ресурсов и экологии Алтайского края от </w:t>
      </w:r>
      <w:r w:rsidR="00740DFF" w:rsidRPr="001F1608">
        <w:lastRenderedPageBreak/>
        <w:t>22.11.2028</w:t>
      </w:r>
      <w:r w:rsidRPr="001F1608">
        <w:t xml:space="preserve"> г. №</w:t>
      </w:r>
      <w:r w:rsidR="00740DFF" w:rsidRPr="001F1608">
        <w:t>1830</w:t>
      </w:r>
      <w:r w:rsidRPr="001F1608">
        <w:t xml:space="preserve"> (в редакции приказа</w:t>
      </w:r>
      <w:r w:rsidR="00740DFF" w:rsidRPr="001F1608">
        <w:t xml:space="preserve"> Министерства природных ресурсов и экологии Алтайского края</w:t>
      </w:r>
      <w:r w:rsidRPr="001F1608">
        <w:t xml:space="preserve"> </w:t>
      </w:r>
      <w:r w:rsidR="00740DFF" w:rsidRPr="001F1608">
        <w:t>от 21.07.2020 г. № 837</w:t>
      </w:r>
      <w:r w:rsidRPr="001F1608">
        <w:t>).</w:t>
      </w:r>
    </w:p>
    <w:p w:rsidR="00CB012C" w:rsidRPr="001F1608" w:rsidRDefault="00CB012C" w:rsidP="00F87F85">
      <w:pPr>
        <w:spacing w:line="360" w:lineRule="auto"/>
        <w:ind w:left="-567" w:right="-2" w:firstLine="567"/>
        <w:jc w:val="both"/>
      </w:pPr>
      <w:r w:rsidRPr="001F1608">
        <w:t xml:space="preserve">3. </w:t>
      </w:r>
      <w:r w:rsidR="00740DFF" w:rsidRPr="001F1608">
        <w:rPr>
          <w:shd w:val="clear" w:color="auto" w:fill="FFFFFF"/>
        </w:rPr>
        <w:t>Постановление Правительства Алтайского края от </w:t>
      </w:r>
      <w:hyperlink r:id="rId25" w:tgtFrame="_ blank" w:history="1">
        <w:r w:rsidR="00740DFF" w:rsidRPr="001F1608">
          <w:rPr>
            <w:rStyle w:val="a8"/>
            <w:color w:val="auto"/>
            <w:u w:val="none"/>
            <w:shd w:val="clear" w:color="auto" w:fill="FFFFFF"/>
          </w:rPr>
          <w:t>03.07.2020 № 287</w:t>
        </w:r>
      </w:hyperlink>
      <w:r w:rsidR="00740DFF" w:rsidRPr="001F1608">
        <w:rPr>
          <w:shd w:val="clear" w:color="auto" w:fill="FFFFFF"/>
        </w:rPr>
        <w:t> </w:t>
      </w:r>
      <w:r w:rsidR="00740DFF" w:rsidRPr="001F1608">
        <w:t>(ред. от 09.09.2022 №324) о</w:t>
      </w:r>
      <w:r w:rsidRPr="001F1608">
        <w:t xml:space="preserve"> государственной программе </w:t>
      </w:r>
      <w:r w:rsidR="00740DFF" w:rsidRPr="001F1608">
        <w:rPr>
          <w:shd w:val="clear" w:color="auto" w:fill="FFFFFF"/>
        </w:rPr>
        <w:t>«Охрана окружающей среды, воспроизводство и рациональное использование природных ресурсов, развитие лесного хозяйства Алтайского края».</w:t>
      </w:r>
    </w:p>
    <w:p w:rsidR="00CB012C" w:rsidRPr="001F1608" w:rsidRDefault="00F51BD0" w:rsidP="00F87F85">
      <w:pPr>
        <w:spacing w:line="360" w:lineRule="auto"/>
        <w:ind w:left="-567" w:right="-2" w:firstLine="567"/>
        <w:jc w:val="both"/>
      </w:pPr>
      <w:r w:rsidRPr="001F1608">
        <w:t>4</w:t>
      </w:r>
      <w:r w:rsidR="00CB012C" w:rsidRPr="001F1608">
        <w:t>.  Региональный проект «Сохранение лесов» на период 2019-2024 гг., утвержденный в 2019 г.</w:t>
      </w:r>
    </w:p>
    <w:p w:rsidR="00CB012C" w:rsidRPr="001F1608" w:rsidRDefault="00CB012C" w:rsidP="009B6B27">
      <w:pPr>
        <w:ind w:left="-567" w:right="-2" w:firstLine="567"/>
        <w:jc w:val="center"/>
        <w:rPr>
          <w:i/>
        </w:rPr>
      </w:pPr>
      <w:r w:rsidRPr="001F1608">
        <w:rPr>
          <w:i/>
        </w:rPr>
        <w:t>Общая характеристика лесного фонда</w:t>
      </w:r>
    </w:p>
    <w:p w:rsidR="00FB7F64" w:rsidRPr="001F1608" w:rsidRDefault="00FB7F64" w:rsidP="00F87F85">
      <w:pPr>
        <w:spacing w:line="360" w:lineRule="auto"/>
        <w:ind w:left="-567" w:right="-2" w:firstLine="567"/>
        <w:jc w:val="both"/>
      </w:pPr>
    </w:p>
    <w:p w:rsidR="00503FC9" w:rsidRPr="001F1608" w:rsidRDefault="00CB012C" w:rsidP="00F87F85">
      <w:pPr>
        <w:spacing w:line="360" w:lineRule="auto"/>
        <w:ind w:left="-567" w:right="-2" w:firstLine="567"/>
        <w:jc w:val="both"/>
      </w:pPr>
      <w:r w:rsidRPr="001F1608">
        <w:t xml:space="preserve">Лесной фонд </w:t>
      </w:r>
      <w:r w:rsidR="00FB7F64" w:rsidRPr="001F1608">
        <w:t>Новичихинского</w:t>
      </w:r>
      <w:r w:rsidRPr="001F1608">
        <w:t xml:space="preserve"> района представлен лесами </w:t>
      </w:r>
      <w:r w:rsidR="00FB7F64" w:rsidRPr="001F1608">
        <w:t>Новичихинского лесничества</w:t>
      </w:r>
      <w:r w:rsidRPr="001F1608">
        <w:t xml:space="preserve">. </w:t>
      </w:r>
      <w:r w:rsidR="00FB7F64" w:rsidRPr="001F1608">
        <w:t xml:space="preserve">Лесничество образовано приказом Рослесхоза от 15.10.2008г. № 298 «Об определении количества лесничеств на территории Алтайского края и установлении их границ» (с изменениями, внесенными приказом Рослесхоза от 05.04.2010 № 123). </w:t>
      </w:r>
      <w:r w:rsidR="00FE1849" w:rsidRPr="001F1608">
        <w:t xml:space="preserve">Границы Новичихинского лесничества установлены приказом Федерального агентства лесного хозяйства (Рослесхоз) от 24.03.2021 г №236 «Об установлении границ Новичихинского лесничества в Алтайском крае». </w:t>
      </w:r>
      <w:r w:rsidR="00FB7F64" w:rsidRPr="001F1608">
        <w:t>Структура лесничества определена приказом управления лесами Алтайского края от 10.01.2008 № 10 «О перераспределении лесных участков». Лесничество расположено в западной части Алтайского края на территории пяти муниципальных районов: Новичихинского, Мамонтовского, Шипуновского, Романовского и Алейского. В составе лесничества 9 участковых лесничеств в границах ранее существовавших лесничеств бывшего Мамонтовского и Новичихинского лесхозов, также неустроенных до 2009 года лесов на бывших землях сель</w:t>
      </w:r>
      <w:r w:rsidR="00727ECF">
        <w:t>ско</w:t>
      </w:r>
      <w:r w:rsidR="00FB7F64" w:rsidRPr="001F1608">
        <w:t>хоз</w:t>
      </w:r>
      <w:r w:rsidR="00727ECF">
        <w:t xml:space="preserve">яйственного </w:t>
      </w:r>
      <w:r w:rsidR="00FB7F64" w:rsidRPr="001F1608">
        <w:t>назначения в границах Новичихинского, Мамонтовского и Романовского районов. Общая площадь лесничества, согласно кадастровому учету и данным учета лесного фонда по состоянию на 01</w:t>
      </w:r>
      <w:r w:rsidR="00503FC9" w:rsidRPr="001F1608">
        <w:t>.01.2018, составляет 111950 га.</w:t>
      </w:r>
    </w:p>
    <w:p w:rsidR="00F51BD0" w:rsidRPr="001F1608" w:rsidRDefault="00F51BD0" w:rsidP="005963D2"/>
    <w:p w:rsidR="00503FC9" w:rsidRPr="001F1608" w:rsidRDefault="00503FC9" w:rsidP="00503FC9">
      <w:pPr>
        <w:ind w:left="567" w:firstLine="567"/>
        <w:jc w:val="right"/>
      </w:pPr>
      <w:r w:rsidRPr="001F1608">
        <w:t>Таблица</w:t>
      </w:r>
      <w:r w:rsidR="009B6B27">
        <w:t xml:space="preserve"> 1</w:t>
      </w:r>
      <w:r w:rsidR="00925474">
        <w:t>.14</w:t>
      </w:r>
      <w:r w:rsidRPr="001F1608">
        <w:t xml:space="preserve"> </w:t>
      </w:r>
    </w:p>
    <w:p w:rsidR="00503FC9" w:rsidRPr="001F1608" w:rsidRDefault="00503FC9" w:rsidP="00F51BD0">
      <w:pPr>
        <w:ind w:left="567" w:firstLine="567"/>
        <w:jc w:val="center"/>
      </w:pPr>
      <w:r w:rsidRPr="001F1608">
        <w:t xml:space="preserve">Структура </w:t>
      </w:r>
      <w:r w:rsidR="00F51BD0" w:rsidRPr="001F1608">
        <w:t xml:space="preserve">Новичихинского </w:t>
      </w:r>
      <w:r w:rsidRPr="001F1608">
        <w:t>лесничества</w:t>
      </w:r>
    </w:p>
    <w:p w:rsidR="00503FC9" w:rsidRPr="001F1608" w:rsidRDefault="00503FC9" w:rsidP="00503FC9">
      <w:pPr>
        <w:ind w:left="567" w:firstLine="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317"/>
        <w:gridCol w:w="2992"/>
        <w:gridCol w:w="2288"/>
      </w:tblGrid>
      <w:tr w:rsidR="007F261E" w:rsidRPr="004009F0" w:rsidTr="004009F0">
        <w:trPr>
          <w:jc w:val="center"/>
        </w:trPr>
        <w:tc>
          <w:tcPr>
            <w:tcW w:w="988" w:type="dxa"/>
            <w:shd w:val="clear" w:color="auto" w:fill="C5E0B3" w:themeFill="accent6" w:themeFillTint="66"/>
          </w:tcPr>
          <w:p w:rsidR="007F261E" w:rsidRPr="004009F0" w:rsidRDefault="007F261E" w:rsidP="00503FC9">
            <w:pPr>
              <w:ind w:left="171" w:firstLine="29"/>
              <w:rPr>
                <w:sz w:val="20"/>
                <w:szCs w:val="20"/>
              </w:rPr>
            </w:pPr>
            <w:r w:rsidRPr="004009F0">
              <w:rPr>
                <w:sz w:val="20"/>
                <w:szCs w:val="20"/>
              </w:rPr>
              <w:t>№</w:t>
            </w:r>
          </w:p>
          <w:p w:rsidR="007F261E" w:rsidRPr="004009F0" w:rsidRDefault="007F261E" w:rsidP="00503FC9">
            <w:pPr>
              <w:ind w:left="171" w:firstLine="29"/>
              <w:rPr>
                <w:sz w:val="20"/>
                <w:szCs w:val="20"/>
              </w:rPr>
            </w:pPr>
            <w:r w:rsidRPr="004009F0">
              <w:rPr>
                <w:sz w:val="20"/>
                <w:szCs w:val="20"/>
              </w:rPr>
              <w:t>п/п</w:t>
            </w:r>
          </w:p>
        </w:tc>
        <w:tc>
          <w:tcPr>
            <w:tcW w:w="2317" w:type="dxa"/>
            <w:shd w:val="clear" w:color="auto" w:fill="C5E0B3" w:themeFill="accent6" w:themeFillTint="66"/>
          </w:tcPr>
          <w:p w:rsidR="007F261E" w:rsidRPr="004009F0" w:rsidRDefault="007F261E" w:rsidP="00503FC9">
            <w:pPr>
              <w:ind w:left="171" w:firstLine="29"/>
              <w:rPr>
                <w:sz w:val="20"/>
                <w:szCs w:val="20"/>
              </w:rPr>
            </w:pPr>
            <w:r w:rsidRPr="004009F0">
              <w:rPr>
                <w:sz w:val="20"/>
                <w:szCs w:val="20"/>
              </w:rPr>
              <w:t>Наименование участковых лесничеств</w:t>
            </w:r>
          </w:p>
        </w:tc>
        <w:tc>
          <w:tcPr>
            <w:tcW w:w="2992" w:type="dxa"/>
            <w:shd w:val="clear" w:color="auto" w:fill="C5E0B3" w:themeFill="accent6" w:themeFillTint="66"/>
          </w:tcPr>
          <w:p w:rsidR="007F261E" w:rsidRPr="004009F0" w:rsidRDefault="007F261E" w:rsidP="00503FC9">
            <w:pPr>
              <w:ind w:left="171" w:firstLine="29"/>
              <w:rPr>
                <w:sz w:val="20"/>
                <w:szCs w:val="20"/>
              </w:rPr>
            </w:pPr>
            <w:r w:rsidRPr="004009F0">
              <w:rPr>
                <w:sz w:val="20"/>
                <w:szCs w:val="20"/>
              </w:rPr>
              <w:t>Административный район (муниципальное образование)</w:t>
            </w:r>
          </w:p>
        </w:tc>
        <w:tc>
          <w:tcPr>
            <w:tcW w:w="2288" w:type="dxa"/>
            <w:shd w:val="clear" w:color="auto" w:fill="C5E0B3" w:themeFill="accent6" w:themeFillTint="66"/>
          </w:tcPr>
          <w:p w:rsidR="007F261E" w:rsidRPr="004009F0" w:rsidRDefault="007F261E" w:rsidP="00503FC9">
            <w:pPr>
              <w:ind w:left="171" w:firstLine="29"/>
              <w:rPr>
                <w:sz w:val="20"/>
                <w:szCs w:val="20"/>
              </w:rPr>
            </w:pPr>
            <w:r w:rsidRPr="004009F0">
              <w:rPr>
                <w:sz w:val="20"/>
                <w:szCs w:val="20"/>
              </w:rPr>
              <w:t>Общая площадь, га</w:t>
            </w:r>
          </w:p>
        </w:tc>
      </w:tr>
      <w:tr w:rsidR="007F261E" w:rsidRPr="004009F0" w:rsidTr="001F1608">
        <w:trPr>
          <w:jc w:val="center"/>
        </w:trPr>
        <w:tc>
          <w:tcPr>
            <w:tcW w:w="988" w:type="dxa"/>
          </w:tcPr>
          <w:p w:rsidR="007F261E" w:rsidRPr="004009F0" w:rsidRDefault="007F261E" w:rsidP="007F261E">
            <w:pPr>
              <w:ind w:left="29"/>
              <w:rPr>
                <w:sz w:val="20"/>
                <w:szCs w:val="20"/>
              </w:rPr>
            </w:pPr>
            <w:r w:rsidRPr="004009F0">
              <w:rPr>
                <w:sz w:val="20"/>
                <w:szCs w:val="20"/>
              </w:rPr>
              <w:t>1</w:t>
            </w:r>
          </w:p>
        </w:tc>
        <w:tc>
          <w:tcPr>
            <w:tcW w:w="2317" w:type="dxa"/>
          </w:tcPr>
          <w:p w:rsidR="007F261E" w:rsidRPr="004009F0" w:rsidRDefault="007F261E" w:rsidP="007F261E">
            <w:pPr>
              <w:ind w:left="29"/>
              <w:rPr>
                <w:sz w:val="20"/>
                <w:szCs w:val="20"/>
              </w:rPr>
            </w:pPr>
            <w:r w:rsidRPr="004009F0">
              <w:rPr>
                <w:sz w:val="20"/>
                <w:szCs w:val="20"/>
              </w:rPr>
              <w:t>Крестьянское</w:t>
            </w:r>
          </w:p>
        </w:tc>
        <w:tc>
          <w:tcPr>
            <w:tcW w:w="2992" w:type="dxa"/>
          </w:tcPr>
          <w:p w:rsidR="007F261E" w:rsidRPr="004009F0" w:rsidRDefault="007F261E" w:rsidP="007F261E">
            <w:pPr>
              <w:ind w:left="-25" w:firstLine="25"/>
              <w:rPr>
                <w:sz w:val="20"/>
                <w:szCs w:val="20"/>
              </w:rPr>
            </w:pPr>
          </w:p>
        </w:tc>
        <w:tc>
          <w:tcPr>
            <w:tcW w:w="2288" w:type="dxa"/>
          </w:tcPr>
          <w:p w:rsidR="007F261E" w:rsidRPr="004009F0" w:rsidRDefault="007F261E" w:rsidP="00503FC9">
            <w:pPr>
              <w:ind w:left="171" w:firstLine="29"/>
              <w:rPr>
                <w:sz w:val="20"/>
                <w:szCs w:val="20"/>
              </w:rPr>
            </w:pPr>
            <w:r w:rsidRPr="004009F0">
              <w:rPr>
                <w:sz w:val="20"/>
                <w:szCs w:val="20"/>
              </w:rPr>
              <w:t>12184</w:t>
            </w:r>
          </w:p>
        </w:tc>
      </w:tr>
      <w:tr w:rsidR="007F261E" w:rsidRPr="004009F0" w:rsidTr="001F1608">
        <w:trPr>
          <w:jc w:val="center"/>
        </w:trPr>
        <w:tc>
          <w:tcPr>
            <w:tcW w:w="988" w:type="dxa"/>
          </w:tcPr>
          <w:p w:rsidR="007F261E" w:rsidRPr="004009F0" w:rsidRDefault="007F261E" w:rsidP="007F261E">
            <w:pPr>
              <w:ind w:left="29"/>
              <w:rPr>
                <w:sz w:val="20"/>
                <w:szCs w:val="20"/>
              </w:rPr>
            </w:pPr>
          </w:p>
        </w:tc>
        <w:tc>
          <w:tcPr>
            <w:tcW w:w="2317" w:type="dxa"/>
            <w:vMerge w:val="restart"/>
          </w:tcPr>
          <w:p w:rsidR="007F261E" w:rsidRPr="004009F0" w:rsidRDefault="007F261E" w:rsidP="007F261E">
            <w:pPr>
              <w:ind w:left="29"/>
              <w:rPr>
                <w:sz w:val="20"/>
                <w:szCs w:val="20"/>
              </w:rPr>
            </w:pPr>
            <w:r w:rsidRPr="004009F0">
              <w:rPr>
                <w:sz w:val="20"/>
                <w:szCs w:val="20"/>
              </w:rPr>
              <w:t>Крестьянское, 1-89</w:t>
            </w:r>
          </w:p>
        </w:tc>
        <w:tc>
          <w:tcPr>
            <w:tcW w:w="2992" w:type="dxa"/>
          </w:tcPr>
          <w:p w:rsidR="007F261E" w:rsidRPr="004009F0" w:rsidRDefault="007F261E" w:rsidP="007F261E">
            <w:pPr>
              <w:ind w:left="-25" w:firstLine="25"/>
              <w:rPr>
                <w:sz w:val="20"/>
                <w:szCs w:val="20"/>
              </w:rPr>
            </w:pPr>
            <w:r w:rsidRPr="004009F0">
              <w:rPr>
                <w:sz w:val="20"/>
                <w:szCs w:val="20"/>
              </w:rPr>
              <w:t>Мамонтовский</w:t>
            </w:r>
          </w:p>
        </w:tc>
        <w:tc>
          <w:tcPr>
            <w:tcW w:w="2288" w:type="dxa"/>
          </w:tcPr>
          <w:p w:rsidR="007F261E" w:rsidRPr="004009F0" w:rsidRDefault="007F261E" w:rsidP="00503FC9">
            <w:pPr>
              <w:ind w:left="171" w:firstLine="29"/>
              <w:rPr>
                <w:sz w:val="20"/>
                <w:szCs w:val="20"/>
              </w:rPr>
            </w:pPr>
            <w:r w:rsidRPr="004009F0">
              <w:rPr>
                <w:sz w:val="20"/>
                <w:szCs w:val="20"/>
              </w:rPr>
              <w:t>712</w:t>
            </w:r>
          </w:p>
        </w:tc>
      </w:tr>
      <w:tr w:rsidR="007F261E" w:rsidRPr="004009F0" w:rsidTr="001F1608">
        <w:trPr>
          <w:jc w:val="center"/>
        </w:trPr>
        <w:tc>
          <w:tcPr>
            <w:tcW w:w="988" w:type="dxa"/>
          </w:tcPr>
          <w:p w:rsidR="007F261E" w:rsidRPr="004009F0" w:rsidRDefault="007F261E" w:rsidP="007F261E">
            <w:pPr>
              <w:ind w:left="29"/>
              <w:rPr>
                <w:sz w:val="20"/>
                <w:szCs w:val="20"/>
              </w:rPr>
            </w:pPr>
          </w:p>
        </w:tc>
        <w:tc>
          <w:tcPr>
            <w:tcW w:w="2317" w:type="dxa"/>
            <w:vMerge/>
          </w:tcPr>
          <w:p w:rsidR="007F261E" w:rsidRPr="004009F0" w:rsidRDefault="007F261E" w:rsidP="007F261E">
            <w:pPr>
              <w:ind w:left="29"/>
              <w:rPr>
                <w:sz w:val="20"/>
                <w:szCs w:val="20"/>
              </w:rPr>
            </w:pPr>
          </w:p>
        </w:tc>
        <w:tc>
          <w:tcPr>
            <w:tcW w:w="2992" w:type="dxa"/>
          </w:tcPr>
          <w:p w:rsidR="007F261E" w:rsidRPr="004009F0" w:rsidRDefault="007F261E" w:rsidP="007F261E">
            <w:pPr>
              <w:ind w:left="-25" w:firstLine="25"/>
              <w:rPr>
                <w:sz w:val="20"/>
                <w:szCs w:val="20"/>
              </w:rPr>
            </w:pPr>
            <w:r w:rsidRPr="004009F0">
              <w:rPr>
                <w:sz w:val="20"/>
                <w:szCs w:val="20"/>
              </w:rPr>
              <w:t>Шипуновский</w:t>
            </w:r>
          </w:p>
        </w:tc>
        <w:tc>
          <w:tcPr>
            <w:tcW w:w="2288" w:type="dxa"/>
          </w:tcPr>
          <w:p w:rsidR="007F261E" w:rsidRPr="004009F0" w:rsidRDefault="007F261E" w:rsidP="00503FC9">
            <w:pPr>
              <w:ind w:left="171" w:firstLine="29"/>
              <w:rPr>
                <w:sz w:val="20"/>
                <w:szCs w:val="20"/>
              </w:rPr>
            </w:pPr>
            <w:r w:rsidRPr="004009F0">
              <w:rPr>
                <w:sz w:val="20"/>
                <w:szCs w:val="20"/>
              </w:rPr>
              <w:t>9775</w:t>
            </w:r>
          </w:p>
        </w:tc>
      </w:tr>
      <w:tr w:rsidR="007F261E" w:rsidRPr="004009F0" w:rsidTr="001F1608">
        <w:trPr>
          <w:jc w:val="center"/>
        </w:trPr>
        <w:tc>
          <w:tcPr>
            <w:tcW w:w="988" w:type="dxa"/>
          </w:tcPr>
          <w:p w:rsidR="007F261E" w:rsidRPr="004009F0" w:rsidRDefault="007F261E" w:rsidP="007F261E">
            <w:pPr>
              <w:ind w:left="29"/>
              <w:rPr>
                <w:sz w:val="20"/>
                <w:szCs w:val="20"/>
              </w:rPr>
            </w:pPr>
          </w:p>
        </w:tc>
        <w:tc>
          <w:tcPr>
            <w:tcW w:w="2317" w:type="dxa"/>
            <w:vMerge/>
          </w:tcPr>
          <w:p w:rsidR="007F261E" w:rsidRPr="004009F0" w:rsidRDefault="007F261E" w:rsidP="007F261E">
            <w:pPr>
              <w:ind w:left="29"/>
              <w:rPr>
                <w:sz w:val="20"/>
                <w:szCs w:val="20"/>
              </w:rPr>
            </w:pPr>
          </w:p>
        </w:tc>
        <w:tc>
          <w:tcPr>
            <w:tcW w:w="2992" w:type="dxa"/>
          </w:tcPr>
          <w:p w:rsidR="007F261E" w:rsidRPr="004009F0" w:rsidRDefault="007F261E" w:rsidP="007F261E">
            <w:pPr>
              <w:ind w:left="-25" w:firstLine="25"/>
              <w:rPr>
                <w:sz w:val="20"/>
                <w:szCs w:val="20"/>
              </w:rPr>
            </w:pPr>
            <w:r w:rsidRPr="004009F0">
              <w:rPr>
                <w:sz w:val="20"/>
                <w:szCs w:val="20"/>
              </w:rPr>
              <w:t>Новичихинский</w:t>
            </w:r>
          </w:p>
        </w:tc>
        <w:tc>
          <w:tcPr>
            <w:tcW w:w="2288" w:type="dxa"/>
          </w:tcPr>
          <w:p w:rsidR="007F261E" w:rsidRPr="004009F0" w:rsidRDefault="007F261E" w:rsidP="00503FC9">
            <w:pPr>
              <w:ind w:left="171" w:firstLine="29"/>
              <w:rPr>
                <w:sz w:val="20"/>
                <w:szCs w:val="20"/>
              </w:rPr>
            </w:pPr>
            <w:r w:rsidRPr="004009F0">
              <w:rPr>
                <w:sz w:val="20"/>
                <w:szCs w:val="20"/>
              </w:rPr>
              <w:t>1697</w:t>
            </w:r>
          </w:p>
        </w:tc>
      </w:tr>
      <w:tr w:rsidR="007F261E" w:rsidRPr="004009F0" w:rsidTr="001F1608">
        <w:trPr>
          <w:jc w:val="center"/>
        </w:trPr>
        <w:tc>
          <w:tcPr>
            <w:tcW w:w="988" w:type="dxa"/>
          </w:tcPr>
          <w:p w:rsidR="007F261E" w:rsidRPr="004009F0" w:rsidRDefault="007F261E" w:rsidP="007F261E">
            <w:pPr>
              <w:ind w:left="29"/>
              <w:rPr>
                <w:sz w:val="20"/>
                <w:szCs w:val="20"/>
              </w:rPr>
            </w:pPr>
            <w:r w:rsidRPr="004009F0">
              <w:rPr>
                <w:sz w:val="20"/>
                <w:szCs w:val="20"/>
              </w:rPr>
              <w:t>2</w:t>
            </w:r>
          </w:p>
        </w:tc>
        <w:tc>
          <w:tcPr>
            <w:tcW w:w="2317" w:type="dxa"/>
          </w:tcPr>
          <w:p w:rsidR="007F261E" w:rsidRPr="004009F0" w:rsidRDefault="007F261E" w:rsidP="007F261E">
            <w:pPr>
              <w:ind w:left="29"/>
              <w:rPr>
                <w:sz w:val="20"/>
                <w:szCs w:val="20"/>
              </w:rPr>
            </w:pPr>
            <w:r w:rsidRPr="004009F0">
              <w:rPr>
                <w:sz w:val="20"/>
                <w:szCs w:val="20"/>
              </w:rPr>
              <w:t>Поломошенское</w:t>
            </w:r>
          </w:p>
        </w:tc>
        <w:tc>
          <w:tcPr>
            <w:tcW w:w="2992" w:type="dxa"/>
          </w:tcPr>
          <w:p w:rsidR="007F261E" w:rsidRPr="004009F0" w:rsidRDefault="007F261E" w:rsidP="007F261E">
            <w:pPr>
              <w:ind w:left="-25" w:firstLine="25"/>
              <w:rPr>
                <w:sz w:val="20"/>
                <w:szCs w:val="20"/>
              </w:rPr>
            </w:pPr>
          </w:p>
        </w:tc>
        <w:tc>
          <w:tcPr>
            <w:tcW w:w="2288" w:type="dxa"/>
          </w:tcPr>
          <w:p w:rsidR="007F261E" w:rsidRPr="004009F0" w:rsidRDefault="007F261E" w:rsidP="00503FC9">
            <w:pPr>
              <w:ind w:left="171" w:firstLine="29"/>
              <w:rPr>
                <w:sz w:val="20"/>
                <w:szCs w:val="20"/>
              </w:rPr>
            </w:pPr>
            <w:r w:rsidRPr="004009F0">
              <w:rPr>
                <w:sz w:val="20"/>
                <w:szCs w:val="20"/>
              </w:rPr>
              <w:t>11293</w:t>
            </w:r>
          </w:p>
        </w:tc>
      </w:tr>
      <w:tr w:rsidR="007F261E" w:rsidRPr="004009F0" w:rsidTr="001F1608">
        <w:trPr>
          <w:jc w:val="center"/>
        </w:trPr>
        <w:tc>
          <w:tcPr>
            <w:tcW w:w="988" w:type="dxa"/>
          </w:tcPr>
          <w:p w:rsidR="007F261E" w:rsidRPr="004009F0" w:rsidRDefault="007F261E" w:rsidP="007F261E">
            <w:pPr>
              <w:ind w:left="29"/>
              <w:rPr>
                <w:sz w:val="20"/>
                <w:szCs w:val="20"/>
              </w:rPr>
            </w:pPr>
          </w:p>
        </w:tc>
        <w:tc>
          <w:tcPr>
            <w:tcW w:w="2317" w:type="dxa"/>
          </w:tcPr>
          <w:p w:rsidR="007F261E" w:rsidRPr="004009F0" w:rsidRDefault="007F261E" w:rsidP="007F261E">
            <w:pPr>
              <w:ind w:left="29"/>
              <w:rPr>
                <w:sz w:val="20"/>
                <w:szCs w:val="20"/>
              </w:rPr>
            </w:pPr>
            <w:r w:rsidRPr="004009F0">
              <w:rPr>
                <w:sz w:val="20"/>
                <w:szCs w:val="20"/>
              </w:rPr>
              <w:t>Поломошенское. 1-66</w:t>
            </w:r>
          </w:p>
        </w:tc>
        <w:tc>
          <w:tcPr>
            <w:tcW w:w="2992" w:type="dxa"/>
          </w:tcPr>
          <w:p w:rsidR="007F261E" w:rsidRPr="004009F0" w:rsidRDefault="007F261E" w:rsidP="007F261E">
            <w:pPr>
              <w:ind w:left="-25" w:firstLine="25"/>
              <w:rPr>
                <w:sz w:val="20"/>
                <w:szCs w:val="20"/>
              </w:rPr>
            </w:pPr>
            <w:r w:rsidRPr="004009F0">
              <w:rPr>
                <w:sz w:val="20"/>
                <w:szCs w:val="20"/>
              </w:rPr>
              <w:t>Новичихинский</w:t>
            </w:r>
          </w:p>
        </w:tc>
        <w:tc>
          <w:tcPr>
            <w:tcW w:w="2288" w:type="dxa"/>
          </w:tcPr>
          <w:p w:rsidR="007F261E" w:rsidRPr="004009F0" w:rsidRDefault="007F261E" w:rsidP="00503FC9">
            <w:pPr>
              <w:ind w:left="171" w:firstLine="29"/>
              <w:rPr>
                <w:sz w:val="20"/>
                <w:szCs w:val="20"/>
              </w:rPr>
            </w:pPr>
            <w:r w:rsidRPr="004009F0">
              <w:rPr>
                <w:sz w:val="20"/>
                <w:szCs w:val="20"/>
              </w:rPr>
              <w:t>11293</w:t>
            </w:r>
          </w:p>
        </w:tc>
      </w:tr>
      <w:tr w:rsidR="007F261E" w:rsidRPr="004009F0" w:rsidTr="001F1608">
        <w:trPr>
          <w:jc w:val="center"/>
        </w:trPr>
        <w:tc>
          <w:tcPr>
            <w:tcW w:w="988" w:type="dxa"/>
          </w:tcPr>
          <w:p w:rsidR="007F261E" w:rsidRPr="004009F0" w:rsidRDefault="007F261E" w:rsidP="007F261E">
            <w:pPr>
              <w:ind w:left="29"/>
              <w:rPr>
                <w:sz w:val="20"/>
                <w:szCs w:val="20"/>
              </w:rPr>
            </w:pPr>
            <w:r w:rsidRPr="004009F0">
              <w:rPr>
                <w:sz w:val="20"/>
                <w:szCs w:val="20"/>
              </w:rPr>
              <w:t>3</w:t>
            </w:r>
          </w:p>
        </w:tc>
        <w:tc>
          <w:tcPr>
            <w:tcW w:w="2317" w:type="dxa"/>
          </w:tcPr>
          <w:p w:rsidR="007F261E" w:rsidRPr="004009F0" w:rsidRDefault="007F261E" w:rsidP="007F261E">
            <w:pPr>
              <w:ind w:left="29"/>
              <w:rPr>
                <w:sz w:val="20"/>
                <w:szCs w:val="20"/>
              </w:rPr>
            </w:pPr>
            <w:r w:rsidRPr="004009F0">
              <w:rPr>
                <w:sz w:val="20"/>
                <w:szCs w:val="20"/>
              </w:rPr>
              <w:t>Новичихинское</w:t>
            </w:r>
          </w:p>
        </w:tc>
        <w:tc>
          <w:tcPr>
            <w:tcW w:w="2992" w:type="dxa"/>
          </w:tcPr>
          <w:p w:rsidR="007F261E" w:rsidRPr="004009F0" w:rsidRDefault="007F261E" w:rsidP="007F261E">
            <w:pPr>
              <w:ind w:left="-25" w:firstLine="25"/>
              <w:rPr>
                <w:sz w:val="20"/>
                <w:szCs w:val="20"/>
              </w:rPr>
            </w:pPr>
          </w:p>
        </w:tc>
        <w:tc>
          <w:tcPr>
            <w:tcW w:w="2288" w:type="dxa"/>
          </w:tcPr>
          <w:p w:rsidR="007F261E" w:rsidRPr="004009F0" w:rsidRDefault="00F51BD0" w:rsidP="00503FC9">
            <w:pPr>
              <w:ind w:left="567" w:firstLine="567"/>
              <w:rPr>
                <w:sz w:val="20"/>
                <w:szCs w:val="20"/>
              </w:rPr>
            </w:pPr>
            <w:r w:rsidRPr="004009F0">
              <w:rPr>
                <w:sz w:val="20"/>
                <w:szCs w:val="20"/>
              </w:rPr>
              <w:t>12410</w:t>
            </w:r>
          </w:p>
        </w:tc>
      </w:tr>
      <w:tr w:rsidR="007F261E" w:rsidRPr="004009F0" w:rsidTr="001F1608">
        <w:trPr>
          <w:jc w:val="center"/>
        </w:trPr>
        <w:tc>
          <w:tcPr>
            <w:tcW w:w="988" w:type="dxa"/>
          </w:tcPr>
          <w:p w:rsidR="007F261E" w:rsidRPr="004009F0" w:rsidRDefault="007F261E" w:rsidP="007F261E">
            <w:pPr>
              <w:ind w:left="29"/>
              <w:rPr>
                <w:sz w:val="20"/>
                <w:szCs w:val="20"/>
              </w:rPr>
            </w:pPr>
          </w:p>
        </w:tc>
        <w:tc>
          <w:tcPr>
            <w:tcW w:w="2317" w:type="dxa"/>
          </w:tcPr>
          <w:p w:rsidR="007F261E" w:rsidRPr="004009F0" w:rsidRDefault="007F261E" w:rsidP="007F261E">
            <w:pPr>
              <w:ind w:left="29"/>
              <w:rPr>
                <w:sz w:val="20"/>
                <w:szCs w:val="20"/>
              </w:rPr>
            </w:pPr>
            <w:r w:rsidRPr="004009F0">
              <w:rPr>
                <w:sz w:val="20"/>
                <w:szCs w:val="20"/>
              </w:rPr>
              <w:t>Новичихинское. 1-49</w:t>
            </w:r>
          </w:p>
        </w:tc>
        <w:tc>
          <w:tcPr>
            <w:tcW w:w="2992" w:type="dxa"/>
          </w:tcPr>
          <w:p w:rsidR="007F261E" w:rsidRPr="004009F0" w:rsidRDefault="007F261E" w:rsidP="007F261E">
            <w:pPr>
              <w:ind w:left="-25" w:firstLine="25"/>
              <w:rPr>
                <w:sz w:val="20"/>
                <w:szCs w:val="20"/>
              </w:rPr>
            </w:pPr>
            <w:r w:rsidRPr="004009F0">
              <w:rPr>
                <w:sz w:val="20"/>
                <w:szCs w:val="20"/>
              </w:rPr>
              <w:t>Новичихинский</w:t>
            </w:r>
          </w:p>
        </w:tc>
        <w:tc>
          <w:tcPr>
            <w:tcW w:w="2288" w:type="dxa"/>
          </w:tcPr>
          <w:p w:rsidR="007F261E" w:rsidRPr="004009F0" w:rsidRDefault="00F51BD0" w:rsidP="00503FC9">
            <w:pPr>
              <w:ind w:left="567" w:firstLine="567"/>
              <w:rPr>
                <w:sz w:val="20"/>
                <w:szCs w:val="20"/>
              </w:rPr>
            </w:pPr>
            <w:r w:rsidRPr="004009F0">
              <w:rPr>
                <w:sz w:val="20"/>
                <w:szCs w:val="20"/>
              </w:rPr>
              <w:t>12410</w:t>
            </w:r>
          </w:p>
        </w:tc>
      </w:tr>
      <w:tr w:rsidR="007F261E" w:rsidRPr="004009F0" w:rsidTr="001F1608">
        <w:trPr>
          <w:jc w:val="center"/>
        </w:trPr>
        <w:tc>
          <w:tcPr>
            <w:tcW w:w="988" w:type="dxa"/>
          </w:tcPr>
          <w:p w:rsidR="007F261E" w:rsidRPr="004009F0" w:rsidRDefault="007F261E" w:rsidP="007F261E">
            <w:pPr>
              <w:ind w:left="29"/>
              <w:rPr>
                <w:sz w:val="20"/>
                <w:szCs w:val="20"/>
              </w:rPr>
            </w:pPr>
            <w:r w:rsidRPr="004009F0">
              <w:rPr>
                <w:sz w:val="20"/>
                <w:szCs w:val="20"/>
              </w:rPr>
              <w:t>4</w:t>
            </w:r>
          </w:p>
        </w:tc>
        <w:tc>
          <w:tcPr>
            <w:tcW w:w="2317" w:type="dxa"/>
          </w:tcPr>
          <w:p w:rsidR="007F261E" w:rsidRPr="004009F0" w:rsidRDefault="007F261E" w:rsidP="007F261E">
            <w:pPr>
              <w:ind w:left="29"/>
              <w:rPr>
                <w:sz w:val="20"/>
                <w:szCs w:val="20"/>
              </w:rPr>
            </w:pPr>
            <w:r w:rsidRPr="004009F0">
              <w:rPr>
                <w:sz w:val="20"/>
                <w:szCs w:val="20"/>
              </w:rPr>
              <w:t>Токаревское</w:t>
            </w:r>
          </w:p>
        </w:tc>
        <w:tc>
          <w:tcPr>
            <w:tcW w:w="2992" w:type="dxa"/>
          </w:tcPr>
          <w:p w:rsidR="007F261E" w:rsidRPr="004009F0" w:rsidRDefault="007F261E" w:rsidP="00F51BD0">
            <w:pPr>
              <w:ind w:left="-16" w:firstLine="16"/>
              <w:rPr>
                <w:sz w:val="20"/>
                <w:szCs w:val="20"/>
              </w:rPr>
            </w:pPr>
            <w:r w:rsidRPr="004009F0">
              <w:rPr>
                <w:sz w:val="20"/>
                <w:szCs w:val="20"/>
              </w:rPr>
              <w:t>Новичихинский</w:t>
            </w:r>
          </w:p>
        </w:tc>
        <w:tc>
          <w:tcPr>
            <w:tcW w:w="2288" w:type="dxa"/>
          </w:tcPr>
          <w:p w:rsidR="007F261E" w:rsidRPr="004009F0" w:rsidRDefault="00F51BD0" w:rsidP="00503FC9">
            <w:pPr>
              <w:ind w:left="567" w:firstLine="567"/>
              <w:rPr>
                <w:sz w:val="20"/>
                <w:szCs w:val="20"/>
              </w:rPr>
            </w:pPr>
            <w:r w:rsidRPr="004009F0">
              <w:rPr>
                <w:sz w:val="20"/>
                <w:szCs w:val="20"/>
              </w:rPr>
              <w:t>10015</w:t>
            </w:r>
          </w:p>
        </w:tc>
      </w:tr>
      <w:tr w:rsidR="007F261E" w:rsidRPr="004009F0" w:rsidTr="001F1608">
        <w:trPr>
          <w:jc w:val="center"/>
        </w:trPr>
        <w:tc>
          <w:tcPr>
            <w:tcW w:w="988" w:type="dxa"/>
          </w:tcPr>
          <w:p w:rsidR="007F261E" w:rsidRPr="004009F0" w:rsidRDefault="007F261E" w:rsidP="007F261E">
            <w:pPr>
              <w:ind w:left="29"/>
              <w:rPr>
                <w:sz w:val="20"/>
                <w:szCs w:val="20"/>
              </w:rPr>
            </w:pPr>
          </w:p>
        </w:tc>
        <w:tc>
          <w:tcPr>
            <w:tcW w:w="2317" w:type="dxa"/>
          </w:tcPr>
          <w:p w:rsidR="007F261E" w:rsidRPr="004009F0" w:rsidRDefault="007F261E" w:rsidP="007F261E">
            <w:pPr>
              <w:ind w:left="29"/>
              <w:rPr>
                <w:sz w:val="20"/>
                <w:szCs w:val="20"/>
              </w:rPr>
            </w:pPr>
            <w:r w:rsidRPr="004009F0">
              <w:rPr>
                <w:sz w:val="20"/>
                <w:szCs w:val="20"/>
              </w:rPr>
              <w:t>Токаревское 1-70</w:t>
            </w:r>
          </w:p>
        </w:tc>
        <w:tc>
          <w:tcPr>
            <w:tcW w:w="2992" w:type="dxa"/>
          </w:tcPr>
          <w:p w:rsidR="007F261E" w:rsidRPr="004009F0" w:rsidRDefault="007F261E" w:rsidP="00F51BD0">
            <w:pPr>
              <w:ind w:left="-16" w:firstLine="16"/>
              <w:rPr>
                <w:sz w:val="20"/>
                <w:szCs w:val="20"/>
              </w:rPr>
            </w:pPr>
          </w:p>
        </w:tc>
        <w:tc>
          <w:tcPr>
            <w:tcW w:w="2288" w:type="dxa"/>
          </w:tcPr>
          <w:p w:rsidR="007F261E" w:rsidRPr="004009F0" w:rsidRDefault="00F51BD0" w:rsidP="00503FC9">
            <w:pPr>
              <w:ind w:left="567" w:firstLine="567"/>
              <w:rPr>
                <w:sz w:val="20"/>
                <w:szCs w:val="20"/>
              </w:rPr>
            </w:pPr>
            <w:r w:rsidRPr="004009F0">
              <w:rPr>
                <w:sz w:val="20"/>
                <w:szCs w:val="20"/>
              </w:rPr>
              <w:t>10015</w:t>
            </w:r>
          </w:p>
        </w:tc>
      </w:tr>
      <w:tr w:rsidR="007F261E" w:rsidRPr="004009F0" w:rsidTr="001F1608">
        <w:trPr>
          <w:jc w:val="center"/>
        </w:trPr>
        <w:tc>
          <w:tcPr>
            <w:tcW w:w="988" w:type="dxa"/>
          </w:tcPr>
          <w:p w:rsidR="007F261E" w:rsidRPr="004009F0" w:rsidRDefault="007F261E" w:rsidP="007F261E">
            <w:pPr>
              <w:rPr>
                <w:sz w:val="20"/>
                <w:szCs w:val="20"/>
              </w:rPr>
            </w:pPr>
            <w:r w:rsidRPr="004009F0">
              <w:rPr>
                <w:sz w:val="20"/>
                <w:szCs w:val="20"/>
              </w:rPr>
              <w:lastRenderedPageBreak/>
              <w:t>5</w:t>
            </w:r>
          </w:p>
        </w:tc>
        <w:tc>
          <w:tcPr>
            <w:tcW w:w="2317" w:type="dxa"/>
          </w:tcPr>
          <w:p w:rsidR="007F261E" w:rsidRPr="004009F0" w:rsidRDefault="007F261E" w:rsidP="007F261E">
            <w:pPr>
              <w:rPr>
                <w:sz w:val="20"/>
                <w:szCs w:val="20"/>
              </w:rPr>
            </w:pPr>
            <w:r w:rsidRPr="004009F0">
              <w:rPr>
                <w:sz w:val="20"/>
                <w:szCs w:val="20"/>
              </w:rPr>
              <w:t>Мельниковское</w:t>
            </w:r>
          </w:p>
        </w:tc>
        <w:tc>
          <w:tcPr>
            <w:tcW w:w="2992" w:type="dxa"/>
          </w:tcPr>
          <w:p w:rsidR="007F261E" w:rsidRPr="004009F0" w:rsidRDefault="007F261E" w:rsidP="00F51BD0">
            <w:pPr>
              <w:ind w:left="-16" w:firstLine="16"/>
              <w:rPr>
                <w:sz w:val="20"/>
                <w:szCs w:val="20"/>
              </w:rPr>
            </w:pPr>
          </w:p>
        </w:tc>
        <w:tc>
          <w:tcPr>
            <w:tcW w:w="2288" w:type="dxa"/>
          </w:tcPr>
          <w:p w:rsidR="007F261E" w:rsidRPr="004009F0" w:rsidRDefault="00F51BD0" w:rsidP="00503FC9">
            <w:pPr>
              <w:ind w:left="567" w:firstLine="567"/>
              <w:rPr>
                <w:sz w:val="20"/>
                <w:szCs w:val="20"/>
              </w:rPr>
            </w:pPr>
            <w:r w:rsidRPr="004009F0">
              <w:rPr>
                <w:sz w:val="20"/>
                <w:szCs w:val="20"/>
              </w:rPr>
              <w:t>7546</w:t>
            </w:r>
          </w:p>
        </w:tc>
      </w:tr>
      <w:tr w:rsidR="007F261E" w:rsidRPr="004009F0" w:rsidTr="001F1608">
        <w:trPr>
          <w:jc w:val="center"/>
        </w:trPr>
        <w:tc>
          <w:tcPr>
            <w:tcW w:w="988" w:type="dxa"/>
          </w:tcPr>
          <w:p w:rsidR="007F261E" w:rsidRPr="004009F0" w:rsidRDefault="007F261E" w:rsidP="00503FC9">
            <w:pPr>
              <w:ind w:left="567" w:firstLine="567"/>
              <w:rPr>
                <w:sz w:val="20"/>
                <w:szCs w:val="20"/>
              </w:rPr>
            </w:pPr>
          </w:p>
        </w:tc>
        <w:tc>
          <w:tcPr>
            <w:tcW w:w="2317" w:type="dxa"/>
          </w:tcPr>
          <w:p w:rsidR="007F261E" w:rsidRPr="004009F0" w:rsidRDefault="007F261E" w:rsidP="007F261E">
            <w:pPr>
              <w:rPr>
                <w:sz w:val="20"/>
                <w:szCs w:val="20"/>
              </w:rPr>
            </w:pPr>
            <w:r w:rsidRPr="004009F0">
              <w:rPr>
                <w:sz w:val="20"/>
                <w:szCs w:val="20"/>
              </w:rPr>
              <w:t>Мельниковское 1-59</w:t>
            </w:r>
          </w:p>
        </w:tc>
        <w:tc>
          <w:tcPr>
            <w:tcW w:w="2992" w:type="dxa"/>
          </w:tcPr>
          <w:p w:rsidR="007F261E" w:rsidRPr="004009F0" w:rsidRDefault="007F261E" w:rsidP="00F51BD0">
            <w:pPr>
              <w:ind w:left="-16" w:firstLine="16"/>
              <w:rPr>
                <w:sz w:val="20"/>
                <w:szCs w:val="20"/>
              </w:rPr>
            </w:pPr>
            <w:r w:rsidRPr="004009F0">
              <w:rPr>
                <w:sz w:val="20"/>
                <w:szCs w:val="20"/>
              </w:rPr>
              <w:t>Новичихинский</w:t>
            </w:r>
          </w:p>
        </w:tc>
        <w:tc>
          <w:tcPr>
            <w:tcW w:w="2288" w:type="dxa"/>
          </w:tcPr>
          <w:p w:rsidR="007F261E" w:rsidRPr="004009F0" w:rsidRDefault="00F51BD0" w:rsidP="00503FC9">
            <w:pPr>
              <w:ind w:left="567" w:firstLine="567"/>
              <w:rPr>
                <w:sz w:val="20"/>
                <w:szCs w:val="20"/>
              </w:rPr>
            </w:pPr>
            <w:r w:rsidRPr="004009F0">
              <w:rPr>
                <w:sz w:val="20"/>
                <w:szCs w:val="20"/>
              </w:rPr>
              <w:t>7546</w:t>
            </w:r>
          </w:p>
        </w:tc>
      </w:tr>
      <w:tr w:rsidR="007F261E" w:rsidRPr="004009F0" w:rsidTr="001F1608">
        <w:trPr>
          <w:jc w:val="center"/>
        </w:trPr>
        <w:tc>
          <w:tcPr>
            <w:tcW w:w="988" w:type="dxa"/>
          </w:tcPr>
          <w:p w:rsidR="007F261E" w:rsidRPr="004009F0" w:rsidRDefault="007F261E" w:rsidP="007F261E">
            <w:pPr>
              <w:rPr>
                <w:sz w:val="20"/>
                <w:szCs w:val="20"/>
              </w:rPr>
            </w:pPr>
            <w:r w:rsidRPr="004009F0">
              <w:rPr>
                <w:sz w:val="20"/>
                <w:szCs w:val="20"/>
              </w:rPr>
              <w:t>6</w:t>
            </w:r>
          </w:p>
        </w:tc>
        <w:tc>
          <w:tcPr>
            <w:tcW w:w="2317" w:type="dxa"/>
          </w:tcPr>
          <w:p w:rsidR="007F261E" w:rsidRPr="004009F0" w:rsidRDefault="007F261E" w:rsidP="007F261E">
            <w:pPr>
              <w:rPr>
                <w:sz w:val="20"/>
                <w:szCs w:val="20"/>
              </w:rPr>
            </w:pPr>
            <w:r w:rsidRPr="004009F0">
              <w:rPr>
                <w:sz w:val="20"/>
                <w:szCs w:val="20"/>
              </w:rPr>
              <w:t>Травновское</w:t>
            </w:r>
          </w:p>
        </w:tc>
        <w:tc>
          <w:tcPr>
            <w:tcW w:w="2992" w:type="dxa"/>
          </w:tcPr>
          <w:p w:rsidR="007F261E" w:rsidRPr="004009F0" w:rsidRDefault="007F261E" w:rsidP="00F51BD0">
            <w:pPr>
              <w:ind w:left="-16" w:firstLine="16"/>
              <w:rPr>
                <w:sz w:val="20"/>
                <w:szCs w:val="20"/>
              </w:rPr>
            </w:pPr>
          </w:p>
        </w:tc>
        <w:tc>
          <w:tcPr>
            <w:tcW w:w="2288" w:type="dxa"/>
          </w:tcPr>
          <w:p w:rsidR="007F261E" w:rsidRPr="004009F0" w:rsidRDefault="00F51BD0" w:rsidP="00503FC9">
            <w:pPr>
              <w:ind w:left="567" w:firstLine="567"/>
              <w:rPr>
                <w:sz w:val="20"/>
                <w:szCs w:val="20"/>
              </w:rPr>
            </w:pPr>
            <w:r w:rsidRPr="004009F0">
              <w:rPr>
                <w:sz w:val="20"/>
                <w:szCs w:val="20"/>
              </w:rPr>
              <w:t>11159</w:t>
            </w:r>
          </w:p>
        </w:tc>
      </w:tr>
      <w:tr w:rsidR="007F261E" w:rsidRPr="004009F0" w:rsidTr="001F1608">
        <w:trPr>
          <w:jc w:val="center"/>
        </w:trPr>
        <w:tc>
          <w:tcPr>
            <w:tcW w:w="988" w:type="dxa"/>
          </w:tcPr>
          <w:p w:rsidR="007F261E" w:rsidRPr="004009F0" w:rsidRDefault="007F261E" w:rsidP="00503FC9">
            <w:pPr>
              <w:ind w:left="567" w:firstLine="567"/>
              <w:rPr>
                <w:sz w:val="20"/>
                <w:szCs w:val="20"/>
              </w:rPr>
            </w:pPr>
          </w:p>
        </w:tc>
        <w:tc>
          <w:tcPr>
            <w:tcW w:w="2317" w:type="dxa"/>
          </w:tcPr>
          <w:p w:rsidR="007F261E" w:rsidRPr="004009F0" w:rsidRDefault="007F261E" w:rsidP="007F261E">
            <w:pPr>
              <w:rPr>
                <w:sz w:val="20"/>
                <w:szCs w:val="20"/>
              </w:rPr>
            </w:pPr>
            <w:r w:rsidRPr="004009F0">
              <w:rPr>
                <w:sz w:val="20"/>
                <w:szCs w:val="20"/>
              </w:rPr>
              <w:t>Травновское 1-76</w:t>
            </w:r>
          </w:p>
        </w:tc>
        <w:tc>
          <w:tcPr>
            <w:tcW w:w="2992" w:type="dxa"/>
          </w:tcPr>
          <w:p w:rsidR="007F261E" w:rsidRPr="004009F0" w:rsidRDefault="007F261E" w:rsidP="00F51BD0">
            <w:pPr>
              <w:ind w:left="-16" w:firstLine="16"/>
              <w:rPr>
                <w:sz w:val="20"/>
                <w:szCs w:val="20"/>
              </w:rPr>
            </w:pPr>
            <w:r w:rsidRPr="004009F0">
              <w:rPr>
                <w:sz w:val="20"/>
                <w:szCs w:val="20"/>
              </w:rPr>
              <w:t>Шипуновский</w:t>
            </w:r>
          </w:p>
        </w:tc>
        <w:tc>
          <w:tcPr>
            <w:tcW w:w="2288" w:type="dxa"/>
          </w:tcPr>
          <w:p w:rsidR="007F261E" w:rsidRPr="004009F0" w:rsidRDefault="00F51BD0" w:rsidP="00503FC9">
            <w:pPr>
              <w:ind w:left="567" w:firstLine="567"/>
              <w:rPr>
                <w:sz w:val="20"/>
                <w:szCs w:val="20"/>
              </w:rPr>
            </w:pPr>
            <w:r w:rsidRPr="004009F0">
              <w:rPr>
                <w:sz w:val="20"/>
                <w:szCs w:val="20"/>
              </w:rPr>
              <w:t>11159</w:t>
            </w:r>
          </w:p>
        </w:tc>
      </w:tr>
      <w:tr w:rsidR="007F261E" w:rsidRPr="004009F0" w:rsidTr="001F1608">
        <w:trPr>
          <w:jc w:val="center"/>
        </w:trPr>
        <w:tc>
          <w:tcPr>
            <w:tcW w:w="988" w:type="dxa"/>
          </w:tcPr>
          <w:p w:rsidR="007F261E" w:rsidRPr="004009F0" w:rsidRDefault="007F261E" w:rsidP="007F261E">
            <w:pPr>
              <w:rPr>
                <w:sz w:val="20"/>
                <w:szCs w:val="20"/>
              </w:rPr>
            </w:pPr>
            <w:r w:rsidRPr="004009F0">
              <w:rPr>
                <w:sz w:val="20"/>
                <w:szCs w:val="20"/>
              </w:rPr>
              <w:t>7</w:t>
            </w:r>
          </w:p>
        </w:tc>
        <w:tc>
          <w:tcPr>
            <w:tcW w:w="2317" w:type="dxa"/>
          </w:tcPr>
          <w:p w:rsidR="007F261E" w:rsidRPr="004009F0" w:rsidRDefault="007F261E" w:rsidP="007F261E">
            <w:pPr>
              <w:rPr>
                <w:sz w:val="20"/>
                <w:szCs w:val="20"/>
              </w:rPr>
            </w:pPr>
            <w:r w:rsidRPr="004009F0">
              <w:rPr>
                <w:sz w:val="20"/>
                <w:szCs w:val="20"/>
              </w:rPr>
              <w:t>Костино-Логовское</w:t>
            </w:r>
          </w:p>
        </w:tc>
        <w:tc>
          <w:tcPr>
            <w:tcW w:w="2992" w:type="dxa"/>
          </w:tcPr>
          <w:p w:rsidR="007F261E" w:rsidRPr="004009F0" w:rsidRDefault="007F261E" w:rsidP="00F51BD0">
            <w:pPr>
              <w:ind w:left="-16" w:firstLine="16"/>
              <w:rPr>
                <w:sz w:val="20"/>
                <w:szCs w:val="20"/>
              </w:rPr>
            </w:pPr>
          </w:p>
        </w:tc>
        <w:tc>
          <w:tcPr>
            <w:tcW w:w="2288" w:type="dxa"/>
          </w:tcPr>
          <w:p w:rsidR="007F261E" w:rsidRPr="004009F0" w:rsidRDefault="00F51BD0" w:rsidP="00503FC9">
            <w:pPr>
              <w:ind w:left="567" w:firstLine="567"/>
              <w:rPr>
                <w:sz w:val="20"/>
                <w:szCs w:val="20"/>
              </w:rPr>
            </w:pPr>
            <w:r w:rsidRPr="004009F0">
              <w:rPr>
                <w:sz w:val="20"/>
                <w:szCs w:val="20"/>
              </w:rPr>
              <w:t>9714</w:t>
            </w:r>
          </w:p>
        </w:tc>
      </w:tr>
      <w:tr w:rsidR="007F261E" w:rsidRPr="004009F0" w:rsidTr="001F1608">
        <w:trPr>
          <w:jc w:val="center"/>
        </w:trPr>
        <w:tc>
          <w:tcPr>
            <w:tcW w:w="988" w:type="dxa"/>
          </w:tcPr>
          <w:p w:rsidR="007F261E" w:rsidRPr="004009F0" w:rsidRDefault="007F261E" w:rsidP="00503FC9">
            <w:pPr>
              <w:ind w:left="567" w:firstLine="567"/>
              <w:rPr>
                <w:sz w:val="20"/>
                <w:szCs w:val="20"/>
              </w:rPr>
            </w:pPr>
          </w:p>
        </w:tc>
        <w:tc>
          <w:tcPr>
            <w:tcW w:w="2317" w:type="dxa"/>
          </w:tcPr>
          <w:p w:rsidR="007F261E" w:rsidRPr="004009F0" w:rsidRDefault="007F261E" w:rsidP="007F261E">
            <w:pPr>
              <w:rPr>
                <w:sz w:val="20"/>
                <w:szCs w:val="20"/>
              </w:rPr>
            </w:pPr>
            <w:r w:rsidRPr="004009F0">
              <w:rPr>
                <w:sz w:val="20"/>
                <w:szCs w:val="20"/>
              </w:rPr>
              <w:t>Костино-Логовское, 1-77</w:t>
            </w:r>
          </w:p>
        </w:tc>
        <w:tc>
          <w:tcPr>
            <w:tcW w:w="2992" w:type="dxa"/>
          </w:tcPr>
          <w:p w:rsidR="007F261E" w:rsidRPr="004009F0" w:rsidRDefault="007F261E" w:rsidP="00F51BD0">
            <w:pPr>
              <w:ind w:left="-16" w:firstLine="16"/>
              <w:rPr>
                <w:sz w:val="20"/>
                <w:szCs w:val="20"/>
              </w:rPr>
            </w:pPr>
            <w:r w:rsidRPr="004009F0">
              <w:rPr>
                <w:sz w:val="20"/>
                <w:szCs w:val="20"/>
              </w:rPr>
              <w:t>Алейский</w:t>
            </w:r>
          </w:p>
        </w:tc>
        <w:tc>
          <w:tcPr>
            <w:tcW w:w="2288" w:type="dxa"/>
          </w:tcPr>
          <w:p w:rsidR="007F261E" w:rsidRPr="004009F0" w:rsidRDefault="00F51BD0" w:rsidP="00503FC9">
            <w:pPr>
              <w:ind w:left="567" w:firstLine="567"/>
              <w:rPr>
                <w:sz w:val="20"/>
                <w:szCs w:val="20"/>
              </w:rPr>
            </w:pPr>
            <w:r w:rsidRPr="004009F0">
              <w:rPr>
                <w:sz w:val="20"/>
                <w:szCs w:val="20"/>
              </w:rPr>
              <w:t>9714</w:t>
            </w:r>
          </w:p>
        </w:tc>
      </w:tr>
      <w:tr w:rsidR="007F261E" w:rsidRPr="004009F0" w:rsidTr="001F1608">
        <w:trPr>
          <w:jc w:val="center"/>
        </w:trPr>
        <w:tc>
          <w:tcPr>
            <w:tcW w:w="988" w:type="dxa"/>
          </w:tcPr>
          <w:p w:rsidR="007F261E" w:rsidRPr="004009F0" w:rsidRDefault="007F261E" w:rsidP="007F261E">
            <w:pPr>
              <w:rPr>
                <w:sz w:val="20"/>
                <w:szCs w:val="20"/>
              </w:rPr>
            </w:pPr>
            <w:r w:rsidRPr="004009F0">
              <w:rPr>
                <w:sz w:val="20"/>
                <w:szCs w:val="20"/>
              </w:rPr>
              <w:t>8</w:t>
            </w:r>
          </w:p>
        </w:tc>
        <w:tc>
          <w:tcPr>
            <w:tcW w:w="2317" w:type="dxa"/>
          </w:tcPr>
          <w:p w:rsidR="007F261E" w:rsidRPr="004009F0" w:rsidRDefault="007F261E" w:rsidP="007F261E">
            <w:pPr>
              <w:rPr>
                <w:sz w:val="20"/>
                <w:szCs w:val="20"/>
              </w:rPr>
            </w:pPr>
            <w:r w:rsidRPr="004009F0">
              <w:rPr>
                <w:sz w:val="20"/>
                <w:szCs w:val="20"/>
              </w:rPr>
              <w:t>Мамонтовское</w:t>
            </w:r>
          </w:p>
        </w:tc>
        <w:tc>
          <w:tcPr>
            <w:tcW w:w="2992" w:type="dxa"/>
          </w:tcPr>
          <w:p w:rsidR="007F261E" w:rsidRPr="004009F0" w:rsidRDefault="007F261E" w:rsidP="00F51BD0">
            <w:pPr>
              <w:ind w:left="-16" w:firstLine="16"/>
              <w:rPr>
                <w:sz w:val="20"/>
                <w:szCs w:val="20"/>
              </w:rPr>
            </w:pPr>
          </w:p>
        </w:tc>
        <w:tc>
          <w:tcPr>
            <w:tcW w:w="2288" w:type="dxa"/>
          </w:tcPr>
          <w:p w:rsidR="007F261E" w:rsidRPr="004009F0" w:rsidRDefault="00F51BD0" w:rsidP="00503FC9">
            <w:pPr>
              <w:ind w:left="567" w:firstLine="567"/>
              <w:rPr>
                <w:sz w:val="20"/>
                <w:szCs w:val="20"/>
              </w:rPr>
            </w:pPr>
            <w:r w:rsidRPr="004009F0">
              <w:rPr>
                <w:sz w:val="20"/>
                <w:szCs w:val="20"/>
              </w:rPr>
              <w:t>19437</w:t>
            </w:r>
          </w:p>
        </w:tc>
      </w:tr>
      <w:tr w:rsidR="007F261E" w:rsidRPr="004009F0" w:rsidTr="001F1608">
        <w:trPr>
          <w:jc w:val="center"/>
        </w:trPr>
        <w:tc>
          <w:tcPr>
            <w:tcW w:w="988" w:type="dxa"/>
          </w:tcPr>
          <w:p w:rsidR="007F261E" w:rsidRPr="004009F0" w:rsidRDefault="007F261E" w:rsidP="00503FC9">
            <w:pPr>
              <w:ind w:left="567" w:firstLine="567"/>
              <w:rPr>
                <w:sz w:val="20"/>
                <w:szCs w:val="20"/>
              </w:rPr>
            </w:pPr>
          </w:p>
        </w:tc>
        <w:tc>
          <w:tcPr>
            <w:tcW w:w="2317" w:type="dxa"/>
          </w:tcPr>
          <w:p w:rsidR="007F261E" w:rsidRPr="004009F0" w:rsidRDefault="007F261E" w:rsidP="007F261E">
            <w:pPr>
              <w:rPr>
                <w:sz w:val="20"/>
                <w:szCs w:val="20"/>
              </w:rPr>
            </w:pPr>
            <w:r w:rsidRPr="004009F0">
              <w:rPr>
                <w:sz w:val="20"/>
                <w:szCs w:val="20"/>
              </w:rPr>
              <w:t>Мамонтовское, 1-128</w:t>
            </w:r>
          </w:p>
        </w:tc>
        <w:tc>
          <w:tcPr>
            <w:tcW w:w="2992" w:type="dxa"/>
          </w:tcPr>
          <w:p w:rsidR="007F261E" w:rsidRPr="004009F0" w:rsidRDefault="007F261E" w:rsidP="00F51BD0">
            <w:pPr>
              <w:ind w:left="-16" w:firstLine="16"/>
              <w:rPr>
                <w:sz w:val="20"/>
                <w:szCs w:val="20"/>
              </w:rPr>
            </w:pPr>
            <w:r w:rsidRPr="004009F0">
              <w:rPr>
                <w:sz w:val="20"/>
                <w:szCs w:val="20"/>
              </w:rPr>
              <w:t>Мамонтовский</w:t>
            </w:r>
          </w:p>
        </w:tc>
        <w:tc>
          <w:tcPr>
            <w:tcW w:w="2288" w:type="dxa"/>
          </w:tcPr>
          <w:p w:rsidR="007F261E" w:rsidRPr="004009F0" w:rsidRDefault="00F51BD0" w:rsidP="00503FC9">
            <w:pPr>
              <w:ind w:left="567" w:firstLine="567"/>
              <w:rPr>
                <w:sz w:val="20"/>
                <w:szCs w:val="20"/>
              </w:rPr>
            </w:pPr>
            <w:r w:rsidRPr="004009F0">
              <w:rPr>
                <w:sz w:val="20"/>
                <w:szCs w:val="20"/>
              </w:rPr>
              <w:t>19437</w:t>
            </w:r>
          </w:p>
        </w:tc>
      </w:tr>
      <w:tr w:rsidR="007F261E" w:rsidRPr="004009F0" w:rsidTr="001F1608">
        <w:trPr>
          <w:jc w:val="center"/>
        </w:trPr>
        <w:tc>
          <w:tcPr>
            <w:tcW w:w="988" w:type="dxa"/>
          </w:tcPr>
          <w:p w:rsidR="007F261E" w:rsidRPr="004009F0" w:rsidRDefault="007F261E" w:rsidP="007F261E">
            <w:pPr>
              <w:rPr>
                <w:sz w:val="20"/>
                <w:szCs w:val="20"/>
              </w:rPr>
            </w:pPr>
            <w:r w:rsidRPr="004009F0">
              <w:rPr>
                <w:sz w:val="20"/>
                <w:szCs w:val="20"/>
              </w:rPr>
              <w:t>9</w:t>
            </w:r>
          </w:p>
        </w:tc>
        <w:tc>
          <w:tcPr>
            <w:tcW w:w="2317" w:type="dxa"/>
          </w:tcPr>
          <w:p w:rsidR="007F261E" w:rsidRPr="004009F0" w:rsidRDefault="007F261E" w:rsidP="007F261E">
            <w:pPr>
              <w:rPr>
                <w:sz w:val="20"/>
                <w:szCs w:val="20"/>
              </w:rPr>
            </w:pPr>
            <w:r w:rsidRPr="004009F0">
              <w:rPr>
                <w:sz w:val="20"/>
                <w:szCs w:val="20"/>
              </w:rPr>
              <w:t>Гуселетовское</w:t>
            </w:r>
          </w:p>
        </w:tc>
        <w:tc>
          <w:tcPr>
            <w:tcW w:w="2992" w:type="dxa"/>
          </w:tcPr>
          <w:p w:rsidR="007F261E" w:rsidRPr="004009F0" w:rsidRDefault="007F261E" w:rsidP="00F51BD0">
            <w:pPr>
              <w:ind w:left="-16" w:firstLine="16"/>
              <w:rPr>
                <w:sz w:val="20"/>
                <w:szCs w:val="20"/>
              </w:rPr>
            </w:pPr>
          </w:p>
        </w:tc>
        <w:tc>
          <w:tcPr>
            <w:tcW w:w="2288" w:type="dxa"/>
          </w:tcPr>
          <w:p w:rsidR="007F261E" w:rsidRPr="004009F0" w:rsidRDefault="00F51BD0" w:rsidP="00503FC9">
            <w:pPr>
              <w:ind w:left="567" w:firstLine="567"/>
              <w:rPr>
                <w:sz w:val="20"/>
                <w:szCs w:val="20"/>
              </w:rPr>
            </w:pPr>
            <w:r w:rsidRPr="004009F0">
              <w:rPr>
                <w:sz w:val="20"/>
                <w:szCs w:val="20"/>
              </w:rPr>
              <w:t>18192</w:t>
            </w:r>
          </w:p>
        </w:tc>
      </w:tr>
      <w:tr w:rsidR="007F261E" w:rsidRPr="004009F0" w:rsidTr="001F1608">
        <w:trPr>
          <w:jc w:val="center"/>
        </w:trPr>
        <w:tc>
          <w:tcPr>
            <w:tcW w:w="988" w:type="dxa"/>
            <w:vMerge w:val="restart"/>
          </w:tcPr>
          <w:p w:rsidR="007F261E" w:rsidRPr="004009F0" w:rsidRDefault="007F261E" w:rsidP="00503FC9">
            <w:pPr>
              <w:ind w:left="567" w:firstLine="567"/>
              <w:rPr>
                <w:sz w:val="20"/>
                <w:szCs w:val="20"/>
              </w:rPr>
            </w:pPr>
          </w:p>
        </w:tc>
        <w:tc>
          <w:tcPr>
            <w:tcW w:w="2317" w:type="dxa"/>
            <w:vMerge w:val="restart"/>
          </w:tcPr>
          <w:p w:rsidR="007F261E" w:rsidRPr="004009F0" w:rsidRDefault="007F261E" w:rsidP="007F261E">
            <w:pPr>
              <w:rPr>
                <w:sz w:val="20"/>
                <w:szCs w:val="20"/>
              </w:rPr>
            </w:pPr>
            <w:r w:rsidRPr="004009F0">
              <w:rPr>
                <w:sz w:val="20"/>
                <w:szCs w:val="20"/>
              </w:rPr>
              <w:t>Гуселетовское, 1-85</w:t>
            </w:r>
          </w:p>
        </w:tc>
        <w:tc>
          <w:tcPr>
            <w:tcW w:w="2992" w:type="dxa"/>
          </w:tcPr>
          <w:p w:rsidR="007F261E" w:rsidRPr="004009F0" w:rsidRDefault="007F261E" w:rsidP="00F51BD0">
            <w:pPr>
              <w:ind w:left="-16" w:firstLine="16"/>
              <w:rPr>
                <w:sz w:val="20"/>
                <w:szCs w:val="20"/>
              </w:rPr>
            </w:pPr>
            <w:r w:rsidRPr="004009F0">
              <w:rPr>
                <w:sz w:val="20"/>
                <w:szCs w:val="20"/>
              </w:rPr>
              <w:t>Мамонтовский</w:t>
            </w:r>
          </w:p>
        </w:tc>
        <w:tc>
          <w:tcPr>
            <w:tcW w:w="2288" w:type="dxa"/>
          </w:tcPr>
          <w:p w:rsidR="007F261E" w:rsidRPr="004009F0" w:rsidRDefault="00F51BD0" w:rsidP="00503FC9">
            <w:pPr>
              <w:ind w:left="567" w:firstLine="567"/>
              <w:rPr>
                <w:sz w:val="20"/>
                <w:szCs w:val="20"/>
              </w:rPr>
            </w:pPr>
            <w:r w:rsidRPr="004009F0">
              <w:rPr>
                <w:sz w:val="20"/>
                <w:szCs w:val="20"/>
              </w:rPr>
              <w:t>7651</w:t>
            </w:r>
          </w:p>
        </w:tc>
      </w:tr>
      <w:tr w:rsidR="007F261E" w:rsidRPr="004009F0" w:rsidTr="001F1608">
        <w:trPr>
          <w:jc w:val="center"/>
        </w:trPr>
        <w:tc>
          <w:tcPr>
            <w:tcW w:w="988" w:type="dxa"/>
            <w:vMerge/>
          </w:tcPr>
          <w:p w:rsidR="007F261E" w:rsidRPr="004009F0" w:rsidRDefault="007F261E" w:rsidP="00503FC9">
            <w:pPr>
              <w:ind w:left="567" w:firstLine="567"/>
              <w:rPr>
                <w:sz w:val="20"/>
                <w:szCs w:val="20"/>
              </w:rPr>
            </w:pPr>
          </w:p>
        </w:tc>
        <w:tc>
          <w:tcPr>
            <w:tcW w:w="2317" w:type="dxa"/>
            <w:vMerge/>
          </w:tcPr>
          <w:p w:rsidR="007F261E" w:rsidRPr="004009F0" w:rsidRDefault="007F261E" w:rsidP="00503FC9">
            <w:pPr>
              <w:ind w:left="567" w:firstLine="567"/>
              <w:rPr>
                <w:sz w:val="20"/>
                <w:szCs w:val="20"/>
              </w:rPr>
            </w:pPr>
          </w:p>
        </w:tc>
        <w:tc>
          <w:tcPr>
            <w:tcW w:w="2992" w:type="dxa"/>
          </w:tcPr>
          <w:p w:rsidR="007F261E" w:rsidRPr="004009F0" w:rsidRDefault="007F261E" w:rsidP="00F51BD0">
            <w:pPr>
              <w:ind w:left="-16" w:firstLine="16"/>
              <w:rPr>
                <w:sz w:val="20"/>
                <w:szCs w:val="20"/>
              </w:rPr>
            </w:pPr>
            <w:r w:rsidRPr="004009F0">
              <w:rPr>
                <w:sz w:val="20"/>
                <w:szCs w:val="20"/>
              </w:rPr>
              <w:t>Романовский</w:t>
            </w:r>
          </w:p>
        </w:tc>
        <w:tc>
          <w:tcPr>
            <w:tcW w:w="2288" w:type="dxa"/>
          </w:tcPr>
          <w:p w:rsidR="007F261E" w:rsidRPr="004009F0" w:rsidRDefault="00F51BD0" w:rsidP="00503FC9">
            <w:pPr>
              <w:ind w:left="567" w:firstLine="567"/>
              <w:rPr>
                <w:sz w:val="20"/>
                <w:szCs w:val="20"/>
              </w:rPr>
            </w:pPr>
            <w:r w:rsidRPr="004009F0">
              <w:rPr>
                <w:sz w:val="20"/>
                <w:szCs w:val="20"/>
              </w:rPr>
              <w:t>10541</w:t>
            </w:r>
          </w:p>
        </w:tc>
      </w:tr>
      <w:tr w:rsidR="00F51BD0" w:rsidRPr="004009F0" w:rsidTr="001F1608">
        <w:trPr>
          <w:jc w:val="center"/>
        </w:trPr>
        <w:tc>
          <w:tcPr>
            <w:tcW w:w="988" w:type="dxa"/>
          </w:tcPr>
          <w:p w:rsidR="00F51BD0" w:rsidRPr="004009F0" w:rsidRDefault="00F51BD0" w:rsidP="00503FC9">
            <w:pPr>
              <w:ind w:left="567" w:firstLine="567"/>
              <w:rPr>
                <w:sz w:val="20"/>
                <w:szCs w:val="20"/>
              </w:rPr>
            </w:pPr>
          </w:p>
        </w:tc>
        <w:tc>
          <w:tcPr>
            <w:tcW w:w="2317" w:type="dxa"/>
          </w:tcPr>
          <w:p w:rsidR="00F51BD0" w:rsidRPr="004009F0" w:rsidRDefault="00F51BD0" w:rsidP="00F51BD0">
            <w:pPr>
              <w:rPr>
                <w:sz w:val="20"/>
                <w:szCs w:val="20"/>
              </w:rPr>
            </w:pPr>
            <w:r w:rsidRPr="004009F0">
              <w:rPr>
                <w:sz w:val="20"/>
                <w:szCs w:val="20"/>
              </w:rPr>
              <w:t>ИТОГО по лесничеству:</w:t>
            </w:r>
          </w:p>
        </w:tc>
        <w:tc>
          <w:tcPr>
            <w:tcW w:w="2992" w:type="dxa"/>
          </w:tcPr>
          <w:p w:rsidR="00F51BD0" w:rsidRPr="004009F0" w:rsidRDefault="00F51BD0" w:rsidP="00503FC9">
            <w:pPr>
              <w:ind w:left="567" w:firstLine="567"/>
              <w:rPr>
                <w:sz w:val="20"/>
                <w:szCs w:val="20"/>
              </w:rPr>
            </w:pPr>
          </w:p>
        </w:tc>
        <w:tc>
          <w:tcPr>
            <w:tcW w:w="2288" w:type="dxa"/>
          </w:tcPr>
          <w:p w:rsidR="00F51BD0" w:rsidRPr="004009F0" w:rsidRDefault="00F51BD0" w:rsidP="00503FC9">
            <w:pPr>
              <w:ind w:left="567" w:firstLine="567"/>
              <w:rPr>
                <w:sz w:val="20"/>
                <w:szCs w:val="20"/>
              </w:rPr>
            </w:pPr>
            <w:r w:rsidRPr="004009F0">
              <w:rPr>
                <w:sz w:val="20"/>
                <w:szCs w:val="20"/>
              </w:rPr>
              <w:t>111950</w:t>
            </w:r>
          </w:p>
        </w:tc>
      </w:tr>
    </w:tbl>
    <w:p w:rsidR="00503FC9" w:rsidRPr="001F1608" w:rsidRDefault="00503FC9" w:rsidP="00503FC9">
      <w:pPr>
        <w:ind w:left="567" w:firstLine="567"/>
        <w:jc w:val="both"/>
      </w:pPr>
    </w:p>
    <w:p w:rsidR="00503FC9" w:rsidRPr="001F1608" w:rsidRDefault="00FE1849" w:rsidP="007F091F">
      <w:pPr>
        <w:spacing w:line="360" w:lineRule="auto"/>
        <w:ind w:left="567" w:firstLine="567"/>
        <w:jc w:val="both"/>
      </w:pPr>
      <w:r w:rsidRPr="001F1608">
        <w:t xml:space="preserve">В границах Новичихинского района </w:t>
      </w:r>
      <w:r w:rsidR="005963D2" w:rsidRPr="001F1608">
        <w:t xml:space="preserve">общая </w:t>
      </w:r>
      <w:r w:rsidRPr="001F1608">
        <w:t xml:space="preserve">площадь лесов </w:t>
      </w:r>
      <w:r w:rsidR="00296541" w:rsidRPr="001F1608">
        <w:t>–</w:t>
      </w:r>
      <w:r w:rsidRPr="001F1608">
        <w:t xml:space="preserve"> </w:t>
      </w:r>
      <w:r w:rsidR="00F05A01" w:rsidRPr="001F1608">
        <w:t>42 961</w:t>
      </w:r>
      <w:r w:rsidR="00296541" w:rsidRPr="001F1608">
        <w:t xml:space="preserve"> га.</w:t>
      </w:r>
    </w:p>
    <w:p w:rsidR="00296541" w:rsidRPr="001F1608" w:rsidRDefault="00296541" w:rsidP="007F091F">
      <w:pPr>
        <w:spacing w:line="360" w:lineRule="auto"/>
        <w:ind w:firstLine="709"/>
      </w:pPr>
    </w:p>
    <w:p w:rsidR="00CB012C" w:rsidRPr="001F1608" w:rsidRDefault="00CB012C" w:rsidP="007F091F">
      <w:pPr>
        <w:spacing w:line="360" w:lineRule="auto"/>
        <w:ind w:left="-567" w:firstLine="567"/>
      </w:pPr>
      <w:r w:rsidRPr="001F1608">
        <w:t xml:space="preserve">Распределение лесов </w:t>
      </w:r>
      <w:r w:rsidR="00296541" w:rsidRPr="001F1608">
        <w:t>Новичихинского район</w:t>
      </w:r>
      <w:r w:rsidRPr="001F1608">
        <w:t xml:space="preserve">а по целевому назначению и категориям защитных лесов приведено в </w:t>
      </w:r>
      <w:r w:rsidR="00296541" w:rsidRPr="001F1608">
        <w:t>таблице</w:t>
      </w:r>
      <w:r w:rsidR="009B6B27">
        <w:t xml:space="preserve"> 1</w:t>
      </w:r>
      <w:r w:rsidR="00925474">
        <w:t>.15</w:t>
      </w:r>
      <w:r w:rsidR="005963D2" w:rsidRPr="001F1608">
        <w:t>.</w:t>
      </w:r>
    </w:p>
    <w:p w:rsidR="005963D2" w:rsidRPr="001F1608" w:rsidRDefault="009B6B27" w:rsidP="007F091F">
      <w:pPr>
        <w:spacing w:line="360" w:lineRule="auto"/>
        <w:ind w:firstLine="709"/>
        <w:jc w:val="right"/>
      </w:pPr>
      <w:r>
        <w:t>Таблица 1</w:t>
      </w:r>
      <w:r w:rsidR="00925474">
        <w:t>.15</w:t>
      </w:r>
    </w:p>
    <w:p w:rsidR="005963D2" w:rsidRPr="001F1608" w:rsidRDefault="005963D2" w:rsidP="007F091F">
      <w:pPr>
        <w:spacing w:line="360" w:lineRule="auto"/>
        <w:ind w:firstLine="709"/>
      </w:pPr>
      <w:r w:rsidRPr="001F1608">
        <w:t>Распределение лесов Новичихинского района по целевому назначению и категориям защитных лесов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7"/>
        <w:gridCol w:w="2262"/>
        <w:gridCol w:w="2262"/>
        <w:gridCol w:w="2163"/>
      </w:tblGrid>
      <w:tr w:rsidR="00296541" w:rsidRPr="004009F0" w:rsidTr="004009F0">
        <w:tc>
          <w:tcPr>
            <w:tcW w:w="2658" w:type="dxa"/>
            <w:shd w:val="clear" w:color="auto" w:fill="C5E0B3" w:themeFill="accent6" w:themeFillTint="66"/>
          </w:tcPr>
          <w:p w:rsidR="00296541" w:rsidRPr="004009F0" w:rsidRDefault="00296541" w:rsidP="00CB012C">
            <w:pPr>
              <w:rPr>
                <w:b/>
                <w:sz w:val="20"/>
                <w:szCs w:val="20"/>
              </w:rPr>
            </w:pPr>
            <w:r w:rsidRPr="004009F0">
              <w:rPr>
                <w:b/>
                <w:sz w:val="20"/>
                <w:szCs w:val="20"/>
              </w:rPr>
              <w:t>Целевое назначение лесов</w:t>
            </w:r>
          </w:p>
        </w:tc>
        <w:tc>
          <w:tcPr>
            <w:tcW w:w="2262" w:type="dxa"/>
            <w:shd w:val="clear" w:color="auto" w:fill="C5E0B3" w:themeFill="accent6" w:themeFillTint="66"/>
          </w:tcPr>
          <w:p w:rsidR="00296541" w:rsidRPr="004009F0" w:rsidRDefault="00296541" w:rsidP="00CB012C">
            <w:pPr>
              <w:rPr>
                <w:b/>
                <w:sz w:val="20"/>
                <w:szCs w:val="20"/>
              </w:rPr>
            </w:pPr>
            <w:r w:rsidRPr="004009F0">
              <w:rPr>
                <w:b/>
                <w:sz w:val="20"/>
                <w:szCs w:val="20"/>
              </w:rPr>
              <w:t>Участковое лесничество</w:t>
            </w:r>
          </w:p>
        </w:tc>
        <w:tc>
          <w:tcPr>
            <w:tcW w:w="2262" w:type="dxa"/>
            <w:shd w:val="clear" w:color="auto" w:fill="C5E0B3" w:themeFill="accent6" w:themeFillTint="66"/>
          </w:tcPr>
          <w:p w:rsidR="00296541" w:rsidRPr="004009F0" w:rsidRDefault="00296541" w:rsidP="00CB012C">
            <w:pPr>
              <w:rPr>
                <w:b/>
                <w:sz w:val="20"/>
                <w:szCs w:val="20"/>
              </w:rPr>
            </w:pPr>
            <w:r w:rsidRPr="004009F0">
              <w:rPr>
                <w:b/>
                <w:sz w:val="20"/>
                <w:szCs w:val="20"/>
              </w:rPr>
              <w:t>Номера кварталов или их частей</w:t>
            </w:r>
          </w:p>
        </w:tc>
        <w:tc>
          <w:tcPr>
            <w:tcW w:w="2163" w:type="dxa"/>
            <w:shd w:val="clear" w:color="auto" w:fill="C5E0B3" w:themeFill="accent6" w:themeFillTint="66"/>
          </w:tcPr>
          <w:p w:rsidR="00296541" w:rsidRPr="004009F0" w:rsidRDefault="00296541" w:rsidP="00CB012C">
            <w:pPr>
              <w:rPr>
                <w:b/>
                <w:sz w:val="20"/>
                <w:szCs w:val="20"/>
              </w:rPr>
            </w:pPr>
            <w:r w:rsidRPr="004009F0">
              <w:rPr>
                <w:b/>
                <w:sz w:val="20"/>
                <w:szCs w:val="20"/>
              </w:rPr>
              <w:t>Площадь, га</w:t>
            </w:r>
          </w:p>
        </w:tc>
      </w:tr>
      <w:tr w:rsidR="005963D2" w:rsidRPr="004009F0" w:rsidTr="001F1608">
        <w:tc>
          <w:tcPr>
            <w:tcW w:w="2658" w:type="dxa"/>
            <w:vMerge w:val="restart"/>
          </w:tcPr>
          <w:p w:rsidR="005963D2" w:rsidRPr="004009F0" w:rsidRDefault="005963D2" w:rsidP="00CB012C">
            <w:pPr>
              <w:rPr>
                <w:sz w:val="20"/>
                <w:szCs w:val="20"/>
              </w:rPr>
            </w:pPr>
            <w:r w:rsidRPr="004009F0">
              <w:rPr>
                <w:sz w:val="20"/>
                <w:szCs w:val="20"/>
              </w:rPr>
              <w:t>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tc>
        <w:tc>
          <w:tcPr>
            <w:tcW w:w="2262" w:type="dxa"/>
          </w:tcPr>
          <w:p w:rsidR="005963D2" w:rsidRPr="004009F0" w:rsidRDefault="005963D2" w:rsidP="00CB012C">
            <w:pPr>
              <w:rPr>
                <w:sz w:val="20"/>
                <w:szCs w:val="20"/>
              </w:rPr>
            </w:pPr>
            <w:r w:rsidRPr="004009F0">
              <w:rPr>
                <w:sz w:val="20"/>
                <w:szCs w:val="20"/>
              </w:rPr>
              <w:t>Новичихинское</w:t>
            </w:r>
          </w:p>
        </w:tc>
        <w:tc>
          <w:tcPr>
            <w:tcW w:w="2262" w:type="dxa"/>
          </w:tcPr>
          <w:p w:rsidR="005963D2" w:rsidRPr="004009F0" w:rsidRDefault="005963D2" w:rsidP="00CB012C">
            <w:pPr>
              <w:rPr>
                <w:sz w:val="20"/>
                <w:szCs w:val="20"/>
              </w:rPr>
            </w:pPr>
            <w:r w:rsidRPr="004009F0">
              <w:rPr>
                <w:sz w:val="20"/>
                <w:szCs w:val="20"/>
              </w:rPr>
              <w:t>Новичихинский лесхоз, Новичихинское лесничество, части кв. 6, 7,21,22, 34, 35</w:t>
            </w:r>
          </w:p>
        </w:tc>
        <w:tc>
          <w:tcPr>
            <w:tcW w:w="2163" w:type="dxa"/>
          </w:tcPr>
          <w:p w:rsidR="005963D2" w:rsidRPr="004009F0" w:rsidRDefault="005963D2" w:rsidP="00CB012C">
            <w:pPr>
              <w:rPr>
                <w:sz w:val="20"/>
                <w:szCs w:val="20"/>
              </w:rPr>
            </w:pPr>
            <w:r w:rsidRPr="004009F0">
              <w:rPr>
                <w:sz w:val="20"/>
                <w:szCs w:val="20"/>
              </w:rPr>
              <w:t>205</w:t>
            </w:r>
          </w:p>
        </w:tc>
      </w:tr>
      <w:tr w:rsidR="005963D2" w:rsidRPr="004009F0" w:rsidTr="001F1608">
        <w:tc>
          <w:tcPr>
            <w:tcW w:w="2658" w:type="dxa"/>
            <w:vMerge/>
          </w:tcPr>
          <w:p w:rsidR="005963D2" w:rsidRPr="004009F0" w:rsidRDefault="005963D2" w:rsidP="00CB012C">
            <w:pPr>
              <w:rPr>
                <w:sz w:val="20"/>
                <w:szCs w:val="20"/>
                <w:highlight w:val="yellow"/>
              </w:rPr>
            </w:pPr>
          </w:p>
        </w:tc>
        <w:tc>
          <w:tcPr>
            <w:tcW w:w="2262" w:type="dxa"/>
          </w:tcPr>
          <w:p w:rsidR="005963D2" w:rsidRPr="004009F0" w:rsidRDefault="005963D2" w:rsidP="00CB012C">
            <w:pPr>
              <w:rPr>
                <w:sz w:val="20"/>
                <w:szCs w:val="20"/>
              </w:rPr>
            </w:pPr>
            <w:r w:rsidRPr="004009F0">
              <w:rPr>
                <w:sz w:val="20"/>
                <w:szCs w:val="20"/>
              </w:rPr>
              <w:t>Мельниковское</w:t>
            </w:r>
          </w:p>
        </w:tc>
        <w:tc>
          <w:tcPr>
            <w:tcW w:w="2262" w:type="dxa"/>
          </w:tcPr>
          <w:p w:rsidR="005963D2" w:rsidRPr="004009F0" w:rsidRDefault="005963D2" w:rsidP="00CB012C">
            <w:pPr>
              <w:rPr>
                <w:sz w:val="20"/>
                <w:szCs w:val="20"/>
              </w:rPr>
            </w:pPr>
            <w:r w:rsidRPr="004009F0">
              <w:rPr>
                <w:sz w:val="20"/>
                <w:szCs w:val="20"/>
              </w:rPr>
              <w:t>Новичихинский лесхоз, Мельниковское лесничество, часть кв. 56</w:t>
            </w:r>
          </w:p>
        </w:tc>
        <w:tc>
          <w:tcPr>
            <w:tcW w:w="2163" w:type="dxa"/>
          </w:tcPr>
          <w:p w:rsidR="005963D2" w:rsidRPr="004009F0" w:rsidRDefault="005963D2" w:rsidP="00CB012C">
            <w:pPr>
              <w:rPr>
                <w:sz w:val="20"/>
                <w:szCs w:val="20"/>
              </w:rPr>
            </w:pPr>
            <w:r w:rsidRPr="004009F0">
              <w:rPr>
                <w:sz w:val="20"/>
                <w:szCs w:val="20"/>
              </w:rPr>
              <w:t>100</w:t>
            </w:r>
          </w:p>
        </w:tc>
      </w:tr>
      <w:tr w:rsidR="005963D2" w:rsidRPr="004009F0" w:rsidTr="001F1608">
        <w:tc>
          <w:tcPr>
            <w:tcW w:w="2658" w:type="dxa"/>
            <w:vMerge/>
          </w:tcPr>
          <w:p w:rsidR="005963D2" w:rsidRPr="004009F0" w:rsidRDefault="005963D2" w:rsidP="00CB012C">
            <w:pPr>
              <w:rPr>
                <w:sz w:val="20"/>
                <w:szCs w:val="20"/>
                <w:highlight w:val="yellow"/>
              </w:rPr>
            </w:pPr>
          </w:p>
        </w:tc>
        <w:tc>
          <w:tcPr>
            <w:tcW w:w="2262" w:type="dxa"/>
          </w:tcPr>
          <w:p w:rsidR="005963D2" w:rsidRPr="004009F0" w:rsidRDefault="005963D2" w:rsidP="00CB012C">
            <w:pPr>
              <w:rPr>
                <w:sz w:val="20"/>
                <w:szCs w:val="20"/>
              </w:rPr>
            </w:pPr>
            <w:r w:rsidRPr="004009F0">
              <w:rPr>
                <w:sz w:val="20"/>
                <w:szCs w:val="20"/>
              </w:rPr>
              <w:t>Токаревское</w:t>
            </w:r>
          </w:p>
        </w:tc>
        <w:tc>
          <w:tcPr>
            <w:tcW w:w="2262" w:type="dxa"/>
          </w:tcPr>
          <w:p w:rsidR="005963D2" w:rsidRPr="004009F0" w:rsidRDefault="005963D2" w:rsidP="00CB012C">
            <w:pPr>
              <w:rPr>
                <w:sz w:val="20"/>
                <w:szCs w:val="20"/>
              </w:rPr>
            </w:pPr>
            <w:r w:rsidRPr="004009F0">
              <w:rPr>
                <w:sz w:val="20"/>
                <w:szCs w:val="20"/>
              </w:rPr>
              <w:t>Новичихинский лесхоз, Токаревское лесничество, части кварталов 41, 42, 56 -58, 67-70</w:t>
            </w:r>
          </w:p>
        </w:tc>
        <w:tc>
          <w:tcPr>
            <w:tcW w:w="2163" w:type="dxa"/>
          </w:tcPr>
          <w:p w:rsidR="005963D2" w:rsidRPr="004009F0" w:rsidRDefault="005963D2" w:rsidP="00CB012C">
            <w:pPr>
              <w:rPr>
                <w:sz w:val="20"/>
                <w:szCs w:val="20"/>
              </w:rPr>
            </w:pPr>
            <w:r w:rsidRPr="004009F0">
              <w:rPr>
                <w:sz w:val="20"/>
                <w:szCs w:val="20"/>
              </w:rPr>
              <w:t>109</w:t>
            </w:r>
          </w:p>
        </w:tc>
      </w:tr>
      <w:tr w:rsidR="005963D2" w:rsidRPr="004009F0" w:rsidTr="001F1608">
        <w:tc>
          <w:tcPr>
            <w:tcW w:w="2658" w:type="dxa"/>
            <w:vMerge w:val="restart"/>
          </w:tcPr>
          <w:p w:rsidR="005963D2" w:rsidRPr="004009F0" w:rsidRDefault="005963D2" w:rsidP="00CB012C">
            <w:pPr>
              <w:rPr>
                <w:sz w:val="20"/>
                <w:szCs w:val="20"/>
                <w:highlight w:val="yellow"/>
              </w:rPr>
            </w:pPr>
            <w:r w:rsidRPr="004009F0">
              <w:rPr>
                <w:sz w:val="20"/>
                <w:szCs w:val="20"/>
              </w:rPr>
              <w:t>государственные защитные лесные полосы (леса линейного типа, искусственно созданные в лесостепных, степных зонах, зонах полупустынь и пустынь, выполняющие климаторегулирующие, почвозащитные, противоэрозионные и водорегулирующие функции)</w:t>
            </w:r>
          </w:p>
        </w:tc>
        <w:tc>
          <w:tcPr>
            <w:tcW w:w="2262" w:type="dxa"/>
          </w:tcPr>
          <w:p w:rsidR="005963D2" w:rsidRPr="004009F0" w:rsidRDefault="005963D2" w:rsidP="00CB012C">
            <w:pPr>
              <w:rPr>
                <w:sz w:val="20"/>
                <w:szCs w:val="20"/>
              </w:rPr>
            </w:pPr>
            <w:r w:rsidRPr="004009F0">
              <w:rPr>
                <w:sz w:val="20"/>
                <w:szCs w:val="20"/>
              </w:rPr>
              <w:t>Мельниковское</w:t>
            </w:r>
          </w:p>
        </w:tc>
        <w:tc>
          <w:tcPr>
            <w:tcW w:w="2262" w:type="dxa"/>
          </w:tcPr>
          <w:p w:rsidR="005963D2" w:rsidRPr="004009F0" w:rsidRDefault="005963D2" w:rsidP="00CB012C">
            <w:pPr>
              <w:rPr>
                <w:sz w:val="20"/>
                <w:szCs w:val="20"/>
              </w:rPr>
            </w:pPr>
            <w:r w:rsidRPr="004009F0">
              <w:rPr>
                <w:sz w:val="20"/>
                <w:szCs w:val="20"/>
              </w:rPr>
              <w:t>Новичихинский лесхоз, Мельниковское лесничество, кварталы 57-59</w:t>
            </w:r>
          </w:p>
        </w:tc>
        <w:tc>
          <w:tcPr>
            <w:tcW w:w="2163" w:type="dxa"/>
          </w:tcPr>
          <w:p w:rsidR="005963D2" w:rsidRPr="004009F0" w:rsidRDefault="005963D2" w:rsidP="00CB012C">
            <w:pPr>
              <w:rPr>
                <w:sz w:val="20"/>
                <w:szCs w:val="20"/>
              </w:rPr>
            </w:pPr>
            <w:r w:rsidRPr="004009F0">
              <w:rPr>
                <w:sz w:val="20"/>
                <w:szCs w:val="20"/>
              </w:rPr>
              <w:t>291</w:t>
            </w:r>
          </w:p>
        </w:tc>
      </w:tr>
      <w:tr w:rsidR="005963D2" w:rsidRPr="004009F0" w:rsidTr="001F1608">
        <w:tc>
          <w:tcPr>
            <w:tcW w:w="2658" w:type="dxa"/>
            <w:vMerge/>
          </w:tcPr>
          <w:p w:rsidR="005963D2" w:rsidRPr="004009F0" w:rsidRDefault="005963D2" w:rsidP="00CB012C">
            <w:pPr>
              <w:rPr>
                <w:sz w:val="20"/>
                <w:szCs w:val="20"/>
                <w:highlight w:val="yellow"/>
              </w:rPr>
            </w:pPr>
          </w:p>
        </w:tc>
        <w:tc>
          <w:tcPr>
            <w:tcW w:w="2262" w:type="dxa"/>
          </w:tcPr>
          <w:p w:rsidR="005963D2" w:rsidRPr="004009F0" w:rsidRDefault="005963D2" w:rsidP="00CB012C">
            <w:pPr>
              <w:rPr>
                <w:sz w:val="20"/>
                <w:szCs w:val="20"/>
              </w:rPr>
            </w:pPr>
            <w:r w:rsidRPr="004009F0">
              <w:rPr>
                <w:sz w:val="20"/>
                <w:szCs w:val="20"/>
              </w:rPr>
              <w:t>Поломошенское</w:t>
            </w:r>
          </w:p>
        </w:tc>
        <w:tc>
          <w:tcPr>
            <w:tcW w:w="2262" w:type="dxa"/>
          </w:tcPr>
          <w:p w:rsidR="005963D2" w:rsidRPr="004009F0" w:rsidRDefault="005963D2" w:rsidP="00CB012C">
            <w:pPr>
              <w:rPr>
                <w:sz w:val="20"/>
                <w:szCs w:val="20"/>
              </w:rPr>
            </w:pPr>
            <w:r w:rsidRPr="004009F0">
              <w:rPr>
                <w:sz w:val="20"/>
                <w:szCs w:val="20"/>
              </w:rPr>
              <w:t>Новичихинский лесхоз, Поломошенское лесничество, кварталы 60-66</w:t>
            </w:r>
          </w:p>
        </w:tc>
        <w:tc>
          <w:tcPr>
            <w:tcW w:w="2163" w:type="dxa"/>
          </w:tcPr>
          <w:p w:rsidR="005963D2" w:rsidRPr="004009F0" w:rsidRDefault="005963D2" w:rsidP="00CB012C">
            <w:pPr>
              <w:rPr>
                <w:sz w:val="20"/>
                <w:szCs w:val="20"/>
              </w:rPr>
            </w:pPr>
            <w:r w:rsidRPr="004009F0">
              <w:rPr>
                <w:sz w:val="20"/>
                <w:szCs w:val="20"/>
              </w:rPr>
              <w:t>611</w:t>
            </w:r>
          </w:p>
        </w:tc>
      </w:tr>
      <w:tr w:rsidR="00296541" w:rsidRPr="004009F0" w:rsidTr="001F1608">
        <w:tc>
          <w:tcPr>
            <w:tcW w:w="2658" w:type="dxa"/>
          </w:tcPr>
          <w:p w:rsidR="00296541" w:rsidRPr="004009F0" w:rsidRDefault="005963D2" w:rsidP="00CB012C">
            <w:pPr>
              <w:rPr>
                <w:sz w:val="20"/>
                <w:szCs w:val="20"/>
                <w:highlight w:val="yellow"/>
              </w:rPr>
            </w:pPr>
            <w:r w:rsidRPr="004009F0">
              <w:rPr>
                <w:sz w:val="20"/>
                <w:szCs w:val="20"/>
              </w:rPr>
              <w:t>лесостепные леса (леса, расположенные в степной зоне, лесостепной зоне, выполняющие защитные функции)</w:t>
            </w:r>
          </w:p>
        </w:tc>
        <w:tc>
          <w:tcPr>
            <w:tcW w:w="2262" w:type="dxa"/>
          </w:tcPr>
          <w:p w:rsidR="00296541" w:rsidRPr="004009F0" w:rsidRDefault="005963D2" w:rsidP="00CB012C">
            <w:pPr>
              <w:rPr>
                <w:sz w:val="20"/>
                <w:szCs w:val="20"/>
              </w:rPr>
            </w:pPr>
            <w:r w:rsidRPr="004009F0">
              <w:rPr>
                <w:sz w:val="20"/>
                <w:szCs w:val="20"/>
              </w:rPr>
              <w:t>Новичихинское</w:t>
            </w:r>
          </w:p>
        </w:tc>
        <w:tc>
          <w:tcPr>
            <w:tcW w:w="2262" w:type="dxa"/>
          </w:tcPr>
          <w:p w:rsidR="00296541" w:rsidRPr="004009F0" w:rsidRDefault="005963D2" w:rsidP="00CB012C">
            <w:pPr>
              <w:rPr>
                <w:sz w:val="20"/>
                <w:szCs w:val="20"/>
              </w:rPr>
            </w:pPr>
            <w:r w:rsidRPr="004009F0">
              <w:rPr>
                <w:sz w:val="20"/>
                <w:szCs w:val="20"/>
              </w:rPr>
              <w:t>быв.сельские леса Новичихинского района, кварталы 41 - 49</w:t>
            </w:r>
          </w:p>
        </w:tc>
        <w:tc>
          <w:tcPr>
            <w:tcW w:w="2163" w:type="dxa"/>
          </w:tcPr>
          <w:p w:rsidR="00296541" w:rsidRPr="004009F0" w:rsidRDefault="005963D2" w:rsidP="00CB012C">
            <w:pPr>
              <w:rPr>
                <w:sz w:val="20"/>
                <w:szCs w:val="20"/>
              </w:rPr>
            </w:pPr>
            <w:r w:rsidRPr="004009F0">
              <w:rPr>
                <w:sz w:val="20"/>
                <w:szCs w:val="20"/>
              </w:rPr>
              <w:t>2537</w:t>
            </w:r>
          </w:p>
        </w:tc>
      </w:tr>
      <w:tr w:rsidR="005963D2" w:rsidRPr="004009F0" w:rsidTr="001F1608">
        <w:tc>
          <w:tcPr>
            <w:tcW w:w="2658" w:type="dxa"/>
            <w:vMerge w:val="restart"/>
          </w:tcPr>
          <w:p w:rsidR="005963D2" w:rsidRPr="004009F0" w:rsidRDefault="005963D2" w:rsidP="00CB012C">
            <w:pPr>
              <w:rPr>
                <w:sz w:val="20"/>
                <w:szCs w:val="20"/>
                <w:highlight w:val="yellow"/>
              </w:rPr>
            </w:pPr>
            <w:r w:rsidRPr="004009F0">
              <w:rPr>
                <w:sz w:val="20"/>
                <w:szCs w:val="20"/>
              </w:rPr>
              <w:lastRenderedPageBreak/>
              <w:t>ленточные боры (леса, исторически сформировавшиеся в жестких почвенно-климатических условиях среди безлесных степных, полупустынных и пустынных пространств, имеющие важное климаторегулирующее, почвозащитное и водоохранное значение)</w:t>
            </w:r>
          </w:p>
        </w:tc>
        <w:tc>
          <w:tcPr>
            <w:tcW w:w="2262" w:type="dxa"/>
          </w:tcPr>
          <w:p w:rsidR="005963D2" w:rsidRPr="004009F0" w:rsidRDefault="005963D2" w:rsidP="00CB012C">
            <w:pPr>
              <w:rPr>
                <w:sz w:val="20"/>
                <w:szCs w:val="20"/>
              </w:rPr>
            </w:pPr>
            <w:r w:rsidRPr="004009F0">
              <w:rPr>
                <w:sz w:val="20"/>
                <w:szCs w:val="20"/>
              </w:rPr>
              <w:t>Мельниковское</w:t>
            </w:r>
          </w:p>
        </w:tc>
        <w:tc>
          <w:tcPr>
            <w:tcW w:w="2262" w:type="dxa"/>
          </w:tcPr>
          <w:p w:rsidR="005963D2" w:rsidRPr="004009F0" w:rsidRDefault="005963D2" w:rsidP="00CB012C">
            <w:pPr>
              <w:rPr>
                <w:sz w:val="20"/>
                <w:szCs w:val="20"/>
              </w:rPr>
            </w:pPr>
            <w:r w:rsidRPr="004009F0">
              <w:rPr>
                <w:sz w:val="20"/>
                <w:szCs w:val="20"/>
              </w:rPr>
              <w:t>Новичихинский лесхоз, Мельниковское лесничество, кварталы 1 - 45, 47 - 54, части кварталов 46, 55, 56</w:t>
            </w:r>
          </w:p>
        </w:tc>
        <w:tc>
          <w:tcPr>
            <w:tcW w:w="2163" w:type="dxa"/>
          </w:tcPr>
          <w:p w:rsidR="005963D2" w:rsidRPr="004009F0" w:rsidRDefault="005963D2" w:rsidP="00CB012C">
            <w:pPr>
              <w:rPr>
                <w:sz w:val="20"/>
                <w:szCs w:val="20"/>
              </w:rPr>
            </w:pPr>
            <w:r w:rsidRPr="004009F0">
              <w:rPr>
                <w:sz w:val="20"/>
                <w:szCs w:val="20"/>
              </w:rPr>
              <w:t>7155</w:t>
            </w:r>
          </w:p>
        </w:tc>
      </w:tr>
      <w:tr w:rsidR="005963D2" w:rsidRPr="004009F0" w:rsidTr="001F1608">
        <w:tc>
          <w:tcPr>
            <w:tcW w:w="2658" w:type="dxa"/>
            <w:vMerge/>
          </w:tcPr>
          <w:p w:rsidR="005963D2" w:rsidRPr="004009F0" w:rsidRDefault="005963D2" w:rsidP="00CB012C">
            <w:pPr>
              <w:rPr>
                <w:sz w:val="20"/>
                <w:szCs w:val="20"/>
              </w:rPr>
            </w:pPr>
          </w:p>
        </w:tc>
        <w:tc>
          <w:tcPr>
            <w:tcW w:w="2262" w:type="dxa"/>
          </w:tcPr>
          <w:p w:rsidR="005963D2" w:rsidRPr="004009F0" w:rsidRDefault="005963D2" w:rsidP="00CB012C">
            <w:pPr>
              <w:rPr>
                <w:sz w:val="20"/>
                <w:szCs w:val="20"/>
              </w:rPr>
            </w:pPr>
            <w:r w:rsidRPr="004009F0">
              <w:rPr>
                <w:sz w:val="20"/>
                <w:szCs w:val="20"/>
              </w:rPr>
              <w:t>Новичихинское</w:t>
            </w:r>
          </w:p>
        </w:tc>
        <w:tc>
          <w:tcPr>
            <w:tcW w:w="2262" w:type="dxa"/>
          </w:tcPr>
          <w:p w:rsidR="005963D2" w:rsidRPr="004009F0" w:rsidRDefault="005963D2" w:rsidP="00CB012C">
            <w:pPr>
              <w:rPr>
                <w:sz w:val="20"/>
                <w:szCs w:val="20"/>
              </w:rPr>
            </w:pPr>
            <w:r w:rsidRPr="004009F0">
              <w:rPr>
                <w:sz w:val="20"/>
                <w:szCs w:val="20"/>
              </w:rPr>
              <w:t>Новичихинский лесхоз, Новичихинское лесничество, кварталы 1 - 5, 8 - 20, 23 - 33, 36 - 40, части кварталов 6, 7, 21, 22, 34, 35</w:t>
            </w:r>
          </w:p>
        </w:tc>
        <w:tc>
          <w:tcPr>
            <w:tcW w:w="2163" w:type="dxa"/>
          </w:tcPr>
          <w:p w:rsidR="005963D2" w:rsidRPr="004009F0" w:rsidRDefault="005963D2" w:rsidP="00CB012C">
            <w:pPr>
              <w:rPr>
                <w:sz w:val="20"/>
                <w:szCs w:val="20"/>
              </w:rPr>
            </w:pPr>
            <w:r w:rsidRPr="004009F0">
              <w:rPr>
                <w:sz w:val="20"/>
                <w:szCs w:val="20"/>
              </w:rPr>
              <w:t>9668</w:t>
            </w:r>
          </w:p>
        </w:tc>
      </w:tr>
      <w:tr w:rsidR="005963D2" w:rsidRPr="004009F0" w:rsidTr="001F1608">
        <w:tc>
          <w:tcPr>
            <w:tcW w:w="2658" w:type="dxa"/>
            <w:vMerge/>
          </w:tcPr>
          <w:p w:rsidR="005963D2" w:rsidRPr="004009F0" w:rsidRDefault="005963D2" w:rsidP="00CB012C">
            <w:pPr>
              <w:rPr>
                <w:sz w:val="20"/>
                <w:szCs w:val="20"/>
              </w:rPr>
            </w:pPr>
          </w:p>
        </w:tc>
        <w:tc>
          <w:tcPr>
            <w:tcW w:w="2262" w:type="dxa"/>
          </w:tcPr>
          <w:p w:rsidR="005963D2" w:rsidRPr="004009F0" w:rsidRDefault="005963D2" w:rsidP="00CB012C">
            <w:pPr>
              <w:rPr>
                <w:sz w:val="20"/>
                <w:szCs w:val="20"/>
              </w:rPr>
            </w:pPr>
            <w:r w:rsidRPr="004009F0">
              <w:rPr>
                <w:sz w:val="20"/>
                <w:szCs w:val="20"/>
              </w:rPr>
              <w:t>Поломошенское</w:t>
            </w:r>
          </w:p>
        </w:tc>
        <w:tc>
          <w:tcPr>
            <w:tcW w:w="2262" w:type="dxa"/>
          </w:tcPr>
          <w:p w:rsidR="005963D2" w:rsidRPr="004009F0" w:rsidRDefault="005963D2" w:rsidP="00CB012C">
            <w:pPr>
              <w:rPr>
                <w:sz w:val="20"/>
                <w:szCs w:val="20"/>
              </w:rPr>
            </w:pPr>
            <w:r w:rsidRPr="004009F0">
              <w:rPr>
                <w:sz w:val="20"/>
                <w:szCs w:val="20"/>
              </w:rPr>
              <w:t>Новичихинский лесхоз, Поломошенское лесничество, кварталы 1 -59</w:t>
            </w:r>
          </w:p>
        </w:tc>
        <w:tc>
          <w:tcPr>
            <w:tcW w:w="2163" w:type="dxa"/>
          </w:tcPr>
          <w:p w:rsidR="005963D2" w:rsidRPr="004009F0" w:rsidRDefault="005963D2" w:rsidP="00CB012C">
            <w:pPr>
              <w:rPr>
                <w:sz w:val="20"/>
                <w:szCs w:val="20"/>
              </w:rPr>
            </w:pPr>
            <w:r w:rsidRPr="004009F0">
              <w:rPr>
                <w:sz w:val="20"/>
                <w:szCs w:val="20"/>
              </w:rPr>
              <w:t>10682</w:t>
            </w:r>
          </w:p>
        </w:tc>
      </w:tr>
      <w:tr w:rsidR="005963D2" w:rsidRPr="004009F0" w:rsidTr="001F1608">
        <w:tc>
          <w:tcPr>
            <w:tcW w:w="2658" w:type="dxa"/>
            <w:vMerge/>
          </w:tcPr>
          <w:p w:rsidR="005963D2" w:rsidRPr="004009F0" w:rsidRDefault="005963D2" w:rsidP="00CB012C">
            <w:pPr>
              <w:rPr>
                <w:sz w:val="20"/>
                <w:szCs w:val="20"/>
              </w:rPr>
            </w:pPr>
          </w:p>
        </w:tc>
        <w:tc>
          <w:tcPr>
            <w:tcW w:w="2262" w:type="dxa"/>
          </w:tcPr>
          <w:p w:rsidR="005963D2" w:rsidRPr="004009F0" w:rsidRDefault="005963D2" w:rsidP="00CB012C">
            <w:pPr>
              <w:rPr>
                <w:sz w:val="20"/>
                <w:szCs w:val="20"/>
              </w:rPr>
            </w:pPr>
            <w:r w:rsidRPr="004009F0">
              <w:rPr>
                <w:sz w:val="20"/>
                <w:szCs w:val="20"/>
              </w:rPr>
              <w:t>Токаревское</w:t>
            </w:r>
          </w:p>
        </w:tc>
        <w:tc>
          <w:tcPr>
            <w:tcW w:w="2262" w:type="dxa"/>
          </w:tcPr>
          <w:p w:rsidR="005963D2" w:rsidRPr="004009F0" w:rsidRDefault="005963D2" w:rsidP="00CB012C">
            <w:pPr>
              <w:rPr>
                <w:sz w:val="20"/>
                <w:szCs w:val="20"/>
              </w:rPr>
            </w:pPr>
            <w:r w:rsidRPr="004009F0">
              <w:rPr>
                <w:sz w:val="20"/>
                <w:szCs w:val="20"/>
              </w:rPr>
              <w:t>Новичихинский лесхоз, Токаревское лесничество, кварталы 1 - 40, 43 - 55, 59 - 66, части кварталов 41, 42, 56 - 58, 67 - 70</w:t>
            </w:r>
          </w:p>
        </w:tc>
        <w:tc>
          <w:tcPr>
            <w:tcW w:w="2163" w:type="dxa"/>
          </w:tcPr>
          <w:p w:rsidR="005963D2" w:rsidRPr="004009F0" w:rsidRDefault="005963D2" w:rsidP="00CB012C">
            <w:pPr>
              <w:rPr>
                <w:sz w:val="20"/>
                <w:szCs w:val="20"/>
              </w:rPr>
            </w:pPr>
            <w:r w:rsidRPr="004009F0">
              <w:rPr>
                <w:sz w:val="20"/>
                <w:szCs w:val="20"/>
              </w:rPr>
              <w:t>9906</w:t>
            </w:r>
          </w:p>
        </w:tc>
      </w:tr>
    </w:tbl>
    <w:p w:rsidR="00296541" w:rsidRPr="001F1608" w:rsidRDefault="00296541" w:rsidP="00CB012C">
      <w:pPr>
        <w:ind w:firstLine="709"/>
        <w:rPr>
          <w:highlight w:val="yellow"/>
        </w:rPr>
      </w:pPr>
    </w:p>
    <w:p w:rsidR="00296541" w:rsidRPr="001F1608" w:rsidRDefault="00684A2C" w:rsidP="001F1608">
      <w:pPr>
        <w:spacing w:line="360" w:lineRule="auto"/>
        <w:ind w:left="-567" w:firstLine="567"/>
        <w:jc w:val="both"/>
      </w:pPr>
      <w:r w:rsidRPr="001F1608">
        <w:t>На территории Новичихинского района в границах лесничества расположены памятники природы регионального значения «Озеро Песьяное», «Озеро Горькое», границы и режим особой охраны которых утверждены постановлением Администрации Алтайского края от 06.05.2014 г. №220 «О памятни</w:t>
      </w:r>
      <w:r w:rsidR="00556CE6" w:rsidRPr="001F1608">
        <w:t>ках природ</w:t>
      </w:r>
      <w:r w:rsidR="009B6B27">
        <w:t>ы краевого значения» (таблица 1</w:t>
      </w:r>
      <w:r w:rsidR="00925474">
        <w:t>.16</w:t>
      </w:r>
      <w:r w:rsidR="00556CE6" w:rsidRPr="001F1608">
        <w:t>).</w:t>
      </w:r>
    </w:p>
    <w:p w:rsidR="00684A2C" w:rsidRPr="001F1608" w:rsidRDefault="009B6B27" w:rsidP="00684A2C">
      <w:pPr>
        <w:ind w:firstLine="709"/>
        <w:jc w:val="right"/>
      </w:pPr>
      <w:r>
        <w:t>Таблица</w:t>
      </w:r>
      <w:r w:rsidR="00925474">
        <w:t xml:space="preserve"> 1.16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0"/>
        <w:gridCol w:w="2386"/>
        <w:gridCol w:w="2154"/>
        <w:gridCol w:w="2154"/>
      </w:tblGrid>
      <w:tr w:rsidR="00684A2C" w:rsidRPr="007F091F" w:rsidTr="004009F0">
        <w:tc>
          <w:tcPr>
            <w:tcW w:w="2650" w:type="dxa"/>
            <w:shd w:val="clear" w:color="auto" w:fill="C5E0B3" w:themeFill="accent6" w:themeFillTint="66"/>
          </w:tcPr>
          <w:p w:rsidR="00684A2C" w:rsidRPr="007F091F" w:rsidRDefault="00684A2C" w:rsidP="00684A2C">
            <w:pPr>
              <w:jc w:val="center"/>
              <w:rPr>
                <w:b/>
                <w:sz w:val="20"/>
                <w:szCs w:val="20"/>
              </w:rPr>
            </w:pPr>
            <w:r w:rsidRPr="007F091F">
              <w:rPr>
                <w:b/>
                <w:sz w:val="20"/>
                <w:szCs w:val="20"/>
              </w:rPr>
              <w:t>Наименование памятника природы -основание к выделению</w:t>
            </w:r>
          </w:p>
        </w:tc>
        <w:tc>
          <w:tcPr>
            <w:tcW w:w="2386" w:type="dxa"/>
            <w:shd w:val="clear" w:color="auto" w:fill="C5E0B3" w:themeFill="accent6" w:themeFillTint="66"/>
          </w:tcPr>
          <w:p w:rsidR="00684A2C" w:rsidRPr="007F091F" w:rsidRDefault="00684A2C" w:rsidP="00684A2C">
            <w:pPr>
              <w:jc w:val="center"/>
              <w:rPr>
                <w:b/>
                <w:sz w:val="20"/>
                <w:szCs w:val="20"/>
              </w:rPr>
            </w:pPr>
            <w:r w:rsidRPr="007F091F">
              <w:rPr>
                <w:b/>
                <w:sz w:val="20"/>
                <w:szCs w:val="20"/>
              </w:rPr>
              <w:t>Площадь, га</w:t>
            </w:r>
          </w:p>
        </w:tc>
        <w:tc>
          <w:tcPr>
            <w:tcW w:w="2154" w:type="dxa"/>
            <w:shd w:val="clear" w:color="auto" w:fill="C5E0B3" w:themeFill="accent6" w:themeFillTint="66"/>
          </w:tcPr>
          <w:p w:rsidR="00684A2C" w:rsidRPr="007F091F" w:rsidRDefault="00684A2C" w:rsidP="00684A2C">
            <w:pPr>
              <w:jc w:val="center"/>
              <w:rPr>
                <w:b/>
                <w:sz w:val="20"/>
                <w:szCs w:val="20"/>
              </w:rPr>
            </w:pPr>
            <w:r w:rsidRPr="007F091F">
              <w:rPr>
                <w:b/>
                <w:sz w:val="20"/>
                <w:szCs w:val="20"/>
              </w:rPr>
              <w:t>Участковое лесничество, квартал</w:t>
            </w:r>
          </w:p>
        </w:tc>
        <w:tc>
          <w:tcPr>
            <w:tcW w:w="2154" w:type="dxa"/>
            <w:shd w:val="clear" w:color="auto" w:fill="C5E0B3" w:themeFill="accent6" w:themeFillTint="66"/>
          </w:tcPr>
          <w:p w:rsidR="00684A2C" w:rsidRPr="007F091F" w:rsidRDefault="00684A2C" w:rsidP="00684A2C">
            <w:pPr>
              <w:jc w:val="center"/>
              <w:rPr>
                <w:b/>
                <w:sz w:val="20"/>
                <w:szCs w:val="20"/>
              </w:rPr>
            </w:pPr>
            <w:r w:rsidRPr="007F091F">
              <w:rPr>
                <w:b/>
                <w:sz w:val="20"/>
                <w:szCs w:val="20"/>
              </w:rPr>
              <w:t>Краткая характеристика</w:t>
            </w:r>
          </w:p>
        </w:tc>
      </w:tr>
      <w:tr w:rsidR="00684A2C" w:rsidRPr="007F091F" w:rsidTr="001F1608">
        <w:tc>
          <w:tcPr>
            <w:tcW w:w="2650" w:type="dxa"/>
          </w:tcPr>
          <w:p w:rsidR="00684A2C" w:rsidRPr="007F091F" w:rsidRDefault="00684A2C" w:rsidP="00684A2C">
            <w:pPr>
              <w:jc w:val="center"/>
              <w:rPr>
                <w:sz w:val="20"/>
                <w:szCs w:val="20"/>
              </w:rPr>
            </w:pPr>
            <w:r w:rsidRPr="007F091F">
              <w:rPr>
                <w:sz w:val="20"/>
                <w:szCs w:val="20"/>
              </w:rPr>
              <w:t>Памятник природы краевого значения «Озеро Горькое». Постановление Администрации Алтайского края от 06.05.2014 №220</w:t>
            </w:r>
          </w:p>
        </w:tc>
        <w:tc>
          <w:tcPr>
            <w:tcW w:w="2386" w:type="dxa"/>
          </w:tcPr>
          <w:p w:rsidR="00684A2C" w:rsidRPr="007F091F" w:rsidRDefault="00684A2C" w:rsidP="00684A2C">
            <w:pPr>
              <w:jc w:val="center"/>
              <w:rPr>
                <w:sz w:val="20"/>
                <w:szCs w:val="20"/>
              </w:rPr>
            </w:pPr>
            <w:r w:rsidRPr="007F091F">
              <w:rPr>
                <w:sz w:val="20"/>
                <w:szCs w:val="20"/>
              </w:rPr>
              <w:t>14799,8 8</w:t>
            </w:r>
          </w:p>
        </w:tc>
        <w:tc>
          <w:tcPr>
            <w:tcW w:w="2154" w:type="dxa"/>
          </w:tcPr>
          <w:p w:rsidR="00684A2C" w:rsidRPr="007F091F" w:rsidRDefault="00684A2C" w:rsidP="00684A2C">
            <w:pPr>
              <w:jc w:val="center"/>
              <w:rPr>
                <w:sz w:val="20"/>
                <w:szCs w:val="20"/>
              </w:rPr>
            </w:pPr>
            <w:r w:rsidRPr="007F091F">
              <w:rPr>
                <w:sz w:val="20"/>
                <w:szCs w:val="20"/>
              </w:rPr>
              <w:t>Новичихинское кв. 1-5, 8-17, ч. кв. 7, 18,41,43; Поломошенское кв. 1-13; ч. кв. 31; Крестьянское кв. 1-4, ч. кв. 5; Мамонтовское ч. кв. 127; Мельниковское ч. кв. 56</w:t>
            </w:r>
          </w:p>
        </w:tc>
        <w:tc>
          <w:tcPr>
            <w:tcW w:w="2154" w:type="dxa"/>
          </w:tcPr>
          <w:p w:rsidR="00684A2C" w:rsidRPr="007F091F" w:rsidRDefault="00684A2C" w:rsidP="00684A2C">
            <w:pPr>
              <w:jc w:val="center"/>
              <w:rPr>
                <w:sz w:val="20"/>
                <w:szCs w:val="20"/>
              </w:rPr>
            </w:pPr>
            <w:r w:rsidRPr="007F091F">
              <w:rPr>
                <w:sz w:val="20"/>
                <w:szCs w:val="20"/>
              </w:rPr>
              <w:t>Памятник природы краевого значения "Озеро Г орькое" расположен на территории Новичихинского и Мамонтовского районов Алтайского края в 0,6 км севернее с. Новичиха, в 3,5 км северо-западнее с. Поломошное, в 2,5 км западнее с. Крестьянка Мамонтовского района.</w:t>
            </w:r>
          </w:p>
        </w:tc>
      </w:tr>
      <w:tr w:rsidR="00684A2C" w:rsidRPr="007F091F" w:rsidTr="001F1608">
        <w:tc>
          <w:tcPr>
            <w:tcW w:w="2650" w:type="dxa"/>
          </w:tcPr>
          <w:p w:rsidR="00684A2C" w:rsidRPr="007F091F" w:rsidRDefault="00684A2C" w:rsidP="00684A2C">
            <w:pPr>
              <w:jc w:val="center"/>
              <w:rPr>
                <w:sz w:val="20"/>
                <w:szCs w:val="20"/>
              </w:rPr>
            </w:pPr>
            <w:r w:rsidRPr="007F091F">
              <w:rPr>
                <w:sz w:val="20"/>
                <w:szCs w:val="20"/>
              </w:rPr>
              <w:t>Памятник природы краевого значения «Озеро Песьяное». Постановление Администрации Алтайского края от 06.05.2014 №220</w:t>
            </w:r>
          </w:p>
        </w:tc>
        <w:tc>
          <w:tcPr>
            <w:tcW w:w="2386" w:type="dxa"/>
          </w:tcPr>
          <w:p w:rsidR="00684A2C" w:rsidRPr="007F091F" w:rsidRDefault="00684A2C" w:rsidP="00684A2C">
            <w:pPr>
              <w:jc w:val="center"/>
              <w:rPr>
                <w:sz w:val="20"/>
                <w:szCs w:val="20"/>
              </w:rPr>
            </w:pPr>
            <w:r w:rsidRPr="007F091F">
              <w:rPr>
                <w:sz w:val="20"/>
                <w:szCs w:val="20"/>
              </w:rPr>
              <w:t>2374,46</w:t>
            </w:r>
          </w:p>
        </w:tc>
        <w:tc>
          <w:tcPr>
            <w:tcW w:w="2154" w:type="dxa"/>
          </w:tcPr>
          <w:p w:rsidR="00684A2C" w:rsidRPr="007F091F" w:rsidRDefault="00684A2C" w:rsidP="00684A2C">
            <w:pPr>
              <w:jc w:val="center"/>
              <w:rPr>
                <w:sz w:val="20"/>
                <w:szCs w:val="20"/>
              </w:rPr>
            </w:pPr>
            <w:r w:rsidRPr="007F091F">
              <w:rPr>
                <w:sz w:val="20"/>
                <w:szCs w:val="20"/>
              </w:rPr>
              <w:t>Токаревское кв. 20-25, ч. кв. 6- 12, 26,43-47</w:t>
            </w:r>
          </w:p>
        </w:tc>
        <w:tc>
          <w:tcPr>
            <w:tcW w:w="2154" w:type="dxa"/>
          </w:tcPr>
          <w:p w:rsidR="00684A2C" w:rsidRPr="007F091F" w:rsidRDefault="00684A2C" w:rsidP="00684A2C">
            <w:pPr>
              <w:jc w:val="center"/>
              <w:rPr>
                <w:sz w:val="20"/>
                <w:szCs w:val="20"/>
              </w:rPr>
            </w:pPr>
            <w:r w:rsidRPr="007F091F">
              <w:rPr>
                <w:sz w:val="20"/>
                <w:szCs w:val="20"/>
              </w:rPr>
              <w:t>Памятник природы краевого значения "Озеро Песьяное" расположен в Новичихинском районе Алтайского края в 1,5 км к северо-западу от с. Токарево.</w:t>
            </w:r>
          </w:p>
        </w:tc>
      </w:tr>
    </w:tbl>
    <w:p w:rsidR="001F1608" w:rsidRDefault="001F1608" w:rsidP="001F1608"/>
    <w:p w:rsidR="007A7758" w:rsidRDefault="007A7758" w:rsidP="001F1608">
      <w:pPr>
        <w:jc w:val="center"/>
        <w:rPr>
          <w:i/>
        </w:rPr>
      </w:pPr>
    </w:p>
    <w:p w:rsidR="007A7758" w:rsidRDefault="007A7758" w:rsidP="001F1608">
      <w:pPr>
        <w:jc w:val="center"/>
        <w:rPr>
          <w:i/>
        </w:rPr>
      </w:pPr>
    </w:p>
    <w:p w:rsidR="007A7758" w:rsidRDefault="007A7758" w:rsidP="001F1608">
      <w:pPr>
        <w:jc w:val="center"/>
        <w:rPr>
          <w:i/>
        </w:rPr>
      </w:pPr>
    </w:p>
    <w:p w:rsidR="001F1608" w:rsidRDefault="00CB012C" w:rsidP="001F1608">
      <w:pPr>
        <w:jc w:val="center"/>
        <w:rPr>
          <w:i/>
        </w:rPr>
      </w:pPr>
      <w:r w:rsidRPr="001F1608">
        <w:rPr>
          <w:i/>
        </w:rPr>
        <w:lastRenderedPageBreak/>
        <w:t>Лесопользование</w:t>
      </w:r>
    </w:p>
    <w:p w:rsidR="001F1608" w:rsidRDefault="001F1608" w:rsidP="001F1608">
      <w:pPr>
        <w:jc w:val="center"/>
        <w:rPr>
          <w:i/>
        </w:rPr>
      </w:pPr>
    </w:p>
    <w:p w:rsidR="00684A2C" w:rsidRPr="001F1608" w:rsidRDefault="00572579" w:rsidP="001F1608">
      <w:pPr>
        <w:spacing w:line="360" w:lineRule="auto"/>
        <w:ind w:left="-567" w:firstLine="567"/>
        <w:jc w:val="both"/>
        <w:rPr>
          <w:i/>
        </w:rPr>
      </w:pPr>
      <w:r w:rsidRPr="001F1608">
        <w:t>Использование лесов осуществляется гражданами, юридическими лицами, являющимися участниками лесных отношений (статья 4 JIK РФ). Использование лесов осуществляется с предоставлением на основании прав, указанных в статье 9 JIK РФ, или без предоставления лесных участков, с изъятием или без изъятия лесных ресурсов (часть 1 статьи 24 JIK РФ). Виды использования лесов предусмотрены статьей 25 ЛК РФ. Леса могут использоваться для одной или нескольких целей, предусмотренных частью 1 статьи 25 ЛК РФ, если иное не установлено ЛК РФ, другими федеральными законами. Использование лесов, представляющее собой предпринимательскую деятельность, осуществляется лицами, зарегистрированными в Российской Федерации в соответствии с Федеральным законом от 08.08.2001 № 129-ФЗ «О государственной регистрации юридических лиц и индивидуальных предпринимателей».</w:t>
      </w:r>
    </w:p>
    <w:p w:rsidR="00572579" w:rsidRPr="001F1608" w:rsidRDefault="00572579" w:rsidP="00572579">
      <w:pPr>
        <w:rPr>
          <w:highlight w:val="yellow"/>
        </w:rPr>
      </w:pPr>
    </w:p>
    <w:p w:rsidR="003841D5" w:rsidRDefault="003841D5" w:rsidP="00572579">
      <w:pPr>
        <w:jc w:val="center"/>
      </w:pPr>
      <w:r>
        <w:br w:type="page"/>
      </w:r>
    </w:p>
    <w:p w:rsidR="00572579" w:rsidRPr="001F1608" w:rsidRDefault="00572579" w:rsidP="00572579">
      <w:pPr>
        <w:jc w:val="center"/>
      </w:pPr>
      <w:r w:rsidRPr="001F1608">
        <w:lastRenderedPageBreak/>
        <w:t>Таблица</w:t>
      </w:r>
      <w:r w:rsidR="004A23CF">
        <w:t xml:space="preserve"> 1</w:t>
      </w:r>
      <w:r w:rsidR="00925474">
        <w:t>.17</w:t>
      </w:r>
      <w:r w:rsidR="00556CE6" w:rsidRPr="001F1608">
        <w:t xml:space="preserve">. </w:t>
      </w:r>
      <w:r w:rsidRPr="001F1608">
        <w:t xml:space="preserve"> Виды разрешенного использования лесов</w:t>
      </w:r>
    </w:p>
    <w:p w:rsidR="00572579" w:rsidRPr="001F1608" w:rsidRDefault="00572579" w:rsidP="000A4A9F">
      <w:pPr>
        <w:ind w:left="-567" w:firstLine="709"/>
      </w:pPr>
    </w:p>
    <w:tbl>
      <w:tblPr>
        <w:tblW w:w="1005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2126"/>
        <w:gridCol w:w="1134"/>
        <w:gridCol w:w="1134"/>
      </w:tblGrid>
      <w:tr w:rsidR="00572579" w:rsidRPr="008501F9" w:rsidTr="004009F0">
        <w:tc>
          <w:tcPr>
            <w:tcW w:w="5665" w:type="dxa"/>
            <w:shd w:val="clear" w:color="auto" w:fill="C5E0B3" w:themeFill="accent6" w:themeFillTint="66"/>
          </w:tcPr>
          <w:p w:rsidR="00572579" w:rsidRPr="008501F9" w:rsidRDefault="00572579" w:rsidP="000A4A9F">
            <w:pPr>
              <w:rPr>
                <w:b/>
                <w:sz w:val="20"/>
                <w:szCs w:val="20"/>
              </w:rPr>
            </w:pPr>
            <w:r w:rsidRPr="008501F9">
              <w:rPr>
                <w:b/>
                <w:sz w:val="20"/>
                <w:szCs w:val="20"/>
              </w:rPr>
              <w:t>Виды разрешенного использования лесов</w:t>
            </w:r>
          </w:p>
        </w:tc>
        <w:tc>
          <w:tcPr>
            <w:tcW w:w="2126" w:type="dxa"/>
            <w:shd w:val="clear" w:color="auto" w:fill="C5E0B3" w:themeFill="accent6" w:themeFillTint="66"/>
          </w:tcPr>
          <w:p w:rsidR="00572579" w:rsidRPr="008501F9" w:rsidRDefault="00572579" w:rsidP="000A4A9F">
            <w:pPr>
              <w:rPr>
                <w:b/>
                <w:sz w:val="20"/>
                <w:szCs w:val="20"/>
              </w:rPr>
            </w:pPr>
            <w:r w:rsidRPr="008501F9">
              <w:rPr>
                <w:b/>
                <w:sz w:val="20"/>
                <w:szCs w:val="20"/>
              </w:rPr>
              <w:t>Наименование участкового лесничества</w:t>
            </w:r>
          </w:p>
        </w:tc>
        <w:tc>
          <w:tcPr>
            <w:tcW w:w="1134" w:type="dxa"/>
            <w:shd w:val="clear" w:color="auto" w:fill="C5E0B3" w:themeFill="accent6" w:themeFillTint="66"/>
          </w:tcPr>
          <w:p w:rsidR="00572579" w:rsidRPr="008501F9" w:rsidRDefault="00572579" w:rsidP="000A4A9F">
            <w:pPr>
              <w:rPr>
                <w:b/>
                <w:sz w:val="20"/>
                <w:szCs w:val="20"/>
              </w:rPr>
            </w:pPr>
            <w:r w:rsidRPr="008501F9">
              <w:rPr>
                <w:b/>
                <w:sz w:val="20"/>
                <w:szCs w:val="20"/>
              </w:rPr>
              <w:t>Перечень кварталов или их частей</w:t>
            </w:r>
          </w:p>
        </w:tc>
        <w:tc>
          <w:tcPr>
            <w:tcW w:w="1134" w:type="dxa"/>
            <w:shd w:val="clear" w:color="auto" w:fill="C5E0B3" w:themeFill="accent6" w:themeFillTint="66"/>
          </w:tcPr>
          <w:p w:rsidR="00572579" w:rsidRPr="008501F9" w:rsidRDefault="00572579" w:rsidP="000A4A9F">
            <w:pPr>
              <w:rPr>
                <w:b/>
                <w:sz w:val="20"/>
                <w:szCs w:val="20"/>
              </w:rPr>
            </w:pPr>
            <w:r w:rsidRPr="008501F9">
              <w:rPr>
                <w:b/>
                <w:sz w:val="20"/>
                <w:szCs w:val="20"/>
              </w:rPr>
              <w:t>Общая площадь, га</w:t>
            </w:r>
          </w:p>
        </w:tc>
      </w:tr>
      <w:tr w:rsidR="006E48EA" w:rsidRPr="008501F9" w:rsidTr="000A4A9F">
        <w:tc>
          <w:tcPr>
            <w:tcW w:w="5665" w:type="dxa"/>
            <w:vMerge w:val="restart"/>
          </w:tcPr>
          <w:p w:rsidR="006E48EA" w:rsidRPr="008501F9" w:rsidRDefault="006E48EA" w:rsidP="005C4821">
            <w:pPr>
              <w:pStyle w:val="a9"/>
              <w:numPr>
                <w:ilvl w:val="0"/>
                <w:numId w:val="9"/>
              </w:numPr>
              <w:tabs>
                <w:tab w:val="left" w:pos="459"/>
              </w:tabs>
              <w:ind w:left="0" w:firstLine="0"/>
              <w:rPr>
                <w:rFonts w:ascii="Times New Roman" w:hAnsi="Times New Roman"/>
                <w:sz w:val="20"/>
                <w:szCs w:val="20"/>
              </w:rPr>
            </w:pPr>
            <w:r w:rsidRPr="008501F9">
              <w:rPr>
                <w:rFonts w:ascii="Times New Roman" w:hAnsi="Times New Roman"/>
                <w:sz w:val="20"/>
                <w:szCs w:val="20"/>
              </w:rPr>
              <w:t>Заготовка древесины (с ограничениями в ООПТ)</w:t>
            </w:r>
          </w:p>
          <w:p w:rsidR="006E48EA" w:rsidRPr="008501F9" w:rsidRDefault="006E48EA" w:rsidP="005C4821">
            <w:pPr>
              <w:pStyle w:val="a9"/>
              <w:numPr>
                <w:ilvl w:val="0"/>
                <w:numId w:val="9"/>
              </w:numPr>
              <w:tabs>
                <w:tab w:val="left" w:pos="459"/>
              </w:tabs>
              <w:ind w:left="0" w:firstLine="0"/>
              <w:rPr>
                <w:rFonts w:ascii="Times New Roman" w:hAnsi="Times New Roman"/>
                <w:sz w:val="20"/>
                <w:szCs w:val="20"/>
              </w:rPr>
            </w:pPr>
            <w:r w:rsidRPr="008501F9">
              <w:rPr>
                <w:rFonts w:ascii="Times New Roman" w:hAnsi="Times New Roman"/>
                <w:sz w:val="20"/>
                <w:szCs w:val="20"/>
              </w:rPr>
              <w:t xml:space="preserve">Осуществление видов деятельности в сфере охотничьего хозяйства (с ограничениями ООПТ) </w:t>
            </w:r>
          </w:p>
          <w:p w:rsidR="006E48EA" w:rsidRPr="008501F9" w:rsidRDefault="006E48EA" w:rsidP="005C4821">
            <w:pPr>
              <w:pStyle w:val="a9"/>
              <w:numPr>
                <w:ilvl w:val="0"/>
                <w:numId w:val="9"/>
              </w:numPr>
              <w:tabs>
                <w:tab w:val="left" w:pos="459"/>
              </w:tabs>
              <w:ind w:left="0" w:firstLine="0"/>
              <w:rPr>
                <w:rFonts w:ascii="Times New Roman" w:hAnsi="Times New Roman"/>
                <w:sz w:val="20"/>
                <w:szCs w:val="20"/>
              </w:rPr>
            </w:pPr>
            <w:r w:rsidRPr="008501F9">
              <w:rPr>
                <w:rFonts w:ascii="Times New Roman" w:hAnsi="Times New Roman"/>
                <w:sz w:val="20"/>
                <w:szCs w:val="20"/>
              </w:rPr>
              <w:t>Ведение сельского хозяйства (с ограничениями ООПТ)</w:t>
            </w:r>
          </w:p>
          <w:p w:rsidR="006E48EA" w:rsidRPr="008501F9" w:rsidRDefault="006E48EA" w:rsidP="005C4821">
            <w:pPr>
              <w:pStyle w:val="a9"/>
              <w:numPr>
                <w:ilvl w:val="0"/>
                <w:numId w:val="9"/>
              </w:numPr>
              <w:tabs>
                <w:tab w:val="left" w:pos="459"/>
              </w:tabs>
              <w:ind w:left="0" w:firstLine="0"/>
              <w:rPr>
                <w:rFonts w:ascii="Times New Roman" w:hAnsi="Times New Roman"/>
                <w:sz w:val="20"/>
                <w:szCs w:val="20"/>
              </w:rPr>
            </w:pPr>
            <w:r w:rsidRPr="008501F9">
              <w:rPr>
                <w:rFonts w:ascii="Times New Roman" w:hAnsi="Times New Roman"/>
                <w:sz w:val="20"/>
                <w:szCs w:val="20"/>
              </w:rPr>
              <w:t>Осуществление научно-исследовательской деятельности (с ограничениями ООПТ)</w:t>
            </w:r>
          </w:p>
          <w:p w:rsidR="006E48EA" w:rsidRPr="008501F9" w:rsidRDefault="006E48EA" w:rsidP="005C4821">
            <w:pPr>
              <w:pStyle w:val="a9"/>
              <w:numPr>
                <w:ilvl w:val="0"/>
                <w:numId w:val="9"/>
              </w:numPr>
              <w:tabs>
                <w:tab w:val="left" w:pos="459"/>
              </w:tabs>
              <w:ind w:left="0" w:firstLine="0"/>
              <w:rPr>
                <w:rFonts w:ascii="Times New Roman" w:hAnsi="Times New Roman"/>
                <w:sz w:val="20"/>
                <w:szCs w:val="20"/>
              </w:rPr>
            </w:pPr>
            <w:r w:rsidRPr="008501F9">
              <w:rPr>
                <w:rFonts w:ascii="Times New Roman" w:hAnsi="Times New Roman"/>
                <w:sz w:val="20"/>
                <w:szCs w:val="20"/>
              </w:rPr>
              <w:t>Осуществление рекреационной деятельности (с ограничениями ООПТ)</w:t>
            </w:r>
          </w:p>
          <w:p w:rsidR="006E48EA" w:rsidRPr="008501F9" w:rsidRDefault="006E48EA" w:rsidP="005C4821">
            <w:pPr>
              <w:pStyle w:val="a9"/>
              <w:numPr>
                <w:ilvl w:val="0"/>
                <w:numId w:val="9"/>
              </w:numPr>
              <w:tabs>
                <w:tab w:val="left" w:pos="459"/>
              </w:tabs>
              <w:ind w:left="0" w:firstLine="0"/>
              <w:rPr>
                <w:rFonts w:ascii="Times New Roman" w:hAnsi="Times New Roman"/>
                <w:sz w:val="20"/>
                <w:szCs w:val="20"/>
              </w:rPr>
            </w:pPr>
            <w:r w:rsidRPr="008501F9">
              <w:rPr>
                <w:rFonts w:ascii="Times New Roman" w:hAnsi="Times New Roman"/>
                <w:sz w:val="20"/>
                <w:szCs w:val="20"/>
              </w:rPr>
              <w:t>Выращивание лесных плодовых, ягодных декоративных растений, лекарственных растений (с ограничениями ООПТ)</w:t>
            </w:r>
          </w:p>
          <w:p w:rsidR="006E48EA" w:rsidRPr="008501F9" w:rsidRDefault="006E48EA" w:rsidP="005C4821">
            <w:pPr>
              <w:pStyle w:val="a9"/>
              <w:numPr>
                <w:ilvl w:val="0"/>
                <w:numId w:val="9"/>
              </w:numPr>
              <w:tabs>
                <w:tab w:val="left" w:pos="459"/>
              </w:tabs>
              <w:ind w:left="0" w:firstLine="0"/>
              <w:rPr>
                <w:rFonts w:ascii="Times New Roman" w:hAnsi="Times New Roman"/>
                <w:sz w:val="20"/>
                <w:szCs w:val="20"/>
              </w:rPr>
            </w:pPr>
            <w:r w:rsidRPr="008501F9">
              <w:rPr>
                <w:rFonts w:ascii="Times New Roman" w:hAnsi="Times New Roman"/>
                <w:sz w:val="20"/>
                <w:szCs w:val="20"/>
              </w:rPr>
              <w:t>Выращивание посадочного материала лесных растений (с ограничениями ООПТ)</w:t>
            </w:r>
          </w:p>
          <w:p w:rsidR="006E48EA" w:rsidRPr="008501F9" w:rsidRDefault="006E48EA" w:rsidP="005C4821">
            <w:pPr>
              <w:pStyle w:val="a9"/>
              <w:numPr>
                <w:ilvl w:val="0"/>
                <w:numId w:val="9"/>
              </w:numPr>
              <w:tabs>
                <w:tab w:val="left" w:pos="459"/>
              </w:tabs>
              <w:ind w:left="0" w:firstLine="0"/>
              <w:rPr>
                <w:rFonts w:ascii="Times New Roman" w:hAnsi="Times New Roman"/>
                <w:sz w:val="20"/>
                <w:szCs w:val="20"/>
              </w:rPr>
            </w:pPr>
            <w:r w:rsidRPr="008501F9">
              <w:rPr>
                <w:rFonts w:ascii="Times New Roman" w:hAnsi="Times New Roman"/>
                <w:sz w:val="20"/>
                <w:szCs w:val="20"/>
              </w:rPr>
              <w:t>Выполнение работ по геологическому изучению недр. Разработка месторождений полезных ископаемых (с ограничениями ООПТ)</w:t>
            </w:r>
          </w:p>
          <w:p w:rsidR="006E48EA" w:rsidRPr="008501F9" w:rsidRDefault="006E48EA" w:rsidP="005C4821">
            <w:pPr>
              <w:pStyle w:val="a9"/>
              <w:numPr>
                <w:ilvl w:val="0"/>
                <w:numId w:val="9"/>
              </w:numPr>
              <w:tabs>
                <w:tab w:val="left" w:pos="459"/>
              </w:tabs>
              <w:ind w:left="0" w:firstLine="0"/>
              <w:rPr>
                <w:rFonts w:ascii="Times New Roman" w:hAnsi="Times New Roman"/>
                <w:sz w:val="20"/>
                <w:szCs w:val="20"/>
              </w:rPr>
            </w:pPr>
            <w:r w:rsidRPr="008501F9">
              <w:rPr>
                <w:rFonts w:ascii="Times New Roman" w:hAnsi="Times New Roman"/>
                <w:sz w:val="20"/>
                <w:szCs w:val="20"/>
              </w:rPr>
              <w:t>Строительство и эксплуатация водохранилищ и иных искусственных водных объектов, а также гидротехнических сооружений и морских портов, морских терминалов, речных портов, причалов (с ограничениями в ООПТ)</w:t>
            </w:r>
          </w:p>
          <w:p w:rsidR="006E48EA" w:rsidRPr="008501F9" w:rsidRDefault="006E48EA" w:rsidP="005C4821">
            <w:pPr>
              <w:pStyle w:val="a9"/>
              <w:numPr>
                <w:ilvl w:val="0"/>
                <w:numId w:val="9"/>
              </w:numPr>
              <w:tabs>
                <w:tab w:val="left" w:pos="459"/>
              </w:tabs>
              <w:ind w:left="0" w:firstLine="0"/>
              <w:rPr>
                <w:rFonts w:ascii="Times New Roman" w:hAnsi="Times New Roman"/>
                <w:sz w:val="20"/>
                <w:szCs w:val="20"/>
              </w:rPr>
            </w:pPr>
            <w:r w:rsidRPr="008501F9">
              <w:rPr>
                <w:rFonts w:ascii="Times New Roman" w:hAnsi="Times New Roman"/>
                <w:sz w:val="20"/>
                <w:szCs w:val="20"/>
              </w:rPr>
              <w:t>Строительство, реконструкция, эксплуатация линейных объектов (с ограничениями в ООПТ)</w:t>
            </w:r>
          </w:p>
          <w:p w:rsidR="006E48EA" w:rsidRPr="008501F9" w:rsidRDefault="006E48EA" w:rsidP="005C4821">
            <w:pPr>
              <w:pStyle w:val="a9"/>
              <w:numPr>
                <w:ilvl w:val="0"/>
                <w:numId w:val="9"/>
              </w:numPr>
              <w:tabs>
                <w:tab w:val="left" w:pos="459"/>
              </w:tabs>
              <w:ind w:left="0" w:firstLine="0"/>
              <w:rPr>
                <w:rFonts w:ascii="Times New Roman" w:hAnsi="Times New Roman"/>
                <w:sz w:val="20"/>
                <w:szCs w:val="20"/>
              </w:rPr>
            </w:pPr>
            <w:r w:rsidRPr="008501F9">
              <w:rPr>
                <w:rFonts w:ascii="Times New Roman" w:hAnsi="Times New Roman"/>
                <w:sz w:val="20"/>
                <w:szCs w:val="20"/>
              </w:rPr>
              <w:t>Осуществление религиозной деятельности (с ограничениями в ООПТ)</w:t>
            </w:r>
          </w:p>
          <w:p w:rsidR="006E48EA" w:rsidRPr="008501F9" w:rsidRDefault="006E48EA" w:rsidP="005C4821">
            <w:pPr>
              <w:pStyle w:val="a9"/>
              <w:numPr>
                <w:ilvl w:val="0"/>
                <w:numId w:val="9"/>
              </w:numPr>
              <w:tabs>
                <w:tab w:val="left" w:pos="459"/>
              </w:tabs>
              <w:ind w:left="0" w:firstLine="0"/>
              <w:rPr>
                <w:rFonts w:ascii="Times New Roman" w:hAnsi="Times New Roman"/>
                <w:sz w:val="20"/>
                <w:szCs w:val="20"/>
              </w:rPr>
            </w:pPr>
            <w:r w:rsidRPr="008501F9">
              <w:rPr>
                <w:rFonts w:ascii="Times New Roman" w:hAnsi="Times New Roman"/>
                <w:sz w:val="20"/>
                <w:szCs w:val="20"/>
              </w:rPr>
              <w:t>Иные виды, определенные в соответствии с частью 2 статьи 6 Лесного Кодекса РФ</w:t>
            </w:r>
          </w:p>
        </w:tc>
        <w:tc>
          <w:tcPr>
            <w:tcW w:w="2126" w:type="dxa"/>
          </w:tcPr>
          <w:p w:rsidR="006E48EA" w:rsidRPr="008501F9" w:rsidRDefault="006E48EA" w:rsidP="000A4A9F">
            <w:pPr>
              <w:rPr>
                <w:sz w:val="20"/>
                <w:szCs w:val="20"/>
              </w:rPr>
            </w:pPr>
            <w:r w:rsidRPr="008501F9">
              <w:rPr>
                <w:sz w:val="20"/>
                <w:szCs w:val="20"/>
              </w:rPr>
              <w:t>Крестьянское</w:t>
            </w:r>
          </w:p>
        </w:tc>
        <w:tc>
          <w:tcPr>
            <w:tcW w:w="1134" w:type="dxa"/>
          </w:tcPr>
          <w:p w:rsidR="006E48EA" w:rsidRPr="008501F9" w:rsidRDefault="006E48EA" w:rsidP="000A4A9F">
            <w:pPr>
              <w:rPr>
                <w:sz w:val="20"/>
                <w:szCs w:val="20"/>
              </w:rPr>
            </w:pPr>
            <w:r w:rsidRPr="008501F9">
              <w:rPr>
                <w:sz w:val="20"/>
                <w:szCs w:val="20"/>
              </w:rPr>
              <w:t>1-89</w:t>
            </w:r>
          </w:p>
        </w:tc>
        <w:tc>
          <w:tcPr>
            <w:tcW w:w="1134" w:type="dxa"/>
          </w:tcPr>
          <w:p w:rsidR="006E48EA" w:rsidRPr="008501F9" w:rsidRDefault="006E48EA" w:rsidP="000A4A9F">
            <w:pPr>
              <w:rPr>
                <w:sz w:val="20"/>
                <w:szCs w:val="20"/>
              </w:rPr>
            </w:pPr>
            <w:r w:rsidRPr="008501F9">
              <w:rPr>
                <w:sz w:val="20"/>
                <w:szCs w:val="20"/>
              </w:rPr>
              <w:t>12184</w:t>
            </w:r>
          </w:p>
        </w:tc>
      </w:tr>
      <w:tr w:rsidR="006E48EA" w:rsidRPr="008501F9" w:rsidTr="000A4A9F">
        <w:tc>
          <w:tcPr>
            <w:tcW w:w="5665" w:type="dxa"/>
            <w:vMerge/>
          </w:tcPr>
          <w:p w:rsidR="006E48EA" w:rsidRPr="008501F9" w:rsidRDefault="006E48EA" w:rsidP="005C4821">
            <w:pPr>
              <w:tabs>
                <w:tab w:val="left" w:pos="459"/>
              </w:tabs>
              <w:rPr>
                <w:sz w:val="20"/>
                <w:szCs w:val="20"/>
              </w:rPr>
            </w:pPr>
          </w:p>
        </w:tc>
        <w:tc>
          <w:tcPr>
            <w:tcW w:w="2126" w:type="dxa"/>
          </w:tcPr>
          <w:p w:rsidR="006E48EA" w:rsidRPr="008501F9" w:rsidRDefault="006E48EA" w:rsidP="000A4A9F">
            <w:pPr>
              <w:rPr>
                <w:sz w:val="20"/>
                <w:szCs w:val="20"/>
              </w:rPr>
            </w:pPr>
            <w:r w:rsidRPr="008501F9">
              <w:rPr>
                <w:sz w:val="20"/>
                <w:szCs w:val="20"/>
              </w:rPr>
              <w:t>Поломошенское</w:t>
            </w:r>
          </w:p>
        </w:tc>
        <w:tc>
          <w:tcPr>
            <w:tcW w:w="1134" w:type="dxa"/>
          </w:tcPr>
          <w:p w:rsidR="006E48EA" w:rsidRPr="008501F9" w:rsidRDefault="006E48EA" w:rsidP="000A4A9F">
            <w:pPr>
              <w:rPr>
                <w:sz w:val="20"/>
                <w:szCs w:val="20"/>
              </w:rPr>
            </w:pPr>
            <w:r w:rsidRPr="008501F9">
              <w:rPr>
                <w:sz w:val="20"/>
                <w:szCs w:val="20"/>
              </w:rPr>
              <w:t>1-66</w:t>
            </w:r>
          </w:p>
        </w:tc>
        <w:tc>
          <w:tcPr>
            <w:tcW w:w="1134" w:type="dxa"/>
          </w:tcPr>
          <w:p w:rsidR="006E48EA" w:rsidRPr="008501F9" w:rsidRDefault="006E48EA" w:rsidP="000A4A9F">
            <w:pPr>
              <w:rPr>
                <w:sz w:val="20"/>
                <w:szCs w:val="20"/>
              </w:rPr>
            </w:pPr>
            <w:r w:rsidRPr="008501F9">
              <w:rPr>
                <w:sz w:val="20"/>
                <w:szCs w:val="20"/>
              </w:rPr>
              <w:t>11293</w:t>
            </w:r>
          </w:p>
        </w:tc>
      </w:tr>
      <w:tr w:rsidR="006E48EA" w:rsidRPr="008501F9" w:rsidTr="000A4A9F">
        <w:tc>
          <w:tcPr>
            <w:tcW w:w="5665" w:type="dxa"/>
            <w:vMerge/>
          </w:tcPr>
          <w:p w:rsidR="006E48EA" w:rsidRPr="008501F9" w:rsidRDefault="006E48EA" w:rsidP="005C4821">
            <w:pPr>
              <w:tabs>
                <w:tab w:val="left" w:pos="459"/>
              </w:tabs>
              <w:rPr>
                <w:sz w:val="20"/>
                <w:szCs w:val="20"/>
              </w:rPr>
            </w:pPr>
          </w:p>
        </w:tc>
        <w:tc>
          <w:tcPr>
            <w:tcW w:w="2126" w:type="dxa"/>
          </w:tcPr>
          <w:p w:rsidR="006E48EA" w:rsidRPr="008501F9" w:rsidRDefault="006E48EA" w:rsidP="000A4A9F">
            <w:pPr>
              <w:widowControl w:val="0"/>
              <w:spacing w:line="212" w:lineRule="auto"/>
              <w:rPr>
                <w:sz w:val="20"/>
                <w:szCs w:val="20"/>
              </w:rPr>
            </w:pPr>
            <w:r w:rsidRPr="008501F9">
              <w:rPr>
                <w:rFonts w:eastAsia="Sylfaen"/>
                <w:color w:val="000000"/>
                <w:spacing w:val="-7"/>
                <w:sz w:val="20"/>
                <w:szCs w:val="20"/>
              </w:rPr>
              <w:t>Новичихинское</w:t>
            </w:r>
          </w:p>
        </w:tc>
        <w:tc>
          <w:tcPr>
            <w:tcW w:w="1134" w:type="dxa"/>
          </w:tcPr>
          <w:p w:rsidR="006E48EA" w:rsidRPr="008501F9" w:rsidRDefault="006E48EA" w:rsidP="000A4A9F">
            <w:pPr>
              <w:rPr>
                <w:sz w:val="20"/>
                <w:szCs w:val="20"/>
              </w:rPr>
            </w:pPr>
            <w:r w:rsidRPr="008501F9">
              <w:rPr>
                <w:sz w:val="20"/>
                <w:szCs w:val="20"/>
              </w:rPr>
              <w:t>1-40</w:t>
            </w:r>
          </w:p>
        </w:tc>
        <w:tc>
          <w:tcPr>
            <w:tcW w:w="1134" w:type="dxa"/>
          </w:tcPr>
          <w:p w:rsidR="006E48EA" w:rsidRPr="008501F9" w:rsidRDefault="006E48EA" w:rsidP="000A4A9F">
            <w:pPr>
              <w:rPr>
                <w:sz w:val="20"/>
                <w:szCs w:val="20"/>
              </w:rPr>
            </w:pPr>
            <w:r w:rsidRPr="008501F9">
              <w:rPr>
                <w:sz w:val="20"/>
                <w:szCs w:val="20"/>
              </w:rPr>
              <w:t>9873</w:t>
            </w:r>
          </w:p>
        </w:tc>
      </w:tr>
      <w:tr w:rsidR="006E48EA" w:rsidRPr="008501F9" w:rsidTr="000A4A9F">
        <w:tc>
          <w:tcPr>
            <w:tcW w:w="5665" w:type="dxa"/>
            <w:vMerge/>
          </w:tcPr>
          <w:p w:rsidR="006E48EA" w:rsidRPr="008501F9" w:rsidRDefault="006E48EA" w:rsidP="005C4821">
            <w:pPr>
              <w:tabs>
                <w:tab w:val="left" w:pos="459"/>
              </w:tabs>
              <w:rPr>
                <w:sz w:val="20"/>
                <w:szCs w:val="20"/>
              </w:rPr>
            </w:pPr>
          </w:p>
        </w:tc>
        <w:tc>
          <w:tcPr>
            <w:tcW w:w="2126" w:type="dxa"/>
          </w:tcPr>
          <w:p w:rsidR="006E48EA" w:rsidRPr="008501F9" w:rsidRDefault="006E48EA" w:rsidP="000A4A9F">
            <w:pPr>
              <w:widowControl w:val="0"/>
              <w:tabs>
                <w:tab w:val="left" w:pos="2249"/>
              </w:tabs>
              <w:spacing w:line="234" w:lineRule="exact"/>
              <w:rPr>
                <w:rFonts w:eastAsia="Sylfaen"/>
                <w:color w:val="000000"/>
                <w:sz w:val="20"/>
                <w:szCs w:val="20"/>
              </w:rPr>
            </w:pPr>
            <w:r w:rsidRPr="008501F9">
              <w:rPr>
                <w:rFonts w:eastAsia="Sylfaen"/>
                <w:color w:val="000000"/>
                <w:spacing w:val="-6"/>
                <w:sz w:val="20"/>
                <w:szCs w:val="20"/>
              </w:rPr>
              <w:t>Но</w:t>
            </w:r>
            <w:r w:rsidRPr="008501F9">
              <w:rPr>
                <w:rFonts w:eastAsia="Sylfaen"/>
                <w:color w:val="000000"/>
                <w:spacing w:val="-5"/>
                <w:sz w:val="20"/>
                <w:szCs w:val="20"/>
              </w:rPr>
              <w:t>вич</w:t>
            </w:r>
            <w:r w:rsidRPr="008501F9">
              <w:rPr>
                <w:rFonts w:eastAsia="Sylfaen"/>
                <w:color w:val="000000"/>
                <w:spacing w:val="-6"/>
                <w:sz w:val="20"/>
                <w:szCs w:val="20"/>
              </w:rPr>
              <w:t>и</w:t>
            </w:r>
            <w:r w:rsidRPr="008501F9">
              <w:rPr>
                <w:rFonts w:eastAsia="Sylfaen"/>
                <w:color w:val="000000"/>
                <w:spacing w:val="-4"/>
                <w:sz w:val="20"/>
                <w:szCs w:val="20"/>
              </w:rPr>
              <w:t>х</w:t>
            </w:r>
            <w:r w:rsidRPr="008501F9">
              <w:rPr>
                <w:rFonts w:eastAsia="Sylfaen"/>
                <w:color w:val="000000"/>
                <w:spacing w:val="-7"/>
                <w:sz w:val="20"/>
                <w:szCs w:val="20"/>
              </w:rPr>
              <w:t>и</w:t>
            </w:r>
            <w:r w:rsidRPr="008501F9">
              <w:rPr>
                <w:rFonts w:eastAsia="Sylfaen"/>
                <w:color w:val="000000"/>
                <w:spacing w:val="-5"/>
                <w:sz w:val="20"/>
                <w:szCs w:val="20"/>
              </w:rPr>
              <w:t>н</w:t>
            </w:r>
            <w:r w:rsidRPr="008501F9">
              <w:rPr>
                <w:rFonts w:eastAsia="Sylfaen"/>
                <w:color w:val="000000"/>
                <w:spacing w:val="-6"/>
                <w:sz w:val="20"/>
                <w:szCs w:val="20"/>
              </w:rPr>
              <w:t>с</w:t>
            </w:r>
            <w:r w:rsidRPr="008501F9">
              <w:rPr>
                <w:rFonts w:eastAsia="Sylfaen"/>
                <w:color w:val="000000"/>
                <w:spacing w:val="-4"/>
                <w:w w:val="99"/>
                <w:sz w:val="20"/>
                <w:szCs w:val="20"/>
              </w:rPr>
              <w:t>к</w:t>
            </w:r>
            <w:r w:rsidRPr="008501F9">
              <w:rPr>
                <w:rFonts w:eastAsia="Sylfaen"/>
                <w:color w:val="000000"/>
                <w:spacing w:val="-5"/>
                <w:sz w:val="20"/>
                <w:szCs w:val="20"/>
              </w:rPr>
              <w:t>о</w:t>
            </w:r>
            <w:r w:rsidRPr="008501F9">
              <w:rPr>
                <w:rFonts w:eastAsia="Sylfaen"/>
                <w:color w:val="000000"/>
                <w:sz w:val="20"/>
                <w:szCs w:val="20"/>
              </w:rPr>
              <w:t xml:space="preserve">е </w:t>
            </w:r>
            <w:r w:rsidRPr="008501F9">
              <w:rPr>
                <w:rFonts w:eastAsia="Sylfaen"/>
                <w:color w:val="000000"/>
                <w:w w:val="99"/>
                <w:sz w:val="20"/>
                <w:szCs w:val="20"/>
              </w:rPr>
              <w:t>(</w:t>
            </w:r>
            <w:r w:rsidRPr="008501F9">
              <w:rPr>
                <w:rFonts w:eastAsia="Sylfaen"/>
                <w:color w:val="000000"/>
                <w:spacing w:val="-7"/>
                <w:sz w:val="20"/>
                <w:szCs w:val="20"/>
              </w:rPr>
              <w:t>б</w:t>
            </w:r>
            <w:r w:rsidRPr="008501F9">
              <w:rPr>
                <w:rFonts w:eastAsia="Sylfaen"/>
                <w:color w:val="000000"/>
                <w:spacing w:val="-5"/>
                <w:w w:val="99"/>
                <w:sz w:val="20"/>
                <w:szCs w:val="20"/>
              </w:rPr>
              <w:t>ы</w:t>
            </w:r>
            <w:r w:rsidRPr="008501F9">
              <w:rPr>
                <w:rFonts w:eastAsia="Sylfaen"/>
                <w:color w:val="000000"/>
                <w:spacing w:val="-4"/>
                <w:sz w:val="20"/>
                <w:szCs w:val="20"/>
              </w:rPr>
              <w:t>в</w:t>
            </w:r>
            <w:r w:rsidRPr="008501F9">
              <w:rPr>
                <w:rFonts w:eastAsia="Sylfaen"/>
                <w:color w:val="000000"/>
                <w:sz w:val="20"/>
                <w:szCs w:val="20"/>
              </w:rPr>
              <w:t>.</w:t>
            </w:r>
            <w:r w:rsidRPr="008501F9">
              <w:rPr>
                <w:rFonts w:eastAsia="Sylfaen"/>
                <w:color w:val="000000"/>
                <w:spacing w:val="-6"/>
                <w:sz w:val="20"/>
                <w:szCs w:val="20"/>
              </w:rPr>
              <w:t>с</w:t>
            </w:r>
            <w:r w:rsidRPr="008501F9">
              <w:rPr>
                <w:rFonts w:eastAsia="Sylfaen"/>
                <w:color w:val="000000"/>
                <w:spacing w:val="-4"/>
                <w:sz w:val="20"/>
                <w:szCs w:val="20"/>
              </w:rPr>
              <w:t>е</w:t>
            </w:r>
            <w:r w:rsidRPr="008501F9">
              <w:rPr>
                <w:rFonts w:eastAsia="Sylfaen"/>
                <w:color w:val="000000"/>
                <w:spacing w:val="-5"/>
                <w:sz w:val="20"/>
                <w:szCs w:val="20"/>
              </w:rPr>
              <w:t>л</w:t>
            </w:r>
            <w:r w:rsidRPr="008501F9">
              <w:rPr>
                <w:rFonts w:eastAsia="Sylfaen"/>
                <w:color w:val="000000"/>
                <w:spacing w:val="-3"/>
                <w:sz w:val="20"/>
                <w:szCs w:val="20"/>
              </w:rPr>
              <w:t>ь</w:t>
            </w:r>
            <w:r w:rsidRPr="008501F9">
              <w:rPr>
                <w:rFonts w:eastAsia="Sylfaen"/>
                <w:color w:val="000000"/>
                <w:spacing w:val="-4"/>
                <w:sz w:val="20"/>
                <w:szCs w:val="20"/>
              </w:rPr>
              <w:t>с</w:t>
            </w:r>
            <w:r w:rsidRPr="008501F9">
              <w:rPr>
                <w:rFonts w:eastAsia="Sylfaen"/>
                <w:color w:val="000000"/>
                <w:spacing w:val="-5"/>
                <w:w w:val="99"/>
                <w:sz w:val="20"/>
                <w:szCs w:val="20"/>
              </w:rPr>
              <w:t>к</w:t>
            </w:r>
            <w:r w:rsidRPr="008501F9">
              <w:rPr>
                <w:rFonts w:eastAsia="Sylfaen"/>
                <w:color w:val="000000"/>
                <w:spacing w:val="-5"/>
                <w:sz w:val="20"/>
                <w:szCs w:val="20"/>
              </w:rPr>
              <w:t>и</w:t>
            </w:r>
            <w:r w:rsidRPr="008501F9">
              <w:rPr>
                <w:rFonts w:eastAsia="Sylfaen"/>
                <w:color w:val="000000"/>
                <w:sz w:val="20"/>
                <w:szCs w:val="20"/>
              </w:rPr>
              <w:t>е</w:t>
            </w:r>
            <w:r w:rsidRPr="008501F9">
              <w:rPr>
                <w:rFonts w:eastAsia="Sylfaen"/>
                <w:color w:val="000000"/>
                <w:spacing w:val="-5"/>
                <w:sz w:val="20"/>
                <w:szCs w:val="20"/>
              </w:rPr>
              <w:t xml:space="preserve"> не</w:t>
            </w:r>
            <w:r w:rsidRPr="008501F9">
              <w:rPr>
                <w:rFonts w:eastAsia="Sylfaen"/>
                <w:color w:val="000000"/>
                <w:spacing w:val="-4"/>
                <w:w w:val="99"/>
                <w:sz w:val="20"/>
                <w:szCs w:val="20"/>
              </w:rPr>
              <w:t>у</w:t>
            </w:r>
            <w:r w:rsidRPr="008501F9">
              <w:rPr>
                <w:rFonts w:eastAsia="Sylfaen"/>
                <w:color w:val="000000"/>
                <w:spacing w:val="-4"/>
                <w:sz w:val="20"/>
                <w:szCs w:val="20"/>
              </w:rPr>
              <w:t>ст</w:t>
            </w:r>
            <w:r w:rsidRPr="008501F9">
              <w:rPr>
                <w:rFonts w:eastAsia="Sylfaen"/>
                <w:color w:val="000000"/>
                <w:spacing w:val="-5"/>
                <w:sz w:val="20"/>
                <w:szCs w:val="20"/>
              </w:rPr>
              <w:t>ро</w:t>
            </w:r>
            <w:r w:rsidRPr="008501F9">
              <w:rPr>
                <w:rFonts w:eastAsia="Sylfaen"/>
                <w:color w:val="000000"/>
                <w:spacing w:val="-4"/>
                <w:sz w:val="20"/>
                <w:szCs w:val="20"/>
              </w:rPr>
              <w:t>е</w:t>
            </w:r>
            <w:r w:rsidRPr="008501F9">
              <w:rPr>
                <w:rFonts w:eastAsia="Sylfaen"/>
                <w:color w:val="000000"/>
                <w:spacing w:val="-4"/>
                <w:w w:val="99"/>
                <w:sz w:val="20"/>
                <w:szCs w:val="20"/>
              </w:rPr>
              <w:t>н</w:t>
            </w:r>
            <w:r w:rsidRPr="008501F9">
              <w:rPr>
                <w:rFonts w:eastAsia="Sylfaen"/>
                <w:color w:val="000000"/>
                <w:spacing w:val="-5"/>
                <w:w w:val="99"/>
                <w:sz w:val="20"/>
                <w:szCs w:val="20"/>
              </w:rPr>
              <w:t>н</w:t>
            </w:r>
            <w:r w:rsidRPr="008501F9">
              <w:rPr>
                <w:rFonts w:eastAsia="Sylfaen"/>
                <w:color w:val="000000"/>
                <w:spacing w:val="-6"/>
                <w:w w:val="99"/>
                <w:sz w:val="20"/>
                <w:szCs w:val="20"/>
              </w:rPr>
              <w:t>ы</w:t>
            </w:r>
            <w:r w:rsidRPr="008501F9">
              <w:rPr>
                <w:rFonts w:eastAsia="Sylfaen"/>
                <w:color w:val="000000"/>
                <w:sz w:val="20"/>
                <w:szCs w:val="20"/>
              </w:rPr>
              <w:t xml:space="preserve">е </w:t>
            </w:r>
            <w:r w:rsidRPr="008501F9">
              <w:rPr>
                <w:rFonts w:eastAsia="Sylfaen"/>
                <w:color w:val="000000"/>
                <w:spacing w:val="-7"/>
                <w:w w:val="99"/>
                <w:sz w:val="20"/>
                <w:szCs w:val="20"/>
              </w:rPr>
              <w:t>д</w:t>
            </w:r>
            <w:r w:rsidRPr="008501F9">
              <w:rPr>
                <w:rFonts w:eastAsia="Sylfaen"/>
                <w:color w:val="000000"/>
                <w:sz w:val="20"/>
                <w:szCs w:val="20"/>
              </w:rPr>
              <w:t xml:space="preserve">о </w:t>
            </w:r>
            <w:r w:rsidRPr="008501F9">
              <w:rPr>
                <w:rFonts w:eastAsia="Sylfaen"/>
                <w:color w:val="000000"/>
                <w:spacing w:val="-3"/>
                <w:sz w:val="20"/>
                <w:szCs w:val="20"/>
              </w:rPr>
              <w:t>2</w:t>
            </w:r>
            <w:r w:rsidRPr="008501F9">
              <w:rPr>
                <w:rFonts w:eastAsia="Sylfaen"/>
                <w:color w:val="000000"/>
                <w:spacing w:val="-4"/>
                <w:sz w:val="20"/>
                <w:szCs w:val="20"/>
              </w:rPr>
              <w:t>0</w:t>
            </w:r>
            <w:r w:rsidRPr="008501F9">
              <w:rPr>
                <w:rFonts w:eastAsia="Sylfaen"/>
                <w:color w:val="000000"/>
                <w:spacing w:val="-2"/>
                <w:sz w:val="20"/>
                <w:szCs w:val="20"/>
              </w:rPr>
              <w:t>0</w:t>
            </w:r>
            <w:r w:rsidRPr="008501F9">
              <w:rPr>
                <w:rFonts w:eastAsia="Sylfaen"/>
                <w:color w:val="000000"/>
                <w:sz w:val="20"/>
                <w:szCs w:val="20"/>
              </w:rPr>
              <w:t>9</w:t>
            </w:r>
            <w:r w:rsidRPr="008501F9">
              <w:rPr>
                <w:rFonts w:eastAsia="Sylfaen"/>
                <w:color w:val="000000"/>
                <w:sz w:val="20"/>
                <w:szCs w:val="20"/>
              </w:rPr>
              <w:tab/>
            </w:r>
            <w:r w:rsidRPr="008501F9">
              <w:rPr>
                <w:rFonts w:eastAsia="Sylfaen"/>
                <w:color w:val="000000"/>
                <w:spacing w:val="-8"/>
                <w:sz w:val="20"/>
                <w:szCs w:val="20"/>
              </w:rPr>
              <w:t>г</w:t>
            </w:r>
            <w:r w:rsidRPr="008501F9">
              <w:rPr>
                <w:rFonts w:eastAsia="Sylfaen"/>
                <w:color w:val="000000"/>
                <w:sz w:val="20"/>
                <w:szCs w:val="20"/>
              </w:rPr>
              <w:t xml:space="preserve">. </w:t>
            </w:r>
            <w:r w:rsidRPr="008501F9">
              <w:rPr>
                <w:rFonts w:eastAsia="Sylfaen"/>
                <w:color w:val="000000"/>
                <w:spacing w:val="-3"/>
                <w:sz w:val="20"/>
                <w:szCs w:val="20"/>
              </w:rPr>
              <w:t>л</w:t>
            </w:r>
            <w:r w:rsidRPr="008501F9">
              <w:rPr>
                <w:rFonts w:eastAsia="Sylfaen"/>
                <w:color w:val="000000"/>
                <w:spacing w:val="-4"/>
                <w:sz w:val="20"/>
                <w:szCs w:val="20"/>
              </w:rPr>
              <w:t>е</w:t>
            </w:r>
            <w:r w:rsidRPr="008501F9">
              <w:rPr>
                <w:rFonts w:eastAsia="Sylfaen"/>
                <w:color w:val="000000"/>
                <w:spacing w:val="-3"/>
                <w:sz w:val="20"/>
                <w:szCs w:val="20"/>
              </w:rPr>
              <w:t>с</w:t>
            </w:r>
            <w:r w:rsidRPr="008501F9">
              <w:rPr>
                <w:rFonts w:eastAsia="Sylfaen"/>
                <w:color w:val="000000"/>
                <w:sz w:val="20"/>
                <w:szCs w:val="20"/>
              </w:rPr>
              <w:t xml:space="preserve">а </w:t>
            </w:r>
            <w:r w:rsidRPr="008501F9">
              <w:rPr>
                <w:rFonts w:eastAsia="Sylfaen"/>
                <w:color w:val="000000"/>
                <w:spacing w:val="-7"/>
                <w:sz w:val="20"/>
                <w:szCs w:val="20"/>
              </w:rPr>
              <w:t>Н</w:t>
            </w:r>
            <w:r w:rsidRPr="008501F9">
              <w:rPr>
                <w:rFonts w:eastAsia="Sylfaen"/>
                <w:color w:val="000000"/>
                <w:spacing w:val="-6"/>
                <w:sz w:val="20"/>
                <w:szCs w:val="20"/>
              </w:rPr>
              <w:t>о</w:t>
            </w:r>
            <w:r w:rsidRPr="008501F9">
              <w:rPr>
                <w:rFonts w:eastAsia="Sylfaen"/>
                <w:color w:val="000000"/>
                <w:spacing w:val="-5"/>
                <w:sz w:val="20"/>
                <w:szCs w:val="20"/>
              </w:rPr>
              <w:t>вич</w:t>
            </w:r>
            <w:r w:rsidRPr="008501F9">
              <w:rPr>
                <w:rFonts w:eastAsia="Sylfaen"/>
                <w:color w:val="000000"/>
                <w:spacing w:val="-6"/>
                <w:sz w:val="20"/>
                <w:szCs w:val="20"/>
              </w:rPr>
              <w:t>и</w:t>
            </w:r>
            <w:r w:rsidRPr="008501F9">
              <w:rPr>
                <w:rFonts w:eastAsia="Sylfaen"/>
                <w:color w:val="000000"/>
                <w:spacing w:val="-4"/>
                <w:sz w:val="20"/>
                <w:szCs w:val="20"/>
              </w:rPr>
              <w:t>х</w:t>
            </w:r>
            <w:r w:rsidRPr="008501F9">
              <w:rPr>
                <w:rFonts w:eastAsia="Sylfaen"/>
                <w:color w:val="000000"/>
                <w:spacing w:val="-7"/>
                <w:sz w:val="20"/>
                <w:szCs w:val="20"/>
              </w:rPr>
              <w:t>и</w:t>
            </w:r>
            <w:r w:rsidRPr="008501F9">
              <w:rPr>
                <w:rFonts w:eastAsia="Sylfaen"/>
                <w:color w:val="000000"/>
                <w:spacing w:val="-5"/>
                <w:sz w:val="20"/>
                <w:szCs w:val="20"/>
              </w:rPr>
              <w:t>нс</w:t>
            </w:r>
            <w:r w:rsidRPr="008501F9">
              <w:rPr>
                <w:rFonts w:eastAsia="Sylfaen"/>
                <w:color w:val="000000"/>
                <w:spacing w:val="-4"/>
                <w:w w:val="99"/>
                <w:sz w:val="20"/>
                <w:szCs w:val="20"/>
              </w:rPr>
              <w:t>к</w:t>
            </w:r>
            <w:r w:rsidRPr="008501F9">
              <w:rPr>
                <w:rFonts w:eastAsia="Sylfaen"/>
                <w:color w:val="000000"/>
                <w:spacing w:val="-5"/>
                <w:sz w:val="20"/>
                <w:szCs w:val="20"/>
              </w:rPr>
              <w:t>о</w:t>
            </w:r>
            <w:r w:rsidRPr="008501F9">
              <w:rPr>
                <w:rFonts w:eastAsia="Sylfaen"/>
                <w:color w:val="000000"/>
                <w:spacing w:val="-4"/>
                <w:sz w:val="20"/>
                <w:szCs w:val="20"/>
              </w:rPr>
              <w:t>г</w:t>
            </w:r>
            <w:r w:rsidRPr="008501F9">
              <w:rPr>
                <w:rFonts w:eastAsia="Sylfaen"/>
                <w:color w:val="000000"/>
                <w:sz w:val="20"/>
                <w:szCs w:val="20"/>
              </w:rPr>
              <w:t>о</w:t>
            </w:r>
            <w:r w:rsidRPr="008501F9">
              <w:rPr>
                <w:rFonts w:eastAsia="Sylfaen"/>
                <w:color w:val="000000"/>
                <w:spacing w:val="3"/>
                <w:sz w:val="20"/>
                <w:szCs w:val="20"/>
              </w:rPr>
              <w:t xml:space="preserve"> </w:t>
            </w:r>
            <w:r w:rsidRPr="008501F9">
              <w:rPr>
                <w:rFonts w:eastAsia="Sylfaen"/>
                <w:color w:val="000000"/>
                <w:spacing w:val="-5"/>
                <w:sz w:val="20"/>
                <w:szCs w:val="20"/>
              </w:rPr>
              <w:t>ра</w:t>
            </w:r>
            <w:r w:rsidRPr="008501F9">
              <w:rPr>
                <w:rFonts w:eastAsia="Sylfaen"/>
                <w:color w:val="000000"/>
                <w:spacing w:val="-7"/>
                <w:sz w:val="20"/>
                <w:szCs w:val="20"/>
              </w:rPr>
              <w:t>й</w:t>
            </w:r>
            <w:r w:rsidRPr="008501F9">
              <w:rPr>
                <w:rFonts w:eastAsia="Sylfaen"/>
                <w:color w:val="000000"/>
                <w:spacing w:val="-6"/>
                <w:sz w:val="20"/>
                <w:szCs w:val="20"/>
              </w:rPr>
              <w:t>он</w:t>
            </w:r>
            <w:r w:rsidRPr="008501F9">
              <w:rPr>
                <w:rFonts w:eastAsia="Sylfaen"/>
                <w:color w:val="000000"/>
                <w:spacing w:val="-5"/>
                <w:sz w:val="20"/>
                <w:szCs w:val="20"/>
              </w:rPr>
              <w:t>а</w:t>
            </w:r>
            <w:r w:rsidRPr="008501F9">
              <w:rPr>
                <w:rFonts w:eastAsia="Sylfaen"/>
                <w:color w:val="000000"/>
                <w:w w:val="99"/>
                <w:sz w:val="20"/>
                <w:szCs w:val="20"/>
              </w:rPr>
              <w:t>)</w:t>
            </w:r>
          </w:p>
          <w:p w:rsidR="006E48EA" w:rsidRPr="008501F9" w:rsidRDefault="006E48EA" w:rsidP="000A4A9F">
            <w:pPr>
              <w:rPr>
                <w:sz w:val="20"/>
                <w:szCs w:val="20"/>
              </w:rPr>
            </w:pPr>
          </w:p>
        </w:tc>
        <w:tc>
          <w:tcPr>
            <w:tcW w:w="1134" w:type="dxa"/>
          </w:tcPr>
          <w:p w:rsidR="006E48EA" w:rsidRPr="008501F9" w:rsidRDefault="006E48EA" w:rsidP="000A4A9F">
            <w:pPr>
              <w:rPr>
                <w:sz w:val="20"/>
                <w:szCs w:val="20"/>
              </w:rPr>
            </w:pPr>
            <w:r w:rsidRPr="008501F9">
              <w:rPr>
                <w:sz w:val="20"/>
                <w:szCs w:val="20"/>
              </w:rPr>
              <w:t>41-49</w:t>
            </w:r>
          </w:p>
        </w:tc>
        <w:tc>
          <w:tcPr>
            <w:tcW w:w="1134" w:type="dxa"/>
          </w:tcPr>
          <w:p w:rsidR="006E48EA" w:rsidRPr="008501F9" w:rsidRDefault="006E48EA" w:rsidP="000A4A9F">
            <w:pPr>
              <w:rPr>
                <w:sz w:val="20"/>
                <w:szCs w:val="20"/>
              </w:rPr>
            </w:pPr>
            <w:r w:rsidRPr="008501F9">
              <w:rPr>
                <w:sz w:val="20"/>
                <w:szCs w:val="20"/>
              </w:rPr>
              <w:t>2537</w:t>
            </w:r>
          </w:p>
        </w:tc>
      </w:tr>
      <w:tr w:rsidR="006E48EA" w:rsidRPr="008501F9" w:rsidTr="000A4A9F">
        <w:tc>
          <w:tcPr>
            <w:tcW w:w="5665" w:type="dxa"/>
            <w:vMerge/>
          </w:tcPr>
          <w:p w:rsidR="006E48EA" w:rsidRPr="008501F9" w:rsidRDefault="006E48EA" w:rsidP="005C4821">
            <w:pPr>
              <w:tabs>
                <w:tab w:val="left" w:pos="459"/>
              </w:tabs>
              <w:rPr>
                <w:sz w:val="20"/>
                <w:szCs w:val="20"/>
                <w:highlight w:val="yellow"/>
              </w:rPr>
            </w:pPr>
          </w:p>
        </w:tc>
        <w:tc>
          <w:tcPr>
            <w:tcW w:w="2126" w:type="dxa"/>
            <w:shd w:val="clear" w:color="auto" w:fill="auto"/>
          </w:tcPr>
          <w:p w:rsidR="006E48EA" w:rsidRPr="008501F9" w:rsidRDefault="006E48EA" w:rsidP="000A4A9F">
            <w:pPr>
              <w:rPr>
                <w:sz w:val="20"/>
                <w:szCs w:val="20"/>
              </w:rPr>
            </w:pPr>
            <w:r w:rsidRPr="008501F9">
              <w:rPr>
                <w:sz w:val="20"/>
                <w:szCs w:val="20"/>
              </w:rPr>
              <w:t>Токаревское</w:t>
            </w:r>
          </w:p>
        </w:tc>
        <w:tc>
          <w:tcPr>
            <w:tcW w:w="1134" w:type="dxa"/>
            <w:shd w:val="clear" w:color="auto" w:fill="auto"/>
          </w:tcPr>
          <w:p w:rsidR="006E48EA" w:rsidRPr="008501F9" w:rsidRDefault="006E48EA" w:rsidP="000A4A9F">
            <w:pPr>
              <w:rPr>
                <w:sz w:val="20"/>
                <w:szCs w:val="20"/>
              </w:rPr>
            </w:pPr>
            <w:r w:rsidRPr="008501F9">
              <w:rPr>
                <w:sz w:val="20"/>
                <w:szCs w:val="20"/>
              </w:rPr>
              <w:t>1-70</w:t>
            </w:r>
          </w:p>
        </w:tc>
        <w:tc>
          <w:tcPr>
            <w:tcW w:w="1134" w:type="dxa"/>
            <w:shd w:val="clear" w:color="auto" w:fill="auto"/>
          </w:tcPr>
          <w:p w:rsidR="006E48EA" w:rsidRPr="008501F9" w:rsidRDefault="006E48EA" w:rsidP="000A4A9F">
            <w:pPr>
              <w:rPr>
                <w:sz w:val="20"/>
                <w:szCs w:val="20"/>
              </w:rPr>
            </w:pPr>
            <w:r w:rsidRPr="008501F9">
              <w:rPr>
                <w:sz w:val="20"/>
                <w:szCs w:val="20"/>
              </w:rPr>
              <w:t>10015</w:t>
            </w:r>
          </w:p>
        </w:tc>
      </w:tr>
      <w:tr w:rsidR="006E48EA" w:rsidRPr="008501F9" w:rsidTr="000A4A9F">
        <w:tc>
          <w:tcPr>
            <w:tcW w:w="5665" w:type="dxa"/>
            <w:vMerge/>
          </w:tcPr>
          <w:p w:rsidR="006E48EA" w:rsidRPr="008501F9" w:rsidRDefault="006E48EA" w:rsidP="005C4821">
            <w:pPr>
              <w:tabs>
                <w:tab w:val="left" w:pos="459"/>
              </w:tabs>
              <w:rPr>
                <w:sz w:val="20"/>
                <w:szCs w:val="20"/>
                <w:highlight w:val="yellow"/>
              </w:rPr>
            </w:pPr>
          </w:p>
        </w:tc>
        <w:tc>
          <w:tcPr>
            <w:tcW w:w="2126" w:type="dxa"/>
            <w:shd w:val="clear" w:color="auto" w:fill="auto"/>
          </w:tcPr>
          <w:p w:rsidR="006E48EA" w:rsidRPr="008501F9" w:rsidRDefault="006E48EA" w:rsidP="000A4A9F">
            <w:pPr>
              <w:rPr>
                <w:sz w:val="20"/>
                <w:szCs w:val="20"/>
              </w:rPr>
            </w:pPr>
            <w:r w:rsidRPr="008501F9">
              <w:rPr>
                <w:sz w:val="20"/>
                <w:szCs w:val="20"/>
              </w:rPr>
              <w:t>Мельниковское</w:t>
            </w:r>
          </w:p>
        </w:tc>
        <w:tc>
          <w:tcPr>
            <w:tcW w:w="1134" w:type="dxa"/>
            <w:shd w:val="clear" w:color="auto" w:fill="auto"/>
          </w:tcPr>
          <w:p w:rsidR="006E48EA" w:rsidRPr="008501F9" w:rsidRDefault="006E48EA" w:rsidP="000A4A9F">
            <w:pPr>
              <w:rPr>
                <w:sz w:val="20"/>
                <w:szCs w:val="20"/>
              </w:rPr>
            </w:pPr>
            <w:r w:rsidRPr="008501F9">
              <w:rPr>
                <w:sz w:val="20"/>
                <w:szCs w:val="20"/>
              </w:rPr>
              <w:t>1-59</w:t>
            </w:r>
          </w:p>
        </w:tc>
        <w:tc>
          <w:tcPr>
            <w:tcW w:w="1134" w:type="dxa"/>
            <w:shd w:val="clear" w:color="auto" w:fill="auto"/>
          </w:tcPr>
          <w:p w:rsidR="006E48EA" w:rsidRPr="008501F9" w:rsidRDefault="006E48EA" w:rsidP="000A4A9F">
            <w:pPr>
              <w:rPr>
                <w:sz w:val="20"/>
                <w:szCs w:val="20"/>
              </w:rPr>
            </w:pPr>
            <w:r w:rsidRPr="008501F9">
              <w:rPr>
                <w:sz w:val="20"/>
                <w:szCs w:val="20"/>
              </w:rPr>
              <w:t>7546</w:t>
            </w:r>
          </w:p>
        </w:tc>
      </w:tr>
      <w:tr w:rsidR="006E48EA" w:rsidRPr="008501F9" w:rsidTr="000A4A9F">
        <w:tc>
          <w:tcPr>
            <w:tcW w:w="10059" w:type="dxa"/>
            <w:gridSpan w:val="4"/>
          </w:tcPr>
          <w:p w:rsidR="006E48EA" w:rsidRPr="008501F9" w:rsidRDefault="006E48EA" w:rsidP="005C4821">
            <w:pPr>
              <w:tabs>
                <w:tab w:val="left" w:pos="459"/>
              </w:tabs>
              <w:jc w:val="center"/>
              <w:rPr>
                <w:b/>
                <w:sz w:val="20"/>
                <w:szCs w:val="20"/>
                <w:highlight w:val="yellow"/>
              </w:rPr>
            </w:pPr>
            <w:r w:rsidRPr="008501F9">
              <w:rPr>
                <w:b/>
                <w:sz w:val="20"/>
                <w:szCs w:val="20"/>
              </w:rPr>
              <w:t>Не допускается</w:t>
            </w:r>
          </w:p>
        </w:tc>
      </w:tr>
      <w:tr w:rsidR="006E48EA" w:rsidRPr="008501F9" w:rsidTr="000A4A9F">
        <w:tc>
          <w:tcPr>
            <w:tcW w:w="5665" w:type="dxa"/>
          </w:tcPr>
          <w:p w:rsidR="006E48EA" w:rsidRPr="008501F9" w:rsidRDefault="006E48EA" w:rsidP="005C4821">
            <w:pPr>
              <w:pStyle w:val="a9"/>
              <w:numPr>
                <w:ilvl w:val="0"/>
                <w:numId w:val="9"/>
              </w:numPr>
              <w:tabs>
                <w:tab w:val="left" w:pos="459"/>
              </w:tabs>
              <w:ind w:left="0" w:firstLine="0"/>
              <w:rPr>
                <w:rFonts w:ascii="Times New Roman" w:hAnsi="Times New Roman"/>
                <w:sz w:val="20"/>
                <w:szCs w:val="20"/>
              </w:rPr>
            </w:pPr>
            <w:r w:rsidRPr="008501F9">
              <w:rPr>
                <w:rFonts w:ascii="Times New Roman" w:hAnsi="Times New Roman"/>
                <w:sz w:val="20"/>
                <w:szCs w:val="20"/>
              </w:rPr>
              <w:t>Создание лесных плантаций и их эксплуатация</w:t>
            </w:r>
          </w:p>
          <w:p w:rsidR="006E48EA" w:rsidRPr="008501F9" w:rsidRDefault="006E48EA" w:rsidP="005C4821">
            <w:pPr>
              <w:pStyle w:val="a9"/>
              <w:numPr>
                <w:ilvl w:val="0"/>
                <w:numId w:val="9"/>
              </w:numPr>
              <w:tabs>
                <w:tab w:val="left" w:pos="459"/>
              </w:tabs>
              <w:ind w:left="0" w:firstLine="0"/>
              <w:rPr>
                <w:rFonts w:ascii="Times New Roman" w:hAnsi="Times New Roman"/>
                <w:sz w:val="20"/>
                <w:szCs w:val="20"/>
              </w:rPr>
            </w:pPr>
            <w:r w:rsidRPr="008501F9">
              <w:rPr>
                <w:rFonts w:ascii="Times New Roman" w:hAnsi="Times New Roman"/>
                <w:sz w:val="20"/>
                <w:szCs w:val="20"/>
              </w:rPr>
              <w:t>Переработка древесины и иных лесных ресурсов</w:t>
            </w:r>
          </w:p>
          <w:p w:rsidR="006E48EA" w:rsidRPr="008501F9" w:rsidRDefault="006E48EA" w:rsidP="005C4821">
            <w:pPr>
              <w:tabs>
                <w:tab w:val="left" w:pos="459"/>
              </w:tabs>
              <w:rPr>
                <w:sz w:val="20"/>
                <w:szCs w:val="20"/>
                <w:highlight w:val="yellow"/>
              </w:rPr>
            </w:pPr>
          </w:p>
        </w:tc>
        <w:tc>
          <w:tcPr>
            <w:tcW w:w="4394" w:type="dxa"/>
            <w:gridSpan w:val="3"/>
          </w:tcPr>
          <w:p w:rsidR="006E48EA" w:rsidRPr="008501F9" w:rsidRDefault="006E48EA" w:rsidP="00572579">
            <w:pPr>
              <w:rPr>
                <w:sz w:val="20"/>
                <w:szCs w:val="20"/>
              </w:rPr>
            </w:pPr>
            <w:r w:rsidRPr="008501F9">
              <w:rPr>
                <w:sz w:val="20"/>
                <w:szCs w:val="20"/>
              </w:rPr>
              <w:t xml:space="preserve">На всей территории Новичихинского лесничества </w:t>
            </w:r>
          </w:p>
        </w:tc>
      </w:tr>
    </w:tbl>
    <w:p w:rsidR="00572579" w:rsidRPr="001F1608" w:rsidRDefault="00572579" w:rsidP="00572579">
      <w:pPr>
        <w:rPr>
          <w:highlight w:val="yellow"/>
        </w:rPr>
      </w:pPr>
    </w:p>
    <w:p w:rsidR="00CB012C" w:rsidRPr="001F1608" w:rsidRDefault="000A4A9F" w:rsidP="00F87F85">
      <w:pPr>
        <w:jc w:val="center"/>
        <w:rPr>
          <w:i/>
        </w:rPr>
      </w:pPr>
      <w:r>
        <w:rPr>
          <w:i/>
        </w:rPr>
        <w:t>Лесовос</w:t>
      </w:r>
      <w:r w:rsidR="00CB012C" w:rsidRPr="001F1608">
        <w:rPr>
          <w:i/>
        </w:rPr>
        <w:t>становление</w:t>
      </w:r>
    </w:p>
    <w:p w:rsidR="00443AAA" w:rsidRPr="001F1608" w:rsidRDefault="00443AAA" w:rsidP="00331548">
      <w:pPr>
        <w:spacing w:line="360" w:lineRule="auto"/>
        <w:ind w:left="-567" w:firstLine="567"/>
        <w:jc w:val="both"/>
      </w:pPr>
    </w:p>
    <w:p w:rsidR="00CB012C" w:rsidRPr="001F1608" w:rsidRDefault="00CB012C" w:rsidP="00331548">
      <w:pPr>
        <w:spacing w:line="360" w:lineRule="auto"/>
        <w:ind w:left="-567" w:firstLine="567"/>
        <w:jc w:val="both"/>
      </w:pPr>
      <w:r w:rsidRPr="001F1608">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CB012C" w:rsidRPr="001F1608" w:rsidRDefault="00CB012C" w:rsidP="00331548">
      <w:pPr>
        <w:spacing w:line="360" w:lineRule="auto"/>
        <w:ind w:left="-567" w:firstLine="567"/>
        <w:jc w:val="both"/>
      </w:pPr>
      <w:r w:rsidRPr="001F1608">
        <w:lastRenderedPageBreak/>
        <w:t>Лесовосстановление осуществляется путем естественного, искусственного или комбинированного восстановления лесов.</w:t>
      </w:r>
    </w:p>
    <w:p w:rsidR="00CB012C" w:rsidRPr="001F1608" w:rsidRDefault="00CB012C" w:rsidP="00331548">
      <w:pPr>
        <w:spacing w:line="360" w:lineRule="auto"/>
        <w:ind w:left="-567" w:firstLine="567"/>
        <w:jc w:val="both"/>
      </w:pPr>
      <w:r w:rsidRPr="001F1608">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CB012C" w:rsidRPr="001F1608" w:rsidRDefault="00CB012C" w:rsidP="00331548">
      <w:pPr>
        <w:spacing w:line="360" w:lineRule="auto"/>
        <w:ind w:left="-567" w:firstLine="567"/>
        <w:jc w:val="both"/>
      </w:pPr>
      <w:r w:rsidRPr="001F1608">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CB012C" w:rsidRPr="001F1608" w:rsidRDefault="00CB012C" w:rsidP="00331548">
      <w:pPr>
        <w:spacing w:line="360" w:lineRule="auto"/>
        <w:ind w:left="-567" w:firstLine="567"/>
        <w:jc w:val="both"/>
      </w:pPr>
      <w:r w:rsidRPr="001F1608">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0A4A9F" w:rsidRPr="001F1608" w:rsidRDefault="000A4A9F" w:rsidP="00331548">
      <w:pPr>
        <w:spacing w:line="360" w:lineRule="auto"/>
        <w:ind w:left="-567" w:firstLine="567"/>
        <w:jc w:val="both"/>
      </w:pPr>
    </w:p>
    <w:p w:rsidR="00CB012C" w:rsidRPr="00F87F85" w:rsidRDefault="00C6174A" w:rsidP="00E80A55">
      <w:pPr>
        <w:spacing w:line="360" w:lineRule="auto"/>
        <w:ind w:left="-567" w:firstLine="567"/>
        <w:jc w:val="center"/>
        <w:rPr>
          <w:i/>
        </w:rPr>
      </w:pPr>
      <w:r w:rsidRPr="00F87F85">
        <w:rPr>
          <w:i/>
        </w:rPr>
        <w:t>1.3.12. Особо охраняемые природные территории</w:t>
      </w:r>
    </w:p>
    <w:p w:rsidR="00C6174A" w:rsidRPr="001F1608" w:rsidRDefault="00C6174A" w:rsidP="00E80A55">
      <w:pPr>
        <w:spacing w:line="360" w:lineRule="auto"/>
        <w:ind w:left="-567" w:firstLine="567"/>
        <w:jc w:val="both"/>
        <w:rPr>
          <w:b/>
        </w:rPr>
      </w:pPr>
    </w:p>
    <w:p w:rsidR="007441DE" w:rsidRPr="001F1608" w:rsidRDefault="007441DE" w:rsidP="00F87F85">
      <w:pPr>
        <w:spacing w:line="360" w:lineRule="auto"/>
        <w:ind w:left="-567" w:right="-144" w:firstLineChars="236" w:firstLine="566"/>
        <w:jc w:val="both"/>
      </w:pPr>
      <w:r w:rsidRPr="001F1608">
        <w:t>Особо охраняемые природные территории (далее также –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7441DE" w:rsidRPr="001F1608" w:rsidRDefault="007441DE" w:rsidP="00F87F85">
      <w:pPr>
        <w:spacing w:line="360" w:lineRule="auto"/>
        <w:ind w:left="-567" w:right="-144" w:firstLineChars="236" w:firstLine="566"/>
        <w:jc w:val="both"/>
      </w:pPr>
      <w:r w:rsidRPr="001F1608">
        <w:t>Особо охраняемые природные территории предназначены для сохранения типичных уникальных природных комплексов, и ландшафтов, биологического разнообразия животного и растительного мира, охраны объектов природного и культурного наследия, а также для сохранения благоприятной окружающей среды и необходимых условий для жизнедеятельности населения. Создание и сохранение ООПТ являются наиболее эффективной формой для поддержания экологического баланса и природоохранной деятельности.</w:t>
      </w:r>
    </w:p>
    <w:p w:rsidR="007441DE" w:rsidRPr="001F1608" w:rsidRDefault="007441DE" w:rsidP="00F87F85">
      <w:pPr>
        <w:spacing w:line="360" w:lineRule="auto"/>
        <w:ind w:left="-567" w:right="-144" w:firstLineChars="236" w:firstLine="566"/>
        <w:jc w:val="both"/>
      </w:pPr>
      <w:r w:rsidRPr="001F1608">
        <w:t>Отношения в области организации, охраны и использования ООПТ регулируются Федеральным законом от 14.03.1995 № 33-ФЗ «Об особо охраняемых природных территориях» (с последующими изменениями).</w:t>
      </w:r>
    </w:p>
    <w:p w:rsidR="007441DE" w:rsidRPr="001F1608" w:rsidRDefault="007441DE" w:rsidP="00F87F85">
      <w:pPr>
        <w:spacing w:line="360" w:lineRule="auto"/>
        <w:ind w:left="-567" w:right="-144" w:firstLineChars="236" w:firstLine="566"/>
        <w:jc w:val="both"/>
      </w:pPr>
      <w:r w:rsidRPr="001F1608">
        <w:t xml:space="preserve">Памятники природы – это уникальные и ценные в научном, культурном, познавательном и оздоровительном отношении объекты, представляющие собой небольшие урочища (участки долины рек и побережий озёр), отдельные объекты (редкие геологические обнажения, </w:t>
      </w:r>
      <w:r w:rsidRPr="001F1608">
        <w:lastRenderedPageBreak/>
        <w:t>минеральные источники, ценные породы деревьев), небольшие популяции животных, а также природные объекты искусственного происхождения (парки, пруды).</w:t>
      </w:r>
    </w:p>
    <w:p w:rsidR="007441DE" w:rsidRPr="001F1608" w:rsidRDefault="007441DE" w:rsidP="00F87F85">
      <w:pPr>
        <w:tabs>
          <w:tab w:val="left" w:pos="284"/>
        </w:tabs>
        <w:spacing w:line="360" w:lineRule="auto"/>
        <w:ind w:left="-567" w:right="-144" w:firstLineChars="236" w:firstLine="566"/>
        <w:jc w:val="both"/>
      </w:pPr>
      <w:r w:rsidRPr="001F1608">
        <w:t>Памятники природы представлены в Новичихинском районе следующими объектами:</w:t>
      </w:r>
    </w:p>
    <w:p w:rsidR="007441DE" w:rsidRPr="001F1608" w:rsidRDefault="007441DE" w:rsidP="00F87F85">
      <w:pPr>
        <w:pStyle w:val="a9"/>
        <w:numPr>
          <w:ilvl w:val="0"/>
          <w:numId w:val="10"/>
        </w:numPr>
        <w:tabs>
          <w:tab w:val="left" w:pos="284"/>
        </w:tabs>
        <w:ind w:left="-567" w:right="-144" w:firstLineChars="236" w:firstLine="566"/>
        <w:jc w:val="both"/>
        <w:rPr>
          <w:rFonts w:ascii="Times New Roman" w:hAnsi="Times New Roman"/>
          <w:sz w:val="24"/>
          <w:szCs w:val="24"/>
        </w:rPr>
      </w:pPr>
      <w:r w:rsidRPr="001F1608">
        <w:rPr>
          <w:rFonts w:ascii="Times New Roman" w:hAnsi="Times New Roman"/>
          <w:sz w:val="24"/>
          <w:szCs w:val="24"/>
        </w:rPr>
        <w:t>Памятник природы краевого значения "Озеро Песьяное"</w:t>
      </w:r>
    </w:p>
    <w:p w:rsidR="007441DE" w:rsidRPr="001F1608" w:rsidRDefault="007441DE" w:rsidP="00F87F85">
      <w:pPr>
        <w:pStyle w:val="a9"/>
        <w:numPr>
          <w:ilvl w:val="0"/>
          <w:numId w:val="10"/>
        </w:numPr>
        <w:tabs>
          <w:tab w:val="left" w:pos="284"/>
        </w:tabs>
        <w:ind w:left="-567" w:right="-144" w:firstLineChars="236" w:firstLine="566"/>
        <w:jc w:val="both"/>
        <w:rPr>
          <w:rFonts w:ascii="Times New Roman" w:hAnsi="Times New Roman"/>
          <w:sz w:val="24"/>
          <w:szCs w:val="24"/>
        </w:rPr>
      </w:pPr>
      <w:r w:rsidRPr="001F1608">
        <w:rPr>
          <w:rFonts w:ascii="Times New Roman" w:hAnsi="Times New Roman"/>
          <w:sz w:val="24"/>
          <w:szCs w:val="24"/>
        </w:rPr>
        <w:t>Памятник природы краевого значения "Озеро Горькое".</w:t>
      </w:r>
    </w:p>
    <w:p w:rsidR="007441DE" w:rsidRPr="001F1608" w:rsidRDefault="007441DE" w:rsidP="00F87F85">
      <w:pPr>
        <w:ind w:left="-567" w:right="-144" w:firstLineChars="236" w:firstLine="566"/>
        <w:jc w:val="both"/>
      </w:pPr>
    </w:p>
    <w:p w:rsidR="008A52C7" w:rsidRPr="001F1608" w:rsidRDefault="008A52C7" w:rsidP="00F87F85">
      <w:pPr>
        <w:pStyle w:val="a9"/>
        <w:ind w:left="-567" w:right="-144" w:firstLineChars="236" w:firstLine="566"/>
        <w:jc w:val="both"/>
        <w:rPr>
          <w:rFonts w:ascii="Times New Roman" w:hAnsi="Times New Roman"/>
          <w:i/>
          <w:sz w:val="24"/>
          <w:szCs w:val="24"/>
        </w:rPr>
      </w:pPr>
      <w:r w:rsidRPr="001F1608">
        <w:rPr>
          <w:rFonts w:ascii="Times New Roman" w:hAnsi="Times New Roman"/>
          <w:i/>
          <w:sz w:val="24"/>
          <w:szCs w:val="24"/>
        </w:rPr>
        <w:t>Краткая характеристика Памятника природы краевого значения "Озеро Песьяное".</w:t>
      </w:r>
    </w:p>
    <w:p w:rsidR="008A52C7" w:rsidRPr="00B31895" w:rsidRDefault="008A52C7" w:rsidP="00B31895">
      <w:pPr>
        <w:spacing w:line="360" w:lineRule="auto"/>
        <w:ind w:left="-567" w:right="-144" w:firstLineChars="235" w:firstLine="564"/>
        <w:jc w:val="both"/>
      </w:pPr>
      <w:r w:rsidRPr="00B31895">
        <w:t>Памятник природы  «Озеро Песьяное» утвержден постановлением Администрации Алтайского края от 06.05.2014 N 220 "О памятн</w:t>
      </w:r>
      <w:r w:rsidR="00885C75" w:rsidRPr="00B31895">
        <w:t>иках природы краевого значения".</w:t>
      </w:r>
    </w:p>
    <w:p w:rsidR="008A52C7" w:rsidRPr="00B31895" w:rsidRDefault="008A52C7" w:rsidP="00B31895">
      <w:pPr>
        <w:spacing w:line="360" w:lineRule="auto"/>
        <w:ind w:left="-567" w:right="-144" w:firstLineChars="235" w:firstLine="564"/>
        <w:jc w:val="both"/>
      </w:pPr>
      <w:r w:rsidRPr="00B31895">
        <w:t>Площадь, занимаемая памятником природы: 2374,46 га.</w:t>
      </w:r>
    </w:p>
    <w:p w:rsidR="008A52C7" w:rsidRPr="00B31895" w:rsidRDefault="008A52C7" w:rsidP="00B31895">
      <w:pPr>
        <w:spacing w:line="360" w:lineRule="auto"/>
        <w:ind w:left="-567" w:firstLineChars="235" w:firstLine="564"/>
      </w:pPr>
      <w:r w:rsidRPr="00B31895">
        <w:t>Площадь охранной зоны: охранная зона отсутствует. Местонахождение административное: Алтайский край, Новичихинский район, в 1,5 км к северо-западу от с. Токарево.</w:t>
      </w:r>
    </w:p>
    <w:p w:rsidR="008A52C7" w:rsidRPr="00B31895" w:rsidRDefault="00B31895" w:rsidP="00B31895">
      <w:pPr>
        <w:spacing w:line="360" w:lineRule="auto"/>
        <w:ind w:left="-567" w:firstLineChars="235" w:firstLine="564"/>
        <w:jc w:val="both"/>
      </w:pPr>
      <w:r w:rsidRPr="00B31895">
        <w:t xml:space="preserve">Географическое </w:t>
      </w:r>
      <w:r w:rsidR="008A52C7" w:rsidRPr="00B31895">
        <w:t xml:space="preserve">положение: </w:t>
      </w:r>
      <w:r w:rsidRPr="00B31895">
        <w:t>Расположен в Новичихинском районе Алтайского края, в 1,5 км северо-западнее с. Токарево; юго-западная часть объекта находится в Егорьевском районе Алтайского районе, в 1,5 км к северо-западу от северной оконечности с. Титовка.</w:t>
      </w:r>
    </w:p>
    <w:p w:rsidR="008A52C7" w:rsidRPr="00B31895" w:rsidRDefault="008A52C7" w:rsidP="00B31895">
      <w:pPr>
        <w:spacing w:line="360" w:lineRule="auto"/>
        <w:ind w:left="-567" w:right="-144" w:firstLineChars="235" w:firstLine="564"/>
        <w:jc w:val="both"/>
      </w:pPr>
      <w:r w:rsidRPr="00B31895">
        <w:t>Памятник природы краевого значения "Озеро Песьяное" является комплексным.</w:t>
      </w:r>
    </w:p>
    <w:p w:rsidR="008A52C7" w:rsidRPr="00B31895" w:rsidRDefault="008A52C7" w:rsidP="00B31895">
      <w:pPr>
        <w:spacing w:line="360" w:lineRule="auto"/>
        <w:ind w:left="-567" w:right="-144" w:firstLineChars="235" w:firstLine="564"/>
        <w:jc w:val="both"/>
      </w:pPr>
      <w:r w:rsidRPr="00B31895">
        <w:t xml:space="preserve">Назначение памятника природы: </w:t>
      </w:r>
      <w:r w:rsidR="00B31895" w:rsidRPr="00B31895">
        <w:rPr>
          <w:color w:val="000000"/>
          <w:shd w:val="clear" w:color="auto" w:fill="F1F1F1"/>
        </w:rPr>
        <w:t>Памятник природы создан с целью сохранения всей экосистемы солоноватого озера с окружающими его рогозово-тростниковыми зарослями, ивово-березовыми сограми, лугами различных степеней увлажнения и засоления, смешанным лесом и сосновым бором; краснокнижных видов растений и животных.</w:t>
      </w:r>
    </w:p>
    <w:p w:rsidR="008A52C7" w:rsidRPr="00B31895" w:rsidRDefault="008A52C7" w:rsidP="00B31895">
      <w:pPr>
        <w:spacing w:line="360" w:lineRule="auto"/>
        <w:ind w:left="-567" w:right="-144" w:firstLineChars="235" w:firstLine="564"/>
        <w:jc w:val="both"/>
      </w:pPr>
    </w:p>
    <w:p w:rsidR="008A52C7" w:rsidRPr="00B31895" w:rsidRDefault="00B31895" w:rsidP="00B31895">
      <w:pPr>
        <w:spacing w:line="360" w:lineRule="auto"/>
        <w:ind w:left="-567" w:right="-144" w:firstLineChars="236" w:firstLine="614"/>
        <w:jc w:val="center"/>
        <w:rPr>
          <w:b/>
          <w:sz w:val="26"/>
          <w:szCs w:val="26"/>
        </w:rPr>
      </w:pPr>
      <w:r w:rsidRPr="00B31895">
        <w:rPr>
          <w:rStyle w:val="afff2"/>
          <w:rFonts w:eastAsiaTheme="majorEastAsia"/>
          <w:b w:val="0"/>
          <w:color w:val="000000"/>
          <w:sz w:val="26"/>
          <w:szCs w:val="26"/>
          <w:shd w:val="clear" w:color="auto" w:fill="F1F1F1"/>
        </w:rPr>
        <w:t>Общий режим охраны и использования ООПТ</w:t>
      </w:r>
    </w:p>
    <w:p w:rsidR="008A52C7" w:rsidRPr="001F1608" w:rsidRDefault="008A52C7" w:rsidP="00F87F85">
      <w:pPr>
        <w:spacing w:line="360" w:lineRule="auto"/>
        <w:ind w:left="-567" w:right="-144" w:firstLineChars="236" w:firstLine="566"/>
        <w:jc w:val="both"/>
        <w:rPr>
          <w:u w:val="single"/>
        </w:rPr>
      </w:pPr>
      <w:r w:rsidRPr="001F1608">
        <w:rPr>
          <w:u w:val="single"/>
        </w:rPr>
        <w:t>1. На территории памятника природы запрещается:</w:t>
      </w:r>
    </w:p>
    <w:p w:rsidR="008A52C7" w:rsidRPr="001F1608" w:rsidRDefault="008A52C7" w:rsidP="00F87F85">
      <w:pPr>
        <w:spacing w:line="360" w:lineRule="auto"/>
        <w:ind w:left="-567" w:right="-144" w:firstLineChars="236" w:firstLine="566"/>
        <w:jc w:val="both"/>
      </w:pPr>
      <w:r w:rsidRPr="001F1608">
        <w:t>1) разработка и распашка земель, за исключением создания минерализованных полос в рамках противопожарных мероприятий;</w:t>
      </w:r>
    </w:p>
    <w:p w:rsidR="008A52C7" w:rsidRPr="001F1608" w:rsidRDefault="008A52C7" w:rsidP="00F87F85">
      <w:pPr>
        <w:spacing w:line="360" w:lineRule="auto"/>
        <w:ind w:left="-567" w:right="-144" w:firstLineChars="236" w:firstLine="566"/>
        <w:jc w:val="both"/>
      </w:pPr>
      <w:r w:rsidRPr="001F1608">
        <w:t>2) передвижение на расстоянии ближе, чем 50 м от берега и/или прибрежно-водной растительности на моторных плавсредствах и 20 м на безмоторных плавсредствах;</w:t>
      </w:r>
    </w:p>
    <w:p w:rsidR="008A52C7" w:rsidRPr="001F1608" w:rsidRDefault="008A52C7" w:rsidP="00F87F85">
      <w:pPr>
        <w:spacing w:line="360" w:lineRule="auto"/>
        <w:ind w:left="-567" w:right="-144" w:firstLineChars="236" w:firstLine="566"/>
        <w:jc w:val="both"/>
      </w:pPr>
      <w:r w:rsidRPr="001F1608">
        <w:t>3) спуск на воду плавсредств вне специально оборудованных мест на береговой линии озера;</w:t>
      </w:r>
    </w:p>
    <w:p w:rsidR="008A52C7" w:rsidRPr="001F1608" w:rsidRDefault="008A52C7" w:rsidP="00F87F85">
      <w:pPr>
        <w:spacing w:line="360" w:lineRule="auto"/>
        <w:ind w:left="-567" w:right="-144" w:firstLineChars="236" w:firstLine="566"/>
        <w:jc w:val="both"/>
      </w:pPr>
      <w:r w:rsidRPr="001F1608">
        <w:t>4) изменение видового состава флоры и фауны, в том числе акклиматизация и</w:t>
      </w:r>
    </w:p>
    <w:p w:rsidR="008A52C7" w:rsidRPr="001F1608" w:rsidRDefault="008A52C7" w:rsidP="00F87F85">
      <w:pPr>
        <w:spacing w:line="360" w:lineRule="auto"/>
        <w:ind w:left="-567" w:right="-144" w:firstLineChars="236" w:firstLine="566"/>
        <w:jc w:val="both"/>
      </w:pPr>
      <w:r w:rsidRPr="001F1608">
        <w:t>интродукция чужеродных видов;</w:t>
      </w:r>
    </w:p>
    <w:p w:rsidR="008A52C7" w:rsidRPr="001F1608" w:rsidRDefault="008A52C7" w:rsidP="00F87F85">
      <w:pPr>
        <w:spacing w:line="360" w:lineRule="auto"/>
        <w:ind w:left="-567" w:right="-144" w:firstLineChars="236" w:firstLine="566"/>
        <w:jc w:val="both"/>
      </w:pPr>
      <w:r w:rsidRPr="001F1608">
        <w:t>5) заготовка древесины, за исключением проведения санитарно-оздоровительных мероприятий;</w:t>
      </w:r>
    </w:p>
    <w:p w:rsidR="008A52C7" w:rsidRPr="001F1608" w:rsidRDefault="008A52C7" w:rsidP="00F87F85">
      <w:pPr>
        <w:spacing w:line="360" w:lineRule="auto"/>
        <w:ind w:left="-567" w:right="-144" w:firstLineChars="236" w:firstLine="566"/>
        <w:jc w:val="both"/>
      </w:pPr>
      <w:r w:rsidRPr="001F1608">
        <w:t>6) сбор лекарственных растений и заготовка пищевых ресурсов гражданами и</w:t>
      </w:r>
    </w:p>
    <w:p w:rsidR="008A52C7" w:rsidRPr="001F1608" w:rsidRDefault="008A52C7" w:rsidP="00F87F85">
      <w:pPr>
        <w:spacing w:line="360" w:lineRule="auto"/>
        <w:ind w:left="-567" w:right="-144" w:firstLineChars="236" w:firstLine="566"/>
        <w:jc w:val="both"/>
      </w:pPr>
      <w:r w:rsidRPr="001F1608">
        <w:t>юридическими лицами для ведения предпринимательской деятельности;</w:t>
      </w:r>
    </w:p>
    <w:p w:rsidR="008A52C7" w:rsidRPr="001F1608" w:rsidRDefault="008A52C7" w:rsidP="00F87F85">
      <w:pPr>
        <w:spacing w:line="360" w:lineRule="auto"/>
        <w:ind w:left="-567" w:right="-144" w:firstLineChars="236" w:firstLine="566"/>
        <w:jc w:val="both"/>
      </w:pPr>
      <w:r w:rsidRPr="001F1608">
        <w:lastRenderedPageBreak/>
        <w:t>7) проведение гидротехнических работ, приводящих к изменению гидрологического режима водоема;</w:t>
      </w:r>
    </w:p>
    <w:p w:rsidR="008A52C7" w:rsidRPr="001F1608" w:rsidRDefault="008A52C7" w:rsidP="00B31895">
      <w:pPr>
        <w:spacing w:line="360" w:lineRule="auto"/>
        <w:ind w:left="-567" w:right="-144" w:firstLineChars="236" w:firstLine="566"/>
        <w:jc w:val="both"/>
      </w:pPr>
      <w:r w:rsidRPr="001F1608">
        <w:t>8) прокладывание новых дорог и других лине</w:t>
      </w:r>
      <w:r w:rsidR="00B31895">
        <w:t xml:space="preserve">йных сооружений, за исключением </w:t>
      </w:r>
      <w:r w:rsidRPr="001F1608">
        <w:t>коммуникаций, обеспечивающих функционирование объектов рекреационного и просветительского назначения;</w:t>
      </w:r>
    </w:p>
    <w:p w:rsidR="008A52C7" w:rsidRPr="001F1608" w:rsidRDefault="008A52C7" w:rsidP="00F87F85">
      <w:pPr>
        <w:spacing w:line="360" w:lineRule="auto"/>
        <w:ind w:left="-567" w:right="-144" w:firstLineChars="236" w:firstLine="566"/>
        <w:jc w:val="both"/>
      </w:pPr>
      <w:r w:rsidRPr="001F1608">
        <w:t>9) пуск палов и выжигание растительности;</w:t>
      </w:r>
    </w:p>
    <w:p w:rsidR="008A52C7" w:rsidRPr="001F1608" w:rsidRDefault="008A52C7" w:rsidP="00F87F85">
      <w:pPr>
        <w:spacing w:line="360" w:lineRule="auto"/>
        <w:ind w:left="-567" w:right="-144" w:firstLineChars="236" w:firstLine="566"/>
        <w:jc w:val="both"/>
      </w:pPr>
      <w:r w:rsidRPr="001F1608">
        <w:t>10) создание и эксплуатация скотомогильников, мест размещения и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 применение любых ядохимикатов и минеральных удобрений;</w:t>
      </w:r>
    </w:p>
    <w:p w:rsidR="008A52C7" w:rsidRPr="001F1608" w:rsidRDefault="008A52C7" w:rsidP="00F87F85">
      <w:pPr>
        <w:spacing w:line="360" w:lineRule="auto"/>
        <w:ind w:left="-567" w:right="-144" w:firstLineChars="236" w:firstLine="566"/>
        <w:jc w:val="both"/>
      </w:pPr>
      <w:r w:rsidRPr="001F1608">
        <w:t>11) мойка транспортных средств;</w:t>
      </w:r>
    </w:p>
    <w:p w:rsidR="008A52C7" w:rsidRPr="001F1608" w:rsidRDefault="008A52C7" w:rsidP="00F87F85">
      <w:pPr>
        <w:spacing w:line="360" w:lineRule="auto"/>
        <w:ind w:left="-567" w:right="-144" w:firstLineChars="236" w:firstLine="566"/>
        <w:jc w:val="both"/>
      </w:pPr>
      <w:r w:rsidRPr="001F1608">
        <w:t>12) стоянка транспортных средств в водоохранной зоне (50 м от береговой линии), вне специально оборудованных мест, имеющих твердое покрытие, кроме транспортных средств лиц, находящихся при служебном исполнении;</w:t>
      </w:r>
    </w:p>
    <w:p w:rsidR="008A52C7" w:rsidRPr="001F1608" w:rsidRDefault="008A52C7" w:rsidP="00F87F85">
      <w:pPr>
        <w:spacing w:line="360" w:lineRule="auto"/>
        <w:ind w:left="-567" w:right="-144" w:firstLineChars="236" w:firstLine="566"/>
        <w:jc w:val="both"/>
      </w:pPr>
      <w:r w:rsidRPr="001F1608">
        <w:t>13) разведение костров;</w:t>
      </w:r>
    </w:p>
    <w:p w:rsidR="008A52C7" w:rsidRPr="001F1608" w:rsidRDefault="008A52C7" w:rsidP="00F87F85">
      <w:pPr>
        <w:spacing w:line="360" w:lineRule="auto"/>
        <w:ind w:left="-567" w:right="-144" w:firstLineChars="236" w:firstLine="566"/>
        <w:jc w:val="both"/>
      </w:pPr>
      <w:r w:rsidRPr="001F1608">
        <w:t>14) выпас сельскохозяйственных животных и организация для них летних лагерей, ванн в границах водоохранной зоны (50 м от береговой линии);</w:t>
      </w:r>
    </w:p>
    <w:p w:rsidR="008A52C7" w:rsidRPr="001F1608" w:rsidRDefault="008A52C7" w:rsidP="00F87F85">
      <w:pPr>
        <w:spacing w:line="360" w:lineRule="auto"/>
        <w:ind w:left="-567" w:right="-144" w:firstLineChars="236" w:firstLine="566"/>
        <w:jc w:val="both"/>
      </w:pPr>
      <w:r w:rsidRPr="001F1608">
        <w:t>15) любая охота, за исключением случаев, указанных перечне допустимых видов деятельности.</w:t>
      </w:r>
    </w:p>
    <w:p w:rsidR="008A52C7" w:rsidRPr="001F1608" w:rsidRDefault="008A52C7" w:rsidP="00F87F85">
      <w:pPr>
        <w:spacing w:line="360" w:lineRule="auto"/>
        <w:ind w:left="-567" w:right="-144" w:firstLineChars="236" w:firstLine="566"/>
        <w:jc w:val="both"/>
      </w:pPr>
      <w:r w:rsidRPr="001F1608">
        <w:t>16) лов рыбы, за исключением случаев, указанных в перечне допустимых</w:t>
      </w:r>
      <w:r w:rsidR="00465030" w:rsidRPr="001F1608">
        <w:t xml:space="preserve"> видов деятельности;</w:t>
      </w:r>
    </w:p>
    <w:p w:rsidR="008A52C7" w:rsidRPr="001F1608" w:rsidRDefault="008A52C7" w:rsidP="00F87F85">
      <w:pPr>
        <w:spacing w:line="360" w:lineRule="auto"/>
        <w:ind w:left="-567" w:right="-144" w:firstLineChars="236" w:firstLine="566"/>
        <w:jc w:val="both"/>
      </w:pPr>
      <w:r w:rsidRPr="001F1608">
        <w:t>17) осуществление любых видов хозяйственной и иной деятельности, оказывающей негативное воздействие на окружающую среду и ведущей к деградации и (или) уничтожению природного объекта;</w:t>
      </w:r>
    </w:p>
    <w:p w:rsidR="008A52C7" w:rsidRPr="001F1608" w:rsidRDefault="008A52C7" w:rsidP="00F87F85">
      <w:pPr>
        <w:spacing w:line="360" w:lineRule="auto"/>
        <w:ind w:left="-567" w:right="-144" w:firstLineChars="236" w:firstLine="566"/>
        <w:jc w:val="both"/>
      </w:pPr>
      <w:r w:rsidRPr="001F1608">
        <w:t>18) проезд на механических транспортных средствах вне дорог, движение на снегоходах, за исключением проезда на всех видах транспорта, а также нахождения с оружием при осуществлении служебной деятельности должностных лиц государственного учреждения, обеспечивающего охрану территории памятника природы; органов, осуществляющих государственный экологический надзор; органов охраны объектов культурного наследия;</w:t>
      </w:r>
      <w:r w:rsidR="00465030" w:rsidRPr="001F1608">
        <w:t xml:space="preserve"> </w:t>
      </w:r>
      <w:r w:rsidRPr="001F1608">
        <w:t>должностных лиц, находящихся при исполнении служебных обязанностей, наделенных в</w:t>
      </w:r>
      <w:r w:rsidR="00465030" w:rsidRPr="001F1608">
        <w:t xml:space="preserve"> </w:t>
      </w:r>
      <w:r w:rsidRPr="001F1608">
        <w:t>соответствии с действующим законодательством полномочиями осуществлять осмотр</w:t>
      </w:r>
      <w:r w:rsidR="00465030" w:rsidRPr="001F1608">
        <w:t xml:space="preserve"> </w:t>
      </w:r>
      <w:r w:rsidRPr="001F1608">
        <w:t>принадлежащих юридическому лицу или индивидуальному предпринимателю и используемых</w:t>
      </w:r>
      <w:r w:rsidR="00465030" w:rsidRPr="001F1608">
        <w:t xml:space="preserve"> </w:t>
      </w:r>
      <w:r w:rsidRPr="001F1608">
        <w:t>для осуществления предпринимательской деятельности помещений, территорий и находящихся</w:t>
      </w:r>
      <w:r w:rsidR="00465030" w:rsidRPr="001F1608">
        <w:t xml:space="preserve"> </w:t>
      </w:r>
      <w:r w:rsidRPr="001F1608">
        <w:t>там вещей и документов; подача транспортными средствами гудков и иных звуковых сигналов;</w:t>
      </w:r>
    </w:p>
    <w:p w:rsidR="008A52C7" w:rsidRPr="001F1608" w:rsidRDefault="008A52C7" w:rsidP="00F87F85">
      <w:pPr>
        <w:spacing w:line="360" w:lineRule="auto"/>
        <w:ind w:left="-567" w:right="-144" w:firstLineChars="236" w:firstLine="566"/>
        <w:jc w:val="both"/>
      </w:pPr>
      <w:r w:rsidRPr="001F1608">
        <w:lastRenderedPageBreak/>
        <w:t>19) ведение хозяйственной деятельности и иных видов работ на территории памятников</w:t>
      </w:r>
      <w:r w:rsidR="00465030" w:rsidRPr="001F1608">
        <w:t xml:space="preserve"> </w:t>
      </w:r>
      <w:r w:rsidRPr="001F1608">
        <w:t>истории, культуры и археологии федерального и регионального уровня без согласования с</w:t>
      </w:r>
      <w:r w:rsidR="00465030" w:rsidRPr="001F1608">
        <w:t xml:space="preserve"> </w:t>
      </w:r>
      <w:r w:rsidRPr="001F1608">
        <w:t>управлением государственной охраны объектов культурного наследия Алтайского края.</w:t>
      </w:r>
      <w:r w:rsidR="00465030" w:rsidRPr="001F1608">
        <w:t xml:space="preserve"> </w:t>
      </w:r>
    </w:p>
    <w:p w:rsidR="008A52C7" w:rsidRPr="001F1608" w:rsidRDefault="008A52C7" w:rsidP="00F87F85">
      <w:pPr>
        <w:spacing w:line="360" w:lineRule="auto"/>
        <w:ind w:left="-567" w:right="-144" w:firstLineChars="236" w:firstLine="566"/>
        <w:jc w:val="both"/>
        <w:rPr>
          <w:u w:val="single"/>
        </w:rPr>
      </w:pPr>
      <w:r w:rsidRPr="001F1608">
        <w:rPr>
          <w:u w:val="single"/>
        </w:rPr>
        <w:t>2. На территории памятника природы допускается:</w:t>
      </w:r>
    </w:p>
    <w:p w:rsidR="008A52C7" w:rsidRPr="001F1608" w:rsidRDefault="008A52C7" w:rsidP="00F87F85">
      <w:pPr>
        <w:spacing w:line="360" w:lineRule="auto"/>
        <w:ind w:left="-567" w:right="-144" w:firstLineChars="236" w:firstLine="566"/>
        <w:jc w:val="both"/>
      </w:pPr>
      <w:r w:rsidRPr="001F1608">
        <w:t>1) проведение мониторинга состояния окружающей природной среды, изучение</w:t>
      </w:r>
    </w:p>
    <w:p w:rsidR="008A52C7" w:rsidRPr="001F1608" w:rsidRDefault="008A52C7" w:rsidP="00F87F85">
      <w:pPr>
        <w:spacing w:line="360" w:lineRule="auto"/>
        <w:ind w:left="-567" w:right="-144" w:firstLineChars="236" w:firstLine="566"/>
        <w:jc w:val="both"/>
      </w:pPr>
      <w:r w:rsidRPr="001F1608">
        <w:t>функционирования и развития природных экосистем и их компонентов и т.п.;</w:t>
      </w:r>
    </w:p>
    <w:p w:rsidR="008A52C7" w:rsidRPr="001F1608" w:rsidRDefault="008A52C7" w:rsidP="00F87F85">
      <w:pPr>
        <w:spacing w:line="360" w:lineRule="auto"/>
        <w:ind w:left="-567" w:right="-144" w:firstLineChars="236" w:firstLine="566"/>
        <w:jc w:val="both"/>
      </w:pPr>
      <w:r w:rsidRPr="001F1608">
        <w:t>2) проведение эколого-просветительских мероприятий (учебно-познавательных экскурсий,</w:t>
      </w:r>
      <w:r w:rsidR="00465030" w:rsidRPr="001F1608">
        <w:t xml:space="preserve"> </w:t>
      </w:r>
      <w:r w:rsidRPr="001F1608">
        <w:t>обустройство экологических троп и т.п.);</w:t>
      </w:r>
    </w:p>
    <w:p w:rsidR="008A52C7" w:rsidRPr="001F1608" w:rsidRDefault="008A52C7" w:rsidP="00F87F85">
      <w:pPr>
        <w:spacing w:line="360" w:lineRule="auto"/>
        <w:ind w:left="-567" w:right="-144" w:firstLineChars="236" w:firstLine="566"/>
        <w:jc w:val="both"/>
      </w:pPr>
      <w:r w:rsidRPr="001F1608">
        <w:t>3) использование памятника природы в рекреационных целях;</w:t>
      </w:r>
    </w:p>
    <w:p w:rsidR="008A52C7" w:rsidRPr="001F1608" w:rsidRDefault="008A52C7" w:rsidP="00F87F85">
      <w:pPr>
        <w:spacing w:line="360" w:lineRule="auto"/>
        <w:ind w:left="-567" w:right="-144" w:firstLineChars="236" w:firstLine="566"/>
        <w:jc w:val="both"/>
      </w:pPr>
      <w:r w:rsidRPr="001F1608">
        <w:t>4) разведение костров в специально оборудованных местах, на участках, предоставленных</w:t>
      </w:r>
      <w:r w:rsidR="00465030" w:rsidRPr="001F1608">
        <w:t xml:space="preserve"> </w:t>
      </w:r>
      <w:r w:rsidRPr="001F1608">
        <w:t>в рекреационное пользование;</w:t>
      </w:r>
    </w:p>
    <w:p w:rsidR="008A52C7" w:rsidRPr="001F1608" w:rsidRDefault="008A52C7" w:rsidP="00F87F85">
      <w:pPr>
        <w:spacing w:line="360" w:lineRule="auto"/>
        <w:ind w:left="-567" w:right="-144" w:firstLineChars="236" w:firstLine="566"/>
        <w:jc w:val="both"/>
      </w:pPr>
      <w:r w:rsidRPr="001F1608">
        <w:t>5) выпас сельскохозяйственных животных совокупной численностью не более 20 голов за</w:t>
      </w:r>
      <w:r w:rsidR="00465030" w:rsidRPr="001F1608">
        <w:t xml:space="preserve"> </w:t>
      </w:r>
      <w:r w:rsidRPr="001F1608">
        <w:t>пределами водоохранной зоны (50 м от береговой линии);</w:t>
      </w:r>
    </w:p>
    <w:p w:rsidR="008A52C7" w:rsidRPr="001F1608" w:rsidRDefault="008A52C7" w:rsidP="00F87F85">
      <w:pPr>
        <w:spacing w:line="360" w:lineRule="auto"/>
        <w:ind w:left="-567" w:right="-144" w:firstLineChars="236" w:firstLine="566"/>
        <w:jc w:val="both"/>
      </w:pPr>
      <w:r w:rsidRPr="001F1608">
        <w:t>6) сенокошение не ранее 15 июля;</w:t>
      </w:r>
    </w:p>
    <w:p w:rsidR="008A52C7" w:rsidRPr="001F1608" w:rsidRDefault="008A52C7" w:rsidP="00F87F85">
      <w:pPr>
        <w:spacing w:line="360" w:lineRule="auto"/>
        <w:ind w:left="-567" w:right="-144" w:firstLineChars="236" w:firstLine="566"/>
        <w:jc w:val="both"/>
      </w:pPr>
      <w:r w:rsidRPr="001F1608">
        <w:t>7) проведение охранных и биотехнических мероприятий, направленных на сохранение</w:t>
      </w:r>
      <w:r w:rsidR="00465030" w:rsidRPr="001F1608">
        <w:t xml:space="preserve"> </w:t>
      </w:r>
      <w:r w:rsidRPr="001F1608">
        <w:t>генофонда видов живых организмов, обеспечение условий обитания редких и исчезающих</w:t>
      </w:r>
      <w:r w:rsidR="00465030" w:rsidRPr="001F1608">
        <w:t xml:space="preserve"> </w:t>
      </w:r>
      <w:r w:rsidRPr="001F1608">
        <w:t>видов растений и животных;</w:t>
      </w:r>
    </w:p>
    <w:p w:rsidR="008A52C7" w:rsidRPr="001F1608" w:rsidRDefault="008A52C7" w:rsidP="00F87F85">
      <w:pPr>
        <w:spacing w:line="360" w:lineRule="auto"/>
        <w:ind w:left="-567" w:right="-144" w:firstLineChars="236" w:firstLine="566"/>
        <w:jc w:val="both"/>
      </w:pPr>
      <w:r w:rsidRPr="001F1608">
        <w:t>8) рыбная ловля ручной удочкой и осуществление рыболовства в научно-</w:t>
      </w:r>
    </w:p>
    <w:p w:rsidR="008A52C7" w:rsidRPr="001F1608" w:rsidRDefault="008A52C7" w:rsidP="00F87F85">
      <w:pPr>
        <w:spacing w:line="360" w:lineRule="auto"/>
        <w:ind w:left="-567" w:right="-144" w:firstLineChars="236" w:firstLine="566"/>
        <w:jc w:val="both"/>
      </w:pPr>
      <w:r w:rsidRPr="001F1608">
        <w:t>исследовательских и контрольных целях в соответствии с действующими правилами</w:t>
      </w:r>
      <w:r w:rsidR="00465030" w:rsidRPr="001F1608">
        <w:t xml:space="preserve"> </w:t>
      </w:r>
      <w:r w:rsidRPr="001F1608">
        <w:t>рыболовства;</w:t>
      </w:r>
    </w:p>
    <w:p w:rsidR="008A52C7" w:rsidRPr="001F1608" w:rsidRDefault="008A52C7" w:rsidP="00F87F85">
      <w:pPr>
        <w:spacing w:line="360" w:lineRule="auto"/>
        <w:ind w:left="-567" w:right="-144" w:firstLineChars="236" w:firstLine="566"/>
        <w:jc w:val="both"/>
      </w:pPr>
      <w:r w:rsidRPr="001F1608">
        <w:t>9) осуществление промышленного рыболовства на всей акватории озера с соблюдением</w:t>
      </w:r>
      <w:r w:rsidR="00465030" w:rsidRPr="001F1608">
        <w:t xml:space="preserve"> </w:t>
      </w:r>
      <w:r w:rsidRPr="001F1608">
        <w:t>режима особой охраны памятника природы;</w:t>
      </w:r>
    </w:p>
    <w:p w:rsidR="008A52C7" w:rsidRPr="001F1608" w:rsidRDefault="008A52C7" w:rsidP="00F87F85">
      <w:pPr>
        <w:spacing w:line="360" w:lineRule="auto"/>
        <w:ind w:left="-567" w:right="-144" w:firstLineChars="236" w:firstLine="566"/>
        <w:jc w:val="both"/>
      </w:pPr>
      <w:r w:rsidRPr="001F1608">
        <w:t>10) проведение работ, за исключением земельных, по выявлению и государственному</w:t>
      </w:r>
      <w:r w:rsidR="00465030" w:rsidRPr="001F1608">
        <w:t xml:space="preserve"> </w:t>
      </w:r>
      <w:r w:rsidRPr="001F1608">
        <w:t>учету объектов, обладающих признаками объекта культурного наследия, по согласованию с</w:t>
      </w:r>
      <w:r w:rsidR="00465030" w:rsidRPr="001F1608">
        <w:t xml:space="preserve"> </w:t>
      </w:r>
      <w:r w:rsidRPr="001F1608">
        <w:t>Министерством природных ресурсов и экологии Алтайского края;</w:t>
      </w:r>
      <w:r w:rsidR="00465030" w:rsidRPr="001F1608">
        <w:t xml:space="preserve"> </w:t>
      </w:r>
    </w:p>
    <w:p w:rsidR="008A52C7" w:rsidRPr="001F1608" w:rsidRDefault="008A52C7" w:rsidP="009412AE">
      <w:pPr>
        <w:spacing w:line="360" w:lineRule="auto"/>
        <w:ind w:left="-567" w:right="-144" w:firstLineChars="236" w:firstLine="566"/>
        <w:jc w:val="both"/>
      </w:pPr>
      <w:r w:rsidRPr="001F1608">
        <w:t xml:space="preserve">11) сбор лекарственных растений и заготовка </w:t>
      </w:r>
      <w:r w:rsidR="009412AE">
        <w:t>пищевых ресурсов гражданами для</w:t>
      </w:r>
      <w:r w:rsidR="005B614A">
        <w:t xml:space="preserve"> </w:t>
      </w:r>
      <w:r w:rsidRPr="001F1608">
        <w:t>собственных нужд;</w:t>
      </w:r>
    </w:p>
    <w:p w:rsidR="008A52C7" w:rsidRPr="001F1608" w:rsidRDefault="008A52C7" w:rsidP="00F87F85">
      <w:pPr>
        <w:spacing w:line="360" w:lineRule="auto"/>
        <w:ind w:left="-567" w:right="-144" w:firstLineChars="236" w:firstLine="566"/>
        <w:jc w:val="both"/>
      </w:pPr>
      <w:r w:rsidRPr="001F1608">
        <w:t>12) осенняя охота на водоплавающую дичь на восточном берегу оз. Песьяного (берег</w:t>
      </w:r>
      <w:r w:rsidR="00465030" w:rsidRPr="001F1608">
        <w:t xml:space="preserve"> </w:t>
      </w:r>
      <w:r w:rsidRPr="001F1608">
        <w:t>озера, обращенный к с. Токарево) от юго-западной до северо-восточной оконечности этого</w:t>
      </w:r>
      <w:r w:rsidR="00465030" w:rsidRPr="001F1608">
        <w:t xml:space="preserve"> </w:t>
      </w:r>
      <w:r w:rsidRPr="001F1608">
        <w:t>озера.</w:t>
      </w:r>
    </w:p>
    <w:p w:rsidR="00465030" w:rsidRPr="001F1608" w:rsidRDefault="00465030" w:rsidP="00F87F85">
      <w:pPr>
        <w:spacing w:line="360" w:lineRule="auto"/>
        <w:ind w:left="-567" w:right="-144" w:firstLineChars="236" w:firstLine="566"/>
        <w:jc w:val="both"/>
        <w:rPr>
          <w:i/>
        </w:rPr>
      </w:pPr>
    </w:p>
    <w:p w:rsidR="00993068" w:rsidRPr="001F1608" w:rsidRDefault="00993068" w:rsidP="00F87F85">
      <w:pPr>
        <w:spacing w:line="360" w:lineRule="auto"/>
        <w:ind w:left="-567" w:right="-144" w:firstLineChars="236" w:firstLine="566"/>
        <w:jc w:val="both"/>
        <w:rPr>
          <w:i/>
        </w:rPr>
      </w:pPr>
      <w:r w:rsidRPr="001F1608">
        <w:rPr>
          <w:i/>
        </w:rPr>
        <w:t>Краткая характеристика памятника природы краевого значения "Озеро Горькое"</w:t>
      </w:r>
    </w:p>
    <w:p w:rsidR="00993068" w:rsidRPr="001F1608" w:rsidRDefault="00993068" w:rsidP="004B2393">
      <w:pPr>
        <w:spacing w:line="360" w:lineRule="auto"/>
        <w:ind w:left="-567" w:right="-144" w:firstLineChars="236" w:firstLine="566"/>
        <w:jc w:val="both"/>
      </w:pPr>
      <w:r w:rsidRPr="001F1608">
        <w:t>Памятник природы «Озеро Горькое» утвержден постановлением Администрации Алтайского края от 06.05.2</w:t>
      </w:r>
      <w:r w:rsidR="004B2393">
        <w:t xml:space="preserve">014 N 220 "О памятниках природы </w:t>
      </w:r>
      <w:r w:rsidRPr="001F1608">
        <w:t xml:space="preserve">краевого значения" </w:t>
      </w:r>
    </w:p>
    <w:p w:rsidR="00993068" w:rsidRPr="001F1608" w:rsidRDefault="004B2393" w:rsidP="00F87F85">
      <w:pPr>
        <w:spacing w:line="360" w:lineRule="auto"/>
        <w:ind w:left="-567" w:right="-144" w:firstLineChars="236" w:firstLine="566"/>
        <w:jc w:val="both"/>
      </w:pPr>
      <w:r>
        <w:t xml:space="preserve"> </w:t>
      </w:r>
      <w:r w:rsidR="00993068" w:rsidRPr="001F1608">
        <w:t>Площадь, занимаемая памятником природы: 14799,88 га.</w:t>
      </w:r>
    </w:p>
    <w:p w:rsidR="00993068" w:rsidRPr="001F1608" w:rsidRDefault="00993068" w:rsidP="00F87F85">
      <w:pPr>
        <w:spacing w:line="360" w:lineRule="auto"/>
        <w:ind w:left="-567" w:right="-144" w:firstLineChars="236" w:firstLine="566"/>
        <w:jc w:val="both"/>
      </w:pPr>
      <w:r w:rsidRPr="001F1608">
        <w:t>Площадь охранной зоны: охранная зона отсутствует.</w:t>
      </w:r>
    </w:p>
    <w:p w:rsidR="00993068" w:rsidRPr="002B714A" w:rsidRDefault="00993068" w:rsidP="00F87F85">
      <w:pPr>
        <w:spacing w:line="360" w:lineRule="auto"/>
        <w:ind w:left="-567" w:right="-144" w:firstLineChars="236" w:firstLine="566"/>
        <w:jc w:val="both"/>
      </w:pPr>
      <w:r w:rsidRPr="001F1608">
        <w:lastRenderedPageBreak/>
        <w:t>Местонахождение административное: Алтайский край, Мамо</w:t>
      </w:r>
      <w:r w:rsidR="002B714A">
        <w:t>нтовский, Новичихинский районы.</w:t>
      </w:r>
    </w:p>
    <w:p w:rsidR="00993068" w:rsidRPr="002B714A" w:rsidRDefault="00993068" w:rsidP="002B714A">
      <w:pPr>
        <w:spacing w:line="360" w:lineRule="auto"/>
        <w:ind w:left="-567" w:right="-144" w:firstLineChars="236" w:firstLine="566"/>
        <w:jc w:val="both"/>
      </w:pPr>
      <w:r w:rsidRPr="002B714A">
        <w:t xml:space="preserve">Географическое местонахождение: </w:t>
      </w:r>
      <w:r w:rsidR="002B714A" w:rsidRPr="002B714A">
        <w:rPr>
          <w:color w:val="000000"/>
          <w:shd w:val="clear" w:color="auto" w:fill="F1F1F1"/>
        </w:rPr>
        <w:t>Расположен в 0,6 км севернее с. Новичиха, в 3,5 км северо-западнее с. Поломошное, в 2,5 км западнее с. Крестьянка Мамонтовского района, непосредственно примыкает к северо-восточной границе с. Мельниково.</w:t>
      </w:r>
    </w:p>
    <w:p w:rsidR="00993068" w:rsidRPr="002B714A" w:rsidRDefault="00993068" w:rsidP="002B714A">
      <w:pPr>
        <w:spacing w:line="360" w:lineRule="auto"/>
        <w:ind w:left="-567" w:right="-144" w:firstLineChars="236" w:firstLine="566"/>
        <w:jc w:val="both"/>
      </w:pPr>
      <w:r w:rsidRPr="002B714A">
        <w:t>Памятник природы краевого значения "Озеро Горькое" является комплексным.</w:t>
      </w:r>
    </w:p>
    <w:p w:rsidR="00993068" w:rsidRPr="006D577C" w:rsidRDefault="00993068" w:rsidP="002B714A">
      <w:pPr>
        <w:spacing w:line="360" w:lineRule="auto"/>
        <w:ind w:left="-567" w:right="-144" w:firstLineChars="236" w:firstLine="566"/>
        <w:jc w:val="both"/>
      </w:pPr>
      <w:r w:rsidRPr="006D577C">
        <w:t xml:space="preserve">Назначение памятника природы - </w:t>
      </w:r>
      <w:r w:rsidR="002B714A" w:rsidRPr="006D577C">
        <w:rPr>
          <w:color w:val="000000"/>
          <w:shd w:val="clear" w:color="auto" w:fill="F1F1F1"/>
        </w:rPr>
        <w:t>Памятник природы создан с целью сохранения экосистемы акватории горько-соленого озера, тростниковых зарослей, соровых солончаков, дюнных песков, лугов различной степени засоления и увлажнения, ивово-березовых согр, смешанных лесов и соснового бора, степей; краснокнижных видов растений и животных.</w:t>
      </w:r>
    </w:p>
    <w:p w:rsidR="006D577C" w:rsidRPr="006D577C" w:rsidRDefault="006D577C" w:rsidP="002B714A">
      <w:pPr>
        <w:spacing w:line="360" w:lineRule="auto"/>
        <w:ind w:left="-567" w:right="-144" w:firstLineChars="236" w:firstLine="566"/>
        <w:jc w:val="both"/>
        <w:rPr>
          <w:b/>
          <w:u w:val="single"/>
        </w:rPr>
      </w:pPr>
      <w:bookmarkStart w:id="41" w:name="_GoBack"/>
      <w:r w:rsidRPr="006D577C">
        <w:rPr>
          <w:rStyle w:val="afff2"/>
          <w:rFonts w:eastAsiaTheme="majorEastAsia"/>
          <w:b w:val="0"/>
          <w:color w:val="000000"/>
          <w:shd w:val="clear" w:color="auto" w:fill="F1F1F1"/>
        </w:rPr>
        <w:t>Общий режим охраны и использования ООПТ</w:t>
      </w:r>
      <w:r w:rsidRPr="006D577C">
        <w:rPr>
          <w:b/>
          <w:u w:val="single"/>
        </w:rPr>
        <w:t xml:space="preserve"> </w:t>
      </w:r>
    </w:p>
    <w:bookmarkEnd w:id="41"/>
    <w:p w:rsidR="00993068" w:rsidRPr="006D577C" w:rsidRDefault="00993068" w:rsidP="002B714A">
      <w:pPr>
        <w:spacing w:line="360" w:lineRule="auto"/>
        <w:ind w:left="-567" w:right="-144" w:firstLineChars="236" w:firstLine="566"/>
        <w:jc w:val="both"/>
        <w:rPr>
          <w:u w:val="single"/>
        </w:rPr>
      </w:pPr>
      <w:r w:rsidRPr="006D577C">
        <w:rPr>
          <w:u w:val="single"/>
        </w:rPr>
        <w:t>1. На территории памятника природы запрещается:</w:t>
      </w:r>
    </w:p>
    <w:p w:rsidR="00993068" w:rsidRPr="006D577C" w:rsidRDefault="00993068" w:rsidP="00F87F85">
      <w:pPr>
        <w:spacing w:line="360" w:lineRule="auto"/>
        <w:ind w:left="-567" w:right="-144" w:firstLineChars="236" w:firstLine="566"/>
        <w:jc w:val="both"/>
      </w:pPr>
      <w:r w:rsidRPr="006D577C">
        <w:t>1) разработка и распашка земель, за исключением создания минерализованных полос в рамках противопожарных мероприятий;</w:t>
      </w:r>
    </w:p>
    <w:p w:rsidR="00993068" w:rsidRPr="001F1608" w:rsidRDefault="00993068" w:rsidP="00F87F85">
      <w:pPr>
        <w:spacing w:line="360" w:lineRule="auto"/>
        <w:ind w:left="-567" w:right="-144" w:firstLineChars="236" w:firstLine="566"/>
        <w:jc w:val="both"/>
      </w:pPr>
      <w:r w:rsidRPr="006D577C">
        <w:t>2) передвижение на расстоянии ближе, чем 50 м от берега и/или прибрежно-водной растительности на моторных плавсредствах и 20 м на</w:t>
      </w:r>
      <w:r w:rsidRPr="001F1608">
        <w:t xml:space="preserve"> безмоторных плавсредствах;</w:t>
      </w:r>
    </w:p>
    <w:p w:rsidR="00993068" w:rsidRPr="001F1608" w:rsidRDefault="00993068" w:rsidP="00F87F85">
      <w:pPr>
        <w:spacing w:line="360" w:lineRule="auto"/>
        <w:ind w:left="-567" w:right="-144" w:firstLineChars="236" w:firstLine="566"/>
        <w:jc w:val="both"/>
      </w:pPr>
      <w:r w:rsidRPr="001F1608">
        <w:t>3) причаливание к берегу и/или приближение к прибрежно-водной растительности во время передвижения на плавсредствах по акватории озера;</w:t>
      </w:r>
    </w:p>
    <w:p w:rsidR="00993068" w:rsidRPr="001F1608" w:rsidRDefault="00993068" w:rsidP="00F87F85">
      <w:pPr>
        <w:spacing w:line="360" w:lineRule="auto"/>
        <w:ind w:left="-567" w:right="-144" w:firstLineChars="236" w:firstLine="566"/>
        <w:jc w:val="both"/>
      </w:pPr>
      <w:r w:rsidRPr="001F1608">
        <w:t>4) изменение видового состава флоры и фауны, в том числе акклиматизация и</w:t>
      </w:r>
    </w:p>
    <w:p w:rsidR="00993068" w:rsidRPr="001F1608" w:rsidRDefault="00993068" w:rsidP="00F87F85">
      <w:pPr>
        <w:spacing w:line="360" w:lineRule="auto"/>
        <w:ind w:left="-567" w:right="-144" w:firstLineChars="236" w:firstLine="566"/>
        <w:jc w:val="both"/>
      </w:pPr>
      <w:r w:rsidRPr="001F1608">
        <w:t>интродукция чужеродных видов;</w:t>
      </w:r>
    </w:p>
    <w:p w:rsidR="00993068" w:rsidRPr="001F1608" w:rsidRDefault="00993068" w:rsidP="00F87F85">
      <w:pPr>
        <w:spacing w:line="360" w:lineRule="auto"/>
        <w:ind w:left="-567" w:right="-144" w:firstLineChars="236" w:firstLine="566"/>
        <w:jc w:val="both"/>
      </w:pPr>
      <w:r w:rsidRPr="001F1608">
        <w:t>5) заготовка древесины, за исключением проведения санитарно-оздоровительных мероприятий;</w:t>
      </w:r>
    </w:p>
    <w:p w:rsidR="00993068" w:rsidRPr="001F1608" w:rsidRDefault="00993068" w:rsidP="00F87F85">
      <w:pPr>
        <w:spacing w:line="360" w:lineRule="auto"/>
        <w:ind w:left="-567" w:right="-144" w:firstLineChars="236" w:firstLine="566"/>
        <w:jc w:val="both"/>
      </w:pPr>
      <w:r w:rsidRPr="001F1608">
        <w:t>6) сбор лекарственных растений и заготовка пищевых ресурсов гражданами и</w:t>
      </w:r>
    </w:p>
    <w:p w:rsidR="00993068" w:rsidRPr="001F1608" w:rsidRDefault="00993068" w:rsidP="00F87F85">
      <w:pPr>
        <w:spacing w:line="360" w:lineRule="auto"/>
        <w:ind w:left="-567" w:right="-144" w:firstLineChars="236" w:firstLine="566"/>
        <w:jc w:val="both"/>
      </w:pPr>
      <w:r w:rsidRPr="001F1608">
        <w:t>юридическими лицами для ведения предпринимательской деятельности;</w:t>
      </w:r>
    </w:p>
    <w:p w:rsidR="00993068" w:rsidRPr="001F1608" w:rsidRDefault="00993068" w:rsidP="00F87F85">
      <w:pPr>
        <w:spacing w:line="360" w:lineRule="auto"/>
        <w:ind w:left="-567" w:right="-144" w:firstLineChars="236" w:firstLine="566"/>
        <w:jc w:val="both"/>
      </w:pPr>
      <w:r w:rsidRPr="001F1608">
        <w:t>7) проведение гидротехнических работ, приводящих к изменению гидрологического и гидрохимического режима водоема;</w:t>
      </w:r>
    </w:p>
    <w:p w:rsidR="00993068" w:rsidRPr="001F1608" w:rsidRDefault="00993068" w:rsidP="00F87F85">
      <w:pPr>
        <w:spacing w:line="360" w:lineRule="auto"/>
        <w:ind w:left="-567" w:right="-144" w:firstLineChars="236" w:firstLine="566"/>
        <w:jc w:val="both"/>
      </w:pPr>
      <w:r w:rsidRPr="001F1608">
        <w:t>8) прокладывание новых дорог и других линейных сооружений, за исключением</w:t>
      </w:r>
    </w:p>
    <w:p w:rsidR="00993068" w:rsidRPr="001F1608" w:rsidRDefault="00993068" w:rsidP="00F87F85">
      <w:pPr>
        <w:spacing w:line="360" w:lineRule="auto"/>
        <w:ind w:left="-567" w:right="-144" w:firstLineChars="236" w:firstLine="566"/>
        <w:jc w:val="both"/>
      </w:pPr>
      <w:r w:rsidRPr="001F1608">
        <w:t>коммуникаций, обеспечивающих функционирование объектов рекреационного и просветительского назначения;</w:t>
      </w:r>
    </w:p>
    <w:p w:rsidR="00993068" w:rsidRPr="001F1608" w:rsidRDefault="00993068" w:rsidP="00F87F85">
      <w:pPr>
        <w:spacing w:line="360" w:lineRule="auto"/>
        <w:ind w:left="-567" w:right="-144" w:firstLineChars="236" w:firstLine="566"/>
        <w:jc w:val="both"/>
      </w:pPr>
      <w:r w:rsidRPr="001F1608">
        <w:t>9) выпас сельскохозяйственных животных и организация для них летних лагерей, ванн в границах водоохранной зоны (50 м от береговой линии);</w:t>
      </w:r>
    </w:p>
    <w:p w:rsidR="00993068" w:rsidRPr="001F1608" w:rsidRDefault="00993068" w:rsidP="00F87F85">
      <w:pPr>
        <w:spacing w:line="360" w:lineRule="auto"/>
        <w:ind w:left="-567" w:right="-144" w:firstLineChars="236" w:firstLine="566"/>
        <w:jc w:val="both"/>
      </w:pPr>
      <w:r w:rsidRPr="001F1608">
        <w:t>10) пуск палов и выжигание растительности;</w:t>
      </w:r>
    </w:p>
    <w:p w:rsidR="00993068" w:rsidRPr="001F1608" w:rsidRDefault="00993068" w:rsidP="00F87F85">
      <w:pPr>
        <w:spacing w:line="360" w:lineRule="auto"/>
        <w:ind w:left="-567" w:right="-144" w:firstLineChars="236" w:firstLine="566"/>
        <w:jc w:val="both"/>
      </w:pPr>
      <w:r w:rsidRPr="001F1608">
        <w:t xml:space="preserve">11) создание и эксплуатация скотомогильников, мест размещения и захоронения отходов производства и потребления, химических, взрывчатых, токсичных, отравляющих и ядовитых </w:t>
      </w:r>
      <w:r w:rsidRPr="001F1608">
        <w:lastRenderedPageBreak/>
        <w:t>веществ, пунктов захоронения радиоактивных отходов, применение любых ядохимикатов и минеральных удобрений;</w:t>
      </w:r>
    </w:p>
    <w:p w:rsidR="00993068" w:rsidRPr="001F1608" w:rsidRDefault="00993068" w:rsidP="00F87F85">
      <w:pPr>
        <w:spacing w:line="360" w:lineRule="auto"/>
        <w:ind w:left="-567" w:right="-144" w:firstLineChars="236" w:firstLine="566"/>
        <w:jc w:val="both"/>
      </w:pPr>
      <w:r w:rsidRPr="001F1608">
        <w:t>12) мойка транспортных средств;</w:t>
      </w:r>
    </w:p>
    <w:p w:rsidR="00993068" w:rsidRPr="001F1608" w:rsidRDefault="00993068" w:rsidP="00F87F85">
      <w:pPr>
        <w:spacing w:line="360" w:lineRule="auto"/>
        <w:ind w:left="-567" w:right="-144" w:firstLineChars="236" w:firstLine="566"/>
        <w:jc w:val="both"/>
      </w:pPr>
      <w:r w:rsidRPr="001F1608">
        <w:t>13) разведение костров вне специально оборудованных мест;</w:t>
      </w:r>
    </w:p>
    <w:p w:rsidR="00993068" w:rsidRPr="001F1608" w:rsidRDefault="00993068" w:rsidP="00F87F85">
      <w:pPr>
        <w:spacing w:line="360" w:lineRule="auto"/>
        <w:ind w:left="-567" w:right="-144" w:firstLineChars="236" w:firstLine="566"/>
        <w:jc w:val="both"/>
      </w:pPr>
      <w:r w:rsidRPr="001F1608">
        <w:t>14) любая охота, за исключением случаев, указанных в подпункте 11 пункта 2 настоящего раздела;</w:t>
      </w:r>
    </w:p>
    <w:p w:rsidR="00993068" w:rsidRPr="001F1608" w:rsidRDefault="00993068" w:rsidP="00F87F85">
      <w:pPr>
        <w:spacing w:line="360" w:lineRule="auto"/>
        <w:ind w:left="-567" w:right="-144" w:firstLineChars="236" w:firstLine="566"/>
        <w:jc w:val="both"/>
      </w:pPr>
      <w:r w:rsidRPr="001F1608">
        <w:t>15) осуществление любых видов хозяйственной и иной деятельности, оказывающей негативное воздействие на окружающую среду и ведущей к деградации и (или) уничтожению природного объекта;</w:t>
      </w:r>
    </w:p>
    <w:p w:rsidR="00993068" w:rsidRPr="001F1608" w:rsidRDefault="00993068" w:rsidP="00F87F85">
      <w:pPr>
        <w:spacing w:line="360" w:lineRule="auto"/>
        <w:ind w:left="-567" w:right="-144" w:firstLineChars="236" w:firstLine="566"/>
        <w:jc w:val="both"/>
      </w:pPr>
      <w:r w:rsidRPr="001F1608">
        <w:t>16) проезд на механических транспортных средствах вне дорог, движение на снегоходах, за исключением проезда на всех видах транспорта, а также нахождения с оружием при осуществлении служебной деятельности должностных лиц государственного учреждения, обеспечивающего охрану территории памятника природы; органов, осуществляющих государственный экологический надзор; органов охраны объектов культурного наследия; должностных лиц, находящихся при исполнении служебных обязанностей, наделенных в соответствии с действующим законодательством полномочиями осуществлять осмотр принадлежащих юридическому лицу или индивидуальному предпринимателю и используемых для осуществления предпринимательской деятельности помещений, территорий и находящихся там вещей и документов; подача транспортными средствами гудков и иных звуковых сигналов;</w:t>
      </w:r>
    </w:p>
    <w:p w:rsidR="00993068" w:rsidRPr="001F1608" w:rsidRDefault="00993068" w:rsidP="00F87F85">
      <w:pPr>
        <w:spacing w:line="360" w:lineRule="auto"/>
        <w:ind w:left="-567" w:right="-144" w:firstLineChars="236" w:firstLine="566"/>
        <w:jc w:val="both"/>
      </w:pPr>
      <w:r w:rsidRPr="001F1608">
        <w:t>17) стоянка транспортных средств в водоохранной зоне (50 м от береговой линии), вне специально оборудованных мест, имеющих твердое покрытие, кроме транспортных средств лиц, находящихся при служебном исполнении, указанных в подпункте 16 настоящего пункта;</w:t>
      </w:r>
    </w:p>
    <w:p w:rsidR="00993068" w:rsidRPr="001F1608" w:rsidRDefault="00993068" w:rsidP="00F87F85">
      <w:pPr>
        <w:spacing w:line="360" w:lineRule="auto"/>
        <w:ind w:left="-567" w:right="-144" w:firstLineChars="236" w:firstLine="566"/>
        <w:jc w:val="both"/>
      </w:pPr>
      <w:r w:rsidRPr="001F1608">
        <w:t>18) ведение хозяйственной деятельности и иных видов работ на территории памятников истории, культуры и археологии федерального и регионального уровня без согласования с управлением государственной охраны объектов культ</w:t>
      </w:r>
      <w:r w:rsidR="004B2393">
        <w:t>урного наследия Алтайского края.</w:t>
      </w:r>
    </w:p>
    <w:p w:rsidR="00993068" w:rsidRPr="001F1608" w:rsidRDefault="00993068" w:rsidP="00F87F85">
      <w:pPr>
        <w:spacing w:line="360" w:lineRule="auto"/>
        <w:ind w:left="-567" w:right="-144" w:firstLineChars="236" w:firstLine="566"/>
        <w:jc w:val="both"/>
        <w:rPr>
          <w:u w:val="single"/>
        </w:rPr>
      </w:pPr>
      <w:r w:rsidRPr="001F1608">
        <w:rPr>
          <w:u w:val="single"/>
        </w:rPr>
        <w:t>2. На территории памятника природы допускается:</w:t>
      </w:r>
    </w:p>
    <w:p w:rsidR="00993068" w:rsidRPr="001F1608" w:rsidRDefault="00993068" w:rsidP="00F87F85">
      <w:pPr>
        <w:spacing w:line="360" w:lineRule="auto"/>
        <w:ind w:left="-567" w:right="-144" w:firstLineChars="236" w:firstLine="566"/>
        <w:jc w:val="both"/>
      </w:pPr>
      <w:r w:rsidRPr="001F1608">
        <w:t>1) проведение мониторинга состояния окружающей природной среды, изучение</w:t>
      </w:r>
    </w:p>
    <w:p w:rsidR="00993068" w:rsidRPr="001F1608" w:rsidRDefault="00993068" w:rsidP="00F87F85">
      <w:pPr>
        <w:spacing w:line="360" w:lineRule="auto"/>
        <w:ind w:left="-567" w:right="-144" w:firstLineChars="236" w:firstLine="566"/>
        <w:jc w:val="both"/>
      </w:pPr>
      <w:r w:rsidRPr="001F1608">
        <w:t>функционирования и развития природных экосистем и их компонентов и т.п.;</w:t>
      </w:r>
    </w:p>
    <w:p w:rsidR="00993068" w:rsidRPr="001F1608" w:rsidRDefault="00993068" w:rsidP="00F87F85">
      <w:pPr>
        <w:spacing w:line="360" w:lineRule="auto"/>
        <w:ind w:left="-567" w:right="-144" w:firstLineChars="236" w:firstLine="566"/>
        <w:jc w:val="both"/>
      </w:pPr>
      <w:r w:rsidRPr="001F1608">
        <w:t>2) проведение эколого-просветительских мероприятий (учебно-познавательных экскурсий,</w:t>
      </w:r>
      <w:r w:rsidR="00015D3D" w:rsidRPr="001F1608">
        <w:t xml:space="preserve"> </w:t>
      </w:r>
      <w:r w:rsidRPr="001F1608">
        <w:t>обустройство экологических троп и т.п.);</w:t>
      </w:r>
    </w:p>
    <w:p w:rsidR="00993068" w:rsidRPr="001F1608" w:rsidRDefault="00993068" w:rsidP="00F87F85">
      <w:pPr>
        <w:spacing w:line="360" w:lineRule="auto"/>
        <w:ind w:left="-567" w:right="-144" w:firstLineChars="236" w:firstLine="566"/>
        <w:jc w:val="both"/>
      </w:pPr>
      <w:r w:rsidRPr="001F1608">
        <w:t>3) строительство баз и туристской инфраструктуры с учетом соблюдения режима особой</w:t>
      </w:r>
      <w:r w:rsidR="00015D3D" w:rsidRPr="001F1608">
        <w:t xml:space="preserve"> </w:t>
      </w:r>
      <w:r w:rsidRPr="001F1608">
        <w:t>охраны памятника природы при наличии положительного заключения государственной</w:t>
      </w:r>
      <w:r w:rsidR="00015D3D" w:rsidRPr="001F1608">
        <w:t xml:space="preserve"> </w:t>
      </w:r>
      <w:r w:rsidRPr="001F1608">
        <w:t>экологической экспертизы на проектную документацию данных объектов;</w:t>
      </w:r>
    </w:p>
    <w:p w:rsidR="00993068" w:rsidRPr="001F1608" w:rsidRDefault="00993068" w:rsidP="00F87F85">
      <w:pPr>
        <w:spacing w:line="360" w:lineRule="auto"/>
        <w:ind w:left="-567" w:right="-144" w:firstLineChars="236" w:firstLine="566"/>
        <w:jc w:val="both"/>
      </w:pPr>
      <w:r w:rsidRPr="001F1608">
        <w:t>4) использование памятника природы в рекреационных целях:</w:t>
      </w:r>
    </w:p>
    <w:p w:rsidR="00993068" w:rsidRPr="001F1608" w:rsidRDefault="00993068" w:rsidP="00F87F85">
      <w:pPr>
        <w:spacing w:line="360" w:lineRule="auto"/>
        <w:ind w:left="-567" w:right="-144" w:firstLineChars="236" w:firstLine="566"/>
        <w:jc w:val="both"/>
      </w:pPr>
      <w:r w:rsidRPr="001F1608">
        <w:t>а) отдых с использованием целебных вод и грязей озера, включая купание;</w:t>
      </w:r>
    </w:p>
    <w:p w:rsidR="00993068" w:rsidRPr="001F1608" w:rsidRDefault="00993068" w:rsidP="00F87F85">
      <w:pPr>
        <w:spacing w:line="360" w:lineRule="auto"/>
        <w:ind w:left="-567" w:right="-144" w:firstLineChars="236" w:firstLine="566"/>
        <w:jc w:val="both"/>
      </w:pPr>
      <w:r w:rsidRPr="001F1608">
        <w:lastRenderedPageBreak/>
        <w:t>б) спуск на воду и причаливание к берегу плавсредств (моторных и безмоторных)</w:t>
      </w:r>
    </w:p>
    <w:p w:rsidR="00993068" w:rsidRPr="001F1608" w:rsidRDefault="00993068" w:rsidP="00F87F85">
      <w:pPr>
        <w:spacing w:line="360" w:lineRule="auto"/>
        <w:ind w:left="-567" w:right="-144" w:firstLineChars="236" w:firstLine="566"/>
        <w:jc w:val="both"/>
      </w:pPr>
      <w:r w:rsidRPr="001F1608">
        <w:t>разрешен только со специально оборудованных мест (причалов) на территории турбаз;</w:t>
      </w:r>
    </w:p>
    <w:p w:rsidR="00993068" w:rsidRPr="001F1608" w:rsidRDefault="00993068" w:rsidP="00F87F85">
      <w:pPr>
        <w:spacing w:line="360" w:lineRule="auto"/>
        <w:ind w:left="-567" w:right="-144" w:firstLineChars="236" w:firstLine="566"/>
        <w:jc w:val="both"/>
      </w:pPr>
      <w:r w:rsidRPr="001F1608">
        <w:t>5) сенокошение в сроки не ранее 15 июля;</w:t>
      </w:r>
    </w:p>
    <w:p w:rsidR="00993068" w:rsidRPr="001F1608" w:rsidRDefault="00993068" w:rsidP="00F87F85">
      <w:pPr>
        <w:spacing w:line="360" w:lineRule="auto"/>
        <w:ind w:left="-567" w:right="-144" w:firstLineChars="236" w:firstLine="566"/>
        <w:jc w:val="both"/>
      </w:pPr>
      <w:r w:rsidRPr="001F1608">
        <w:t>6) проведение охранных и биотехнических мероприятий, направленных на сохранение</w:t>
      </w:r>
      <w:r w:rsidR="00015D3D" w:rsidRPr="001F1608">
        <w:t xml:space="preserve"> </w:t>
      </w:r>
      <w:r w:rsidRPr="001F1608">
        <w:t>генофонда видов живых организмов, обеспечение условий обитания редких и исчезающих</w:t>
      </w:r>
      <w:r w:rsidR="00015D3D" w:rsidRPr="001F1608">
        <w:t xml:space="preserve"> </w:t>
      </w:r>
      <w:r w:rsidRPr="001F1608">
        <w:t>видов растений и животных;</w:t>
      </w:r>
    </w:p>
    <w:p w:rsidR="00993068" w:rsidRPr="001F1608" w:rsidRDefault="00993068" w:rsidP="00F87F85">
      <w:pPr>
        <w:spacing w:line="360" w:lineRule="auto"/>
        <w:ind w:left="-567" w:right="-144" w:firstLineChars="236" w:firstLine="566"/>
        <w:jc w:val="both"/>
      </w:pPr>
      <w:r w:rsidRPr="001F1608">
        <w:t>7) выпас сельскохозяйственных животных совокупной численностью не более 60 голов на</w:t>
      </w:r>
      <w:r w:rsidR="00015D3D" w:rsidRPr="001F1608">
        <w:t xml:space="preserve"> </w:t>
      </w:r>
      <w:r w:rsidRPr="001F1608">
        <w:t>степных участках северо-западного берега озера за пределами водоохранной зоны (50 м);</w:t>
      </w:r>
    </w:p>
    <w:p w:rsidR="00993068" w:rsidRPr="001F1608" w:rsidRDefault="00993068" w:rsidP="00F87F85">
      <w:pPr>
        <w:spacing w:line="360" w:lineRule="auto"/>
        <w:ind w:left="-567" w:right="-144" w:firstLineChars="236" w:firstLine="566"/>
        <w:jc w:val="both"/>
      </w:pPr>
      <w:r w:rsidRPr="001F1608">
        <w:t>8) проведение археологических полевых работ в установленном законодательством</w:t>
      </w:r>
      <w:r w:rsidR="00015D3D" w:rsidRPr="001F1608">
        <w:t xml:space="preserve"> </w:t>
      </w:r>
      <w:r w:rsidRPr="001F1608">
        <w:t>порядке по согласованию с Министерством природных ресу</w:t>
      </w:r>
      <w:r w:rsidR="004B2393">
        <w:t>рсов и экологии Алтайского края;</w:t>
      </w:r>
    </w:p>
    <w:p w:rsidR="00993068" w:rsidRPr="001F1608" w:rsidRDefault="00993068" w:rsidP="00F87F85">
      <w:pPr>
        <w:spacing w:line="360" w:lineRule="auto"/>
        <w:ind w:left="-567" w:right="-144" w:firstLineChars="236" w:firstLine="566"/>
        <w:jc w:val="both"/>
      </w:pPr>
      <w:r w:rsidRPr="001F1608">
        <w:t>9) проведение работ по выявлению и государственному учету объектов, обладающих</w:t>
      </w:r>
      <w:r w:rsidR="00015D3D" w:rsidRPr="001F1608">
        <w:t xml:space="preserve"> </w:t>
      </w:r>
      <w:r w:rsidRPr="001F1608">
        <w:t>признаками объекта культурного наследия, по согласованию с Министерством природных</w:t>
      </w:r>
      <w:r w:rsidR="00015D3D" w:rsidRPr="001F1608">
        <w:t xml:space="preserve"> </w:t>
      </w:r>
      <w:r w:rsidRPr="001F1608">
        <w:t>ресу</w:t>
      </w:r>
      <w:r w:rsidR="00015D3D" w:rsidRPr="001F1608">
        <w:t>рсов и экологии Алтайского края;</w:t>
      </w:r>
    </w:p>
    <w:p w:rsidR="00993068" w:rsidRPr="001F1608" w:rsidRDefault="00993068" w:rsidP="00F87F85">
      <w:pPr>
        <w:spacing w:line="360" w:lineRule="auto"/>
        <w:ind w:left="-567" w:right="-144" w:firstLineChars="236" w:firstLine="566"/>
        <w:jc w:val="both"/>
      </w:pPr>
      <w:r w:rsidRPr="001F1608">
        <w:t>10) сбор лекарственных растений и заготовка пищевых ресурсов гражданами для</w:t>
      </w:r>
    </w:p>
    <w:p w:rsidR="00993068" w:rsidRPr="001F1608" w:rsidRDefault="00993068" w:rsidP="00F87F85">
      <w:pPr>
        <w:spacing w:line="360" w:lineRule="auto"/>
        <w:ind w:left="-567" w:right="-144" w:firstLineChars="236" w:firstLine="566"/>
        <w:jc w:val="both"/>
      </w:pPr>
      <w:r w:rsidRPr="001F1608">
        <w:t>собственных нужд;</w:t>
      </w:r>
    </w:p>
    <w:p w:rsidR="00993068" w:rsidRPr="001F1608" w:rsidRDefault="00993068" w:rsidP="00F87F85">
      <w:pPr>
        <w:spacing w:line="360" w:lineRule="auto"/>
        <w:ind w:left="-567" w:right="-144" w:firstLineChars="236" w:firstLine="566"/>
        <w:jc w:val="both"/>
      </w:pPr>
      <w:r w:rsidRPr="001F1608">
        <w:t>11) осенняя охота на водоплавающую дичь на северо-западном берегу озера Горького (от</w:t>
      </w:r>
      <w:r w:rsidR="00015D3D" w:rsidRPr="001F1608">
        <w:t xml:space="preserve"> </w:t>
      </w:r>
      <w:r w:rsidRPr="001F1608">
        <w:t>с. Мельниково до северо-восточной оконечности этого озера).</w:t>
      </w:r>
    </w:p>
    <w:p w:rsidR="00331548" w:rsidRPr="001F1608" w:rsidRDefault="00331548" w:rsidP="00331548">
      <w:pPr>
        <w:spacing w:line="360" w:lineRule="auto"/>
        <w:ind w:left="-567" w:firstLineChars="202" w:firstLine="485"/>
        <w:jc w:val="both"/>
      </w:pPr>
    </w:p>
    <w:p w:rsidR="00465030" w:rsidRPr="00F87F85" w:rsidRDefault="00932C4E" w:rsidP="00F87F85">
      <w:pPr>
        <w:pStyle w:val="2"/>
        <w:jc w:val="center"/>
        <w:rPr>
          <w:rFonts w:ascii="Times New Roman" w:hAnsi="Times New Roman" w:cs="Times New Roman"/>
          <w:i w:val="0"/>
          <w:sz w:val="24"/>
          <w:szCs w:val="24"/>
        </w:rPr>
      </w:pPr>
      <w:bookmarkStart w:id="42" w:name="_Toc118207373"/>
      <w:r w:rsidRPr="00F87F85">
        <w:rPr>
          <w:rFonts w:ascii="Times New Roman" w:hAnsi="Times New Roman" w:cs="Times New Roman"/>
          <w:i w:val="0"/>
          <w:sz w:val="24"/>
          <w:szCs w:val="24"/>
        </w:rPr>
        <w:t>2. Социально-экономическая характеристика Новичихинского района</w:t>
      </w:r>
      <w:bookmarkEnd w:id="42"/>
    </w:p>
    <w:p w:rsidR="00932C4E" w:rsidRDefault="00932C4E" w:rsidP="00F87F85">
      <w:pPr>
        <w:pStyle w:val="3"/>
        <w:jc w:val="center"/>
        <w:rPr>
          <w:rFonts w:ascii="Times New Roman" w:hAnsi="Times New Roman" w:cs="Times New Roman"/>
          <w:sz w:val="24"/>
          <w:szCs w:val="24"/>
        </w:rPr>
      </w:pPr>
      <w:bookmarkStart w:id="43" w:name="_Toc118207374"/>
      <w:r w:rsidRPr="00F87F85">
        <w:rPr>
          <w:rFonts w:ascii="Times New Roman" w:hAnsi="Times New Roman" w:cs="Times New Roman"/>
          <w:sz w:val="24"/>
          <w:szCs w:val="24"/>
        </w:rPr>
        <w:t>2.1. Население и система расселения</w:t>
      </w:r>
      <w:bookmarkEnd w:id="43"/>
    </w:p>
    <w:p w:rsidR="00F87F85" w:rsidRPr="00F87F85" w:rsidRDefault="00F87F85" w:rsidP="00F87F85"/>
    <w:p w:rsidR="00932C4E" w:rsidRPr="001F1608" w:rsidRDefault="00932C4E" w:rsidP="00E80A55">
      <w:pPr>
        <w:spacing w:line="360" w:lineRule="auto"/>
        <w:ind w:left="-567" w:firstLineChars="202" w:firstLine="485"/>
        <w:jc w:val="both"/>
      </w:pPr>
      <w:r w:rsidRPr="001F1608">
        <w:rPr>
          <w:u w:val="single"/>
        </w:rPr>
        <w:t>История заселения.</w:t>
      </w:r>
      <w:r w:rsidRPr="001F1608">
        <w:t xml:space="preserve"> Новичихинский район Алтайского края был образован в 1935 году в результате разукрупнения районов на территории Западной Сибири. На момент образования в районе проживало 14522 человека.</w:t>
      </w:r>
    </w:p>
    <w:p w:rsidR="00932C4E" w:rsidRPr="001F1608" w:rsidRDefault="00932C4E" w:rsidP="00E80A55">
      <w:pPr>
        <w:spacing w:line="360" w:lineRule="auto"/>
        <w:ind w:left="-567" w:firstLineChars="202" w:firstLine="485"/>
        <w:jc w:val="both"/>
      </w:pPr>
      <w:r w:rsidRPr="001F1608">
        <w:t xml:space="preserve">Формирование первых населённых пунктов на территории современного Новичихинского района связано с переселенческим движением из европейской части России в Сибирь в начале </w:t>
      </w:r>
      <w:r w:rsidRPr="001F1608">
        <w:rPr>
          <w:lang w:val="en-US"/>
        </w:rPr>
        <w:t>XIX</w:t>
      </w:r>
      <w:r w:rsidRPr="001F1608">
        <w:t xml:space="preserve"> века. Выходцами из Тобольской, Томской, Пермской, Курской, Вологодской, Оренбургской и Саратовской губерний в это время были основаны пять поселений (Мельниково, Поломошное, Солоновка, Долгово, Токарево). Основной причиной формирования этих населенных пунктов послужили  благоприятные природные условия для ведения сельского хозяйства.</w:t>
      </w:r>
    </w:p>
    <w:p w:rsidR="00932C4E" w:rsidRPr="001F1608" w:rsidRDefault="00932C4E" w:rsidP="00E80A55">
      <w:pPr>
        <w:spacing w:line="360" w:lineRule="auto"/>
        <w:ind w:left="-567" w:firstLineChars="202" w:firstLine="485"/>
        <w:jc w:val="both"/>
      </w:pPr>
      <w:r w:rsidRPr="001F1608">
        <w:t>Следующая волна миграции населения, связанная с отменой крепостного права в 1861 году, стала причиной образования ещё одного поселения – Н</w:t>
      </w:r>
      <w:r w:rsidR="008501F9">
        <w:t>овичиха – в 1882 году</w:t>
      </w:r>
      <w:r w:rsidRPr="001F1608">
        <w:t xml:space="preserve">. </w:t>
      </w:r>
    </w:p>
    <w:p w:rsidR="00932C4E" w:rsidRPr="001F1608" w:rsidRDefault="00932C4E" w:rsidP="00E80A55">
      <w:pPr>
        <w:spacing w:line="360" w:lineRule="auto"/>
        <w:ind w:left="-567" w:firstLineChars="202" w:firstLine="485"/>
        <w:jc w:val="both"/>
      </w:pPr>
      <w:r w:rsidRPr="001F1608">
        <w:t xml:space="preserve">В ХХ веке процесс создания населённых пунктов на рассматриваемой территории происходил ещё более интенсивно. Первая половина века – один из важнейших этапов в заселении района, что объясняется увеличением интенсивности крестьянского переселенческого </w:t>
      </w:r>
      <w:r w:rsidRPr="001F1608">
        <w:lastRenderedPageBreak/>
        <w:t xml:space="preserve">движения, организацией колхозов, совхозов и машинно-тракторных станций. В 20-х и 30-х годах ХХ века на территории района возникают одна за другой сельхозартели, из которых позже формируются населённые пункты (например, Мамонтово). Только за период с 1920 по 1939 годы на территории Новичихинского района были образованы восемь поселений (Алейниковский, Красноярка, Весёлая Дубрава, 10 лет октября, Невский, Петровский, Ильинский и Мамонтово). </w:t>
      </w:r>
    </w:p>
    <w:p w:rsidR="00932C4E" w:rsidRPr="001F1608" w:rsidRDefault="00932C4E" w:rsidP="00E80A55">
      <w:pPr>
        <w:spacing w:line="360" w:lineRule="auto"/>
        <w:ind w:left="-567" w:firstLineChars="202" w:firstLine="485"/>
        <w:jc w:val="both"/>
      </w:pPr>
      <w:r w:rsidRPr="001F1608">
        <w:t>В 1954-1956 гг. начинается движение по освоению целинных и залежных земель. В эти годы первоцелинниками были освоены окраинные и пограничные территории района. Освоение сопровождалось образованием новых населенных пунктов, многие из которых просуществовали недолго и к настоящему времени не сохранились. На освоенных ранее территориях в уже существовавших населённых пунктах увеличивалось только число жителей.</w:t>
      </w:r>
    </w:p>
    <w:p w:rsidR="00932C4E" w:rsidRPr="001F1608" w:rsidRDefault="00932C4E" w:rsidP="00932C4E">
      <w:pPr>
        <w:spacing w:line="360" w:lineRule="auto"/>
        <w:ind w:firstLine="709"/>
        <w:jc w:val="right"/>
      </w:pPr>
      <w:r w:rsidRPr="004A23CF">
        <w:t>Таблица</w:t>
      </w:r>
      <w:r w:rsidR="004A23CF" w:rsidRPr="004A23CF">
        <w:t xml:space="preserve"> </w:t>
      </w:r>
      <w:r w:rsidR="008501F9">
        <w:t>2.1</w:t>
      </w:r>
    </w:p>
    <w:p w:rsidR="00932C4E" w:rsidRPr="001F1608" w:rsidRDefault="00932C4E" w:rsidP="00932C4E">
      <w:pPr>
        <w:spacing w:line="360" w:lineRule="auto"/>
        <w:jc w:val="center"/>
      </w:pPr>
      <w:r w:rsidRPr="001F1608">
        <w:t>Населённые пункты Новичихинского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
        <w:gridCol w:w="5006"/>
        <w:gridCol w:w="1547"/>
      </w:tblGrid>
      <w:tr w:rsidR="00932C4E" w:rsidRPr="008501F9" w:rsidTr="00932C4E">
        <w:trPr>
          <w:trHeight w:val="678"/>
          <w:jc w:val="center"/>
        </w:trPr>
        <w:tc>
          <w:tcPr>
            <w:tcW w:w="787" w:type="dxa"/>
            <w:shd w:val="clear" w:color="auto" w:fill="D6E3BC"/>
          </w:tcPr>
          <w:p w:rsidR="00932C4E" w:rsidRPr="008501F9" w:rsidRDefault="00932C4E" w:rsidP="008C6452">
            <w:pPr>
              <w:jc w:val="center"/>
              <w:rPr>
                <w:b/>
                <w:sz w:val="20"/>
                <w:szCs w:val="20"/>
              </w:rPr>
            </w:pPr>
            <w:r w:rsidRPr="008501F9">
              <w:rPr>
                <w:b/>
                <w:sz w:val="20"/>
                <w:szCs w:val="20"/>
              </w:rPr>
              <w:t>№</w:t>
            </w:r>
          </w:p>
        </w:tc>
        <w:tc>
          <w:tcPr>
            <w:tcW w:w="5006" w:type="dxa"/>
            <w:shd w:val="clear" w:color="auto" w:fill="D6E3BC"/>
          </w:tcPr>
          <w:p w:rsidR="00932C4E" w:rsidRPr="008501F9" w:rsidRDefault="00932C4E" w:rsidP="008C6452">
            <w:pPr>
              <w:jc w:val="center"/>
              <w:rPr>
                <w:b/>
                <w:sz w:val="20"/>
                <w:szCs w:val="20"/>
              </w:rPr>
            </w:pPr>
            <w:r w:rsidRPr="008501F9">
              <w:rPr>
                <w:b/>
                <w:sz w:val="20"/>
                <w:szCs w:val="20"/>
              </w:rPr>
              <w:t>Населённый пункт</w:t>
            </w:r>
          </w:p>
        </w:tc>
        <w:tc>
          <w:tcPr>
            <w:tcW w:w="1547" w:type="dxa"/>
            <w:shd w:val="clear" w:color="auto" w:fill="D6E3BC"/>
          </w:tcPr>
          <w:p w:rsidR="00932C4E" w:rsidRPr="008501F9" w:rsidRDefault="00932C4E" w:rsidP="008C6452">
            <w:pPr>
              <w:jc w:val="center"/>
              <w:rPr>
                <w:b/>
                <w:sz w:val="20"/>
                <w:szCs w:val="20"/>
              </w:rPr>
            </w:pPr>
            <w:r w:rsidRPr="008501F9">
              <w:rPr>
                <w:b/>
                <w:sz w:val="20"/>
                <w:szCs w:val="20"/>
              </w:rPr>
              <w:t xml:space="preserve">Год основания </w:t>
            </w:r>
          </w:p>
        </w:tc>
      </w:tr>
      <w:tr w:rsidR="00932C4E" w:rsidRPr="008501F9" w:rsidTr="00932C4E">
        <w:trPr>
          <w:trHeight w:val="339"/>
          <w:jc w:val="center"/>
        </w:trPr>
        <w:tc>
          <w:tcPr>
            <w:tcW w:w="7340" w:type="dxa"/>
            <w:gridSpan w:val="3"/>
          </w:tcPr>
          <w:p w:rsidR="00932C4E" w:rsidRPr="008501F9" w:rsidRDefault="00932C4E" w:rsidP="008C6452">
            <w:pPr>
              <w:jc w:val="center"/>
              <w:rPr>
                <w:sz w:val="20"/>
                <w:szCs w:val="20"/>
              </w:rPr>
            </w:pPr>
            <w:r w:rsidRPr="008501F9">
              <w:rPr>
                <w:sz w:val="20"/>
                <w:szCs w:val="20"/>
              </w:rPr>
              <w:t>входящее в состав района в настоящее время:</w:t>
            </w:r>
          </w:p>
        </w:tc>
      </w:tr>
      <w:tr w:rsidR="00932C4E" w:rsidRPr="008501F9" w:rsidTr="00932C4E">
        <w:trPr>
          <w:trHeight w:val="339"/>
          <w:jc w:val="center"/>
        </w:trPr>
        <w:tc>
          <w:tcPr>
            <w:tcW w:w="787" w:type="dxa"/>
          </w:tcPr>
          <w:p w:rsidR="00932C4E" w:rsidRPr="008501F9" w:rsidRDefault="00932C4E" w:rsidP="008C6452">
            <w:pPr>
              <w:jc w:val="center"/>
              <w:rPr>
                <w:sz w:val="20"/>
                <w:szCs w:val="20"/>
              </w:rPr>
            </w:pPr>
            <w:r w:rsidRPr="008501F9">
              <w:rPr>
                <w:sz w:val="20"/>
                <w:szCs w:val="20"/>
              </w:rPr>
              <w:t>1</w:t>
            </w:r>
          </w:p>
        </w:tc>
        <w:tc>
          <w:tcPr>
            <w:tcW w:w="5006" w:type="dxa"/>
          </w:tcPr>
          <w:p w:rsidR="00932C4E" w:rsidRPr="008501F9" w:rsidRDefault="00932C4E" w:rsidP="008C6452">
            <w:pPr>
              <w:jc w:val="both"/>
              <w:rPr>
                <w:sz w:val="20"/>
                <w:szCs w:val="20"/>
              </w:rPr>
            </w:pPr>
            <w:r w:rsidRPr="008501F9">
              <w:rPr>
                <w:sz w:val="20"/>
                <w:szCs w:val="20"/>
              </w:rPr>
              <w:t xml:space="preserve">Алейниковский  </w:t>
            </w:r>
          </w:p>
        </w:tc>
        <w:tc>
          <w:tcPr>
            <w:tcW w:w="1547" w:type="dxa"/>
          </w:tcPr>
          <w:p w:rsidR="00932C4E" w:rsidRPr="008501F9" w:rsidRDefault="00932C4E" w:rsidP="008C6452">
            <w:pPr>
              <w:jc w:val="center"/>
              <w:rPr>
                <w:sz w:val="20"/>
                <w:szCs w:val="20"/>
              </w:rPr>
            </w:pPr>
            <w:r w:rsidRPr="008501F9">
              <w:rPr>
                <w:sz w:val="20"/>
                <w:szCs w:val="20"/>
              </w:rPr>
              <w:t>1923</w:t>
            </w:r>
          </w:p>
        </w:tc>
      </w:tr>
      <w:tr w:rsidR="00932C4E" w:rsidRPr="008501F9" w:rsidTr="00932C4E">
        <w:trPr>
          <w:trHeight w:val="339"/>
          <w:jc w:val="center"/>
        </w:trPr>
        <w:tc>
          <w:tcPr>
            <w:tcW w:w="787" w:type="dxa"/>
          </w:tcPr>
          <w:p w:rsidR="00932C4E" w:rsidRPr="008501F9" w:rsidRDefault="00932C4E" w:rsidP="008C6452">
            <w:pPr>
              <w:jc w:val="center"/>
              <w:rPr>
                <w:sz w:val="20"/>
                <w:szCs w:val="20"/>
              </w:rPr>
            </w:pPr>
            <w:r w:rsidRPr="008501F9">
              <w:rPr>
                <w:sz w:val="20"/>
                <w:szCs w:val="20"/>
              </w:rPr>
              <w:t>2</w:t>
            </w:r>
          </w:p>
        </w:tc>
        <w:tc>
          <w:tcPr>
            <w:tcW w:w="5006" w:type="dxa"/>
          </w:tcPr>
          <w:p w:rsidR="00932C4E" w:rsidRPr="008501F9" w:rsidRDefault="00932C4E" w:rsidP="008C6452">
            <w:pPr>
              <w:jc w:val="both"/>
              <w:rPr>
                <w:sz w:val="20"/>
                <w:szCs w:val="20"/>
              </w:rPr>
            </w:pPr>
            <w:r w:rsidRPr="008501F9">
              <w:rPr>
                <w:sz w:val="20"/>
                <w:szCs w:val="20"/>
              </w:rPr>
              <w:t xml:space="preserve">Весёлая Дубрава </w:t>
            </w:r>
          </w:p>
        </w:tc>
        <w:tc>
          <w:tcPr>
            <w:tcW w:w="1547" w:type="dxa"/>
          </w:tcPr>
          <w:p w:rsidR="00932C4E" w:rsidRPr="008501F9" w:rsidRDefault="004E2D71" w:rsidP="008C6452">
            <w:pPr>
              <w:jc w:val="center"/>
              <w:rPr>
                <w:sz w:val="20"/>
                <w:szCs w:val="20"/>
              </w:rPr>
            </w:pPr>
            <w:r>
              <w:rPr>
                <w:sz w:val="20"/>
                <w:szCs w:val="20"/>
              </w:rPr>
              <w:t>1922</w:t>
            </w:r>
          </w:p>
        </w:tc>
      </w:tr>
      <w:tr w:rsidR="00932C4E" w:rsidRPr="008501F9" w:rsidTr="00932C4E">
        <w:trPr>
          <w:trHeight w:val="339"/>
          <w:jc w:val="center"/>
        </w:trPr>
        <w:tc>
          <w:tcPr>
            <w:tcW w:w="787" w:type="dxa"/>
          </w:tcPr>
          <w:p w:rsidR="00932C4E" w:rsidRPr="008501F9" w:rsidRDefault="00932C4E" w:rsidP="008C6452">
            <w:pPr>
              <w:jc w:val="center"/>
              <w:rPr>
                <w:sz w:val="20"/>
                <w:szCs w:val="20"/>
              </w:rPr>
            </w:pPr>
            <w:r w:rsidRPr="008501F9">
              <w:rPr>
                <w:sz w:val="20"/>
                <w:szCs w:val="20"/>
              </w:rPr>
              <w:t>3</w:t>
            </w:r>
          </w:p>
        </w:tc>
        <w:tc>
          <w:tcPr>
            <w:tcW w:w="5006" w:type="dxa"/>
          </w:tcPr>
          <w:p w:rsidR="00932C4E" w:rsidRPr="008501F9" w:rsidRDefault="00932C4E" w:rsidP="008C6452">
            <w:pPr>
              <w:jc w:val="both"/>
              <w:rPr>
                <w:sz w:val="20"/>
                <w:szCs w:val="20"/>
              </w:rPr>
            </w:pPr>
            <w:r w:rsidRPr="008501F9">
              <w:rPr>
                <w:sz w:val="20"/>
                <w:szCs w:val="20"/>
              </w:rPr>
              <w:t xml:space="preserve">10 лет Октября </w:t>
            </w:r>
          </w:p>
        </w:tc>
        <w:tc>
          <w:tcPr>
            <w:tcW w:w="1547" w:type="dxa"/>
          </w:tcPr>
          <w:p w:rsidR="00932C4E" w:rsidRPr="008501F9" w:rsidRDefault="00932C4E" w:rsidP="008C6452">
            <w:pPr>
              <w:jc w:val="center"/>
              <w:rPr>
                <w:sz w:val="20"/>
                <w:szCs w:val="20"/>
              </w:rPr>
            </w:pPr>
            <w:r w:rsidRPr="008501F9">
              <w:rPr>
                <w:sz w:val="20"/>
                <w:szCs w:val="20"/>
              </w:rPr>
              <w:t>1939</w:t>
            </w:r>
          </w:p>
        </w:tc>
      </w:tr>
      <w:tr w:rsidR="00932C4E" w:rsidRPr="008501F9" w:rsidTr="00932C4E">
        <w:trPr>
          <w:trHeight w:val="339"/>
          <w:jc w:val="center"/>
        </w:trPr>
        <w:tc>
          <w:tcPr>
            <w:tcW w:w="787" w:type="dxa"/>
          </w:tcPr>
          <w:p w:rsidR="00932C4E" w:rsidRPr="008501F9" w:rsidRDefault="00932C4E" w:rsidP="008C6452">
            <w:pPr>
              <w:jc w:val="center"/>
              <w:rPr>
                <w:sz w:val="20"/>
                <w:szCs w:val="20"/>
              </w:rPr>
            </w:pPr>
            <w:r w:rsidRPr="008501F9">
              <w:rPr>
                <w:sz w:val="20"/>
                <w:szCs w:val="20"/>
              </w:rPr>
              <w:t>4</w:t>
            </w:r>
          </w:p>
        </w:tc>
        <w:tc>
          <w:tcPr>
            <w:tcW w:w="5006" w:type="dxa"/>
          </w:tcPr>
          <w:p w:rsidR="00932C4E" w:rsidRPr="008501F9" w:rsidRDefault="00932C4E" w:rsidP="008C6452">
            <w:pPr>
              <w:jc w:val="both"/>
              <w:rPr>
                <w:sz w:val="20"/>
                <w:szCs w:val="20"/>
              </w:rPr>
            </w:pPr>
            <w:r w:rsidRPr="008501F9">
              <w:rPr>
                <w:sz w:val="20"/>
                <w:szCs w:val="20"/>
              </w:rPr>
              <w:t xml:space="preserve">Долгово  </w:t>
            </w:r>
          </w:p>
        </w:tc>
        <w:tc>
          <w:tcPr>
            <w:tcW w:w="1547" w:type="dxa"/>
          </w:tcPr>
          <w:p w:rsidR="00932C4E" w:rsidRPr="008501F9" w:rsidRDefault="00932C4E" w:rsidP="008C6452">
            <w:pPr>
              <w:jc w:val="center"/>
              <w:rPr>
                <w:sz w:val="20"/>
                <w:szCs w:val="20"/>
              </w:rPr>
            </w:pPr>
            <w:r w:rsidRPr="008501F9">
              <w:rPr>
                <w:sz w:val="20"/>
                <w:szCs w:val="20"/>
              </w:rPr>
              <w:t>1857</w:t>
            </w:r>
          </w:p>
        </w:tc>
      </w:tr>
      <w:tr w:rsidR="00932C4E" w:rsidRPr="008501F9" w:rsidTr="00932C4E">
        <w:trPr>
          <w:trHeight w:val="339"/>
          <w:jc w:val="center"/>
        </w:trPr>
        <w:tc>
          <w:tcPr>
            <w:tcW w:w="787" w:type="dxa"/>
          </w:tcPr>
          <w:p w:rsidR="00932C4E" w:rsidRPr="008501F9" w:rsidRDefault="00932C4E" w:rsidP="008C6452">
            <w:pPr>
              <w:jc w:val="center"/>
              <w:rPr>
                <w:sz w:val="20"/>
                <w:szCs w:val="20"/>
              </w:rPr>
            </w:pPr>
            <w:r w:rsidRPr="008501F9">
              <w:rPr>
                <w:sz w:val="20"/>
                <w:szCs w:val="20"/>
              </w:rPr>
              <w:t>5</w:t>
            </w:r>
          </w:p>
        </w:tc>
        <w:tc>
          <w:tcPr>
            <w:tcW w:w="5006" w:type="dxa"/>
          </w:tcPr>
          <w:p w:rsidR="00932C4E" w:rsidRPr="008501F9" w:rsidRDefault="00932C4E" w:rsidP="008C6452">
            <w:pPr>
              <w:jc w:val="both"/>
              <w:rPr>
                <w:sz w:val="20"/>
                <w:szCs w:val="20"/>
              </w:rPr>
            </w:pPr>
            <w:r w:rsidRPr="008501F9">
              <w:rPr>
                <w:sz w:val="20"/>
                <w:szCs w:val="20"/>
              </w:rPr>
              <w:t xml:space="preserve">Ильинский   </w:t>
            </w:r>
          </w:p>
        </w:tc>
        <w:tc>
          <w:tcPr>
            <w:tcW w:w="1547" w:type="dxa"/>
          </w:tcPr>
          <w:p w:rsidR="00932C4E" w:rsidRPr="008501F9" w:rsidRDefault="00932C4E" w:rsidP="008C6452">
            <w:pPr>
              <w:jc w:val="center"/>
              <w:rPr>
                <w:sz w:val="20"/>
                <w:szCs w:val="20"/>
              </w:rPr>
            </w:pPr>
            <w:r w:rsidRPr="008501F9">
              <w:rPr>
                <w:sz w:val="20"/>
                <w:szCs w:val="20"/>
              </w:rPr>
              <w:t>1938</w:t>
            </w:r>
          </w:p>
        </w:tc>
      </w:tr>
      <w:tr w:rsidR="00932C4E" w:rsidRPr="008501F9" w:rsidTr="00932C4E">
        <w:trPr>
          <w:trHeight w:val="339"/>
          <w:jc w:val="center"/>
        </w:trPr>
        <w:tc>
          <w:tcPr>
            <w:tcW w:w="787" w:type="dxa"/>
          </w:tcPr>
          <w:p w:rsidR="00932C4E" w:rsidRPr="008501F9" w:rsidRDefault="00932C4E" w:rsidP="008C6452">
            <w:pPr>
              <w:jc w:val="center"/>
              <w:rPr>
                <w:sz w:val="20"/>
                <w:szCs w:val="20"/>
              </w:rPr>
            </w:pPr>
            <w:r w:rsidRPr="008501F9">
              <w:rPr>
                <w:sz w:val="20"/>
                <w:szCs w:val="20"/>
              </w:rPr>
              <w:t>6</w:t>
            </w:r>
          </w:p>
        </w:tc>
        <w:tc>
          <w:tcPr>
            <w:tcW w:w="5006" w:type="dxa"/>
          </w:tcPr>
          <w:p w:rsidR="00932C4E" w:rsidRPr="008501F9" w:rsidRDefault="00932C4E" w:rsidP="008C6452">
            <w:pPr>
              <w:jc w:val="both"/>
              <w:rPr>
                <w:sz w:val="20"/>
                <w:szCs w:val="20"/>
              </w:rPr>
            </w:pPr>
            <w:r w:rsidRPr="008501F9">
              <w:rPr>
                <w:sz w:val="20"/>
                <w:szCs w:val="20"/>
              </w:rPr>
              <w:t xml:space="preserve">Красноярка </w:t>
            </w:r>
          </w:p>
        </w:tc>
        <w:tc>
          <w:tcPr>
            <w:tcW w:w="1547" w:type="dxa"/>
          </w:tcPr>
          <w:p w:rsidR="00932C4E" w:rsidRPr="008501F9" w:rsidRDefault="00932C4E" w:rsidP="008C6452">
            <w:pPr>
              <w:jc w:val="center"/>
              <w:rPr>
                <w:sz w:val="20"/>
                <w:szCs w:val="20"/>
              </w:rPr>
            </w:pPr>
            <w:r w:rsidRPr="008501F9">
              <w:rPr>
                <w:sz w:val="20"/>
                <w:szCs w:val="20"/>
              </w:rPr>
              <w:t>1923</w:t>
            </w:r>
          </w:p>
        </w:tc>
      </w:tr>
      <w:tr w:rsidR="00932C4E" w:rsidRPr="008501F9" w:rsidTr="00932C4E">
        <w:trPr>
          <w:trHeight w:val="339"/>
          <w:jc w:val="center"/>
        </w:trPr>
        <w:tc>
          <w:tcPr>
            <w:tcW w:w="787" w:type="dxa"/>
          </w:tcPr>
          <w:p w:rsidR="00932C4E" w:rsidRPr="008501F9" w:rsidRDefault="00932C4E" w:rsidP="008C6452">
            <w:pPr>
              <w:jc w:val="center"/>
              <w:rPr>
                <w:sz w:val="20"/>
                <w:szCs w:val="20"/>
              </w:rPr>
            </w:pPr>
            <w:r w:rsidRPr="008501F9">
              <w:rPr>
                <w:sz w:val="20"/>
                <w:szCs w:val="20"/>
              </w:rPr>
              <w:t>7</w:t>
            </w:r>
          </w:p>
        </w:tc>
        <w:tc>
          <w:tcPr>
            <w:tcW w:w="5006" w:type="dxa"/>
          </w:tcPr>
          <w:p w:rsidR="00932C4E" w:rsidRPr="008501F9" w:rsidRDefault="00932C4E" w:rsidP="008C6452">
            <w:pPr>
              <w:jc w:val="both"/>
              <w:rPr>
                <w:sz w:val="20"/>
                <w:szCs w:val="20"/>
              </w:rPr>
            </w:pPr>
            <w:r w:rsidRPr="008501F9">
              <w:rPr>
                <w:sz w:val="20"/>
                <w:szCs w:val="20"/>
              </w:rPr>
              <w:t xml:space="preserve">Лобаниха  </w:t>
            </w:r>
          </w:p>
        </w:tc>
        <w:tc>
          <w:tcPr>
            <w:tcW w:w="1547" w:type="dxa"/>
          </w:tcPr>
          <w:p w:rsidR="00932C4E" w:rsidRPr="008501F9" w:rsidRDefault="00932C4E" w:rsidP="008C6452">
            <w:pPr>
              <w:jc w:val="center"/>
              <w:rPr>
                <w:sz w:val="20"/>
                <w:szCs w:val="20"/>
              </w:rPr>
            </w:pPr>
            <w:r w:rsidRPr="008501F9">
              <w:rPr>
                <w:sz w:val="20"/>
                <w:szCs w:val="20"/>
              </w:rPr>
              <w:t>1910</w:t>
            </w:r>
          </w:p>
        </w:tc>
      </w:tr>
      <w:tr w:rsidR="00932C4E" w:rsidRPr="008501F9" w:rsidTr="00932C4E">
        <w:trPr>
          <w:trHeight w:val="339"/>
          <w:jc w:val="center"/>
        </w:trPr>
        <w:tc>
          <w:tcPr>
            <w:tcW w:w="787" w:type="dxa"/>
          </w:tcPr>
          <w:p w:rsidR="00932C4E" w:rsidRPr="008501F9" w:rsidRDefault="00932C4E" w:rsidP="008C6452">
            <w:pPr>
              <w:jc w:val="center"/>
              <w:rPr>
                <w:sz w:val="20"/>
                <w:szCs w:val="20"/>
              </w:rPr>
            </w:pPr>
            <w:r w:rsidRPr="008501F9">
              <w:rPr>
                <w:sz w:val="20"/>
                <w:szCs w:val="20"/>
              </w:rPr>
              <w:t>8</w:t>
            </w:r>
          </w:p>
        </w:tc>
        <w:tc>
          <w:tcPr>
            <w:tcW w:w="5006" w:type="dxa"/>
          </w:tcPr>
          <w:p w:rsidR="00932C4E" w:rsidRPr="008501F9" w:rsidRDefault="00932C4E" w:rsidP="008C6452">
            <w:pPr>
              <w:jc w:val="both"/>
              <w:rPr>
                <w:sz w:val="20"/>
                <w:szCs w:val="20"/>
              </w:rPr>
            </w:pPr>
            <w:r w:rsidRPr="008501F9">
              <w:rPr>
                <w:sz w:val="20"/>
                <w:szCs w:val="20"/>
              </w:rPr>
              <w:t xml:space="preserve">Мамонтово </w:t>
            </w:r>
          </w:p>
        </w:tc>
        <w:tc>
          <w:tcPr>
            <w:tcW w:w="1547" w:type="dxa"/>
          </w:tcPr>
          <w:p w:rsidR="00932C4E" w:rsidRPr="008501F9" w:rsidRDefault="00932C4E" w:rsidP="008C6452">
            <w:pPr>
              <w:jc w:val="center"/>
              <w:rPr>
                <w:sz w:val="20"/>
                <w:szCs w:val="20"/>
              </w:rPr>
            </w:pPr>
            <w:r w:rsidRPr="008501F9">
              <w:rPr>
                <w:sz w:val="20"/>
                <w:szCs w:val="20"/>
              </w:rPr>
              <w:t>1938</w:t>
            </w:r>
          </w:p>
        </w:tc>
      </w:tr>
      <w:tr w:rsidR="00932C4E" w:rsidRPr="008501F9" w:rsidTr="00932C4E">
        <w:trPr>
          <w:trHeight w:val="339"/>
          <w:jc w:val="center"/>
        </w:trPr>
        <w:tc>
          <w:tcPr>
            <w:tcW w:w="787" w:type="dxa"/>
          </w:tcPr>
          <w:p w:rsidR="00932C4E" w:rsidRPr="008501F9" w:rsidRDefault="00932C4E" w:rsidP="008C6452">
            <w:pPr>
              <w:jc w:val="center"/>
              <w:rPr>
                <w:sz w:val="20"/>
                <w:szCs w:val="20"/>
              </w:rPr>
            </w:pPr>
            <w:r w:rsidRPr="008501F9">
              <w:rPr>
                <w:sz w:val="20"/>
                <w:szCs w:val="20"/>
              </w:rPr>
              <w:t>9</w:t>
            </w:r>
          </w:p>
        </w:tc>
        <w:tc>
          <w:tcPr>
            <w:tcW w:w="5006" w:type="dxa"/>
          </w:tcPr>
          <w:p w:rsidR="00932C4E" w:rsidRPr="008501F9" w:rsidRDefault="00932C4E" w:rsidP="008C6452">
            <w:pPr>
              <w:jc w:val="both"/>
              <w:rPr>
                <w:sz w:val="20"/>
                <w:szCs w:val="20"/>
              </w:rPr>
            </w:pPr>
            <w:r w:rsidRPr="008501F9">
              <w:rPr>
                <w:sz w:val="20"/>
                <w:szCs w:val="20"/>
              </w:rPr>
              <w:t xml:space="preserve">Мельниково </w:t>
            </w:r>
          </w:p>
        </w:tc>
        <w:tc>
          <w:tcPr>
            <w:tcW w:w="1547" w:type="dxa"/>
          </w:tcPr>
          <w:p w:rsidR="00932C4E" w:rsidRPr="008501F9" w:rsidRDefault="00932C4E" w:rsidP="008C6452">
            <w:pPr>
              <w:jc w:val="center"/>
              <w:rPr>
                <w:sz w:val="20"/>
                <w:szCs w:val="20"/>
              </w:rPr>
            </w:pPr>
            <w:r w:rsidRPr="008501F9">
              <w:rPr>
                <w:sz w:val="20"/>
                <w:szCs w:val="20"/>
              </w:rPr>
              <w:t>1803</w:t>
            </w:r>
          </w:p>
        </w:tc>
      </w:tr>
      <w:tr w:rsidR="00932C4E" w:rsidRPr="008501F9" w:rsidTr="00932C4E">
        <w:trPr>
          <w:trHeight w:val="339"/>
          <w:jc w:val="center"/>
        </w:trPr>
        <w:tc>
          <w:tcPr>
            <w:tcW w:w="787" w:type="dxa"/>
          </w:tcPr>
          <w:p w:rsidR="00932C4E" w:rsidRPr="008501F9" w:rsidRDefault="00932C4E" w:rsidP="008C6452">
            <w:pPr>
              <w:jc w:val="center"/>
              <w:rPr>
                <w:sz w:val="20"/>
                <w:szCs w:val="20"/>
              </w:rPr>
            </w:pPr>
            <w:r w:rsidRPr="008501F9">
              <w:rPr>
                <w:sz w:val="20"/>
                <w:szCs w:val="20"/>
              </w:rPr>
              <w:t>10</w:t>
            </w:r>
          </w:p>
        </w:tc>
        <w:tc>
          <w:tcPr>
            <w:tcW w:w="5006" w:type="dxa"/>
          </w:tcPr>
          <w:p w:rsidR="00932C4E" w:rsidRPr="008501F9" w:rsidRDefault="00932C4E" w:rsidP="008C6452">
            <w:pPr>
              <w:jc w:val="both"/>
              <w:rPr>
                <w:sz w:val="20"/>
                <w:szCs w:val="20"/>
              </w:rPr>
            </w:pPr>
            <w:r w:rsidRPr="008501F9">
              <w:rPr>
                <w:sz w:val="20"/>
                <w:szCs w:val="20"/>
              </w:rPr>
              <w:t xml:space="preserve">Невский </w:t>
            </w:r>
          </w:p>
        </w:tc>
        <w:tc>
          <w:tcPr>
            <w:tcW w:w="1547" w:type="dxa"/>
          </w:tcPr>
          <w:p w:rsidR="00932C4E" w:rsidRPr="008501F9" w:rsidRDefault="00932C4E" w:rsidP="008C6452">
            <w:pPr>
              <w:jc w:val="center"/>
              <w:rPr>
                <w:sz w:val="20"/>
                <w:szCs w:val="20"/>
              </w:rPr>
            </w:pPr>
            <w:r w:rsidRPr="008501F9">
              <w:rPr>
                <w:sz w:val="20"/>
                <w:szCs w:val="20"/>
              </w:rPr>
              <w:t>1939</w:t>
            </w:r>
          </w:p>
        </w:tc>
      </w:tr>
      <w:tr w:rsidR="00932C4E" w:rsidRPr="008501F9" w:rsidTr="00932C4E">
        <w:trPr>
          <w:trHeight w:val="339"/>
          <w:jc w:val="center"/>
        </w:trPr>
        <w:tc>
          <w:tcPr>
            <w:tcW w:w="787" w:type="dxa"/>
          </w:tcPr>
          <w:p w:rsidR="00932C4E" w:rsidRPr="008501F9" w:rsidRDefault="00932C4E" w:rsidP="008C6452">
            <w:pPr>
              <w:jc w:val="center"/>
              <w:rPr>
                <w:sz w:val="20"/>
                <w:szCs w:val="20"/>
              </w:rPr>
            </w:pPr>
            <w:r w:rsidRPr="008501F9">
              <w:rPr>
                <w:sz w:val="20"/>
                <w:szCs w:val="20"/>
              </w:rPr>
              <w:t>11</w:t>
            </w:r>
          </w:p>
        </w:tc>
        <w:tc>
          <w:tcPr>
            <w:tcW w:w="5006" w:type="dxa"/>
          </w:tcPr>
          <w:p w:rsidR="00932C4E" w:rsidRPr="008501F9" w:rsidRDefault="00932C4E" w:rsidP="008C6452">
            <w:pPr>
              <w:jc w:val="both"/>
              <w:rPr>
                <w:sz w:val="20"/>
                <w:szCs w:val="20"/>
              </w:rPr>
            </w:pPr>
            <w:r w:rsidRPr="008501F9">
              <w:rPr>
                <w:sz w:val="20"/>
                <w:szCs w:val="20"/>
              </w:rPr>
              <w:t xml:space="preserve">Новичиха  </w:t>
            </w:r>
          </w:p>
        </w:tc>
        <w:tc>
          <w:tcPr>
            <w:tcW w:w="1547" w:type="dxa"/>
          </w:tcPr>
          <w:p w:rsidR="00932C4E" w:rsidRPr="008501F9" w:rsidRDefault="00932C4E" w:rsidP="008C6452">
            <w:pPr>
              <w:jc w:val="center"/>
              <w:rPr>
                <w:sz w:val="20"/>
                <w:szCs w:val="20"/>
              </w:rPr>
            </w:pPr>
            <w:r w:rsidRPr="008501F9">
              <w:rPr>
                <w:sz w:val="20"/>
                <w:szCs w:val="20"/>
              </w:rPr>
              <w:t>1882</w:t>
            </w:r>
          </w:p>
        </w:tc>
      </w:tr>
      <w:tr w:rsidR="00932C4E" w:rsidRPr="008501F9" w:rsidTr="00932C4E">
        <w:trPr>
          <w:trHeight w:val="339"/>
          <w:jc w:val="center"/>
        </w:trPr>
        <w:tc>
          <w:tcPr>
            <w:tcW w:w="787" w:type="dxa"/>
          </w:tcPr>
          <w:p w:rsidR="00932C4E" w:rsidRPr="008501F9" w:rsidRDefault="00932C4E" w:rsidP="008C6452">
            <w:pPr>
              <w:jc w:val="center"/>
              <w:rPr>
                <w:sz w:val="20"/>
                <w:szCs w:val="20"/>
              </w:rPr>
            </w:pPr>
            <w:r w:rsidRPr="008501F9">
              <w:rPr>
                <w:sz w:val="20"/>
                <w:szCs w:val="20"/>
              </w:rPr>
              <w:t>12</w:t>
            </w:r>
          </w:p>
        </w:tc>
        <w:tc>
          <w:tcPr>
            <w:tcW w:w="5006" w:type="dxa"/>
          </w:tcPr>
          <w:p w:rsidR="00932C4E" w:rsidRPr="008501F9" w:rsidRDefault="00932C4E" w:rsidP="008C6452">
            <w:pPr>
              <w:jc w:val="both"/>
              <w:rPr>
                <w:sz w:val="20"/>
                <w:szCs w:val="20"/>
              </w:rPr>
            </w:pPr>
            <w:r w:rsidRPr="008501F9">
              <w:rPr>
                <w:sz w:val="20"/>
                <w:szCs w:val="20"/>
              </w:rPr>
              <w:t xml:space="preserve">Павловка  </w:t>
            </w:r>
          </w:p>
        </w:tc>
        <w:tc>
          <w:tcPr>
            <w:tcW w:w="1547" w:type="dxa"/>
          </w:tcPr>
          <w:p w:rsidR="00932C4E" w:rsidRPr="008501F9" w:rsidRDefault="00932C4E" w:rsidP="008C6452">
            <w:pPr>
              <w:tabs>
                <w:tab w:val="center" w:pos="620"/>
              </w:tabs>
              <w:jc w:val="center"/>
              <w:rPr>
                <w:sz w:val="20"/>
                <w:szCs w:val="20"/>
              </w:rPr>
            </w:pPr>
            <w:r w:rsidRPr="008501F9">
              <w:rPr>
                <w:sz w:val="20"/>
                <w:szCs w:val="20"/>
              </w:rPr>
              <w:t>1909</w:t>
            </w:r>
          </w:p>
        </w:tc>
      </w:tr>
      <w:tr w:rsidR="00932C4E" w:rsidRPr="008501F9" w:rsidTr="00932C4E">
        <w:trPr>
          <w:trHeight w:val="339"/>
          <w:jc w:val="center"/>
        </w:trPr>
        <w:tc>
          <w:tcPr>
            <w:tcW w:w="787" w:type="dxa"/>
          </w:tcPr>
          <w:p w:rsidR="00932C4E" w:rsidRPr="008501F9" w:rsidRDefault="00932C4E" w:rsidP="008C6452">
            <w:pPr>
              <w:jc w:val="center"/>
              <w:rPr>
                <w:sz w:val="20"/>
                <w:szCs w:val="20"/>
              </w:rPr>
            </w:pPr>
            <w:r w:rsidRPr="008501F9">
              <w:rPr>
                <w:sz w:val="20"/>
                <w:szCs w:val="20"/>
              </w:rPr>
              <w:t>13</w:t>
            </w:r>
          </w:p>
        </w:tc>
        <w:tc>
          <w:tcPr>
            <w:tcW w:w="5006" w:type="dxa"/>
          </w:tcPr>
          <w:p w:rsidR="00932C4E" w:rsidRPr="008501F9" w:rsidRDefault="00932C4E" w:rsidP="008C6452">
            <w:pPr>
              <w:jc w:val="both"/>
              <w:rPr>
                <w:sz w:val="20"/>
                <w:szCs w:val="20"/>
              </w:rPr>
            </w:pPr>
            <w:r w:rsidRPr="008501F9">
              <w:rPr>
                <w:sz w:val="20"/>
                <w:szCs w:val="20"/>
              </w:rPr>
              <w:t xml:space="preserve">Петровский </w:t>
            </w:r>
          </w:p>
        </w:tc>
        <w:tc>
          <w:tcPr>
            <w:tcW w:w="1547" w:type="dxa"/>
          </w:tcPr>
          <w:p w:rsidR="00932C4E" w:rsidRPr="008501F9" w:rsidRDefault="00932C4E" w:rsidP="008C6452">
            <w:pPr>
              <w:jc w:val="center"/>
              <w:rPr>
                <w:sz w:val="20"/>
                <w:szCs w:val="20"/>
              </w:rPr>
            </w:pPr>
            <w:r w:rsidRPr="008501F9">
              <w:rPr>
                <w:sz w:val="20"/>
                <w:szCs w:val="20"/>
              </w:rPr>
              <w:t>1939</w:t>
            </w:r>
          </w:p>
        </w:tc>
      </w:tr>
      <w:tr w:rsidR="00932C4E" w:rsidRPr="008501F9" w:rsidTr="00932C4E">
        <w:trPr>
          <w:trHeight w:val="339"/>
          <w:jc w:val="center"/>
        </w:trPr>
        <w:tc>
          <w:tcPr>
            <w:tcW w:w="787" w:type="dxa"/>
          </w:tcPr>
          <w:p w:rsidR="00932C4E" w:rsidRPr="008501F9" w:rsidRDefault="00932C4E" w:rsidP="008C6452">
            <w:pPr>
              <w:jc w:val="center"/>
              <w:rPr>
                <w:sz w:val="20"/>
                <w:szCs w:val="20"/>
              </w:rPr>
            </w:pPr>
            <w:r w:rsidRPr="008501F9">
              <w:rPr>
                <w:sz w:val="20"/>
                <w:szCs w:val="20"/>
              </w:rPr>
              <w:t>14</w:t>
            </w:r>
          </w:p>
        </w:tc>
        <w:tc>
          <w:tcPr>
            <w:tcW w:w="5006" w:type="dxa"/>
          </w:tcPr>
          <w:p w:rsidR="00932C4E" w:rsidRPr="008501F9" w:rsidRDefault="00932C4E" w:rsidP="008C6452">
            <w:pPr>
              <w:jc w:val="both"/>
              <w:rPr>
                <w:sz w:val="20"/>
                <w:szCs w:val="20"/>
              </w:rPr>
            </w:pPr>
            <w:r w:rsidRPr="008501F9">
              <w:rPr>
                <w:sz w:val="20"/>
                <w:szCs w:val="20"/>
              </w:rPr>
              <w:t xml:space="preserve">Поломошное  </w:t>
            </w:r>
          </w:p>
        </w:tc>
        <w:tc>
          <w:tcPr>
            <w:tcW w:w="1547" w:type="dxa"/>
          </w:tcPr>
          <w:p w:rsidR="00932C4E" w:rsidRPr="008501F9" w:rsidRDefault="00932C4E" w:rsidP="008C6452">
            <w:pPr>
              <w:jc w:val="center"/>
              <w:rPr>
                <w:sz w:val="20"/>
                <w:szCs w:val="20"/>
              </w:rPr>
            </w:pPr>
            <w:r w:rsidRPr="008501F9">
              <w:rPr>
                <w:sz w:val="20"/>
                <w:szCs w:val="20"/>
              </w:rPr>
              <w:t>1803</w:t>
            </w:r>
          </w:p>
        </w:tc>
      </w:tr>
      <w:tr w:rsidR="00932C4E" w:rsidRPr="008501F9" w:rsidTr="00932C4E">
        <w:trPr>
          <w:trHeight w:val="339"/>
          <w:jc w:val="center"/>
        </w:trPr>
        <w:tc>
          <w:tcPr>
            <w:tcW w:w="787" w:type="dxa"/>
          </w:tcPr>
          <w:p w:rsidR="00932C4E" w:rsidRPr="008501F9" w:rsidRDefault="00932C4E" w:rsidP="008C6452">
            <w:pPr>
              <w:jc w:val="center"/>
              <w:rPr>
                <w:sz w:val="20"/>
                <w:szCs w:val="20"/>
              </w:rPr>
            </w:pPr>
            <w:r w:rsidRPr="008501F9">
              <w:rPr>
                <w:sz w:val="20"/>
                <w:szCs w:val="20"/>
              </w:rPr>
              <w:t>15</w:t>
            </w:r>
          </w:p>
        </w:tc>
        <w:tc>
          <w:tcPr>
            <w:tcW w:w="5006" w:type="dxa"/>
          </w:tcPr>
          <w:p w:rsidR="00932C4E" w:rsidRPr="008501F9" w:rsidRDefault="00932C4E" w:rsidP="008C6452">
            <w:pPr>
              <w:jc w:val="both"/>
              <w:rPr>
                <w:sz w:val="20"/>
                <w:szCs w:val="20"/>
              </w:rPr>
            </w:pPr>
            <w:r w:rsidRPr="008501F9">
              <w:rPr>
                <w:sz w:val="20"/>
                <w:szCs w:val="20"/>
              </w:rPr>
              <w:t xml:space="preserve">Солоновка </w:t>
            </w:r>
          </w:p>
        </w:tc>
        <w:tc>
          <w:tcPr>
            <w:tcW w:w="1547" w:type="dxa"/>
          </w:tcPr>
          <w:p w:rsidR="00932C4E" w:rsidRPr="008501F9" w:rsidRDefault="00932C4E" w:rsidP="008C6452">
            <w:pPr>
              <w:jc w:val="center"/>
              <w:rPr>
                <w:sz w:val="20"/>
                <w:szCs w:val="20"/>
              </w:rPr>
            </w:pPr>
            <w:r w:rsidRPr="008501F9">
              <w:rPr>
                <w:sz w:val="20"/>
                <w:szCs w:val="20"/>
              </w:rPr>
              <w:t>1833</w:t>
            </w:r>
          </w:p>
        </w:tc>
      </w:tr>
      <w:tr w:rsidR="00932C4E" w:rsidRPr="008501F9" w:rsidTr="00932C4E">
        <w:trPr>
          <w:trHeight w:val="358"/>
          <w:jc w:val="center"/>
        </w:trPr>
        <w:tc>
          <w:tcPr>
            <w:tcW w:w="787" w:type="dxa"/>
          </w:tcPr>
          <w:p w:rsidR="00932C4E" w:rsidRPr="008501F9" w:rsidRDefault="00932C4E" w:rsidP="008C6452">
            <w:pPr>
              <w:jc w:val="center"/>
              <w:rPr>
                <w:sz w:val="20"/>
                <w:szCs w:val="20"/>
              </w:rPr>
            </w:pPr>
            <w:r w:rsidRPr="008501F9">
              <w:rPr>
                <w:sz w:val="20"/>
                <w:szCs w:val="20"/>
              </w:rPr>
              <w:t>16</w:t>
            </w:r>
          </w:p>
        </w:tc>
        <w:tc>
          <w:tcPr>
            <w:tcW w:w="5006" w:type="dxa"/>
          </w:tcPr>
          <w:p w:rsidR="00932C4E" w:rsidRPr="008501F9" w:rsidRDefault="00932C4E" w:rsidP="008C6452">
            <w:pPr>
              <w:jc w:val="both"/>
              <w:rPr>
                <w:sz w:val="20"/>
                <w:szCs w:val="20"/>
              </w:rPr>
            </w:pPr>
            <w:r w:rsidRPr="008501F9">
              <w:rPr>
                <w:sz w:val="20"/>
                <w:szCs w:val="20"/>
              </w:rPr>
              <w:t xml:space="preserve">Токарево  </w:t>
            </w:r>
          </w:p>
        </w:tc>
        <w:tc>
          <w:tcPr>
            <w:tcW w:w="1547" w:type="dxa"/>
          </w:tcPr>
          <w:p w:rsidR="00932C4E" w:rsidRPr="008501F9" w:rsidRDefault="00F122D7" w:rsidP="008C6452">
            <w:pPr>
              <w:jc w:val="center"/>
              <w:rPr>
                <w:sz w:val="20"/>
                <w:szCs w:val="20"/>
              </w:rPr>
            </w:pPr>
            <w:r>
              <w:rPr>
                <w:sz w:val="20"/>
                <w:szCs w:val="20"/>
              </w:rPr>
              <w:t>1850</w:t>
            </w:r>
          </w:p>
        </w:tc>
      </w:tr>
    </w:tbl>
    <w:p w:rsidR="00E80A55" w:rsidRDefault="00E80A55" w:rsidP="00932C4E">
      <w:pPr>
        <w:spacing w:line="360" w:lineRule="auto"/>
        <w:ind w:firstLine="709"/>
        <w:jc w:val="both"/>
      </w:pPr>
    </w:p>
    <w:p w:rsidR="00932C4E" w:rsidRPr="001F1608" w:rsidRDefault="00932C4E" w:rsidP="00F87F85">
      <w:pPr>
        <w:spacing w:line="360" w:lineRule="auto"/>
        <w:ind w:left="-567" w:right="-144" w:firstLine="567"/>
        <w:jc w:val="both"/>
      </w:pPr>
      <w:r w:rsidRPr="001F1608">
        <w:t xml:space="preserve">В целом советский период для освоения территории района ознаменован появлением наибольшего числа поселений (восемь из современных 16 населенных пунктов). </w:t>
      </w:r>
    </w:p>
    <w:p w:rsidR="00932C4E" w:rsidRPr="001F1608" w:rsidRDefault="00932C4E" w:rsidP="00F87F85">
      <w:pPr>
        <w:spacing w:line="360" w:lineRule="auto"/>
        <w:ind w:left="-567" w:right="-144" w:firstLine="567"/>
        <w:jc w:val="both"/>
      </w:pPr>
      <w:r w:rsidRPr="001F1608">
        <w:t>Не обошли район и административно-территориальные преобразования советского периода. Так, в 1963 году Новичихинский район был включён в состав Поспелихинского района, а затем был вновь восстановлен в 1966 году.</w:t>
      </w:r>
    </w:p>
    <w:p w:rsidR="00932C4E" w:rsidRPr="001F1608" w:rsidRDefault="00932C4E" w:rsidP="00F87F85">
      <w:pPr>
        <w:spacing w:line="360" w:lineRule="auto"/>
        <w:ind w:left="-567" w:right="-144" w:firstLine="567"/>
        <w:jc w:val="both"/>
      </w:pPr>
      <w:r w:rsidRPr="001F1608">
        <w:lastRenderedPageBreak/>
        <w:t>Интересен тот факт, что в современной системе расселения района не сохранилось ни одного населенного пункта, который был образован в послевоенное время или в период административно-территориальных реформ второй половины ХХ века.</w:t>
      </w:r>
    </w:p>
    <w:p w:rsidR="00932C4E" w:rsidRPr="001F1608" w:rsidRDefault="00932C4E" w:rsidP="00F87F85">
      <w:pPr>
        <w:spacing w:line="360" w:lineRule="auto"/>
        <w:ind w:left="-567" w:right="-144" w:firstLine="567"/>
        <w:jc w:val="both"/>
      </w:pPr>
      <w:r w:rsidRPr="001F1608">
        <w:t>Вместе с тем, период 1939-2002 гг. характеризуется определенными изменениями в характере освоения и заселении территории района, что наглядно подтверждают изолинейные картосхемы п</w:t>
      </w:r>
      <w:r w:rsidR="004A23CF">
        <w:t>лотности (рис. 4</w:t>
      </w:r>
      <w:r w:rsidRPr="001F1608">
        <w:t>), на которых видны и процесс формирования центров системы расселения, и динамика в её структуре. По данным на 1 января 2008 года плотность населения в районе составила 5,6 чел/км</w:t>
      </w:r>
      <w:r w:rsidRPr="001F1608">
        <w:rPr>
          <w:vertAlign w:val="superscript"/>
        </w:rPr>
        <w:t>2</w:t>
      </w:r>
      <w:r w:rsidRPr="001F1608">
        <w:t xml:space="preserve"> при средней плотности в Алтайском крае 14,9 чел/км</w:t>
      </w:r>
      <w:r w:rsidRPr="001F1608">
        <w:rPr>
          <w:vertAlign w:val="superscript"/>
        </w:rPr>
        <w:t>2</w:t>
      </w:r>
      <w:r w:rsidRPr="001F1608">
        <w:t>.</w:t>
      </w:r>
    </w:p>
    <w:p w:rsidR="00932C4E" w:rsidRPr="001F1608" w:rsidRDefault="00932C4E" w:rsidP="00932C4E">
      <w:pPr>
        <w:rPr>
          <w:lang w:val="en-US"/>
        </w:rPr>
      </w:pPr>
      <w:r w:rsidRPr="001F1608">
        <w:rPr>
          <w:noProof/>
        </w:rPr>
        <mc:AlternateContent>
          <mc:Choice Requires="wpg">
            <w:drawing>
              <wp:inline distT="0" distB="0" distL="0" distR="0">
                <wp:extent cx="5943600" cy="4038600"/>
                <wp:effectExtent l="9525" t="9525" r="9525" b="9525"/>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038600"/>
                          <a:chOff x="2181" y="1744"/>
                          <a:chExt cx="8280" cy="4560"/>
                        </a:xfrm>
                      </wpg:grpSpPr>
                      <wps:wsp>
                        <wps:cNvPr id="8" name="Rectangle 3"/>
                        <wps:cNvSpPr>
                          <a:spLocks noChangeArrowheads="1"/>
                        </wps:cNvSpPr>
                        <wps:spPr bwMode="auto">
                          <a:xfrm>
                            <a:off x="2181" y="1744"/>
                            <a:ext cx="2760" cy="2280"/>
                          </a:xfrm>
                          <a:prstGeom prst="rect">
                            <a:avLst/>
                          </a:prstGeom>
                          <a:solidFill>
                            <a:srgbClr val="FFFFFF"/>
                          </a:solidFill>
                          <a:ln w="9525">
                            <a:solidFill>
                              <a:srgbClr val="000000"/>
                            </a:solidFill>
                            <a:miter lim="800000"/>
                            <a:headEnd/>
                            <a:tailEnd/>
                          </a:ln>
                        </wps:spPr>
                        <wps:txbx>
                          <w:txbxContent>
                            <w:p w:rsidR="00E8753A" w:rsidRDefault="00E8753A" w:rsidP="00932C4E">
                              <w:pPr>
                                <w:jc w:val="center"/>
                                <w:rPr>
                                  <w:lang w:val="en-US"/>
                                </w:rPr>
                              </w:pPr>
                              <w:r w:rsidRPr="002A2907">
                                <w:rPr>
                                  <w:noProof/>
                                </w:rPr>
                                <w:drawing>
                                  <wp:inline distT="0" distB="0" distL="0" distR="0">
                                    <wp:extent cx="1571625" cy="1619250"/>
                                    <wp:effectExtent l="0" t="0" r="9525" b="0"/>
                                    <wp:docPr id="21" name="Рисунок 21" descr="Pop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op19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1625" cy="1619250"/>
                                            </a:xfrm>
                                            <a:prstGeom prst="rect">
                                              <a:avLst/>
                                            </a:prstGeom>
                                            <a:noFill/>
                                            <a:ln>
                                              <a:noFill/>
                                            </a:ln>
                                          </pic:spPr>
                                        </pic:pic>
                                      </a:graphicData>
                                    </a:graphic>
                                  </wp:inline>
                                </w:drawing>
                              </w:r>
                            </w:p>
                            <w:p w:rsidR="00E8753A" w:rsidRPr="00B6473D" w:rsidRDefault="00E8753A" w:rsidP="00932C4E">
                              <w:pPr>
                                <w:jc w:val="center"/>
                                <w:rPr>
                                  <w:lang w:val="en-US"/>
                                </w:rPr>
                              </w:pPr>
                              <w:r>
                                <w:rPr>
                                  <w:lang w:val="en-US"/>
                                </w:rPr>
                                <w:t>1939</w:t>
                              </w:r>
                            </w:p>
                          </w:txbxContent>
                        </wps:txbx>
                        <wps:bodyPr rot="0" vert="horz" wrap="square" lIns="91440" tIns="45720" rIns="91440" bIns="45720" anchor="t" anchorCtr="0" upright="1">
                          <a:noAutofit/>
                        </wps:bodyPr>
                      </wps:wsp>
                      <wps:wsp>
                        <wps:cNvPr id="9" name="Rectangle 4"/>
                        <wps:cNvSpPr>
                          <a:spLocks noChangeArrowheads="1"/>
                        </wps:cNvSpPr>
                        <wps:spPr bwMode="auto">
                          <a:xfrm>
                            <a:off x="4941" y="1744"/>
                            <a:ext cx="2760" cy="2280"/>
                          </a:xfrm>
                          <a:prstGeom prst="rect">
                            <a:avLst/>
                          </a:prstGeom>
                          <a:solidFill>
                            <a:srgbClr val="FFFFFF"/>
                          </a:solidFill>
                          <a:ln w="9525">
                            <a:solidFill>
                              <a:srgbClr val="000000"/>
                            </a:solidFill>
                            <a:miter lim="800000"/>
                            <a:headEnd/>
                            <a:tailEnd/>
                          </a:ln>
                        </wps:spPr>
                        <wps:txbx>
                          <w:txbxContent>
                            <w:p w:rsidR="00E8753A" w:rsidRDefault="00E8753A" w:rsidP="00932C4E">
                              <w:pPr>
                                <w:jc w:val="center"/>
                                <w:rPr>
                                  <w:lang w:val="en-US"/>
                                </w:rPr>
                              </w:pPr>
                              <w:r w:rsidRPr="002A2907">
                                <w:rPr>
                                  <w:noProof/>
                                </w:rPr>
                                <w:drawing>
                                  <wp:inline distT="0" distB="0" distL="0" distR="0">
                                    <wp:extent cx="1533525" cy="1619250"/>
                                    <wp:effectExtent l="0" t="0" r="9525" b="0"/>
                                    <wp:docPr id="22" name="Рисунок 22" descr="Pop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op19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3525" cy="1619250"/>
                                            </a:xfrm>
                                            <a:prstGeom prst="rect">
                                              <a:avLst/>
                                            </a:prstGeom>
                                            <a:noFill/>
                                            <a:ln>
                                              <a:noFill/>
                                            </a:ln>
                                          </pic:spPr>
                                        </pic:pic>
                                      </a:graphicData>
                                    </a:graphic>
                                  </wp:inline>
                                </w:drawing>
                              </w:r>
                            </w:p>
                            <w:p w:rsidR="00E8753A" w:rsidRPr="00B6473D" w:rsidRDefault="00E8753A" w:rsidP="00932C4E">
                              <w:pPr>
                                <w:jc w:val="center"/>
                                <w:rPr>
                                  <w:lang w:val="en-US"/>
                                </w:rPr>
                              </w:pPr>
                              <w:r>
                                <w:rPr>
                                  <w:lang w:val="en-US"/>
                                </w:rPr>
                                <w:t>1959</w:t>
                              </w:r>
                            </w:p>
                          </w:txbxContent>
                        </wps:txbx>
                        <wps:bodyPr rot="0" vert="horz" wrap="square" lIns="91440" tIns="45720" rIns="91440" bIns="45720" anchor="t" anchorCtr="0" upright="1">
                          <a:noAutofit/>
                        </wps:bodyPr>
                      </wps:wsp>
                      <wps:wsp>
                        <wps:cNvPr id="10" name="Rectangle 5"/>
                        <wps:cNvSpPr>
                          <a:spLocks noChangeArrowheads="1"/>
                        </wps:cNvSpPr>
                        <wps:spPr bwMode="auto">
                          <a:xfrm>
                            <a:off x="7701" y="1744"/>
                            <a:ext cx="2760" cy="2280"/>
                          </a:xfrm>
                          <a:prstGeom prst="rect">
                            <a:avLst/>
                          </a:prstGeom>
                          <a:solidFill>
                            <a:srgbClr val="FFFFFF"/>
                          </a:solidFill>
                          <a:ln w="9525">
                            <a:solidFill>
                              <a:srgbClr val="000000"/>
                            </a:solidFill>
                            <a:miter lim="800000"/>
                            <a:headEnd/>
                            <a:tailEnd/>
                          </a:ln>
                        </wps:spPr>
                        <wps:txbx>
                          <w:txbxContent>
                            <w:p w:rsidR="00E8753A" w:rsidRDefault="00E8753A" w:rsidP="00932C4E">
                              <w:pPr>
                                <w:jc w:val="center"/>
                                <w:rPr>
                                  <w:lang w:val="en-US"/>
                                </w:rPr>
                              </w:pPr>
                              <w:r w:rsidRPr="002A2907">
                                <w:rPr>
                                  <w:noProof/>
                                </w:rPr>
                                <w:drawing>
                                  <wp:inline distT="0" distB="0" distL="0" distR="0">
                                    <wp:extent cx="1562100" cy="1619250"/>
                                    <wp:effectExtent l="0" t="0" r="0" b="0"/>
                                    <wp:docPr id="23" name="Рисунок 23" descr="Pop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op19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2100" cy="1619250"/>
                                            </a:xfrm>
                                            <a:prstGeom prst="rect">
                                              <a:avLst/>
                                            </a:prstGeom>
                                            <a:noFill/>
                                            <a:ln>
                                              <a:noFill/>
                                            </a:ln>
                                          </pic:spPr>
                                        </pic:pic>
                                      </a:graphicData>
                                    </a:graphic>
                                  </wp:inline>
                                </w:drawing>
                              </w:r>
                            </w:p>
                            <w:p w:rsidR="00E8753A" w:rsidRPr="00B6473D" w:rsidRDefault="00E8753A" w:rsidP="00932C4E">
                              <w:pPr>
                                <w:jc w:val="center"/>
                                <w:rPr>
                                  <w:lang w:val="en-US"/>
                                </w:rPr>
                              </w:pPr>
                              <w:r>
                                <w:rPr>
                                  <w:lang w:val="en-US"/>
                                </w:rPr>
                                <w:t>1970</w:t>
                              </w:r>
                            </w:p>
                          </w:txbxContent>
                        </wps:txbx>
                        <wps:bodyPr rot="0" vert="horz" wrap="square" lIns="91440" tIns="45720" rIns="91440" bIns="45720" anchor="t" anchorCtr="0" upright="1">
                          <a:noAutofit/>
                        </wps:bodyPr>
                      </wps:wsp>
                      <wps:wsp>
                        <wps:cNvPr id="11" name="Rectangle 6"/>
                        <wps:cNvSpPr>
                          <a:spLocks noChangeArrowheads="1"/>
                        </wps:cNvSpPr>
                        <wps:spPr bwMode="auto">
                          <a:xfrm>
                            <a:off x="2181" y="4024"/>
                            <a:ext cx="2760" cy="2280"/>
                          </a:xfrm>
                          <a:prstGeom prst="rect">
                            <a:avLst/>
                          </a:prstGeom>
                          <a:solidFill>
                            <a:srgbClr val="FFFFFF"/>
                          </a:solidFill>
                          <a:ln w="9525">
                            <a:solidFill>
                              <a:srgbClr val="000000"/>
                            </a:solidFill>
                            <a:miter lim="800000"/>
                            <a:headEnd/>
                            <a:tailEnd/>
                          </a:ln>
                        </wps:spPr>
                        <wps:txbx>
                          <w:txbxContent>
                            <w:p w:rsidR="00E8753A" w:rsidRDefault="00E8753A" w:rsidP="00932C4E">
                              <w:pPr>
                                <w:jc w:val="center"/>
                                <w:rPr>
                                  <w:lang w:val="en-US"/>
                                </w:rPr>
                              </w:pPr>
                              <w:r w:rsidRPr="002A2907">
                                <w:rPr>
                                  <w:noProof/>
                                </w:rPr>
                                <w:drawing>
                                  <wp:inline distT="0" distB="0" distL="0" distR="0">
                                    <wp:extent cx="1666875" cy="1733550"/>
                                    <wp:effectExtent l="0" t="0" r="9525" b="0"/>
                                    <wp:docPr id="24" name="Рисунок 24" descr="Pop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op19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66875" cy="1733550"/>
                                            </a:xfrm>
                                            <a:prstGeom prst="rect">
                                              <a:avLst/>
                                            </a:prstGeom>
                                            <a:noFill/>
                                            <a:ln>
                                              <a:noFill/>
                                            </a:ln>
                                          </pic:spPr>
                                        </pic:pic>
                                      </a:graphicData>
                                    </a:graphic>
                                  </wp:inline>
                                </w:drawing>
                              </w:r>
                            </w:p>
                            <w:p w:rsidR="00E8753A" w:rsidRPr="00B6473D" w:rsidRDefault="00E8753A" w:rsidP="00932C4E">
                              <w:pPr>
                                <w:jc w:val="center"/>
                                <w:rPr>
                                  <w:lang w:val="en-US"/>
                                </w:rPr>
                              </w:pPr>
                              <w:r>
                                <w:rPr>
                                  <w:lang w:val="en-US"/>
                                </w:rPr>
                                <w:t>1979</w:t>
                              </w:r>
                            </w:p>
                          </w:txbxContent>
                        </wps:txbx>
                        <wps:bodyPr rot="0" vert="horz" wrap="square" lIns="91440" tIns="45720" rIns="91440" bIns="45720" anchor="t" anchorCtr="0" upright="1">
                          <a:noAutofit/>
                        </wps:bodyPr>
                      </wps:wsp>
                      <wps:wsp>
                        <wps:cNvPr id="12" name="Rectangle 7"/>
                        <wps:cNvSpPr>
                          <a:spLocks noChangeArrowheads="1"/>
                        </wps:cNvSpPr>
                        <wps:spPr bwMode="auto">
                          <a:xfrm>
                            <a:off x="4941" y="4024"/>
                            <a:ext cx="2760" cy="2280"/>
                          </a:xfrm>
                          <a:prstGeom prst="rect">
                            <a:avLst/>
                          </a:prstGeom>
                          <a:solidFill>
                            <a:srgbClr val="FFFFFF"/>
                          </a:solidFill>
                          <a:ln w="9525">
                            <a:solidFill>
                              <a:srgbClr val="000000"/>
                            </a:solidFill>
                            <a:miter lim="800000"/>
                            <a:headEnd/>
                            <a:tailEnd/>
                          </a:ln>
                        </wps:spPr>
                        <wps:txbx>
                          <w:txbxContent>
                            <w:p w:rsidR="00E8753A" w:rsidRDefault="00E8753A" w:rsidP="00932C4E">
                              <w:pPr>
                                <w:jc w:val="center"/>
                                <w:rPr>
                                  <w:lang w:val="en-US"/>
                                </w:rPr>
                              </w:pPr>
                              <w:r w:rsidRPr="002A2907">
                                <w:rPr>
                                  <w:noProof/>
                                </w:rPr>
                                <w:drawing>
                                  <wp:inline distT="0" distB="0" distL="0" distR="0">
                                    <wp:extent cx="1704975" cy="1733550"/>
                                    <wp:effectExtent l="0" t="0" r="9525" b="0"/>
                                    <wp:docPr id="25" name="Рисунок 25" descr="Pop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op19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4975" cy="1733550"/>
                                            </a:xfrm>
                                            <a:prstGeom prst="rect">
                                              <a:avLst/>
                                            </a:prstGeom>
                                            <a:noFill/>
                                            <a:ln>
                                              <a:noFill/>
                                            </a:ln>
                                          </pic:spPr>
                                        </pic:pic>
                                      </a:graphicData>
                                    </a:graphic>
                                  </wp:inline>
                                </w:drawing>
                              </w:r>
                            </w:p>
                            <w:p w:rsidR="00E8753A" w:rsidRPr="00B6473D" w:rsidRDefault="00E8753A" w:rsidP="00932C4E">
                              <w:pPr>
                                <w:jc w:val="center"/>
                                <w:rPr>
                                  <w:lang w:val="en-US"/>
                                </w:rPr>
                              </w:pPr>
                              <w:r>
                                <w:rPr>
                                  <w:lang w:val="en-US"/>
                                </w:rPr>
                                <w:t>1989</w:t>
                              </w:r>
                            </w:p>
                          </w:txbxContent>
                        </wps:txbx>
                        <wps:bodyPr rot="0" vert="horz" wrap="square" lIns="91440" tIns="45720" rIns="91440" bIns="45720" anchor="t" anchorCtr="0" upright="1">
                          <a:noAutofit/>
                        </wps:bodyPr>
                      </wps:wsp>
                      <wps:wsp>
                        <wps:cNvPr id="13" name="Rectangle 8"/>
                        <wps:cNvSpPr>
                          <a:spLocks noChangeArrowheads="1"/>
                        </wps:cNvSpPr>
                        <wps:spPr bwMode="auto">
                          <a:xfrm>
                            <a:off x="7701" y="4024"/>
                            <a:ext cx="2760" cy="2280"/>
                          </a:xfrm>
                          <a:prstGeom prst="rect">
                            <a:avLst/>
                          </a:prstGeom>
                          <a:solidFill>
                            <a:srgbClr val="FFFFFF"/>
                          </a:solidFill>
                          <a:ln w="9525">
                            <a:solidFill>
                              <a:srgbClr val="000000"/>
                            </a:solidFill>
                            <a:miter lim="800000"/>
                            <a:headEnd/>
                            <a:tailEnd/>
                          </a:ln>
                        </wps:spPr>
                        <wps:txbx>
                          <w:txbxContent>
                            <w:p w:rsidR="00E8753A" w:rsidRDefault="00E8753A" w:rsidP="00932C4E">
                              <w:pPr>
                                <w:jc w:val="center"/>
                                <w:rPr>
                                  <w:lang w:val="en-US"/>
                                </w:rPr>
                              </w:pPr>
                              <w:r w:rsidRPr="002A2907">
                                <w:rPr>
                                  <w:noProof/>
                                </w:rPr>
                                <w:drawing>
                                  <wp:inline distT="0" distB="0" distL="0" distR="0">
                                    <wp:extent cx="1657350" cy="1733550"/>
                                    <wp:effectExtent l="0" t="0" r="0" b="0"/>
                                    <wp:docPr id="26" name="Рисунок 26" descr="Pop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op20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7350" cy="1733550"/>
                                            </a:xfrm>
                                            <a:prstGeom prst="rect">
                                              <a:avLst/>
                                            </a:prstGeom>
                                            <a:noFill/>
                                            <a:ln>
                                              <a:noFill/>
                                            </a:ln>
                                          </pic:spPr>
                                        </pic:pic>
                                      </a:graphicData>
                                    </a:graphic>
                                  </wp:inline>
                                </w:drawing>
                              </w:r>
                            </w:p>
                            <w:p w:rsidR="00E8753A" w:rsidRPr="00B6473D" w:rsidRDefault="00E8753A" w:rsidP="00932C4E">
                              <w:pPr>
                                <w:jc w:val="center"/>
                                <w:rPr>
                                  <w:lang w:val="en-US"/>
                                </w:rPr>
                              </w:pPr>
                              <w:r>
                                <w:rPr>
                                  <w:lang w:val="en-US"/>
                                </w:rPr>
                                <w:t>2002</w:t>
                              </w:r>
                            </w:p>
                          </w:txbxContent>
                        </wps:txbx>
                        <wps:bodyPr rot="0" vert="horz" wrap="square" lIns="91440" tIns="45720" rIns="91440" bIns="45720" anchor="t" anchorCtr="0" upright="1">
                          <a:noAutofit/>
                        </wps:bodyPr>
                      </wps:wsp>
                    </wpg:wgp>
                  </a:graphicData>
                </a:graphic>
              </wp:inline>
            </w:drawing>
          </mc:Choice>
          <mc:Fallback>
            <w:pict>
              <v:group id="Группа 7" o:spid="_x0000_s1026" style="width:468pt;height:318pt;mso-position-horizontal-relative:char;mso-position-vertical-relative:line" coordorigin="2181,1744" coordsize="8280,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6/zSAMAAGsTAAAOAAAAZHJzL2Uyb0RvYy54bWzsWGtq3DAQ/l/oHYT+N36s92XiDSEvCn2E&#10;pj2A1pYf1JZcSbve9FehR+hFeoNeIblRR/Jjnd2UQEoXCvaCkXZGo5lvPg1jHZ9sihytqZAZZwF2&#10;jmyMKAt5lLEkwJ8+Xr6aYSQVYRHJOaMBvqUSnyxevjiuSp+6POV5RAUCI0z6VRngVKnStywZprQg&#10;8oiXlIEw5qIgCqYisSJBKrBe5JZr2xOr4iIqBQ+plPDveS3EC2M/jmmo3sexpArlAQbflHkL817q&#10;t7U4Jn4iSJlmYeMGeYYXBckYbNqZOieKoJXI9kwVWSi45LE6Cnlh8TjOQmpigGgceyeaK8FXpYkl&#10;8auk7GACaHdwerbZ8N36WqAsCvAUI0YKSNHdj/tv99/vfsHvJ5pqhKoy8UHxSpQ35bWow4ThGx5+&#10;liC2duV6ntTKaFm95RFYJSvFDUKbWBTaBMSONiYRt10i6EahEP4cz73RxIZ8hSDz7NFMT0yqwhTy&#10;qde5zszBCMTO1PNa2UWzfubO2sXjiVlpEb/e2DjbOKcjA9rJLbLy75C9SUlJTcKkBqxBFo5AjewH&#10;oCNhSU7RqIbVaLWYyhpQxPhZClr0VAhepZRE4JSj9cH13gI9kZCOJxF+BKkWZ3cK6BiQXY2Y3qPF&#10;ifilkOqK8gLpQYAFOG8SSNZvpKpVWxWdT8nzLLrM8txMRLI8ywVaEzh3l+ZprD9QyxmqAjwfu2Nj&#10;+YFM9k3Y5nnMRJEpKCB5VgR41ikRX+N2wSLDGUWyvB5DdDlrgNTY1QRQm+UGFDWgSx7dAqSC14UC&#10;ChsMUi6+YlRBkQiw/LIigmKUv2aQlrnjebqqmIk3nrowEX3Jsi8hLARTAVYY1cMzVVeiVSmyJIWd&#10;HAMD46dwWOLMgLz1qvEb6Hog3s73eWtO2gMaQuL/EW+9ubd7wgfe1md+y1tTuk112BJloG+NChzG&#10;3bo71iXkQPydTu2Bv0/VXZMpt83KUH57bYMD7Nnl76RFCrqLg/UNnu02HdZQfx+tv103N/C3z193&#10;n7/N50SvjT1A/zDw9899r6m/XVc38LfP39E+f2cHrL9d/zDw9wn+dl3d/8JfcwkBNzrme7u5fdJX&#10;Rv25+dzb3pEtfgMAAP//AwBQSwMEFAAGAAgAAAAhAKY8zxTbAAAABQEAAA8AAABkcnMvZG93bnJl&#10;di54bWxMj0FLw0AQhe+C/2EZwZvdxGKwMZtSinoqgq0gvU2TaRKanQ3ZbZL+e6de9DLM4w1vvpct&#10;J9uqgXrfODYQzyJQxIUrG64MfO3eHp5B+YBcYuuYDFzIwzK/vckwLd3InzRsQ6UkhH2KBuoQulRr&#10;X9Rk0c9cRyze0fUWg8i+0mWPo4TbVj9GUaItNiwfauxoXVNx2p6tgfcRx9U8fh02p+P6st89fXxv&#10;YjLm/m5avYAKNIW/Y7jiCzrkwnRwZy69ag1IkfA7xVvME5EHA8l10Xmm/9PnPwAAAP//AwBQSwEC&#10;LQAUAAYACAAAACEAtoM4kv4AAADhAQAAEwAAAAAAAAAAAAAAAAAAAAAAW0NvbnRlbnRfVHlwZXNd&#10;LnhtbFBLAQItABQABgAIAAAAIQA4/SH/1gAAAJQBAAALAAAAAAAAAAAAAAAAAC8BAABfcmVscy8u&#10;cmVsc1BLAQItABQABgAIAAAAIQByn6/zSAMAAGsTAAAOAAAAAAAAAAAAAAAAAC4CAABkcnMvZTJv&#10;RG9jLnhtbFBLAQItABQABgAIAAAAIQCmPM8U2wAAAAUBAAAPAAAAAAAAAAAAAAAAAKIFAABkcnMv&#10;ZG93bnJldi54bWxQSwUGAAAAAAQABADzAAAAqgYAAAAA&#10;">
                <v:rect id="Rectangle 3" o:spid="_x0000_s1027" style="position:absolute;left:2181;top:1744;width:2760;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E8753A" w:rsidRDefault="00E8753A" w:rsidP="00932C4E">
                        <w:pPr>
                          <w:jc w:val="center"/>
                          <w:rPr>
                            <w:lang w:val="en-US"/>
                          </w:rPr>
                        </w:pPr>
                        <w:r w:rsidRPr="002A2907">
                          <w:rPr>
                            <w:noProof/>
                          </w:rPr>
                          <w:drawing>
                            <wp:inline distT="0" distB="0" distL="0" distR="0">
                              <wp:extent cx="1571625" cy="1619250"/>
                              <wp:effectExtent l="0" t="0" r="9525" b="0"/>
                              <wp:docPr id="21" name="Рисунок 21" descr="Pop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op19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1625" cy="1619250"/>
                                      </a:xfrm>
                                      <a:prstGeom prst="rect">
                                        <a:avLst/>
                                      </a:prstGeom>
                                      <a:noFill/>
                                      <a:ln>
                                        <a:noFill/>
                                      </a:ln>
                                    </pic:spPr>
                                  </pic:pic>
                                </a:graphicData>
                              </a:graphic>
                            </wp:inline>
                          </w:drawing>
                        </w:r>
                      </w:p>
                      <w:p w:rsidR="00E8753A" w:rsidRPr="00B6473D" w:rsidRDefault="00E8753A" w:rsidP="00932C4E">
                        <w:pPr>
                          <w:jc w:val="center"/>
                          <w:rPr>
                            <w:lang w:val="en-US"/>
                          </w:rPr>
                        </w:pPr>
                        <w:r>
                          <w:rPr>
                            <w:lang w:val="en-US"/>
                          </w:rPr>
                          <w:t>1939</w:t>
                        </w:r>
                      </w:p>
                    </w:txbxContent>
                  </v:textbox>
                </v:rect>
                <v:rect id="Rectangle 4" o:spid="_x0000_s1028" style="position:absolute;left:4941;top:1744;width:2760;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E8753A" w:rsidRDefault="00E8753A" w:rsidP="00932C4E">
                        <w:pPr>
                          <w:jc w:val="center"/>
                          <w:rPr>
                            <w:lang w:val="en-US"/>
                          </w:rPr>
                        </w:pPr>
                        <w:r w:rsidRPr="002A2907">
                          <w:rPr>
                            <w:noProof/>
                          </w:rPr>
                          <w:drawing>
                            <wp:inline distT="0" distB="0" distL="0" distR="0">
                              <wp:extent cx="1533525" cy="1619250"/>
                              <wp:effectExtent l="0" t="0" r="9525" b="0"/>
                              <wp:docPr id="22" name="Рисунок 22" descr="Pop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op19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3525" cy="1619250"/>
                                      </a:xfrm>
                                      <a:prstGeom prst="rect">
                                        <a:avLst/>
                                      </a:prstGeom>
                                      <a:noFill/>
                                      <a:ln>
                                        <a:noFill/>
                                      </a:ln>
                                    </pic:spPr>
                                  </pic:pic>
                                </a:graphicData>
                              </a:graphic>
                            </wp:inline>
                          </w:drawing>
                        </w:r>
                      </w:p>
                      <w:p w:rsidR="00E8753A" w:rsidRPr="00B6473D" w:rsidRDefault="00E8753A" w:rsidP="00932C4E">
                        <w:pPr>
                          <w:jc w:val="center"/>
                          <w:rPr>
                            <w:lang w:val="en-US"/>
                          </w:rPr>
                        </w:pPr>
                        <w:r>
                          <w:rPr>
                            <w:lang w:val="en-US"/>
                          </w:rPr>
                          <w:t>1959</w:t>
                        </w:r>
                      </w:p>
                    </w:txbxContent>
                  </v:textbox>
                </v:rect>
                <v:rect id="Rectangle 5" o:spid="_x0000_s1029" style="position:absolute;left:7701;top:1744;width:2760;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E8753A" w:rsidRDefault="00E8753A" w:rsidP="00932C4E">
                        <w:pPr>
                          <w:jc w:val="center"/>
                          <w:rPr>
                            <w:lang w:val="en-US"/>
                          </w:rPr>
                        </w:pPr>
                        <w:r w:rsidRPr="002A2907">
                          <w:rPr>
                            <w:noProof/>
                          </w:rPr>
                          <w:drawing>
                            <wp:inline distT="0" distB="0" distL="0" distR="0">
                              <wp:extent cx="1562100" cy="1619250"/>
                              <wp:effectExtent l="0" t="0" r="0" b="0"/>
                              <wp:docPr id="23" name="Рисунок 23" descr="Pop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op19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2100" cy="1619250"/>
                                      </a:xfrm>
                                      <a:prstGeom prst="rect">
                                        <a:avLst/>
                                      </a:prstGeom>
                                      <a:noFill/>
                                      <a:ln>
                                        <a:noFill/>
                                      </a:ln>
                                    </pic:spPr>
                                  </pic:pic>
                                </a:graphicData>
                              </a:graphic>
                            </wp:inline>
                          </w:drawing>
                        </w:r>
                      </w:p>
                      <w:p w:rsidR="00E8753A" w:rsidRPr="00B6473D" w:rsidRDefault="00E8753A" w:rsidP="00932C4E">
                        <w:pPr>
                          <w:jc w:val="center"/>
                          <w:rPr>
                            <w:lang w:val="en-US"/>
                          </w:rPr>
                        </w:pPr>
                        <w:r>
                          <w:rPr>
                            <w:lang w:val="en-US"/>
                          </w:rPr>
                          <w:t>1970</w:t>
                        </w:r>
                      </w:p>
                    </w:txbxContent>
                  </v:textbox>
                </v:rect>
                <v:rect id="Rectangle 6" o:spid="_x0000_s1030" style="position:absolute;left:2181;top:4024;width:2760;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E8753A" w:rsidRDefault="00E8753A" w:rsidP="00932C4E">
                        <w:pPr>
                          <w:jc w:val="center"/>
                          <w:rPr>
                            <w:lang w:val="en-US"/>
                          </w:rPr>
                        </w:pPr>
                        <w:r w:rsidRPr="002A2907">
                          <w:rPr>
                            <w:noProof/>
                          </w:rPr>
                          <w:drawing>
                            <wp:inline distT="0" distB="0" distL="0" distR="0">
                              <wp:extent cx="1666875" cy="1733550"/>
                              <wp:effectExtent l="0" t="0" r="9525" b="0"/>
                              <wp:docPr id="24" name="Рисунок 24" descr="Pop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op19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66875" cy="1733550"/>
                                      </a:xfrm>
                                      <a:prstGeom prst="rect">
                                        <a:avLst/>
                                      </a:prstGeom>
                                      <a:noFill/>
                                      <a:ln>
                                        <a:noFill/>
                                      </a:ln>
                                    </pic:spPr>
                                  </pic:pic>
                                </a:graphicData>
                              </a:graphic>
                            </wp:inline>
                          </w:drawing>
                        </w:r>
                      </w:p>
                      <w:p w:rsidR="00E8753A" w:rsidRPr="00B6473D" w:rsidRDefault="00E8753A" w:rsidP="00932C4E">
                        <w:pPr>
                          <w:jc w:val="center"/>
                          <w:rPr>
                            <w:lang w:val="en-US"/>
                          </w:rPr>
                        </w:pPr>
                        <w:r>
                          <w:rPr>
                            <w:lang w:val="en-US"/>
                          </w:rPr>
                          <w:t>1979</w:t>
                        </w:r>
                      </w:p>
                    </w:txbxContent>
                  </v:textbox>
                </v:rect>
                <v:rect id="Rectangle 7" o:spid="_x0000_s1031" style="position:absolute;left:4941;top:4024;width:2760;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E8753A" w:rsidRDefault="00E8753A" w:rsidP="00932C4E">
                        <w:pPr>
                          <w:jc w:val="center"/>
                          <w:rPr>
                            <w:lang w:val="en-US"/>
                          </w:rPr>
                        </w:pPr>
                        <w:r w:rsidRPr="002A2907">
                          <w:rPr>
                            <w:noProof/>
                          </w:rPr>
                          <w:drawing>
                            <wp:inline distT="0" distB="0" distL="0" distR="0">
                              <wp:extent cx="1704975" cy="1733550"/>
                              <wp:effectExtent l="0" t="0" r="9525" b="0"/>
                              <wp:docPr id="25" name="Рисунок 25" descr="Pop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op19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4975" cy="1733550"/>
                                      </a:xfrm>
                                      <a:prstGeom prst="rect">
                                        <a:avLst/>
                                      </a:prstGeom>
                                      <a:noFill/>
                                      <a:ln>
                                        <a:noFill/>
                                      </a:ln>
                                    </pic:spPr>
                                  </pic:pic>
                                </a:graphicData>
                              </a:graphic>
                            </wp:inline>
                          </w:drawing>
                        </w:r>
                      </w:p>
                      <w:p w:rsidR="00E8753A" w:rsidRPr="00B6473D" w:rsidRDefault="00E8753A" w:rsidP="00932C4E">
                        <w:pPr>
                          <w:jc w:val="center"/>
                          <w:rPr>
                            <w:lang w:val="en-US"/>
                          </w:rPr>
                        </w:pPr>
                        <w:r>
                          <w:rPr>
                            <w:lang w:val="en-US"/>
                          </w:rPr>
                          <w:t>1989</w:t>
                        </w:r>
                      </w:p>
                    </w:txbxContent>
                  </v:textbox>
                </v:rect>
                <v:rect id="Rectangle 8" o:spid="_x0000_s1032" style="position:absolute;left:7701;top:4024;width:2760;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E8753A" w:rsidRDefault="00E8753A" w:rsidP="00932C4E">
                        <w:pPr>
                          <w:jc w:val="center"/>
                          <w:rPr>
                            <w:lang w:val="en-US"/>
                          </w:rPr>
                        </w:pPr>
                        <w:r w:rsidRPr="002A2907">
                          <w:rPr>
                            <w:noProof/>
                          </w:rPr>
                          <w:drawing>
                            <wp:inline distT="0" distB="0" distL="0" distR="0">
                              <wp:extent cx="1657350" cy="1733550"/>
                              <wp:effectExtent l="0" t="0" r="0" b="0"/>
                              <wp:docPr id="26" name="Рисунок 26" descr="Pop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op20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7350" cy="1733550"/>
                                      </a:xfrm>
                                      <a:prstGeom prst="rect">
                                        <a:avLst/>
                                      </a:prstGeom>
                                      <a:noFill/>
                                      <a:ln>
                                        <a:noFill/>
                                      </a:ln>
                                    </pic:spPr>
                                  </pic:pic>
                                </a:graphicData>
                              </a:graphic>
                            </wp:inline>
                          </w:drawing>
                        </w:r>
                      </w:p>
                      <w:p w:rsidR="00E8753A" w:rsidRPr="00B6473D" w:rsidRDefault="00E8753A" w:rsidP="00932C4E">
                        <w:pPr>
                          <w:jc w:val="center"/>
                          <w:rPr>
                            <w:lang w:val="en-US"/>
                          </w:rPr>
                        </w:pPr>
                        <w:r>
                          <w:rPr>
                            <w:lang w:val="en-US"/>
                          </w:rPr>
                          <w:t>2002</w:t>
                        </w:r>
                      </w:p>
                    </w:txbxContent>
                  </v:textbox>
                </v:rect>
                <w10:anchorlock/>
              </v:group>
            </w:pict>
          </mc:Fallback>
        </mc:AlternateContent>
      </w:r>
    </w:p>
    <w:p w:rsidR="00932C4E" w:rsidRPr="001F1608" w:rsidRDefault="00932C4E" w:rsidP="00932C4E">
      <w:pPr>
        <w:spacing w:line="360" w:lineRule="auto"/>
        <w:ind w:firstLine="720"/>
        <w:jc w:val="both"/>
      </w:pPr>
    </w:p>
    <w:p w:rsidR="00932C4E" w:rsidRPr="001F1608" w:rsidRDefault="00932C4E" w:rsidP="00932C4E">
      <w:pPr>
        <w:jc w:val="center"/>
      </w:pPr>
      <w:r w:rsidRPr="001F1608">
        <w:t>Рис</w:t>
      </w:r>
      <w:r w:rsidR="004A23CF">
        <w:t>. 4</w:t>
      </w:r>
      <w:r w:rsidRPr="001F1608">
        <w:t>. Изолинейные картосхемы плотности населения Новичихинского района по данным переписей</w:t>
      </w:r>
    </w:p>
    <w:p w:rsidR="00932C4E" w:rsidRPr="001F1608" w:rsidRDefault="00932C4E" w:rsidP="00932C4E">
      <w:pPr>
        <w:jc w:val="center"/>
      </w:pPr>
    </w:p>
    <w:p w:rsidR="00932C4E" w:rsidRPr="001F1608" w:rsidRDefault="00932C4E" w:rsidP="005C4821">
      <w:pPr>
        <w:spacing w:line="360" w:lineRule="auto"/>
        <w:ind w:left="-567" w:firstLine="567"/>
        <w:jc w:val="both"/>
      </w:pPr>
      <w:r w:rsidRPr="001F1608">
        <w:rPr>
          <w:u w:val="single"/>
        </w:rPr>
        <w:t>Система расселения.</w:t>
      </w:r>
      <w:r w:rsidRPr="001F1608">
        <w:t xml:space="preserve"> По имеющимся данным переписей населения в ХХ веке сделан анализ формирования системы расселения района и её структуры за 1939, 1959, 1970, 1979, </w:t>
      </w:r>
      <w:r w:rsidR="004A23CF">
        <w:t xml:space="preserve">1989 и 2002 годы (табл. </w:t>
      </w:r>
      <w:r w:rsidR="008501F9">
        <w:t>2.2</w:t>
      </w:r>
      <w:r w:rsidRPr="001F1608">
        <w:t>).</w:t>
      </w:r>
    </w:p>
    <w:p w:rsidR="00932C4E" w:rsidRPr="001F1608" w:rsidRDefault="00932C4E" w:rsidP="005C4821">
      <w:pPr>
        <w:spacing w:line="360" w:lineRule="auto"/>
        <w:ind w:left="-567" w:firstLine="567"/>
        <w:jc w:val="both"/>
      </w:pPr>
      <w:r w:rsidRPr="001F1608">
        <w:t>На момент переписи 1939 года в районе проживало 18,2 тыс. человек, насчитывалось 33 сельских населённых пункта и 9 сельских советов (с/с).</w:t>
      </w:r>
    </w:p>
    <w:p w:rsidR="00932C4E" w:rsidRPr="001F1608" w:rsidRDefault="00932C4E" w:rsidP="005C4821">
      <w:pPr>
        <w:spacing w:line="360" w:lineRule="auto"/>
        <w:ind w:left="-567" w:firstLine="567"/>
        <w:jc w:val="both"/>
      </w:pPr>
      <w:r w:rsidRPr="001F1608">
        <w:t xml:space="preserve">Крупными населёнными пунктами (с населением свыше 1000 человек) того времени считались с. Новичиха (3005 чел.), с. Токарево (2079 чел.), с. Долгово (1676 чел.), с. Солоновка (1527 чел.), с. Поломошное (1325 чел.), с. Мельниково (1079 чел.). </w:t>
      </w:r>
    </w:p>
    <w:p w:rsidR="00932C4E" w:rsidRPr="001F1608" w:rsidRDefault="00932C4E" w:rsidP="00932C4E">
      <w:pPr>
        <w:jc w:val="right"/>
      </w:pPr>
      <w:r w:rsidRPr="001F1608">
        <w:t>Таблица</w:t>
      </w:r>
      <w:r w:rsidR="008501F9">
        <w:t xml:space="preserve"> 2.2</w:t>
      </w:r>
    </w:p>
    <w:p w:rsidR="00932C4E" w:rsidRPr="001F1608" w:rsidRDefault="00932C4E" w:rsidP="00932C4E">
      <w:pPr>
        <w:jc w:val="center"/>
      </w:pPr>
      <w:r w:rsidRPr="001F1608">
        <w:lastRenderedPageBreak/>
        <w:t>Динамика численности сельского населения Новичихинского района по населенным пунктам и сельским советам за период 1939-2002 гг. (человек)</w:t>
      </w:r>
    </w:p>
    <w:p w:rsidR="00932C4E" w:rsidRPr="001F1608" w:rsidRDefault="00932C4E" w:rsidP="00932C4E"/>
    <w:tbl>
      <w:tblPr>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68"/>
        <w:gridCol w:w="1351"/>
        <w:gridCol w:w="1379"/>
        <w:gridCol w:w="1361"/>
        <w:gridCol w:w="1082"/>
        <w:gridCol w:w="959"/>
        <w:gridCol w:w="1091"/>
        <w:gridCol w:w="30"/>
      </w:tblGrid>
      <w:tr w:rsidR="00932C4E" w:rsidRPr="008501F9" w:rsidTr="004A23CF">
        <w:trPr>
          <w:gridAfter w:val="1"/>
          <w:wAfter w:w="30" w:type="dxa"/>
          <w:cantSplit/>
          <w:tblHeader/>
        </w:trPr>
        <w:tc>
          <w:tcPr>
            <w:tcW w:w="2368" w:type="dxa"/>
            <w:tcBorders>
              <w:bottom w:val="single" w:sz="4" w:space="0" w:color="auto"/>
            </w:tcBorders>
            <w:shd w:val="clear" w:color="auto" w:fill="D6E3BC"/>
            <w:vAlign w:val="center"/>
          </w:tcPr>
          <w:p w:rsidR="00932C4E" w:rsidRPr="008501F9" w:rsidRDefault="00932C4E" w:rsidP="008C6452">
            <w:pPr>
              <w:widowControl w:val="0"/>
              <w:jc w:val="center"/>
              <w:rPr>
                <w:b/>
                <w:sz w:val="20"/>
                <w:szCs w:val="20"/>
              </w:rPr>
            </w:pPr>
            <w:r w:rsidRPr="008501F9">
              <w:rPr>
                <w:b/>
                <w:sz w:val="20"/>
                <w:szCs w:val="20"/>
              </w:rPr>
              <w:t>Населенные пункты</w:t>
            </w:r>
          </w:p>
        </w:tc>
        <w:tc>
          <w:tcPr>
            <w:tcW w:w="1351" w:type="dxa"/>
            <w:tcBorders>
              <w:bottom w:val="single" w:sz="4" w:space="0" w:color="auto"/>
            </w:tcBorders>
            <w:shd w:val="clear" w:color="auto" w:fill="D6E3BC"/>
            <w:vAlign w:val="center"/>
          </w:tcPr>
          <w:p w:rsidR="00932C4E" w:rsidRPr="008501F9" w:rsidRDefault="00932C4E" w:rsidP="008C6452">
            <w:pPr>
              <w:widowControl w:val="0"/>
              <w:jc w:val="center"/>
              <w:rPr>
                <w:b/>
                <w:sz w:val="20"/>
                <w:szCs w:val="20"/>
              </w:rPr>
            </w:pPr>
            <w:smartTag w:uri="urn:schemas-microsoft-com:office:smarttags" w:element="metricconverter">
              <w:smartTagPr>
                <w:attr w:name="ProductID" w:val="1939 г"/>
              </w:smartTagPr>
              <w:r w:rsidRPr="008501F9">
                <w:rPr>
                  <w:b/>
                  <w:sz w:val="20"/>
                  <w:szCs w:val="20"/>
                </w:rPr>
                <w:t>1939 г</w:t>
              </w:r>
            </w:smartTag>
            <w:r w:rsidRPr="008501F9">
              <w:rPr>
                <w:b/>
                <w:sz w:val="20"/>
                <w:szCs w:val="20"/>
              </w:rPr>
              <w:t>.</w:t>
            </w:r>
          </w:p>
        </w:tc>
        <w:tc>
          <w:tcPr>
            <w:tcW w:w="1379" w:type="dxa"/>
            <w:tcBorders>
              <w:bottom w:val="single" w:sz="4" w:space="0" w:color="auto"/>
            </w:tcBorders>
            <w:shd w:val="clear" w:color="auto" w:fill="D6E3BC"/>
            <w:vAlign w:val="center"/>
          </w:tcPr>
          <w:p w:rsidR="00932C4E" w:rsidRPr="008501F9" w:rsidRDefault="00932C4E" w:rsidP="008C6452">
            <w:pPr>
              <w:widowControl w:val="0"/>
              <w:jc w:val="center"/>
              <w:rPr>
                <w:b/>
                <w:sz w:val="20"/>
                <w:szCs w:val="20"/>
              </w:rPr>
            </w:pPr>
            <w:smartTag w:uri="urn:schemas-microsoft-com:office:smarttags" w:element="metricconverter">
              <w:smartTagPr>
                <w:attr w:name="ProductID" w:val="1959 г"/>
              </w:smartTagPr>
              <w:r w:rsidRPr="008501F9">
                <w:rPr>
                  <w:b/>
                  <w:sz w:val="20"/>
                  <w:szCs w:val="20"/>
                </w:rPr>
                <w:t>1959 г</w:t>
              </w:r>
            </w:smartTag>
            <w:r w:rsidRPr="008501F9">
              <w:rPr>
                <w:b/>
                <w:sz w:val="20"/>
                <w:szCs w:val="20"/>
              </w:rPr>
              <w:t>.</w:t>
            </w:r>
          </w:p>
        </w:tc>
        <w:tc>
          <w:tcPr>
            <w:tcW w:w="1361" w:type="dxa"/>
            <w:tcBorders>
              <w:bottom w:val="single" w:sz="4" w:space="0" w:color="auto"/>
            </w:tcBorders>
            <w:shd w:val="clear" w:color="auto" w:fill="D6E3BC"/>
            <w:vAlign w:val="center"/>
          </w:tcPr>
          <w:p w:rsidR="00932C4E" w:rsidRPr="008501F9" w:rsidRDefault="00932C4E" w:rsidP="008C6452">
            <w:pPr>
              <w:widowControl w:val="0"/>
              <w:jc w:val="center"/>
              <w:rPr>
                <w:b/>
                <w:sz w:val="20"/>
                <w:szCs w:val="20"/>
              </w:rPr>
            </w:pPr>
            <w:smartTag w:uri="urn:schemas-microsoft-com:office:smarttags" w:element="metricconverter">
              <w:smartTagPr>
                <w:attr w:name="ProductID" w:val="1970 г"/>
              </w:smartTagPr>
              <w:r w:rsidRPr="008501F9">
                <w:rPr>
                  <w:b/>
                  <w:sz w:val="20"/>
                  <w:szCs w:val="20"/>
                </w:rPr>
                <w:t>1970 г</w:t>
              </w:r>
            </w:smartTag>
            <w:r w:rsidRPr="008501F9">
              <w:rPr>
                <w:b/>
                <w:sz w:val="20"/>
                <w:szCs w:val="20"/>
              </w:rPr>
              <w:t>.</w:t>
            </w:r>
          </w:p>
        </w:tc>
        <w:tc>
          <w:tcPr>
            <w:tcW w:w="1082" w:type="dxa"/>
            <w:tcBorders>
              <w:bottom w:val="single" w:sz="4" w:space="0" w:color="auto"/>
            </w:tcBorders>
            <w:shd w:val="clear" w:color="auto" w:fill="D6E3BC"/>
            <w:vAlign w:val="center"/>
          </w:tcPr>
          <w:p w:rsidR="00932C4E" w:rsidRPr="008501F9" w:rsidRDefault="00932C4E" w:rsidP="008C6452">
            <w:pPr>
              <w:widowControl w:val="0"/>
              <w:jc w:val="center"/>
              <w:rPr>
                <w:b/>
                <w:sz w:val="20"/>
                <w:szCs w:val="20"/>
              </w:rPr>
            </w:pPr>
            <w:smartTag w:uri="urn:schemas-microsoft-com:office:smarttags" w:element="metricconverter">
              <w:smartTagPr>
                <w:attr w:name="ProductID" w:val="1979 г"/>
              </w:smartTagPr>
              <w:r w:rsidRPr="008501F9">
                <w:rPr>
                  <w:b/>
                  <w:sz w:val="20"/>
                  <w:szCs w:val="20"/>
                </w:rPr>
                <w:t>1979 г</w:t>
              </w:r>
            </w:smartTag>
            <w:r w:rsidRPr="008501F9">
              <w:rPr>
                <w:b/>
                <w:sz w:val="20"/>
                <w:szCs w:val="20"/>
              </w:rPr>
              <w:t>.</w:t>
            </w:r>
          </w:p>
        </w:tc>
        <w:tc>
          <w:tcPr>
            <w:tcW w:w="959" w:type="dxa"/>
            <w:tcBorders>
              <w:bottom w:val="single" w:sz="4" w:space="0" w:color="auto"/>
            </w:tcBorders>
            <w:shd w:val="clear" w:color="auto" w:fill="D6E3BC"/>
            <w:vAlign w:val="center"/>
          </w:tcPr>
          <w:p w:rsidR="00932C4E" w:rsidRPr="008501F9" w:rsidRDefault="00932C4E" w:rsidP="008C6452">
            <w:pPr>
              <w:widowControl w:val="0"/>
              <w:jc w:val="center"/>
              <w:rPr>
                <w:b/>
                <w:sz w:val="20"/>
                <w:szCs w:val="20"/>
              </w:rPr>
            </w:pPr>
            <w:smartTag w:uri="urn:schemas-microsoft-com:office:smarttags" w:element="metricconverter">
              <w:smartTagPr>
                <w:attr w:name="ProductID" w:val="1989 г"/>
              </w:smartTagPr>
              <w:r w:rsidRPr="008501F9">
                <w:rPr>
                  <w:b/>
                  <w:sz w:val="20"/>
                  <w:szCs w:val="20"/>
                </w:rPr>
                <w:t>1989 г</w:t>
              </w:r>
            </w:smartTag>
            <w:r w:rsidRPr="008501F9">
              <w:rPr>
                <w:b/>
                <w:sz w:val="20"/>
                <w:szCs w:val="20"/>
              </w:rPr>
              <w:t>.</w:t>
            </w:r>
          </w:p>
        </w:tc>
        <w:tc>
          <w:tcPr>
            <w:tcW w:w="1091" w:type="dxa"/>
            <w:tcBorders>
              <w:bottom w:val="single" w:sz="4" w:space="0" w:color="auto"/>
            </w:tcBorders>
            <w:shd w:val="clear" w:color="auto" w:fill="D6E3BC"/>
            <w:vAlign w:val="center"/>
          </w:tcPr>
          <w:p w:rsidR="00932C4E" w:rsidRPr="008501F9" w:rsidRDefault="00932C4E" w:rsidP="008C6452">
            <w:pPr>
              <w:widowControl w:val="0"/>
              <w:jc w:val="center"/>
              <w:rPr>
                <w:b/>
                <w:sz w:val="20"/>
                <w:szCs w:val="20"/>
              </w:rPr>
            </w:pPr>
            <w:smartTag w:uri="urn:schemas-microsoft-com:office:smarttags" w:element="metricconverter">
              <w:smartTagPr>
                <w:attr w:name="ProductID" w:val="2002 г"/>
              </w:smartTagPr>
              <w:r w:rsidRPr="008501F9">
                <w:rPr>
                  <w:b/>
                  <w:sz w:val="20"/>
                  <w:szCs w:val="20"/>
                </w:rPr>
                <w:t>2002 г</w:t>
              </w:r>
            </w:smartTag>
            <w:r w:rsidRPr="008501F9">
              <w:rPr>
                <w:b/>
                <w:sz w:val="20"/>
                <w:szCs w:val="20"/>
              </w:rPr>
              <w:t>.</w:t>
            </w:r>
          </w:p>
        </w:tc>
      </w:tr>
      <w:tr w:rsidR="00932C4E" w:rsidRPr="008501F9" w:rsidTr="004A23CF">
        <w:trPr>
          <w:gridAfter w:val="1"/>
          <w:wAfter w:w="30" w:type="dxa"/>
          <w:cantSplit/>
        </w:trPr>
        <w:tc>
          <w:tcPr>
            <w:tcW w:w="2368"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1. Алейниковский с/с</w:t>
            </w:r>
          </w:p>
        </w:tc>
        <w:tc>
          <w:tcPr>
            <w:tcW w:w="1351"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1132</w:t>
            </w:r>
          </w:p>
        </w:tc>
        <w:tc>
          <w:tcPr>
            <w:tcW w:w="2740" w:type="dxa"/>
            <w:gridSpan w:val="2"/>
            <w:shd w:val="clear" w:color="auto" w:fill="EAF1DD"/>
            <w:vAlign w:val="center"/>
          </w:tcPr>
          <w:p w:rsidR="00932C4E" w:rsidRPr="008501F9" w:rsidRDefault="00932C4E" w:rsidP="008C6452">
            <w:pPr>
              <w:widowControl w:val="0"/>
              <w:jc w:val="center"/>
              <w:rPr>
                <w:b/>
                <w:sz w:val="20"/>
                <w:szCs w:val="20"/>
              </w:rPr>
            </w:pPr>
            <w:r w:rsidRPr="008501F9">
              <w:rPr>
                <w:b/>
                <w:sz w:val="20"/>
                <w:szCs w:val="20"/>
              </w:rPr>
              <w:t>Солоновский с/с</w:t>
            </w:r>
          </w:p>
        </w:tc>
        <w:tc>
          <w:tcPr>
            <w:tcW w:w="1082" w:type="dxa"/>
            <w:shd w:val="clear" w:color="auto" w:fill="EAF1DD"/>
            <w:vAlign w:val="center"/>
          </w:tcPr>
          <w:p w:rsidR="00932C4E" w:rsidRPr="008501F9" w:rsidRDefault="00932C4E" w:rsidP="008C6452">
            <w:pPr>
              <w:widowControl w:val="0"/>
              <w:jc w:val="center"/>
              <w:rPr>
                <w:b/>
                <w:sz w:val="20"/>
                <w:szCs w:val="20"/>
              </w:rPr>
            </w:pPr>
          </w:p>
        </w:tc>
        <w:tc>
          <w:tcPr>
            <w:tcW w:w="959" w:type="dxa"/>
            <w:shd w:val="clear" w:color="auto" w:fill="EAF1DD"/>
            <w:vAlign w:val="center"/>
          </w:tcPr>
          <w:p w:rsidR="00932C4E" w:rsidRPr="008501F9" w:rsidRDefault="00932C4E" w:rsidP="008C6452">
            <w:pPr>
              <w:widowControl w:val="0"/>
              <w:jc w:val="center"/>
              <w:rPr>
                <w:b/>
                <w:sz w:val="20"/>
                <w:szCs w:val="20"/>
              </w:rPr>
            </w:pPr>
          </w:p>
        </w:tc>
        <w:tc>
          <w:tcPr>
            <w:tcW w:w="1091" w:type="dxa"/>
            <w:shd w:val="clear" w:color="auto" w:fill="EAF1DD"/>
            <w:vAlign w:val="center"/>
          </w:tcPr>
          <w:p w:rsidR="00932C4E" w:rsidRPr="008501F9" w:rsidRDefault="00932C4E" w:rsidP="008C6452">
            <w:pPr>
              <w:widowControl w:val="0"/>
              <w:jc w:val="center"/>
              <w:rPr>
                <w:b/>
                <w:sz w:val="20"/>
                <w:szCs w:val="20"/>
              </w:rPr>
            </w:pPr>
          </w:p>
        </w:tc>
      </w:tr>
      <w:tr w:rsidR="00932C4E" w:rsidRPr="008501F9" w:rsidTr="004A23CF">
        <w:trPr>
          <w:gridAfter w:val="1"/>
          <w:wAfter w:w="30" w:type="dxa"/>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п. Алейниковский</w:t>
            </w:r>
          </w:p>
        </w:tc>
        <w:tc>
          <w:tcPr>
            <w:tcW w:w="1351" w:type="dxa"/>
            <w:vAlign w:val="center"/>
          </w:tcPr>
          <w:p w:rsidR="00932C4E" w:rsidRPr="008501F9" w:rsidRDefault="00932C4E" w:rsidP="008C6452">
            <w:pPr>
              <w:widowControl w:val="0"/>
              <w:jc w:val="center"/>
              <w:rPr>
                <w:sz w:val="20"/>
                <w:szCs w:val="20"/>
              </w:rPr>
            </w:pPr>
            <w:r w:rsidRPr="008501F9">
              <w:rPr>
                <w:sz w:val="20"/>
                <w:szCs w:val="20"/>
              </w:rPr>
              <w:t>295</w:t>
            </w:r>
          </w:p>
        </w:tc>
        <w:tc>
          <w:tcPr>
            <w:tcW w:w="2740" w:type="dxa"/>
            <w:gridSpan w:val="2"/>
            <w:vAlign w:val="center"/>
          </w:tcPr>
          <w:p w:rsidR="00932C4E" w:rsidRPr="008501F9" w:rsidRDefault="00932C4E" w:rsidP="008C6452">
            <w:pPr>
              <w:widowControl w:val="0"/>
              <w:jc w:val="center"/>
              <w:rPr>
                <w:sz w:val="20"/>
                <w:szCs w:val="20"/>
              </w:rPr>
            </w:pPr>
            <w:r w:rsidRPr="008501F9">
              <w:rPr>
                <w:sz w:val="20"/>
                <w:szCs w:val="20"/>
              </w:rPr>
              <w:t>Солоновский с/с</w:t>
            </w:r>
          </w:p>
        </w:tc>
        <w:tc>
          <w:tcPr>
            <w:tcW w:w="1082" w:type="dxa"/>
            <w:vAlign w:val="center"/>
          </w:tcPr>
          <w:p w:rsidR="00932C4E" w:rsidRPr="008501F9" w:rsidRDefault="00932C4E" w:rsidP="008C6452">
            <w:pPr>
              <w:widowControl w:val="0"/>
              <w:jc w:val="center"/>
              <w:rPr>
                <w:sz w:val="20"/>
                <w:szCs w:val="20"/>
              </w:rPr>
            </w:pPr>
          </w:p>
        </w:tc>
        <w:tc>
          <w:tcPr>
            <w:tcW w:w="959" w:type="dxa"/>
            <w:vAlign w:val="center"/>
          </w:tcPr>
          <w:p w:rsidR="00932C4E" w:rsidRPr="008501F9" w:rsidRDefault="00932C4E" w:rsidP="008C6452">
            <w:pPr>
              <w:widowControl w:val="0"/>
              <w:jc w:val="center"/>
              <w:rPr>
                <w:sz w:val="20"/>
                <w:szCs w:val="20"/>
              </w:rPr>
            </w:pPr>
          </w:p>
        </w:tc>
        <w:tc>
          <w:tcPr>
            <w:tcW w:w="1091" w:type="dxa"/>
            <w:vAlign w:val="center"/>
          </w:tcPr>
          <w:p w:rsidR="00932C4E" w:rsidRPr="008501F9" w:rsidRDefault="00932C4E" w:rsidP="008C6452">
            <w:pPr>
              <w:widowControl w:val="0"/>
              <w:jc w:val="center"/>
              <w:rPr>
                <w:sz w:val="20"/>
                <w:szCs w:val="20"/>
              </w:rPr>
            </w:pPr>
          </w:p>
        </w:tc>
      </w:tr>
      <w:tr w:rsidR="00932C4E" w:rsidRPr="008501F9" w:rsidTr="004A23CF">
        <w:trPr>
          <w:gridAfter w:val="1"/>
          <w:wAfter w:w="30" w:type="dxa"/>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п. Кулешовский</w:t>
            </w:r>
          </w:p>
        </w:tc>
        <w:tc>
          <w:tcPr>
            <w:tcW w:w="1351" w:type="dxa"/>
            <w:vAlign w:val="center"/>
          </w:tcPr>
          <w:p w:rsidR="00932C4E" w:rsidRPr="008501F9" w:rsidRDefault="00932C4E" w:rsidP="008C6452">
            <w:pPr>
              <w:widowControl w:val="0"/>
              <w:jc w:val="center"/>
              <w:rPr>
                <w:sz w:val="20"/>
                <w:szCs w:val="20"/>
              </w:rPr>
            </w:pPr>
            <w:r w:rsidRPr="008501F9">
              <w:rPr>
                <w:sz w:val="20"/>
                <w:szCs w:val="20"/>
              </w:rPr>
              <w:t>95</w:t>
            </w:r>
          </w:p>
        </w:tc>
        <w:tc>
          <w:tcPr>
            <w:tcW w:w="2740" w:type="dxa"/>
            <w:gridSpan w:val="2"/>
            <w:vAlign w:val="center"/>
          </w:tcPr>
          <w:p w:rsidR="00932C4E" w:rsidRPr="008501F9" w:rsidRDefault="00932C4E" w:rsidP="008C6452">
            <w:pPr>
              <w:widowControl w:val="0"/>
              <w:jc w:val="center"/>
              <w:rPr>
                <w:sz w:val="20"/>
                <w:szCs w:val="20"/>
              </w:rPr>
            </w:pPr>
            <w:r w:rsidRPr="008501F9">
              <w:rPr>
                <w:sz w:val="20"/>
                <w:szCs w:val="20"/>
              </w:rPr>
              <w:t>Солоновский с/с</w:t>
            </w:r>
          </w:p>
        </w:tc>
        <w:tc>
          <w:tcPr>
            <w:tcW w:w="1082" w:type="dxa"/>
            <w:vAlign w:val="center"/>
          </w:tcPr>
          <w:p w:rsidR="00932C4E" w:rsidRPr="008501F9" w:rsidRDefault="00932C4E" w:rsidP="008C6452">
            <w:pPr>
              <w:widowControl w:val="0"/>
              <w:jc w:val="center"/>
              <w:rPr>
                <w:sz w:val="20"/>
                <w:szCs w:val="20"/>
              </w:rPr>
            </w:pPr>
          </w:p>
        </w:tc>
        <w:tc>
          <w:tcPr>
            <w:tcW w:w="959" w:type="dxa"/>
            <w:vAlign w:val="center"/>
          </w:tcPr>
          <w:p w:rsidR="00932C4E" w:rsidRPr="008501F9" w:rsidRDefault="00932C4E" w:rsidP="008C6452">
            <w:pPr>
              <w:widowControl w:val="0"/>
              <w:jc w:val="center"/>
              <w:rPr>
                <w:sz w:val="20"/>
                <w:szCs w:val="20"/>
              </w:rPr>
            </w:pPr>
          </w:p>
        </w:tc>
        <w:tc>
          <w:tcPr>
            <w:tcW w:w="1091" w:type="dxa"/>
            <w:vAlign w:val="center"/>
          </w:tcPr>
          <w:p w:rsidR="00932C4E" w:rsidRPr="008501F9" w:rsidRDefault="00932C4E" w:rsidP="008C6452">
            <w:pPr>
              <w:widowControl w:val="0"/>
              <w:jc w:val="center"/>
              <w:rPr>
                <w:sz w:val="20"/>
                <w:szCs w:val="20"/>
              </w:rPr>
            </w:pPr>
          </w:p>
        </w:tc>
      </w:tr>
      <w:tr w:rsidR="00932C4E" w:rsidRPr="008501F9" w:rsidTr="004A23CF">
        <w:trPr>
          <w:gridAfter w:val="1"/>
          <w:wAfter w:w="30" w:type="dxa"/>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п. Соловьевский</w:t>
            </w:r>
          </w:p>
        </w:tc>
        <w:tc>
          <w:tcPr>
            <w:tcW w:w="1351" w:type="dxa"/>
            <w:vAlign w:val="center"/>
          </w:tcPr>
          <w:p w:rsidR="00932C4E" w:rsidRPr="008501F9" w:rsidRDefault="00932C4E" w:rsidP="008C6452">
            <w:pPr>
              <w:widowControl w:val="0"/>
              <w:jc w:val="center"/>
              <w:rPr>
                <w:sz w:val="20"/>
                <w:szCs w:val="20"/>
              </w:rPr>
            </w:pPr>
            <w:r w:rsidRPr="008501F9">
              <w:rPr>
                <w:sz w:val="20"/>
                <w:szCs w:val="20"/>
              </w:rPr>
              <w:t>137</w:t>
            </w:r>
          </w:p>
        </w:tc>
        <w:tc>
          <w:tcPr>
            <w:tcW w:w="1379" w:type="dxa"/>
            <w:vAlign w:val="center"/>
          </w:tcPr>
          <w:p w:rsidR="00932C4E" w:rsidRPr="008501F9" w:rsidRDefault="00932C4E" w:rsidP="008C6452">
            <w:pPr>
              <w:widowControl w:val="0"/>
              <w:jc w:val="center"/>
              <w:rPr>
                <w:sz w:val="20"/>
                <w:szCs w:val="20"/>
              </w:rPr>
            </w:pPr>
          </w:p>
        </w:tc>
        <w:tc>
          <w:tcPr>
            <w:tcW w:w="1361" w:type="dxa"/>
            <w:vAlign w:val="center"/>
          </w:tcPr>
          <w:p w:rsidR="00932C4E" w:rsidRPr="008501F9" w:rsidRDefault="00932C4E" w:rsidP="008C6452">
            <w:pPr>
              <w:widowControl w:val="0"/>
              <w:jc w:val="center"/>
              <w:rPr>
                <w:sz w:val="20"/>
                <w:szCs w:val="20"/>
              </w:rPr>
            </w:pPr>
          </w:p>
        </w:tc>
        <w:tc>
          <w:tcPr>
            <w:tcW w:w="1082" w:type="dxa"/>
            <w:vAlign w:val="center"/>
          </w:tcPr>
          <w:p w:rsidR="00932C4E" w:rsidRPr="008501F9" w:rsidRDefault="00932C4E" w:rsidP="008C6452">
            <w:pPr>
              <w:widowControl w:val="0"/>
              <w:jc w:val="center"/>
              <w:rPr>
                <w:sz w:val="20"/>
                <w:szCs w:val="20"/>
              </w:rPr>
            </w:pPr>
          </w:p>
        </w:tc>
        <w:tc>
          <w:tcPr>
            <w:tcW w:w="959" w:type="dxa"/>
            <w:vAlign w:val="center"/>
          </w:tcPr>
          <w:p w:rsidR="00932C4E" w:rsidRPr="008501F9" w:rsidRDefault="00932C4E" w:rsidP="008C6452">
            <w:pPr>
              <w:widowControl w:val="0"/>
              <w:jc w:val="center"/>
              <w:rPr>
                <w:sz w:val="20"/>
                <w:szCs w:val="20"/>
              </w:rPr>
            </w:pPr>
          </w:p>
        </w:tc>
        <w:tc>
          <w:tcPr>
            <w:tcW w:w="1091" w:type="dxa"/>
            <w:vAlign w:val="center"/>
          </w:tcPr>
          <w:p w:rsidR="00932C4E" w:rsidRPr="008501F9" w:rsidRDefault="00932C4E" w:rsidP="008C6452">
            <w:pPr>
              <w:widowControl w:val="0"/>
              <w:jc w:val="center"/>
              <w:rPr>
                <w:sz w:val="20"/>
                <w:szCs w:val="20"/>
              </w:rPr>
            </w:pPr>
          </w:p>
        </w:tc>
      </w:tr>
      <w:tr w:rsidR="00932C4E" w:rsidRPr="008501F9" w:rsidTr="004A23CF">
        <w:trPr>
          <w:gridAfter w:val="1"/>
          <w:wAfter w:w="30" w:type="dxa"/>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п. Харьковский</w:t>
            </w:r>
          </w:p>
        </w:tc>
        <w:tc>
          <w:tcPr>
            <w:tcW w:w="1351" w:type="dxa"/>
            <w:vAlign w:val="center"/>
          </w:tcPr>
          <w:p w:rsidR="00932C4E" w:rsidRPr="008501F9" w:rsidRDefault="00932C4E" w:rsidP="008C6452">
            <w:pPr>
              <w:widowControl w:val="0"/>
              <w:jc w:val="center"/>
              <w:rPr>
                <w:sz w:val="20"/>
                <w:szCs w:val="20"/>
              </w:rPr>
            </w:pPr>
            <w:r w:rsidRPr="008501F9">
              <w:rPr>
                <w:sz w:val="20"/>
                <w:szCs w:val="20"/>
              </w:rPr>
              <w:t>334</w:t>
            </w:r>
          </w:p>
        </w:tc>
        <w:tc>
          <w:tcPr>
            <w:tcW w:w="2740" w:type="dxa"/>
            <w:gridSpan w:val="2"/>
            <w:vAlign w:val="center"/>
          </w:tcPr>
          <w:p w:rsidR="00932C4E" w:rsidRPr="008501F9" w:rsidRDefault="00932C4E" w:rsidP="008C6452">
            <w:pPr>
              <w:widowControl w:val="0"/>
              <w:jc w:val="center"/>
              <w:rPr>
                <w:sz w:val="20"/>
                <w:szCs w:val="20"/>
              </w:rPr>
            </w:pPr>
            <w:r w:rsidRPr="008501F9">
              <w:rPr>
                <w:sz w:val="20"/>
                <w:szCs w:val="20"/>
              </w:rPr>
              <w:t>Солоновский с/с</w:t>
            </w:r>
          </w:p>
        </w:tc>
        <w:tc>
          <w:tcPr>
            <w:tcW w:w="1082" w:type="dxa"/>
            <w:vAlign w:val="center"/>
          </w:tcPr>
          <w:p w:rsidR="00932C4E" w:rsidRPr="008501F9" w:rsidRDefault="00932C4E" w:rsidP="008C6452">
            <w:pPr>
              <w:widowControl w:val="0"/>
              <w:jc w:val="center"/>
              <w:rPr>
                <w:sz w:val="20"/>
                <w:szCs w:val="20"/>
              </w:rPr>
            </w:pPr>
          </w:p>
        </w:tc>
        <w:tc>
          <w:tcPr>
            <w:tcW w:w="959" w:type="dxa"/>
            <w:vAlign w:val="center"/>
          </w:tcPr>
          <w:p w:rsidR="00932C4E" w:rsidRPr="008501F9" w:rsidRDefault="00932C4E" w:rsidP="008C6452">
            <w:pPr>
              <w:widowControl w:val="0"/>
              <w:jc w:val="center"/>
              <w:rPr>
                <w:sz w:val="20"/>
                <w:szCs w:val="20"/>
              </w:rPr>
            </w:pPr>
          </w:p>
        </w:tc>
        <w:tc>
          <w:tcPr>
            <w:tcW w:w="1091" w:type="dxa"/>
            <w:vAlign w:val="center"/>
          </w:tcPr>
          <w:p w:rsidR="00932C4E" w:rsidRPr="008501F9" w:rsidRDefault="00932C4E" w:rsidP="008C6452">
            <w:pPr>
              <w:widowControl w:val="0"/>
              <w:jc w:val="center"/>
              <w:rPr>
                <w:sz w:val="20"/>
                <w:szCs w:val="20"/>
              </w:rPr>
            </w:pPr>
          </w:p>
        </w:tc>
      </w:tr>
      <w:tr w:rsidR="00932C4E" w:rsidRPr="008501F9" w:rsidTr="004A23CF">
        <w:trPr>
          <w:gridAfter w:val="1"/>
          <w:wAfter w:w="30" w:type="dxa"/>
          <w:cantSplit/>
        </w:trPr>
        <w:tc>
          <w:tcPr>
            <w:tcW w:w="2368"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п. Чепуштановский</w:t>
            </w:r>
          </w:p>
        </w:tc>
        <w:tc>
          <w:tcPr>
            <w:tcW w:w="1351"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271</w:t>
            </w:r>
          </w:p>
        </w:tc>
        <w:tc>
          <w:tcPr>
            <w:tcW w:w="2740" w:type="dxa"/>
            <w:gridSpan w:val="2"/>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Солоновский с/с</w:t>
            </w:r>
          </w:p>
        </w:tc>
        <w:tc>
          <w:tcPr>
            <w:tcW w:w="1082" w:type="dxa"/>
            <w:tcBorders>
              <w:bottom w:val="single" w:sz="4" w:space="0" w:color="auto"/>
            </w:tcBorders>
            <w:vAlign w:val="center"/>
          </w:tcPr>
          <w:p w:rsidR="00932C4E" w:rsidRPr="008501F9" w:rsidRDefault="00932C4E" w:rsidP="008C6452">
            <w:pPr>
              <w:widowControl w:val="0"/>
              <w:jc w:val="center"/>
              <w:rPr>
                <w:sz w:val="20"/>
                <w:szCs w:val="20"/>
              </w:rPr>
            </w:pPr>
          </w:p>
        </w:tc>
        <w:tc>
          <w:tcPr>
            <w:tcW w:w="959" w:type="dxa"/>
            <w:tcBorders>
              <w:bottom w:val="single" w:sz="4" w:space="0" w:color="auto"/>
            </w:tcBorders>
            <w:vAlign w:val="center"/>
          </w:tcPr>
          <w:p w:rsidR="00932C4E" w:rsidRPr="008501F9" w:rsidRDefault="00932C4E" w:rsidP="008C6452">
            <w:pPr>
              <w:widowControl w:val="0"/>
              <w:jc w:val="center"/>
              <w:rPr>
                <w:sz w:val="20"/>
                <w:szCs w:val="20"/>
              </w:rPr>
            </w:pPr>
          </w:p>
        </w:tc>
        <w:tc>
          <w:tcPr>
            <w:tcW w:w="1091" w:type="dxa"/>
            <w:tcBorders>
              <w:bottom w:val="single" w:sz="4" w:space="0" w:color="auto"/>
            </w:tcBorders>
            <w:vAlign w:val="center"/>
          </w:tcPr>
          <w:p w:rsidR="00932C4E" w:rsidRPr="008501F9" w:rsidRDefault="00932C4E" w:rsidP="008C6452">
            <w:pPr>
              <w:widowControl w:val="0"/>
              <w:jc w:val="center"/>
              <w:rPr>
                <w:sz w:val="20"/>
                <w:szCs w:val="20"/>
              </w:rPr>
            </w:pPr>
          </w:p>
        </w:tc>
      </w:tr>
      <w:tr w:rsidR="00932C4E" w:rsidRPr="008501F9" w:rsidTr="004A23CF">
        <w:trPr>
          <w:gridAfter w:val="1"/>
          <w:wAfter w:w="30" w:type="dxa"/>
          <w:cantSplit/>
        </w:trPr>
        <w:tc>
          <w:tcPr>
            <w:tcW w:w="2368"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2. Десятилетский с/с</w:t>
            </w:r>
          </w:p>
        </w:tc>
        <w:tc>
          <w:tcPr>
            <w:tcW w:w="1351" w:type="dxa"/>
            <w:shd w:val="clear" w:color="auto" w:fill="EAF1DD"/>
            <w:vAlign w:val="center"/>
          </w:tcPr>
          <w:p w:rsidR="00932C4E" w:rsidRPr="008501F9" w:rsidRDefault="00932C4E" w:rsidP="008C6452">
            <w:pPr>
              <w:widowControl w:val="0"/>
              <w:jc w:val="center"/>
              <w:rPr>
                <w:b/>
                <w:sz w:val="20"/>
                <w:szCs w:val="20"/>
              </w:rPr>
            </w:pPr>
          </w:p>
        </w:tc>
        <w:tc>
          <w:tcPr>
            <w:tcW w:w="1379" w:type="dxa"/>
            <w:shd w:val="clear" w:color="auto" w:fill="EAF1DD"/>
            <w:vAlign w:val="center"/>
          </w:tcPr>
          <w:p w:rsidR="00932C4E" w:rsidRPr="008501F9" w:rsidRDefault="00932C4E" w:rsidP="008C6452">
            <w:pPr>
              <w:widowControl w:val="0"/>
              <w:jc w:val="center"/>
              <w:rPr>
                <w:b/>
                <w:sz w:val="20"/>
                <w:szCs w:val="20"/>
              </w:rPr>
            </w:pPr>
          </w:p>
        </w:tc>
        <w:tc>
          <w:tcPr>
            <w:tcW w:w="1361" w:type="dxa"/>
            <w:shd w:val="clear" w:color="auto" w:fill="EAF1DD"/>
            <w:vAlign w:val="center"/>
          </w:tcPr>
          <w:p w:rsidR="00932C4E" w:rsidRPr="008501F9" w:rsidRDefault="00932C4E" w:rsidP="008C6452">
            <w:pPr>
              <w:widowControl w:val="0"/>
              <w:jc w:val="center"/>
              <w:rPr>
                <w:b/>
                <w:sz w:val="20"/>
                <w:szCs w:val="20"/>
              </w:rPr>
            </w:pPr>
          </w:p>
        </w:tc>
        <w:tc>
          <w:tcPr>
            <w:tcW w:w="1082" w:type="dxa"/>
            <w:shd w:val="clear" w:color="auto" w:fill="EAF1DD"/>
            <w:vAlign w:val="center"/>
          </w:tcPr>
          <w:p w:rsidR="00932C4E" w:rsidRPr="008501F9" w:rsidRDefault="00932C4E" w:rsidP="008C6452">
            <w:pPr>
              <w:widowControl w:val="0"/>
              <w:jc w:val="center"/>
              <w:rPr>
                <w:b/>
                <w:sz w:val="20"/>
                <w:szCs w:val="20"/>
              </w:rPr>
            </w:pPr>
          </w:p>
        </w:tc>
        <w:tc>
          <w:tcPr>
            <w:tcW w:w="959" w:type="dxa"/>
            <w:shd w:val="clear" w:color="auto" w:fill="EAF1DD"/>
            <w:vAlign w:val="center"/>
          </w:tcPr>
          <w:p w:rsidR="00932C4E" w:rsidRPr="008501F9" w:rsidRDefault="00932C4E" w:rsidP="008C6452">
            <w:pPr>
              <w:widowControl w:val="0"/>
              <w:jc w:val="center"/>
              <w:rPr>
                <w:b/>
                <w:sz w:val="20"/>
                <w:szCs w:val="20"/>
              </w:rPr>
            </w:pPr>
          </w:p>
        </w:tc>
        <w:tc>
          <w:tcPr>
            <w:tcW w:w="1091"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502</w:t>
            </w:r>
          </w:p>
        </w:tc>
      </w:tr>
      <w:tr w:rsidR="00932C4E" w:rsidRPr="008501F9" w:rsidTr="004A23CF">
        <w:trPr>
          <w:gridAfter w:val="1"/>
          <w:wAfter w:w="30" w:type="dxa"/>
          <w:cantSplit/>
        </w:trPr>
        <w:tc>
          <w:tcPr>
            <w:tcW w:w="2368"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п. 10 лет Октября</w:t>
            </w:r>
          </w:p>
        </w:tc>
        <w:tc>
          <w:tcPr>
            <w:tcW w:w="1351"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Солоновский с/с</w:t>
            </w:r>
          </w:p>
        </w:tc>
        <w:tc>
          <w:tcPr>
            <w:tcW w:w="1379" w:type="dxa"/>
            <w:tcBorders>
              <w:bottom w:val="single" w:sz="4" w:space="0" w:color="auto"/>
            </w:tcBorders>
            <w:vAlign w:val="center"/>
          </w:tcPr>
          <w:p w:rsidR="00932C4E" w:rsidRPr="008501F9" w:rsidRDefault="00932C4E" w:rsidP="008C6452">
            <w:pPr>
              <w:widowControl w:val="0"/>
              <w:jc w:val="center"/>
              <w:rPr>
                <w:sz w:val="20"/>
                <w:szCs w:val="20"/>
              </w:rPr>
            </w:pPr>
          </w:p>
        </w:tc>
        <w:tc>
          <w:tcPr>
            <w:tcW w:w="1361" w:type="dxa"/>
            <w:tcBorders>
              <w:bottom w:val="single" w:sz="4" w:space="0" w:color="auto"/>
            </w:tcBorders>
            <w:vAlign w:val="center"/>
          </w:tcPr>
          <w:p w:rsidR="00932C4E" w:rsidRPr="008501F9" w:rsidRDefault="00932C4E" w:rsidP="008C6452">
            <w:pPr>
              <w:widowControl w:val="0"/>
              <w:jc w:val="center"/>
              <w:rPr>
                <w:sz w:val="20"/>
                <w:szCs w:val="20"/>
              </w:rPr>
            </w:pPr>
          </w:p>
        </w:tc>
        <w:tc>
          <w:tcPr>
            <w:tcW w:w="1082"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Павловский</w:t>
            </w:r>
          </w:p>
        </w:tc>
        <w:tc>
          <w:tcPr>
            <w:tcW w:w="959"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Солоновский</w:t>
            </w:r>
          </w:p>
        </w:tc>
        <w:tc>
          <w:tcPr>
            <w:tcW w:w="1091"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502</w:t>
            </w:r>
          </w:p>
        </w:tc>
      </w:tr>
      <w:tr w:rsidR="00932C4E" w:rsidRPr="008501F9" w:rsidTr="004A23CF">
        <w:trPr>
          <w:gridAfter w:val="1"/>
          <w:wAfter w:w="30" w:type="dxa"/>
          <w:cantSplit/>
        </w:trPr>
        <w:tc>
          <w:tcPr>
            <w:tcW w:w="2368"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3. Долговский с/с</w:t>
            </w:r>
          </w:p>
        </w:tc>
        <w:tc>
          <w:tcPr>
            <w:tcW w:w="1351"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2535</w:t>
            </w:r>
          </w:p>
        </w:tc>
        <w:tc>
          <w:tcPr>
            <w:tcW w:w="1379"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1806</w:t>
            </w:r>
          </w:p>
        </w:tc>
        <w:tc>
          <w:tcPr>
            <w:tcW w:w="1361"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1378</w:t>
            </w:r>
          </w:p>
        </w:tc>
        <w:tc>
          <w:tcPr>
            <w:tcW w:w="1082"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871</w:t>
            </w:r>
          </w:p>
        </w:tc>
        <w:tc>
          <w:tcPr>
            <w:tcW w:w="959"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960</w:t>
            </w:r>
          </w:p>
        </w:tc>
        <w:tc>
          <w:tcPr>
            <w:tcW w:w="1091"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864</w:t>
            </w:r>
          </w:p>
        </w:tc>
      </w:tr>
      <w:tr w:rsidR="00932C4E" w:rsidRPr="008501F9" w:rsidTr="004A23CF">
        <w:trPr>
          <w:gridAfter w:val="1"/>
          <w:wAfter w:w="30" w:type="dxa"/>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п. Владимирка</w:t>
            </w:r>
          </w:p>
        </w:tc>
        <w:tc>
          <w:tcPr>
            <w:tcW w:w="1351" w:type="dxa"/>
            <w:vAlign w:val="center"/>
          </w:tcPr>
          <w:p w:rsidR="00932C4E" w:rsidRPr="008501F9" w:rsidRDefault="00932C4E" w:rsidP="008C6452">
            <w:pPr>
              <w:widowControl w:val="0"/>
              <w:jc w:val="center"/>
              <w:rPr>
                <w:sz w:val="20"/>
                <w:szCs w:val="20"/>
              </w:rPr>
            </w:pPr>
            <w:r w:rsidRPr="008501F9">
              <w:rPr>
                <w:sz w:val="20"/>
                <w:szCs w:val="20"/>
              </w:rPr>
              <w:t>304</w:t>
            </w:r>
          </w:p>
        </w:tc>
        <w:tc>
          <w:tcPr>
            <w:tcW w:w="1379" w:type="dxa"/>
            <w:vAlign w:val="center"/>
          </w:tcPr>
          <w:p w:rsidR="00932C4E" w:rsidRPr="008501F9" w:rsidRDefault="00932C4E" w:rsidP="008C6452">
            <w:pPr>
              <w:widowControl w:val="0"/>
              <w:jc w:val="center"/>
              <w:rPr>
                <w:sz w:val="20"/>
                <w:szCs w:val="20"/>
              </w:rPr>
            </w:pPr>
            <w:r w:rsidRPr="008501F9">
              <w:rPr>
                <w:sz w:val="20"/>
                <w:szCs w:val="20"/>
              </w:rPr>
              <w:t>170</w:t>
            </w:r>
          </w:p>
        </w:tc>
        <w:tc>
          <w:tcPr>
            <w:tcW w:w="1361" w:type="dxa"/>
            <w:vAlign w:val="center"/>
          </w:tcPr>
          <w:p w:rsidR="00932C4E" w:rsidRPr="008501F9" w:rsidRDefault="00932C4E" w:rsidP="008C6452">
            <w:pPr>
              <w:widowControl w:val="0"/>
              <w:jc w:val="center"/>
              <w:rPr>
                <w:sz w:val="20"/>
                <w:szCs w:val="20"/>
              </w:rPr>
            </w:pPr>
            <w:r w:rsidRPr="008501F9">
              <w:rPr>
                <w:sz w:val="20"/>
                <w:szCs w:val="20"/>
              </w:rPr>
              <w:t>101</w:t>
            </w:r>
          </w:p>
        </w:tc>
        <w:tc>
          <w:tcPr>
            <w:tcW w:w="1082" w:type="dxa"/>
            <w:vAlign w:val="center"/>
          </w:tcPr>
          <w:p w:rsidR="00932C4E" w:rsidRPr="008501F9" w:rsidRDefault="00932C4E" w:rsidP="008C6452">
            <w:pPr>
              <w:widowControl w:val="0"/>
              <w:jc w:val="center"/>
              <w:rPr>
                <w:sz w:val="20"/>
                <w:szCs w:val="20"/>
              </w:rPr>
            </w:pPr>
          </w:p>
        </w:tc>
        <w:tc>
          <w:tcPr>
            <w:tcW w:w="959" w:type="dxa"/>
            <w:vAlign w:val="center"/>
          </w:tcPr>
          <w:p w:rsidR="00932C4E" w:rsidRPr="008501F9" w:rsidRDefault="00932C4E" w:rsidP="008C6452">
            <w:pPr>
              <w:widowControl w:val="0"/>
              <w:jc w:val="center"/>
              <w:rPr>
                <w:sz w:val="20"/>
                <w:szCs w:val="20"/>
              </w:rPr>
            </w:pPr>
          </w:p>
        </w:tc>
        <w:tc>
          <w:tcPr>
            <w:tcW w:w="1091" w:type="dxa"/>
            <w:vAlign w:val="center"/>
          </w:tcPr>
          <w:p w:rsidR="00932C4E" w:rsidRPr="008501F9" w:rsidRDefault="00932C4E" w:rsidP="008C6452">
            <w:pPr>
              <w:widowControl w:val="0"/>
              <w:jc w:val="center"/>
              <w:rPr>
                <w:sz w:val="20"/>
                <w:szCs w:val="20"/>
              </w:rPr>
            </w:pPr>
          </w:p>
        </w:tc>
      </w:tr>
      <w:tr w:rsidR="00932C4E" w:rsidRPr="008501F9" w:rsidTr="004A23CF">
        <w:trPr>
          <w:gridAfter w:val="1"/>
          <w:wAfter w:w="30" w:type="dxa"/>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с. Долгово</w:t>
            </w:r>
          </w:p>
        </w:tc>
        <w:tc>
          <w:tcPr>
            <w:tcW w:w="1351" w:type="dxa"/>
            <w:vAlign w:val="center"/>
          </w:tcPr>
          <w:p w:rsidR="00932C4E" w:rsidRPr="008501F9" w:rsidRDefault="00932C4E" w:rsidP="008C6452">
            <w:pPr>
              <w:widowControl w:val="0"/>
              <w:jc w:val="center"/>
              <w:rPr>
                <w:sz w:val="20"/>
                <w:szCs w:val="20"/>
              </w:rPr>
            </w:pPr>
            <w:r w:rsidRPr="008501F9">
              <w:rPr>
                <w:sz w:val="20"/>
                <w:szCs w:val="20"/>
              </w:rPr>
              <w:t>1676</w:t>
            </w:r>
          </w:p>
        </w:tc>
        <w:tc>
          <w:tcPr>
            <w:tcW w:w="1379" w:type="dxa"/>
            <w:vAlign w:val="center"/>
          </w:tcPr>
          <w:p w:rsidR="00932C4E" w:rsidRPr="008501F9" w:rsidRDefault="00932C4E" w:rsidP="008C6452">
            <w:pPr>
              <w:widowControl w:val="0"/>
              <w:jc w:val="center"/>
              <w:rPr>
                <w:sz w:val="20"/>
                <w:szCs w:val="20"/>
              </w:rPr>
            </w:pPr>
            <w:r w:rsidRPr="008501F9">
              <w:rPr>
                <w:sz w:val="20"/>
                <w:szCs w:val="20"/>
              </w:rPr>
              <w:t>1100</w:t>
            </w:r>
          </w:p>
        </w:tc>
        <w:tc>
          <w:tcPr>
            <w:tcW w:w="1361" w:type="dxa"/>
            <w:vAlign w:val="center"/>
          </w:tcPr>
          <w:p w:rsidR="00932C4E" w:rsidRPr="008501F9" w:rsidRDefault="00932C4E" w:rsidP="008C6452">
            <w:pPr>
              <w:widowControl w:val="0"/>
              <w:jc w:val="center"/>
              <w:rPr>
                <w:sz w:val="20"/>
                <w:szCs w:val="20"/>
              </w:rPr>
            </w:pPr>
            <w:r w:rsidRPr="008501F9">
              <w:rPr>
                <w:sz w:val="20"/>
                <w:szCs w:val="20"/>
              </w:rPr>
              <w:t>786</w:t>
            </w:r>
          </w:p>
        </w:tc>
        <w:tc>
          <w:tcPr>
            <w:tcW w:w="1082" w:type="dxa"/>
            <w:vAlign w:val="center"/>
          </w:tcPr>
          <w:p w:rsidR="00932C4E" w:rsidRPr="008501F9" w:rsidRDefault="00932C4E" w:rsidP="008C6452">
            <w:pPr>
              <w:widowControl w:val="0"/>
              <w:jc w:val="center"/>
              <w:rPr>
                <w:sz w:val="20"/>
                <w:szCs w:val="20"/>
              </w:rPr>
            </w:pPr>
            <w:r w:rsidRPr="008501F9">
              <w:rPr>
                <w:sz w:val="20"/>
                <w:szCs w:val="20"/>
              </w:rPr>
              <w:t>571</w:t>
            </w:r>
          </w:p>
        </w:tc>
        <w:tc>
          <w:tcPr>
            <w:tcW w:w="959" w:type="dxa"/>
            <w:vAlign w:val="center"/>
          </w:tcPr>
          <w:p w:rsidR="00932C4E" w:rsidRPr="008501F9" w:rsidRDefault="00932C4E" w:rsidP="008C6452">
            <w:pPr>
              <w:widowControl w:val="0"/>
              <w:jc w:val="center"/>
              <w:rPr>
                <w:sz w:val="20"/>
                <w:szCs w:val="20"/>
              </w:rPr>
            </w:pPr>
            <w:r w:rsidRPr="008501F9">
              <w:rPr>
                <w:sz w:val="20"/>
                <w:szCs w:val="20"/>
              </w:rPr>
              <w:t>721</w:t>
            </w:r>
          </w:p>
        </w:tc>
        <w:tc>
          <w:tcPr>
            <w:tcW w:w="1091" w:type="dxa"/>
            <w:vAlign w:val="center"/>
          </w:tcPr>
          <w:p w:rsidR="00932C4E" w:rsidRPr="008501F9" w:rsidRDefault="00932C4E" w:rsidP="008C6452">
            <w:pPr>
              <w:widowControl w:val="0"/>
              <w:jc w:val="center"/>
              <w:rPr>
                <w:sz w:val="20"/>
                <w:szCs w:val="20"/>
              </w:rPr>
            </w:pPr>
            <w:r w:rsidRPr="008501F9">
              <w:rPr>
                <w:sz w:val="20"/>
                <w:szCs w:val="20"/>
              </w:rPr>
              <w:t>652</w:t>
            </w:r>
          </w:p>
        </w:tc>
      </w:tr>
      <w:tr w:rsidR="00932C4E" w:rsidRPr="008501F9" w:rsidTr="004A23CF">
        <w:trPr>
          <w:gridAfter w:val="1"/>
          <w:wAfter w:w="30" w:type="dxa"/>
          <w:cantSplit/>
        </w:trPr>
        <w:tc>
          <w:tcPr>
            <w:tcW w:w="2368"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п. Ильинский</w:t>
            </w:r>
          </w:p>
        </w:tc>
        <w:tc>
          <w:tcPr>
            <w:tcW w:w="1351"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555</w:t>
            </w:r>
          </w:p>
        </w:tc>
        <w:tc>
          <w:tcPr>
            <w:tcW w:w="1379"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536</w:t>
            </w:r>
          </w:p>
        </w:tc>
        <w:tc>
          <w:tcPr>
            <w:tcW w:w="1361"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491</w:t>
            </w:r>
          </w:p>
        </w:tc>
        <w:tc>
          <w:tcPr>
            <w:tcW w:w="1082"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300</w:t>
            </w:r>
          </w:p>
        </w:tc>
        <w:tc>
          <w:tcPr>
            <w:tcW w:w="959"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239</w:t>
            </w:r>
          </w:p>
        </w:tc>
        <w:tc>
          <w:tcPr>
            <w:tcW w:w="1091"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212</w:t>
            </w:r>
          </w:p>
        </w:tc>
      </w:tr>
      <w:tr w:rsidR="00932C4E" w:rsidRPr="008501F9" w:rsidTr="004A23CF">
        <w:trPr>
          <w:gridAfter w:val="1"/>
          <w:wAfter w:w="30" w:type="dxa"/>
          <w:cantSplit/>
        </w:trPr>
        <w:tc>
          <w:tcPr>
            <w:tcW w:w="2368"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4. Лобанихинский с/с</w:t>
            </w:r>
          </w:p>
        </w:tc>
        <w:tc>
          <w:tcPr>
            <w:tcW w:w="1351"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1463</w:t>
            </w:r>
          </w:p>
        </w:tc>
        <w:tc>
          <w:tcPr>
            <w:tcW w:w="1379" w:type="dxa"/>
            <w:shd w:val="clear" w:color="auto" w:fill="EAF1DD"/>
            <w:vAlign w:val="center"/>
          </w:tcPr>
          <w:p w:rsidR="00932C4E" w:rsidRPr="008501F9" w:rsidRDefault="00932C4E" w:rsidP="008C6452">
            <w:pPr>
              <w:widowControl w:val="0"/>
              <w:jc w:val="center"/>
              <w:rPr>
                <w:b/>
                <w:sz w:val="20"/>
                <w:szCs w:val="20"/>
              </w:rPr>
            </w:pPr>
          </w:p>
        </w:tc>
        <w:tc>
          <w:tcPr>
            <w:tcW w:w="1361"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977</w:t>
            </w:r>
          </w:p>
        </w:tc>
        <w:tc>
          <w:tcPr>
            <w:tcW w:w="1082"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818</w:t>
            </w:r>
          </w:p>
        </w:tc>
        <w:tc>
          <w:tcPr>
            <w:tcW w:w="959"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843</w:t>
            </w:r>
          </w:p>
        </w:tc>
        <w:tc>
          <w:tcPr>
            <w:tcW w:w="1091"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677</w:t>
            </w: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п. Вознесенский</w:t>
            </w:r>
          </w:p>
        </w:tc>
        <w:tc>
          <w:tcPr>
            <w:tcW w:w="1351" w:type="dxa"/>
            <w:vAlign w:val="center"/>
          </w:tcPr>
          <w:p w:rsidR="00932C4E" w:rsidRPr="008501F9" w:rsidRDefault="00932C4E" w:rsidP="008C6452">
            <w:pPr>
              <w:widowControl w:val="0"/>
              <w:jc w:val="center"/>
              <w:rPr>
                <w:sz w:val="20"/>
                <w:szCs w:val="20"/>
              </w:rPr>
            </w:pPr>
            <w:r w:rsidRPr="008501F9">
              <w:rPr>
                <w:sz w:val="20"/>
                <w:szCs w:val="20"/>
              </w:rPr>
              <w:t>160</w:t>
            </w:r>
          </w:p>
        </w:tc>
        <w:tc>
          <w:tcPr>
            <w:tcW w:w="1379" w:type="dxa"/>
            <w:vAlign w:val="center"/>
          </w:tcPr>
          <w:p w:rsidR="00932C4E" w:rsidRPr="008501F9" w:rsidRDefault="00932C4E" w:rsidP="008C6452">
            <w:pPr>
              <w:widowControl w:val="0"/>
              <w:jc w:val="center"/>
              <w:rPr>
                <w:sz w:val="20"/>
                <w:szCs w:val="20"/>
              </w:rPr>
            </w:pPr>
          </w:p>
        </w:tc>
        <w:tc>
          <w:tcPr>
            <w:tcW w:w="1361" w:type="dxa"/>
            <w:vAlign w:val="center"/>
          </w:tcPr>
          <w:p w:rsidR="00932C4E" w:rsidRPr="008501F9" w:rsidRDefault="00932C4E" w:rsidP="008C6452">
            <w:pPr>
              <w:widowControl w:val="0"/>
              <w:jc w:val="center"/>
              <w:rPr>
                <w:sz w:val="20"/>
                <w:szCs w:val="20"/>
              </w:rPr>
            </w:pPr>
          </w:p>
        </w:tc>
        <w:tc>
          <w:tcPr>
            <w:tcW w:w="1082" w:type="dxa"/>
            <w:vAlign w:val="center"/>
          </w:tcPr>
          <w:p w:rsidR="00932C4E" w:rsidRPr="008501F9" w:rsidRDefault="00932C4E" w:rsidP="008C6452">
            <w:pPr>
              <w:widowControl w:val="0"/>
              <w:jc w:val="center"/>
              <w:rPr>
                <w:sz w:val="20"/>
                <w:szCs w:val="20"/>
              </w:rPr>
            </w:pPr>
          </w:p>
        </w:tc>
        <w:tc>
          <w:tcPr>
            <w:tcW w:w="959" w:type="dxa"/>
            <w:vAlign w:val="center"/>
          </w:tcPr>
          <w:p w:rsidR="00932C4E" w:rsidRPr="008501F9" w:rsidRDefault="00932C4E" w:rsidP="008C6452">
            <w:pPr>
              <w:widowControl w:val="0"/>
              <w:jc w:val="center"/>
              <w:rPr>
                <w:sz w:val="20"/>
                <w:szCs w:val="20"/>
              </w:rPr>
            </w:pPr>
          </w:p>
        </w:tc>
        <w:tc>
          <w:tcPr>
            <w:tcW w:w="1121" w:type="dxa"/>
            <w:gridSpan w:val="2"/>
            <w:vAlign w:val="center"/>
          </w:tcPr>
          <w:p w:rsidR="00932C4E" w:rsidRPr="008501F9" w:rsidRDefault="00932C4E" w:rsidP="008C6452">
            <w:pPr>
              <w:widowControl w:val="0"/>
              <w:jc w:val="center"/>
              <w:rPr>
                <w:sz w:val="20"/>
                <w:szCs w:val="20"/>
              </w:rPr>
            </w:pP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с. Лобаниха</w:t>
            </w:r>
          </w:p>
        </w:tc>
        <w:tc>
          <w:tcPr>
            <w:tcW w:w="1351" w:type="dxa"/>
            <w:vAlign w:val="center"/>
          </w:tcPr>
          <w:p w:rsidR="00932C4E" w:rsidRPr="008501F9" w:rsidRDefault="00932C4E" w:rsidP="008C6452">
            <w:pPr>
              <w:widowControl w:val="0"/>
              <w:jc w:val="center"/>
              <w:rPr>
                <w:sz w:val="20"/>
                <w:szCs w:val="20"/>
              </w:rPr>
            </w:pPr>
            <w:r w:rsidRPr="008501F9">
              <w:rPr>
                <w:sz w:val="20"/>
                <w:szCs w:val="20"/>
              </w:rPr>
              <w:t>504</w:t>
            </w:r>
          </w:p>
        </w:tc>
        <w:tc>
          <w:tcPr>
            <w:tcW w:w="1379" w:type="dxa"/>
            <w:vAlign w:val="center"/>
          </w:tcPr>
          <w:p w:rsidR="00932C4E" w:rsidRPr="008501F9" w:rsidRDefault="00932C4E" w:rsidP="008C6452">
            <w:pPr>
              <w:widowControl w:val="0"/>
              <w:jc w:val="center"/>
              <w:rPr>
                <w:sz w:val="20"/>
                <w:szCs w:val="20"/>
              </w:rPr>
            </w:pPr>
            <w:r w:rsidRPr="008501F9">
              <w:rPr>
                <w:sz w:val="20"/>
                <w:szCs w:val="20"/>
              </w:rPr>
              <w:t>Поломошенский с/с</w:t>
            </w:r>
          </w:p>
        </w:tc>
        <w:tc>
          <w:tcPr>
            <w:tcW w:w="1361" w:type="dxa"/>
            <w:vAlign w:val="center"/>
          </w:tcPr>
          <w:p w:rsidR="00932C4E" w:rsidRPr="008501F9" w:rsidRDefault="00932C4E" w:rsidP="008C6452">
            <w:pPr>
              <w:widowControl w:val="0"/>
              <w:jc w:val="center"/>
              <w:rPr>
                <w:sz w:val="20"/>
                <w:szCs w:val="20"/>
              </w:rPr>
            </w:pPr>
            <w:r w:rsidRPr="008501F9">
              <w:rPr>
                <w:sz w:val="20"/>
                <w:szCs w:val="20"/>
              </w:rPr>
              <w:t>454</w:t>
            </w:r>
          </w:p>
        </w:tc>
        <w:tc>
          <w:tcPr>
            <w:tcW w:w="1082" w:type="dxa"/>
            <w:vAlign w:val="center"/>
          </w:tcPr>
          <w:p w:rsidR="00932C4E" w:rsidRPr="008501F9" w:rsidRDefault="00932C4E" w:rsidP="008C6452">
            <w:pPr>
              <w:widowControl w:val="0"/>
              <w:jc w:val="center"/>
              <w:rPr>
                <w:sz w:val="20"/>
                <w:szCs w:val="20"/>
              </w:rPr>
            </w:pPr>
            <w:r w:rsidRPr="008501F9">
              <w:rPr>
                <w:sz w:val="20"/>
                <w:szCs w:val="20"/>
              </w:rPr>
              <w:t>534</w:t>
            </w:r>
          </w:p>
        </w:tc>
        <w:tc>
          <w:tcPr>
            <w:tcW w:w="959" w:type="dxa"/>
            <w:vAlign w:val="center"/>
          </w:tcPr>
          <w:p w:rsidR="00932C4E" w:rsidRPr="008501F9" w:rsidRDefault="00932C4E" w:rsidP="008C6452">
            <w:pPr>
              <w:widowControl w:val="0"/>
              <w:jc w:val="center"/>
              <w:rPr>
                <w:sz w:val="20"/>
                <w:szCs w:val="20"/>
              </w:rPr>
            </w:pPr>
            <w:r w:rsidRPr="008501F9">
              <w:rPr>
                <w:sz w:val="20"/>
                <w:szCs w:val="20"/>
              </w:rPr>
              <w:t>591</w:t>
            </w:r>
          </w:p>
        </w:tc>
        <w:tc>
          <w:tcPr>
            <w:tcW w:w="1121" w:type="dxa"/>
            <w:gridSpan w:val="2"/>
            <w:vAlign w:val="center"/>
          </w:tcPr>
          <w:p w:rsidR="00932C4E" w:rsidRPr="008501F9" w:rsidRDefault="00932C4E" w:rsidP="008C6452">
            <w:pPr>
              <w:widowControl w:val="0"/>
              <w:jc w:val="center"/>
              <w:rPr>
                <w:sz w:val="20"/>
                <w:szCs w:val="20"/>
              </w:rPr>
            </w:pPr>
            <w:r w:rsidRPr="008501F9">
              <w:rPr>
                <w:sz w:val="20"/>
                <w:szCs w:val="20"/>
              </w:rPr>
              <w:t>481</w:t>
            </w: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п. Малиновский</w:t>
            </w:r>
          </w:p>
        </w:tc>
        <w:tc>
          <w:tcPr>
            <w:tcW w:w="1351" w:type="dxa"/>
            <w:vAlign w:val="center"/>
          </w:tcPr>
          <w:p w:rsidR="00932C4E" w:rsidRPr="008501F9" w:rsidRDefault="00932C4E" w:rsidP="008C6452">
            <w:pPr>
              <w:widowControl w:val="0"/>
              <w:jc w:val="center"/>
              <w:rPr>
                <w:sz w:val="20"/>
                <w:szCs w:val="20"/>
              </w:rPr>
            </w:pPr>
            <w:r w:rsidRPr="008501F9">
              <w:rPr>
                <w:sz w:val="20"/>
                <w:szCs w:val="20"/>
              </w:rPr>
              <w:t>310</w:t>
            </w:r>
          </w:p>
        </w:tc>
        <w:tc>
          <w:tcPr>
            <w:tcW w:w="1379" w:type="dxa"/>
            <w:vAlign w:val="center"/>
          </w:tcPr>
          <w:p w:rsidR="00932C4E" w:rsidRPr="008501F9" w:rsidRDefault="00932C4E" w:rsidP="008C6452">
            <w:pPr>
              <w:widowControl w:val="0"/>
              <w:jc w:val="center"/>
              <w:rPr>
                <w:sz w:val="20"/>
                <w:szCs w:val="20"/>
              </w:rPr>
            </w:pPr>
            <w:r w:rsidRPr="008501F9">
              <w:rPr>
                <w:sz w:val="20"/>
                <w:szCs w:val="20"/>
              </w:rPr>
              <w:t>Поломошенский с/с</w:t>
            </w:r>
          </w:p>
        </w:tc>
        <w:tc>
          <w:tcPr>
            <w:tcW w:w="1361" w:type="dxa"/>
            <w:vAlign w:val="center"/>
          </w:tcPr>
          <w:p w:rsidR="00932C4E" w:rsidRPr="008501F9" w:rsidRDefault="00932C4E" w:rsidP="008C6452">
            <w:pPr>
              <w:widowControl w:val="0"/>
              <w:jc w:val="center"/>
              <w:rPr>
                <w:sz w:val="20"/>
                <w:szCs w:val="20"/>
              </w:rPr>
            </w:pPr>
            <w:r w:rsidRPr="008501F9">
              <w:rPr>
                <w:sz w:val="20"/>
                <w:szCs w:val="20"/>
              </w:rPr>
              <w:t>129</w:t>
            </w:r>
          </w:p>
        </w:tc>
        <w:tc>
          <w:tcPr>
            <w:tcW w:w="1082" w:type="dxa"/>
            <w:vAlign w:val="center"/>
          </w:tcPr>
          <w:p w:rsidR="00932C4E" w:rsidRPr="008501F9" w:rsidRDefault="00932C4E" w:rsidP="008C6452">
            <w:pPr>
              <w:widowControl w:val="0"/>
              <w:jc w:val="center"/>
              <w:rPr>
                <w:sz w:val="20"/>
                <w:szCs w:val="20"/>
              </w:rPr>
            </w:pPr>
          </w:p>
        </w:tc>
        <w:tc>
          <w:tcPr>
            <w:tcW w:w="959" w:type="dxa"/>
            <w:vAlign w:val="center"/>
          </w:tcPr>
          <w:p w:rsidR="00932C4E" w:rsidRPr="008501F9" w:rsidRDefault="00932C4E" w:rsidP="008C6452">
            <w:pPr>
              <w:widowControl w:val="0"/>
              <w:jc w:val="center"/>
              <w:rPr>
                <w:sz w:val="20"/>
                <w:szCs w:val="20"/>
              </w:rPr>
            </w:pPr>
          </w:p>
        </w:tc>
        <w:tc>
          <w:tcPr>
            <w:tcW w:w="1121" w:type="dxa"/>
            <w:gridSpan w:val="2"/>
            <w:vAlign w:val="center"/>
          </w:tcPr>
          <w:p w:rsidR="00932C4E" w:rsidRPr="008501F9" w:rsidRDefault="00932C4E" w:rsidP="008C6452">
            <w:pPr>
              <w:widowControl w:val="0"/>
              <w:jc w:val="center"/>
              <w:rPr>
                <w:sz w:val="20"/>
                <w:szCs w:val="20"/>
              </w:rPr>
            </w:pP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п. Невский</w:t>
            </w:r>
          </w:p>
        </w:tc>
        <w:tc>
          <w:tcPr>
            <w:tcW w:w="1351" w:type="dxa"/>
            <w:vAlign w:val="center"/>
          </w:tcPr>
          <w:p w:rsidR="00932C4E" w:rsidRPr="008501F9" w:rsidRDefault="00932C4E" w:rsidP="008C6452">
            <w:pPr>
              <w:widowControl w:val="0"/>
              <w:jc w:val="center"/>
              <w:rPr>
                <w:sz w:val="20"/>
                <w:szCs w:val="20"/>
              </w:rPr>
            </w:pPr>
            <w:r w:rsidRPr="008501F9">
              <w:rPr>
                <w:sz w:val="20"/>
                <w:szCs w:val="20"/>
              </w:rPr>
              <w:t>265</w:t>
            </w:r>
          </w:p>
        </w:tc>
        <w:tc>
          <w:tcPr>
            <w:tcW w:w="1379" w:type="dxa"/>
            <w:vAlign w:val="center"/>
          </w:tcPr>
          <w:p w:rsidR="00932C4E" w:rsidRPr="008501F9" w:rsidRDefault="00932C4E" w:rsidP="008C6452">
            <w:pPr>
              <w:widowControl w:val="0"/>
              <w:jc w:val="center"/>
              <w:rPr>
                <w:sz w:val="20"/>
                <w:szCs w:val="20"/>
              </w:rPr>
            </w:pPr>
            <w:r w:rsidRPr="008501F9">
              <w:rPr>
                <w:sz w:val="20"/>
                <w:szCs w:val="20"/>
              </w:rPr>
              <w:t>Поломошенский с/с</w:t>
            </w:r>
          </w:p>
        </w:tc>
        <w:tc>
          <w:tcPr>
            <w:tcW w:w="1361" w:type="dxa"/>
            <w:vAlign w:val="center"/>
          </w:tcPr>
          <w:p w:rsidR="00932C4E" w:rsidRPr="008501F9" w:rsidRDefault="00932C4E" w:rsidP="008C6452">
            <w:pPr>
              <w:widowControl w:val="0"/>
              <w:jc w:val="center"/>
              <w:rPr>
                <w:sz w:val="20"/>
                <w:szCs w:val="20"/>
              </w:rPr>
            </w:pPr>
            <w:r w:rsidRPr="008501F9">
              <w:rPr>
                <w:sz w:val="20"/>
                <w:szCs w:val="20"/>
              </w:rPr>
              <w:t>239</w:t>
            </w:r>
          </w:p>
        </w:tc>
        <w:tc>
          <w:tcPr>
            <w:tcW w:w="1082" w:type="dxa"/>
            <w:vAlign w:val="center"/>
          </w:tcPr>
          <w:p w:rsidR="00932C4E" w:rsidRPr="008501F9" w:rsidRDefault="00932C4E" w:rsidP="008C6452">
            <w:pPr>
              <w:widowControl w:val="0"/>
              <w:jc w:val="center"/>
              <w:rPr>
                <w:sz w:val="20"/>
                <w:szCs w:val="20"/>
              </w:rPr>
            </w:pPr>
            <w:r w:rsidRPr="008501F9">
              <w:rPr>
                <w:sz w:val="20"/>
                <w:szCs w:val="20"/>
              </w:rPr>
              <w:t>132</w:t>
            </w:r>
          </w:p>
        </w:tc>
        <w:tc>
          <w:tcPr>
            <w:tcW w:w="959" w:type="dxa"/>
            <w:vAlign w:val="center"/>
          </w:tcPr>
          <w:p w:rsidR="00932C4E" w:rsidRPr="008501F9" w:rsidRDefault="00932C4E" w:rsidP="008C6452">
            <w:pPr>
              <w:widowControl w:val="0"/>
              <w:jc w:val="center"/>
              <w:rPr>
                <w:sz w:val="20"/>
                <w:szCs w:val="20"/>
              </w:rPr>
            </w:pPr>
            <w:r w:rsidRPr="008501F9">
              <w:rPr>
                <w:sz w:val="20"/>
                <w:szCs w:val="20"/>
              </w:rPr>
              <w:t>113</w:t>
            </w:r>
          </w:p>
        </w:tc>
        <w:tc>
          <w:tcPr>
            <w:tcW w:w="1121" w:type="dxa"/>
            <w:gridSpan w:val="2"/>
            <w:vAlign w:val="center"/>
          </w:tcPr>
          <w:p w:rsidR="00932C4E" w:rsidRPr="008501F9" w:rsidRDefault="00932C4E" w:rsidP="008C6452">
            <w:pPr>
              <w:widowControl w:val="0"/>
              <w:jc w:val="center"/>
              <w:rPr>
                <w:sz w:val="20"/>
                <w:szCs w:val="20"/>
              </w:rPr>
            </w:pPr>
            <w:r w:rsidRPr="008501F9">
              <w:rPr>
                <w:sz w:val="20"/>
                <w:szCs w:val="20"/>
              </w:rPr>
              <w:t>84</w:t>
            </w:r>
          </w:p>
        </w:tc>
      </w:tr>
      <w:tr w:rsidR="00932C4E" w:rsidRPr="008501F9" w:rsidTr="004A23CF">
        <w:trPr>
          <w:cantSplit/>
        </w:trPr>
        <w:tc>
          <w:tcPr>
            <w:tcW w:w="2368"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п. 1-е августа (Петровский)</w:t>
            </w:r>
          </w:p>
        </w:tc>
        <w:tc>
          <w:tcPr>
            <w:tcW w:w="1351"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224</w:t>
            </w:r>
          </w:p>
        </w:tc>
        <w:tc>
          <w:tcPr>
            <w:tcW w:w="1379"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Поломошенский с/с</w:t>
            </w:r>
          </w:p>
        </w:tc>
        <w:tc>
          <w:tcPr>
            <w:tcW w:w="1361"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155</w:t>
            </w:r>
          </w:p>
        </w:tc>
        <w:tc>
          <w:tcPr>
            <w:tcW w:w="1082"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152</w:t>
            </w:r>
          </w:p>
        </w:tc>
        <w:tc>
          <w:tcPr>
            <w:tcW w:w="959"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139</w:t>
            </w:r>
          </w:p>
        </w:tc>
        <w:tc>
          <w:tcPr>
            <w:tcW w:w="1121" w:type="dxa"/>
            <w:gridSpan w:val="2"/>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112</w:t>
            </w:r>
          </w:p>
        </w:tc>
      </w:tr>
      <w:tr w:rsidR="00932C4E" w:rsidRPr="008501F9" w:rsidTr="004A23CF">
        <w:trPr>
          <w:cantSplit/>
        </w:trPr>
        <w:tc>
          <w:tcPr>
            <w:tcW w:w="2368"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5. Мельниковский с/с</w:t>
            </w:r>
          </w:p>
        </w:tc>
        <w:tc>
          <w:tcPr>
            <w:tcW w:w="1351"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1262</w:t>
            </w:r>
          </w:p>
        </w:tc>
        <w:tc>
          <w:tcPr>
            <w:tcW w:w="1379"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2123</w:t>
            </w:r>
          </w:p>
        </w:tc>
        <w:tc>
          <w:tcPr>
            <w:tcW w:w="1361"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1949</w:t>
            </w:r>
          </w:p>
        </w:tc>
        <w:tc>
          <w:tcPr>
            <w:tcW w:w="1082"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1631</w:t>
            </w:r>
          </w:p>
        </w:tc>
        <w:tc>
          <w:tcPr>
            <w:tcW w:w="959"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1361</w:t>
            </w:r>
          </w:p>
        </w:tc>
        <w:tc>
          <w:tcPr>
            <w:tcW w:w="1121" w:type="dxa"/>
            <w:gridSpan w:val="2"/>
            <w:shd w:val="clear" w:color="auto" w:fill="EAF1DD"/>
            <w:vAlign w:val="center"/>
          </w:tcPr>
          <w:p w:rsidR="00932C4E" w:rsidRPr="008501F9" w:rsidRDefault="00932C4E" w:rsidP="008C6452">
            <w:pPr>
              <w:widowControl w:val="0"/>
              <w:jc w:val="center"/>
              <w:rPr>
                <w:b/>
                <w:sz w:val="20"/>
                <w:szCs w:val="20"/>
              </w:rPr>
            </w:pPr>
            <w:r w:rsidRPr="008501F9">
              <w:rPr>
                <w:b/>
                <w:sz w:val="20"/>
                <w:szCs w:val="20"/>
              </w:rPr>
              <w:t>1327</w:t>
            </w: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п. Веселая Дубрава</w:t>
            </w:r>
          </w:p>
        </w:tc>
        <w:tc>
          <w:tcPr>
            <w:tcW w:w="1351" w:type="dxa"/>
            <w:vAlign w:val="center"/>
          </w:tcPr>
          <w:p w:rsidR="00932C4E" w:rsidRPr="008501F9" w:rsidRDefault="00932C4E" w:rsidP="008C6452">
            <w:pPr>
              <w:widowControl w:val="0"/>
              <w:jc w:val="center"/>
              <w:rPr>
                <w:sz w:val="20"/>
                <w:szCs w:val="20"/>
              </w:rPr>
            </w:pPr>
          </w:p>
        </w:tc>
        <w:tc>
          <w:tcPr>
            <w:tcW w:w="1379" w:type="dxa"/>
            <w:vAlign w:val="center"/>
          </w:tcPr>
          <w:p w:rsidR="00932C4E" w:rsidRPr="008501F9" w:rsidRDefault="00932C4E" w:rsidP="008C6452">
            <w:pPr>
              <w:widowControl w:val="0"/>
              <w:jc w:val="center"/>
              <w:rPr>
                <w:sz w:val="20"/>
                <w:szCs w:val="20"/>
              </w:rPr>
            </w:pPr>
            <w:r w:rsidRPr="008501F9">
              <w:rPr>
                <w:sz w:val="20"/>
                <w:szCs w:val="20"/>
              </w:rPr>
              <w:t>516</w:t>
            </w:r>
          </w:p>
        </w:tc>
        <w:tc>
          <w:tcPr>
            <w:tcW w:w="1361" w:type="dxa"/>
            <w:vAlign w:val="center"/>
          </w:tcPr>
          <w:p w:rsidR="00932C4E" w:rsidRPr="008501F9" w:rsidRDefault="00932C4E" w:rsidP="008C6452">
            <w:pPr>
              <w:widowControl w:val="0"/>
              <w:jc w:val="center"/>
              <w:rPr>
                <w:sz w:val="20"/>
                <w:szCs w:val="20"/>
              </w:rPr>
            </w:pPr>
            <w:r w:rsidRPr="008501F9">
              <w:rPr>
                <w:sz w:val="20"/>
                <w:szCs w:val="20"/>
              </w:rPr>
              <w:t>409</w:t>
            </w:r>
          </w:p>
        </w:tc>
        <w:tc>
          <w:tcPr>
            <w:tcW w:w="1082" w:type="dxa"/>
            <w:vAlign w:val="center"/>
          </w:tcPr>
          <w:p w:rsidR="00932C4E" w:rsidRPr="008501F9" w:rsidRDefault="00932C4E" w:rsidP="008C6452">
            <w:pPr>
              <w:widowControl w:val="0"/>
              <w:jc w:val="center"/>
              <w:rPr>
                <w:sz w:val="20"/>
                <w:szCs w:val="20"/>
              </w:rPr>
            </w:pPr>
            <w:r w:rsidRPr="008501F9">
              <w:rPr>
                <w:sz w:val="20"/>
                <w:szCs w:val="20"/>
              </w:rPr>
              <w:t>245</w:t>
            </w:r>
          </w:p>
        </w:tc>
        <w:tc>
          <w:tcPr>
            <w:tcW w:w="959" w:type="dxa"/>
            <w:vAlign w:val="center"/>
          </w:tcPr>
          <w:p w:rsidR="00932C4E" w:rsidRPr="008501F9" w:rsidRDefault="00932C4E" w:rsidP="008C6452">
            <w:pPr>
              <w:widowControl w:val="0"/>
              <w:jc w:val="center"/>
              <w:rPr>
                <w:sz w:val="20"/>
                <w:szCs w:val="20"/>
              </w:rPr>
            </w:pPr>
            <w:r w:rsidRPr="008501F9">
              <w:rPr>
                <w:sz w:val="20"/>
                <w:szCs w:val="20"/>
              </w:rPr>
              <w:t>160</w:t>
            </w:r>
          </w:p>
        </w:tc>
        <w:tc>
          <w:tcPr>
            <w:tcW w:w="1121" w:type="dxa"/>
            <w:gridSpan w:val="2"/>
            <w:vAlign w:val="center"/>
          </w:tcPr>
          <w:p w:rsidR="00932C4E" w:rsidRPr="008501F9" w:rsidRDefault="00932C4E" w:rsidP="008C6452">
            <w:pPr>
              <w:widowControl w:val="0"/>
              <w:jc w:val="center"/>
              <w:rPr>
                <w:sz w:val="20"/>
                <w:szCs w:val="20"/>
              </w:rPr>
            </w:pPr>
            <w:r w:rsidRPr="008501F9">
              <w:rPr>
                <w:sz w:val="20"/>
                <w:szCs w:val="20"/>
              </w:rPr>
              <w:t>158</w:t>
            </w: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п. Верный путь</w:t>
            </w:r>
          </w:p>
        </w:tc>
        <w:tc>
          <w:tcPr>
            <w:tcW w:w="1351" w:type="dxa"/>
            <w:vAlign w:val="center"/>
          </w:tcPr>
          <w:p w:rsidR="00932C4E" w:rsidRPr="008501F9" w:rsidRDefault="00932C4E" w:rsidP="008C6452">
            <w:pPr>
              <w:widowControl w:val="0"/>
              <w:jc w:val="center"/>
              <w:rPr>
                <w:sz w:val="20"/>
                <w:szCs w:val="20"/>
              </w:rPr>
            </w:pPr>
            <w:r w:rsidRPr="008501F9">
              <w:rPr>
                <w:sz w:val="20"/>
                <w:szCs w:val="20"/>
              </w:rPr>
              <w:t>183</w:t>
            </w:r>
          </w:p>
        </w:tc>
        <w:tc>
          <w:tcPr>
            <w:tcW w:w="1379" w:type="dxa"/>
            <w:vAlign w:val="center"/>
          </w:tcPr>
          <w:p w:rsidR="00932C4E" w:rsidRPr="008501F9" w:rsidRDefault="00932C4E" w:rsidP="008C6452">
            <w:pPr>
              <w:widowControl w:val="0"/>
              <w:jc w:val="center"/>
              <w:rPr>
                <w:sz w:val="20"/>
                <w:szCs w:val="20"/>
              </w:rPr>
            </w:pPr>
          </w:p>
        </w:tc>
        <w:tc>
          <w:tcPr>
            <w:tcW w:w="1361" w:type="dxa"/>
            <w:vAlign w:val="center"/>
          </w:tcPr>
          <w:p w:rsidR="00932C4E" w:rsidRPr="008501F9" w:rsidRDefault="00932C4E" w:rsidP="008C6452">
            <w:pPr>
              <w:widowControl w:val="0"/>
              <w:jc w:val="center"/>
              <w:rPr>
                <w:sz w:val="20"/>
                <w:szCs w:val="20"/>
              </w:rPr>
            </w:pPr>
          </w:p>
        </w:tc>
        <w:tc>
          <w:tcPr>
            <w:tcW w:w="1082" w:type="dxa"/>
            <w:vAlign w:val="center"/>
          </w:tcPr>
          <w:p w:rsidR="00932C4E" w:rsidRPr="008501F9" w:rsidRDefault="00932C4E" w:rsidP="008C6452">
            <w:pPr>
              <w:widowControl w:val="0"/>
              <w:jc w:val="center"/>
              <w:rPr>
                <w:sz w:val="20"/>
                <w:szCs w:val="20"/>
              </w:rPr>
            </w:pPr>
          </w:p>
        </w:tc>
        <w:tc>
          <w:tcPr>
            <w:tcW w:w="959" w:type="dxa"/>
            <w:vAlign w:val="center"/>
          </w:tcPr>
          <w:p w:rsidR="00932C4E" w:rsidRPr="008501F9" w:rsidRDefault="00932C4E" w:rsidP="008C6452">
            <w:pPr>
              <w:widowControl w:val="0"/>
              <w:jc w:val="center"/>
              <w:rPr>
                <w:sz w:val="20"/>
                <w:szCs w:val="20"/>
              </w:rPr>
            </w:pPr>
          </w:p>
        </w:tc>
        <w:tc>
          <w:tcPr>
            <w:tcW w:w="1121" w:type="dxa"/>
            <w:gridSpan w:val="2"/>
            <w:vAlign w:val="center"/>
          </w:tcPr>
          <w:p w:rsidR="00932C4E" w:rsidRPr="008501F9" w:rsidRDefault="00932C4E" w:rsidP="008C6452">
            <w:pPr>
              <w:widowControl w:val="0"/>
              <w:jc w:val="center"/>
              <w:rPr>
                <w:sz w:val="20"/>
                <w:szCs w:val="20"/>
              </w:rPr>
            </w:pPr>
          </w:p>
        </w:tc>
      </w:tr>
      <w:tr w:rsidR="00932C4E" w:rsidRPr="008501F9" w:rsidTr="004A23CF">
        <w:trPr>
          <w:cantSplit/>
        </w:trPr>
        <w:tc>
          <w:tcPr>
            <w:tcW w:w="2368"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с. Мельниково</w:t>
            </w:r>
          </w:p>
        </w:tc>
        <w:tc>
          <w:tcPr>
            <w:tcW w:w="1351"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1079</w:t>
            </w:r>
          </w:p>
        </w:tc>
        <w:tc>
          <w:tcPr>
            <w:tcW w:w="1379"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1607</w:t>
            </w:r>
          </w:p>
        </w:tc>
        <w:tc>
          <w:tcPr>
            <w:tcW w:w="1361"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1540</w:t>
            </w:r>
          </w:p>
        </w:tc>
        <w:tc>
          <w:tcPr>
            <w:tcW w:w="1082"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1386</w:t>
            </w:r>
          </w:p>
        </w:tc>
        <w:tc>
          <w:tcPr>
            <w:tcW w:w="959"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1201</w:t>
            </w:r>
          </w:p>
        </w:tc>
        <w:tc>
          <w:tcPr>
            <w:tcW w:w="1121" w:type="dxa"/>
            <w:gridSpan w:val="2"/>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1169</w:t>
            </w:r>
          </w:p>
        </w:tc>
      </w:tr>
      <w:tr w:rsidR="00932C4E" w:rsidRPr="008501F9" w:rsidTr="004A23CF">
        <w:trPr>
          <w:cantSplit/>
        </w:trPr>
        <w:tc>
          <w:tcPr>
            <w:tcW w:w="2368"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6. Новичихинский с/с</w:t>
            </w:r>
          </w:p>
        </w:tc>
        <w:tc>
          <w:tcPr>
            <w:tcW w:w="1351"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4321</w:t>
            </w:r>
          </w:p>
        </w:tc>
        <w:tc>
          <w:tcPr>
            <w:tcW w:w="1379"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5595</w:t>
            </w:r>
          </w:p>
        </w:tc>
        <w:tc>
          <w:tcPr>
            <w:tcW w:w="1361"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4474</w:t>
            </w:r>
          </w:p>
        </w:tc>
        <w:tc>
          <w:tcPr>
            <w:tcW w:w="1082"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3923</w:t>
            </w:r>
          </w:p>
        </w:tc>
        <w:tc>
          <w:tcPr>
            <w:tcW w:w="959"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4411</w:t>
            </w:r>
          </w:p>
        </w:tc>
        <w:tc>
          <w:tcPr>
            <w:tcW w:w="1121" w:type="dxa"/>
            <w:gridSpan w:val="2"/>
            <w:shd w:val="clear" w:color="auto" w:fill="EAF1DD"/>
            <w:vAlign w:val="center"/>
          </w:tcPr>
          <w:p w:rsidR="00932C4E" w:rsidRPr="008501F9" w:rsidRDefault="00932C4E" w:rsidP="008C6452">
            <w:pPr>
              <w:widowControl w:val="0"/>
              <w:jc w:val="center"/>
              <w:rPr>
                <w:b/>
                <w:sz w:val="20"/>
                <w:szCs w:val="20"/>
              </w:rPr>
            </w:pPr>
            <w:r w:rsidRPr="008501F9">
              <w:rPr>
                <w:b/>
                <w:sz w:val="20"/>
                <w:szCs w:val="20"/>
              </w:rPr>
              <w:t>4665</w:t>
            </w: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с. Журавлиха</w:t>
            </w:r>
          </w:p>
        </w:tc>
        <w:tc>
          <w:tcPr>
            <w:tcW w:w="1351" w:type="dxa"/>
            <w:vAlign w:val="center"/>
          </w:tcPr>
          <w:p w:rsidR="00932C4E" w:rsidRPr="008501F9" w:rsidRDefault="00932C4E" w:rsidP="008C6452">
            <w:pPr>
              <w:widowControl w:val="0"/>
              <w:jc w:val="center"/>
              <w:rPr>
                <w:sz w:val="20"/>
                <w:szCs w:val="20"/>
              </w:rPr>
            </w:pPr>
            <w:r w:rsidRPr="008501F9">
              <w:rPr>
                <w:sz w:val="20"/>
                <w:szCs w:val="20"/>
              </w:rPr>
              <w:t>Павловский с/с</w:t>
            </w:r>
          </w:p>
        </w:tc>
        <w:tc>
          <w:tcPr>
            <w:tcW w:w="1379" w:type="dxa"/>
            <w:vAlign w:val="center"/>
          </w:tcPr>
          <w:p w:rsidR="00932C4E" w:rsidRPr="008501F9" w:rsidRDefault="00932C4E" w:rsidP="008C6452">
            <w:pPr>
              <w:widowControl w:val="0"/>
              <w:jc w:val="center"/>
              <w:rPr>
                <w:sz w:val="20"/>
                <w:szCs w:val="20"/>
              </w:rPr>
            </w:pPr>
            <w:r w:rsidRPr="008501F9">
              <w:rPr>
                <w:sz w:val="20"/>
                <w:szCs w:val="20"/>
              </w:rPr>
              <w:t>61</w:t>
            </w:r>
          </w:p>
        </w:tc>
        <w:tc>
          <w:tcPr>
            <w:tcW w:w="1361" w:type="dxa"/>
            <w:vAlign w:val="center"/>
          </w:tcPr>
          <w:p w:rsidR="00932C4E" w:rsidRPr="008501F9" w:rsidRDefault="00932C4E" w:rsidP="008C6452">
            <w:pPr>
              <w:widowControl w:val="0"/>
              <w:jc w:val="center"/>
              <w:rPr>
                <w:sz w:val="20"/>
                <w:szCs w:val="20"/>
              </w:rPr>
            </w:pPr>
          </w:p>
        </w:tc>
        <w:tc>
          <w:tcPr>
            <w:tcW w:w="1082" w:type="dxa"/>
            <w:vAlign w:val="center"/>
          </w:tcPr>
          <w:p w:rsidR="00932C4E" w:rsidRPr="008501F9" w:rsidRDefault="00932C4E" w:rsidP="008C6452">
            <w:pPr>
              <w:widowControl w:val="0"/>
              <w:jc w:val="center"/>
              <w:rPr>
                <w:sz w:val="20"/>
                <w:szCs w:val="20"/>
              </w:rPr>
            </w:pPr>
          </w:p>
        </w:tc>
        <w:tc>
          <w:tcPr>
            <w:tcW w:w="959" w:type="dxa"/>
            <w:vAlign w:val="center"/>
          </w:tcPr>
          <w:p w:rsidR="00932C4E" w:rsidRPr="008501F9" w:rsidRDefault="00932C4E" w:rsidP="008C6452">
            <w:pPr>
              <w:widowControl w:val="0"/>
              <w:jc w:val="center"/>
              <w:rPr>
                <w:sz w:val="20"/>
                <w:szCs w:val="20"/>
              </w:rPr>
            </w:pPr>
          </w:p>
        </w:tc>
        <w:tc>
          <w:tcPr>
            <w:tcW w:w="1121" w:type="dxa"/>
            <w:gridSpan w:val="2"/>
            <w:vAlign w:val="center"/>
          </w:tcPr>
          <w:p w:rsidR="00932C4E" w:rsidRPr="008501F9" w:rsidRDefault="00932C4E" w:rsidP="008C6452">
            <w:pPr>
              <w:widowControl w:val="0"/>
              <w:jc w:val="center"/>
              <w:rPr>
                <w:sz w:val="20"/>
                <w:szCs w:val="20"/>
              </w:rPr>
            </w:pP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Заготскот</w:t>
            </w:r>
          </w:p>
        </w:tc>
        <w:tc>
          <w:tcPr>
            <w:tcW w:w="1351" w:type="dxa"/>
            <w:vAlign w:val="center"/>
          </w:tcPr>
          <w:p w:rsidR="00932C4E" w:rsidRPr="008501F9" w:rsidRDefault="00932C4E" w:rsidP="008C6452">
            <w:pPr>
              <w:widowControl w:val="0"/>
              <w:jc w:val="center"/>
              <w:rPr>
                <w:sz w:val="20"/>
                <w:szCs w:val="20"/>
              </w:rPr>
            </w:pPr>
          </w:p>
        </w:tc>
        <w:tc>
          <w:tcPr>
            <w:tcW w:w="1379" w:type="dxa"/>
            <w:vAlign w:val="center"/>
          </w:tcPr>
          <w:p w:rsidR="00932C4E" w:rsidRPr="008501F9" w:rsidRDefault="00932C4E" w:rsidP="008C6452">
            <w:pPr>
              <w:widowControl w:val="0"/>
              <w:jc w:val="center"/>
              <w:rPr>
                <w:sz w:val="20"/>
                <w:szCs w:val="20"/>
              </w:rPr>
            </w:pPr>
            <w:r w:rsidRPr="008501F9">
              <w:rPr>
                <w:sz w:val="20"/>
                <w:szCs w:val="20"/>
              </w:rPr>
              <w:t>12</w:t>
            </w:r>
          </w:p>
        </w:tc>
        <w:tc>
          <w:tcPr>
            <w:tcW w:w="1361" w:type="dxa"/>
            <w:vAlign w:val="center"/>
          </w:tcPr>
          <w:p w:rsidR="00932C4E" w:rsidRPr="008501F9" w:rsidRDefault="00932C4E" w:rsidP="008C6452">
            <w:pPr>
              <w:widowControl w:val="0"/>
              <w:jc w:val="center"/>
              <w:rPr>
                <w:sz w:val="20"/>
                <w:szCs w:val="20"/>
              </w:rPr>
            </w:pPr>
          </w:p>
        </w:tc>
        <w:tc>
          <w:tcPr>
            <w:tcW w:w="1082" w:type="dxa"/>
            <w:vAlign w:val="center"/>
          </w:tcPr>
          <w:p w:rsidR="00932C4E" w:rsidRPr="008501F9" w:rsidRDefault="00932C4E" w:rsidP="008C6452">
            <w:pPr>
              <w:widowControl w:val="0"/>
              <w:jc w:val="center"/>
              <w:rPr>
                <w:sz w:val="20"/>
                <w:szCs w:val="20"/>
              </w:rPr>
            </w:pPr>
          </w:p>
        </w:tc>
        <w:tc>
          <w:tcPr>
            <w:tcW w:w="959" w:type="dxa"/>
            <w:vAlign w:val="center"/>
          </w:tcPr>
          <w:p w:rsidR="00932C4E" w:rsidRPr="008501F9" w:rsidRDefault="00932C4E" w:rsidP="008C6452">
            <w:pPr>
              <w:widowControl w:val="0"/>
              <w:jc w:val="center"/>
              <w:rPr>
                <w:sz w:val="20"/>
                <w:szCs w:val="20"/>
              </w:rPr>
            </w:pPr>
          </w:p>
        </w:tc>
        <w:tc>
          <w:tcPr>
            <w:tcW w:w="1121" w:type="dxa"/>
            <w:gridSpan w:val="2"/>
            <w:vAlign w:val="center"/>
          </w:tcPr>
          <w:p w:rsidR="00932C4E" w:rsidRPr="008501F9" w:rsidRDefault="00932C4E" w:rsidP="008C6452">
            <w:pPr>
              <w:widowControl w:val="0"/>
              <w:jc w:val="center"/>
              <w:rPr>
                <w:sz w:val="20"/>
                <w:szCs w:val="20"/>
              </w:rPr>
            </w:pP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п. Комарихинский</w:t>
            </w:r>
          </w:p>
        </w:tc>
        <w:tc>
          <w:tcPr>
            <w:tcW w:w="1351" w:type="dxa"/>
            <w:vAlign w:val="center"/>
          </w:tcPr>
          <w:p w:rsidR="00932C4E" w:rsidRPr="008501F9" w:rsidRDefault="00932C4E" w:rsidP="008C6452">
            <w:pPr>
              <w:widowControl w:val="0"/>
              <w:jc w:val="center"/>
              <w:rPr>
                <w:sz w:val="20"/>
                <w:szCs w:val="20"/>
              </w:rPr>
            </w:pPr>
            <w:r w:rsidRPr="008501F9">
              <w:rPr>
                <w:sz w:val="20"/>
                <w:szCs w:val="20"/>
              </w:rPr>
              <w:t>223</w:t>
            </w:r>
          </w:p>
        </w:tc>
        <w:tc>
          <w:tcPr>
            <w:tcW w:w="1379" w:type="dxa"/>
            <w:vAlign w:val="center"/>
          </w:tcPr>
          <w:p w:rsidR="00932C4E" w:rsidRPr="008501F9" w:rsidRDefault="00932C4E" w:rsidP="008C6452">
            <w:pPr>
              <w:widowControl w:val="0"/>
              <w:jc w:val="center"/>
              <w:rPr>
                <w:sz w:val="20"/>
                <w:szCs w:val="20"/>
              </w:rPr>
            </w:pPr>
            <w:r w:rsidRPr="008501F9">
              <w:rPr>
                <w:sz w:val="20"/>
                <w:szCs w:val="20"/>
              </w:rPr>
              <w:t>191</w:t>
            </w:r>
          </w:p>
        </w:tc>
        <w:tc>
          <w:tcPr>
            <w:tcW w:w="1361" w:type="dxa"/>
            <w:vAlign w:val="center"/>
          </w:tcPr>
          <w:p w:rsidR="00932C4E" w:rsidRPr="008501F9" w:rsidRDefault="00932C4E" w:rsidP="008C6452">
            <w:pPr>
              <w:widowControl w:val="0"/>
              <w:jc w:val="center"/>
              <w:rPr>
                <w:sz w:val="20"/>
                <w:szCs w:val="20"/>
              </w:rPr>
            </w:pPr>
            <w:r w:rsidRPr="008501F9">
              <w:rPr>
                <w:sz w:val="20"/>
                <w:szCs w:val="20"/>
              </w:rPr>
              <w:t>59</w:t>
            </w:r>
          </w:p>
        </w:tc>
        <w:tc>
          <w:tcPr>
            <w:tcW w:w="1082" w:type="dxa"/>
            <w:vAlign w:val="center"/>
          </w:tcPr>
          <w:p w:rsidR="00932C4E" w:rsidRPr="008501F9" w:rsidRDefault="00932C4E" w:rsidP="008C6452">
            <w:pPr>
              <w:widowControl w:val="0"/>
              <w:jc w:val="center"/>
              <w:rPr>
                <w:sz w:val="20"/>
                <w:szCs w:val="20"/>
              </w:rPr>
            </w:pPr>
          </w:p>
        </w:tc>
        <w:tc>
          <w:tcPr>
            <w:tcW w:w="959" w:type="dxa"/>
            <w:vAlign w:val="center"/>
          </w:tcPr>
          <w:p w:rsidR="00932C4E" w:rsidRPr="008501F9" w:rsidRDefault="00932C4E" w:rsidP="008C6452">
            <w:pPr>
              <w:widowControl w:val="0"/>
              <w:jc w:val="center"/>
              <w:rPr>
                <w:sz w:val="20"/>
                <w:szCs w:val="20"/>
              </w:rPr>
            </w:pPr>
          </w:p>
        </w:tc>
        <w:tc>
          <w:tcPr>
            <w:tcW w:w="1121" w:type="dxa"/>
            <w:gridSpan w:val="2"/>
            <w:vAlign w:val="center"/>
          </w:tcPr>
          <w:p w:rsidR="00932C4E" w:rsidRPr="008501F9" w:rsidRDefault="00932C4E" w:rsidP="008C6452">
            <w:pPr>
              <w:widowControl w:val="0"/>
              <w:jc w:val="center"/>
              <w:rPr>
                <w:sz w:val="20"/>
                <w:szCs w:val="20"/>
              </w:rPr>
            </w:pP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п. Красноярка</w:t>
            </w:r>
          </w:p>
        </w:tc>
        <w:tc>
          <w:tcPr>
            <w:tcW w:w="1351" w:type="dxa"/>
            <w:vAlign w:val="center"/>
          </w:tcPr>
          <w:p w:rsidR="00932C4E" w:rsidRPr="008501F9" w:rsidRDefault="00932C4E" w:rsidP="008C6452">
            <w:pPr>
              <w:widowControl w:val="0"/>
              <w:jc w:val="center"/>
              <w:rPr>
                <w:sz w:val="20"/>
                <w:szCs w:val="20"/>
              </w:rPr>
            </w:pPr>
            <w:r w:rsidRPr="008501F9">
              <w:rPr>
                <w:sz w:val="20"/>
                <w:szCs w:val="20"/>
              </w:rPr>
              <w:t>Павловский с/с</w:t>
            </w:r>
          </w:p>
        </w:tc>
        <w:tc>
          <w:tcPr>
            <w:tcW w:w="1379" w:type="dxa"/>
            <w:vAlign w:val="center"/>
          </w:tcPr>
          <w:p w:rsidR="00932C4E" w:rsidRPr="008501F9" w:rsidRDefault="00932C4E" w:rsidP="008C6452">
            <w:pPr>
              <w:widowControl w:val="0"/>
              <w:jc w:val="center"/>
              <w:rPr>
                <w:sz w:val="20"/>
                <w:szCs w:val="20"/>
              </w:rPr>
            </w:pPr>
            <w:r w:rsidRPr="008501F9">
              <w:rPr>
                <w:sz w:val="20"/>
                <w:szCs w:val="20"/>
              </w:rPr>
              <w:t>258</w:t>
            </w:r>
          </w:p>
        </w:tc>
        <w:tc>
          <w:tcPr>
            <w:tcW w:w="1361" w:type="dxa"/>
            <w:vAlign w:val="center"/>
          </w:tcPr>
          <w:p w:rsidR="00932C4E" w:rsidRPr="008501F9" w:rsidRDefault="00932C4E" w:rsidP="008C6452">
            <w:pPr>
              <w:widowControl w:val="0"/>
              <w:jc w:val="center"/>
              <w:rPr>
                <w:sz w:val="20"/>
                <w:szCs w:val="20"/>
              </w:rPr>
            </w:pPr>
            <w:r w:rsidRPr="008501F9">
              <w:rPr>
                <w:sz w:val="20"/>
                <w:szCs w:val="20"/>
              </w:rPr>
              <w:t>253</w:t>
            </w:r>
          </w:p>
        </w:tc>
        <w:tc>
          <w:tcPr>
            <w:tcW w:w="1082" w:type="dxa"/>
            <w:vAlign w:val="center"/>
          </w:tcPr>
          <w:p w:rsidR="00932C4E" w:rsidRPr="008501F9" w:rsidRDefault="00932C4E" w:rsidP="008C6452">
            <w:pPr>
              <w:widowControl w:val="0"/>
              <w:jc w:val="center"/>
              <w:rPr>
                <w:sz w:val="20"/>
                <w:szCs w:val="20"/>
              </w:rPr>
            </w:pPr>
            <w:r w:rsidRPr="008501F9">
              <w:rPr>
                <w:sz w:val="20"/>
                <w:szCs w:val="20"/>
              </w:rPr>
              <w:t>Павловский с/с</w:t>
            </w:r>
          </w:p>
        </w:tc>
        <w:tc>
          <w:tcPr>
            <w:tcW w:w="959" w:type="dxa"/>
            <w:vAlign w:val="center"/>
          </w:tcPr>
          <w:p w:rsidR="00932C4E" w:rsidRPr="008501F9" w:rsidRDefault="00932C4E" w:rsidP="008C6452">
            <w:pPr>
              <w:widowControl w:val="0"/>
              <w:jc w:val="center"/>
              <w:rPr>
                <w:sz w:val="20"/>
                <w:szCs w:val="20"/>
              </w:rPr>
            </w:pPr>
          </w:p>
        </w:tc>
        <w:tc>
          <w:tcPr>
            <w:tcW w:w="1121" w:type="dxa"/>
            <w:gridSpan w:val="2"/>
            <w:vAlign w:val="center"/>
          </w:tcPr>
          <w:p w:rsidR="00932C4E" w:rsidRPr="008501F9" w:rsidRDefault="00932C4E" w:rsidP="008C6452">
            <w:pPr>
              <w:widowControl w:val="0"/>
              <w:jc w:val="center"/>
              <w:rPr>
                <w:sz w:val="20"/>
                <w:szCs w:val="20"/>
              </w:rPr>
            </w:pP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кардон Лесной</w:t>
            </w:r>
          </w:p>
        </w:tc>
        <w:tc>
          <w:tcPr>
            <w:tcW w:w="1351" w:type="dxa"/>
            <w:vAlign w:val="center"/>
          </w:tcPr>
          <w:p w:rsidR="00932C4E" w:rsidRPr="008501F9" w:rsidRDefault="00932C4E" w:rsidP="008C6452">
            <w:pPr>
              <w:widowControl w:val="0"/>
              <w:jc w:val="center"/>
              <w:rPr>
                <w:sz w:val="20"/>
                <w:szCs w:val="20"/>
              </w:rPr>
            </w:pPr>
            <w:r w:rsidRPr="008501F9">
              <w:rPr>
                <w:sz w:val="20"/>
                <w:szCs w:val="20"/>
              </w:rPr>
              <w:t>11</w:t>
            </w:r>
          </w:p>
        </w:tc>
        <w:tc>
          <w:tcPr>
            <w:tcW w:w="1379" w:type="dxa"/>
            <w:vAlign w:val="center"/>
          </w:tcPr>
          <w:p w:rsidR="00932C4E" w:rsidRPr="008501F9" w:rsidRDefault="00932C4E" w:rsidP="008C6452">
            <w:pPr>
              <w:widowControl w:val="0"/>
              <w:jc w:val="center"/>
              <w:rPr>
                <w:sz w:val="20"/>
                <w:szCs w:val="20"/>
              </w:rPr>
            </w:pPr>
          </w:p>
        </w:tc>
        <w:tc>
          <w:tcPr>
            <w:tcW w:w="1361" w:type="dxa"/>
            <w:vAlign w:val="center"/>
          </w:tcPr>
          <w:p w:rsidR="00932C4E" w:rsidRPr="008501F9" w:rsidRDefault="00932C4E" w:rsidP="008C6452">
            <w:pPr>
              <w:widowControl w:val="0"/>
              <w:jc w:val="center"/>
              <w:rPr>
                <w:sz w:val="20"/>
                <w:szCs w:val="20"/>
              </w:rPr>
            </w:pPr>
          </w:p>
        </w:tc>
        <w:tc>
          <w:tcPr>
            <w:tcW w:w="1082" w:type="dxa"/>
            <w:vAlign w:val="center"/>
          </w:tcPr>
          <w:p w:rsidR="00932C4E" w:rsidRPr="008501F9" w:rsidRDefault="00932C4E" w:rsidP="008C6452">
            <w:pPr>
              <w:widowControl w:val="0"/>
              <w:jc w:val="center"/>
              <w:rPr>
                <w:sz w:val="20"/>
                <w:szCs w:val="20"/>
              </w:rPr>
            </w:pPr>
          </w:p>
        </w:tc>
        <w:tc>
          <w:tcPr>
            <w:tcW w:w="959" w:type="dxa"/>
            <w:vAlign w:val="center"/>
          </w:tcPr>
          <w:p w:rsidR="00932C4E" w:rsidRPr="008501F9" w:rsidRDefault="00932C4E" w:rsidP="008C6452">
            <w:pPr>
              <w:widowControl w:val="0"/>
              <w:jc w:val="center"/>
              <w:rPr>
                <w:sz w:val="20"/>
                <w:szCs w:val="20"/>
              </w:rPr>
            </w:pPr>
          </w:p>
        </w:tc>
        <w:tc>
          <w:tcPr>
            <w:tcW w:w="1121" w:type="dxa"/>
            <w:gridSpan w:val="2"/>
            <w:vAlign w:val="center"/>
          </w:tcPr>
          <w:p w:rsidR="00932C4E" w:rsidRPr="008501F9" w:rsidRDefault="00932C4E" w:rsidP="008C6452">
            <w:pPr>
              <w:widowControl w:val="0"/>
              <w:jc w:val="center"/>
              <w:rPr>
                <w:sz w:val="20"/>
                <w:szCs w:val="20"/>
              </w:rPr>
            </w:pP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п. Мамонтово</w:t>
            </w:r>
          </w:p>
        </w:tc>
        <w:tc>
          <w:tcPr>
            <w:tcW w:w="1351" w:type="dxa"/>
            <w:vAlign w:val="center"/>
          </w:tcPr>
          <w:p w:rsidR="00932C4E" w:rsidRPr="008501F9" w:rsidRDefault="00932C4E" w:rsidP="008C6452">
            <w:pPr>
              <w:widowControl w:val="0"/>
              <w:jc w:val="center"/>
              <w:rPr>
                <w:sz w:val="20"/>
                <w:szCs w:val="20"/>
              </w:rPr>
            </w:pPr>
            <w:r w:rsidRPr="008501F9">
              <w:rPr>
                <w:sz w:val="20"/>
                <w:szCs w:val="20"/>
              </w:rPr>
              <w:t>446</w:t>
            </w:r>
          </w:p>
        </w:tc>
        <w:tc>
          <w:tcPr>
            <w:tcW w:w="1379" w:type="dxa"/>
            <w:vAlign w:val="center"/>
          </w:tcPr>
          <w:p w:rsidR="00932C4E" w:rsidRPr="008501F9" w:rsidRDefault="00932C4E" w:rsidP="008C6452">
            <w:pPr>
              <w:widowControl w:val="0"/>
              <w:jc w:val="center"/>
              <w:rPr>
                <w:sz w:val="20"/>
                <w:szCs w:val="20"/>
              </w:rPr>
            </w:pPr>
            <w:r w:rsidRPr="008501F9">
              <w:rPr>
                <w:sz w:val="20"/>
                <w:szCs w:val="20"/>
              </w:rPr>
              <w:t>313</w:t>
            </w:r>
          </w:p>
        </w:tc>
        <w:tc>
          <w:tcPr>
            <w:tcW w:w="1361" w:type="dxa"/>
            <w:vAlign w:val="center"/>
          </w:tcPr>
          <w:p w:rsidR="00932C4E" w:rsidRPr="008501F9" w:rsidRDefault="00932C4E" w:rsidP="008C6452">
            <w:pPr>
              <w:widowControl w:val="0"/>
              <w:jc w:val="center"/>
              <w:rPr>
                <w:sz w:val="20"/>
                <w:szCs w:val="20"/>
              </w:rPr>
            </w:pPr>
            <w:r w:rsidRPr="008501F9">
              <w:rPr>
                <w:sz w:val="20"/>
                <w:szCs w:val="20"/>
              </w:rPr>
              <w:t>281</w:t>
            </w:r>
          </w:p>
        </w:tc>
        <w:tc>
          <w:tcPr>
            <w:tcW w:w="1082" w:type="dxa"/>
            <w:vAlign w:val="center"/>
          </w:tcPr>
          <w:p w:rsidR="00932C4E" w:rsidRPr="008501F9" w:rsidRDefault="00932C4E" w:rsidP="008C6452">
            <w:pPr>
              <w:widowControl w:val="0"/>
              <w:jc w:val="center"/>
              <w:rPr>
                <w:sz w:val="20"/>
                <w:szCs w:val="20"/>
              </w:rPr>
            </w:pPr>
            <w:r w:rsidRPr="008501F9">
              <w:rPr>
                <w:sz w:val="20"/>
                <w:szCs w:val="20"/>
              </w:rPr>
              <w:t>220</w:t>
            </w:r>
          </w:p>
        </w:tc>
        <w:tc>
          <w:tcPr>
            <w:tcW w:w="959" w:type="dxa"/>
            <w:vAlign w:val="center"/>
          </w:tcPr>
          <w:p w:rsidR="00932C4E" w:rsidRPr="008501F9" w:rsidRDefault="00932C4E" w:rsidP="008C6452">
            <w:pPr>
              <w:widowControl w:val="0"/>
              <w:jc w:val="center"/>
              <w:rPr>
                <w:sz w:val="20"/>
                <w:szCs w:val="20"/>
              </w:rPr>
            </w:pPr>
            <w:r w:rsidRPr="008501F9">
              <w:rPr>
                <w:sz w:val="20"/>
                <w:szCs w:val="20"/>
              </w:rPr>
              <w:t>138</w:t>
            </w:r>
          </w:p>
        </w:tc>
        <w:tc>
          <w:tcPr>
            <w:tcW w:w="1121" w:type="dxa"/>
            <w:gridSpan w:val="2"/>
            <w:vAlign w:val="center"/>
          </w:tcPr>
          <w:p w:rsidR="00932C4E" w:rsidRPr="008501F9" w:rsidRDefault="00932C4E" w:rsidP="008C6452">
            <w:pPr>
              <w:widowControl w:val="0"/>
              <w:jc w:val="center"/>
              <w:rPr>
                <w:sz w:val="20"/>
                <w:szCs w:val="20"/>
              </w:rPr>
            </w:pPr>
            <w:r w:rsidRPr="008501F9">
              <w:rPr>
                <w:sz w:val="20"/>
                <w:szCs w:val="20"/>
              </w:rPr>
              <w:t>170</w:t>
            </w: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п. Московский</w:t>
            </w:r>
          </w:p>
        </w:tc>
        <w:tc>
          <w:tcPr>
            <w:tcW w:w="1351" w:type="dxa"/>
            <w:vAlign w:val="center"/>
          </w:tcPr>
          <w:p w:rsidR="00932C4E" w:rsidRPr="008501F9" w:rsidRDefault="00932C4E" w:rsidP="008C6452">
            <w:pPr>
              <w:widowControl w:val="0"/>
              <w:jc w:val="center"/>
              <w:rPr>
                <w:sz w:val="20"/>
                <w:szCs w:val="20"/>
              </w:rPr>
            </w:pPr>
            <w:r w:rsidRPr="008501F9">
              <w:rPr>
                <w:sz w:val="20"/>
                <w:szCs w:val="20"/>
              </w:rPr>
              <w:t>173</w:t>
            </w:r>
          </w:p>
        </w:tc>
        <w:tc>
          <w:tcPr>
            <w:tcW w:w="2740" w:type="dxa"/>
            <w:gridSpan w:val="2"/>
            <w:vAlign w:val="center"/>
          </w:tcPr>
          <w:p w:rsidR="00932C4E" w:rsidRPr="008501F9" w:rsidRDefault="00932C4E" w:rsidP="008C6452">
            <w:pPr>
              <w:widowControl w:val="0"/>
              <w:jc w:val="center"/>
              <w:rPr>
                <w:sz w:val="20"/>
                <w:szCs w:val="20"/>
              </w:rPr>
            </w:pPr>
            <w:r w:rsidRPr="008501F9">
              <w:rPr>
                <w:sz w:val="20"/>
                <w:szCs w:val="20"/>
              </w:rPr>
              <w:t>Токаревский с/с</w:t>
            </w:r>
          </w:p>
        </w:tc>
        <w:tc>
          <w:tcPr>
            <w:tcW w:w="1082" w:type="dxa"/>
            <w:vAlign w:val="center"/>
          </w:tcPr>
          <w:p w:rsidR="00932C4E" w:rsidRPr="008501F9" w:rsidRDefault="00932C4E" w:rsidP="008C6452">
            <w:pPr>
              <w:widowControl w:val="0"/>
              <w:jc w:val="center"/>
              <w:rPr>
                <w:sz w:val="20"/>
                <w:szCs w:val="20"/>
              </w:rPr>
            </w:pPr>
          </w:p>
        </w:tc>
        <w:tc>
          <w:tcPr>
            <w:tcW w:w="959" w:type="dxa"/>
            <w:vAlign w:val="center"/>
          </w:tcPr>
          <w:p w:rsidR="00932C4E" w:rsidRPr="008501F9" w:rsidRDefault="00932C4E" w:rsidP="008C6452">
            <w:pPr>
              <w:widowControl w:val="0"/>
              <w:jc w:val="center"/>
              <w:rPr>
                <w:sz w:val="20"/>
                <w:szCs w:val="20"/>
              </w:rPr>
            </w:pPr>
          </w:p>
        </w:tc>
        <w:tc>
          <w:tcPr>
            <w:tcW w:w="1121" w:type="dxa"/>
            <w:gridSpan w:val="2"/>
            <w:vAlign w:val="center"/>
          </w:tcPr>
          <w:p w:rsidR="00932C4E" w:rsidRPr="008501F9" w:rsidRDefault="00932C4E" w:rsidP="008C6452">
            <w:pPr>
              <w:widowControl w:val="0"/>
              <w:jc w:val="center"/>
              <w:rPr>
                <w:sz w:val="20"/>
                <w:szCs w:val="20"/>
              </w:rPr>
            </w:pP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с. Новичиха</w:t>
            </w:r>
          </w:p>
        </w:tc>
        <w:tc>
          <w:tcPr>
            <w:tcW w:w="1351" w:type="dxa"/>
            <w:vAlign w:val="center"/>
          </w:tcPr>
          <w:p w:rsidR="00932C4E" w:rsidRPr="008501F9" w:rsidRDefault="00932C4E" w:rsidP="008C6452">
            <w:pPr>
              <w:widowControl w:val="0"/>
              <w:jc w:val="center"/>
              <w:rPr>
                <w:sz w:val="20"/>
                <w:szCs w:val="20"/>
              </w:rPr>
            </w:pPr>
            <w:r w:rsidRPr="008501F9">
              <w:rPr>
                <w:sz w:val="20"/>
                <w:szCs w:val="20"/>
              </w:rPr>
              <w:t>3005</w:t>
            </w:r>
          </w:p>
        </w:tc>
        <w:tc>
          <w:tcPr>
            <w:tcW w:w="1379" w:type="dxa"/>
            <w:vAlign w:val="center"/>
          </w:tcPr>
          <w:p w:rsidR="00932C4E" w:rsidRPr="008501F9" w:rsidRDefault="00932C4E" w:rsidP="008C6452">
            <w:pPr>
              <w:widowControl w:val="0"/>
              <w:jc w:val="center"/>
              <w:rPr>
                <w:sz w:val="20"/>
                <w:szCs w:val="20"/>
              </w:rPr>
            </w:pPr>
            <w:r w:rsidRPr="008501F9">
              <w:rPr>
                <w:sz w:val="20"/>
                <w:szCs w:val="20"/>
              </w:rPr>
              <w:t>3751</w:t>
            </w:r>
          </w:p>
        </w:tc>
        <w:tc>
          <w:tcPr>
            <w:tcW w:w="1361" w:type="dxa"/>
            <w:vAlign w:val="center"/>
          </w:tcPr>
          <w:p w:rsidR="00932C4E" w:rsidRPr="008501F9" w:rsidRDefault="00932C4E" w:rsidP="008C6452">
            <w:pPr>
              <w:widowControl w:val="0"/>
              <w:jc w:val="center"/>
              <w:rPr>
                <w:sz w:val="20"/>
                <w:szCs w:val="20"/>
              </w:rPr>
            </w:pPr>
            <w:r w:rsidRPr="008501F9">
              <w:rPr>
                <w:sz w:val="20"/>
                <w:szCs w:val="20"/>
              </w:rPr>
              <w:t>3236</w:t>
            </w:r>
          </w:p>
        </w:tc>
        <w:tc>
          <w:tcPr>
            <w:tcW w:w="1082" w:type="dxa"/>
            <w:vAlign w:val="center"/>
          </w:tcPr>
          <w:p w:rsidR="00932C4E" w:rsidRPr="008501F9" w:rsidRDefault="00932C4E" w:rsidP="008C6452">
            <w:pPr>
              <w:widowControl w:val="0"/>
              <w:jc w:val="center"/>
              <w:rPr>
                <w:sz w:val="20"/>
                <w:szCs w:val="20"/>
              </w:rPr>
            </w:pPr>
            <w:r w:rsidRPr="008501F9">
              <w:rPr>
                <w:sz w:val="20"/>
                <w:szCs w:val="20"/>
              </w:rPr>
              <w:t>3703</w:t>
            </w:r>
          </w:p>
        </w:tc>
        <w:tc>
          <w:tcPr>
            <w:tcW w:w="959" w:type="dxa"/>
            <w:vAlign w:val="center"/>
          </w:tcPr>
          <w:p w:rsidR="00932C4E" w:rsidRPr="008501F9" w:rsidRDefault="00932C4E" w:rsidP="008C6452">
            <w:pPr>
              <w:widowControl w:val="0"/>
              <w:jc w:val="center"/>
              <w:rPr>
                <w:sz w:val="20"/>
                <w:szCs w:val="20"/>
              </w:rPr>
            </w:pPr>
            <w:r w:rsidRPr="008501F9">
              <w:rPr>
                <w:sz w:val="20"/>
                <w:szCs w:val="20"/>
              </w:rPr>
              <w:t>4273</w:t>
            </w:r>
          </w:p>
        </w:tc>
        <w:tc>
          <w:tcPr>
            <w:tcW w:w="1121" w:type="dxa"/>
            <w:gridSpan w:val="2"/>
            <w:vAlign w:val="center"/>
          </w:tcPr>
          <w:p w:rsidR="00932C4E" w:rsidRPr="008501F9" w:rsidRDefault="00932C4E" w:rsidP="008C6452">
            <w:pPr>
              <w:widowControl w:val="0"/>
              <w:jc w:val="center"/>
              <w:rPr>
                <w:sz w:val="20"/>
                <w:szCs w:val="20"/>
              </w:rPr>
            </w:pPr>
            <w:r w:rsidRPr="008501F9">
              <w:rPr>
                <w:sz w:val="20"/>
                <w:szCs w:val="20"/>
              </w:rPr>
              <w:t>4495</w:t>
            </w: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с. Павловка</w:t>
            </w:r>
          </w:p>
        </w:tc>
        <w:tc>
          <w:tcPr>
            <w:tcW w:w="1351" w:type="dxa"/>
            <w:vAlign w:val="center"/>
          </w:tcPr>
          <w:p w:rsidR="00932C4E" w:rsidRPr="008501F9" w:rsidRDefault="00932C4E" w:rsidP="008C6452">
            <w:pPr>
              <w:widowControl w:val="0"/>
              <w:jc w:val="center"/>
              <w:rPr>
                <w:sz w:val="20"/>
                <w:szCs w:val="20"/>
              </w:rPr>
            </w:pPr>
            <w:r w:rsidRPr="008501F9">
              <w:rPr>
                <w:sz w:val="20"/>
                <w:szCs w:val="20"/>
              </w:rPr>
              <w:t>Павловский с/с</w:t>
            </w:r>
          </w:p>
        </w:tc>
        <w:tc>
          <w:tcPr>
            <w:tcW w:w="1379" w:type="dxa"/>
            <w:vAlign w:val="center"/>
          </w:tcPr>
          <w:p w:rsidR="00932C4E" w:rsidRPr="008501F9" w:rsidRDefault="00932C4E" w:rsidP="008C6452">
            <w:pPr>
              <w:widowControl w:val="0"/>
              <w:jc w:val="center"/>
              <w:rPr>
                <w:sz w:val="20"/>
                <w:szCs w:val="20"/>
              </w:rPr>
            </w:pPr>
            <w:r w:rsidRPr="008501F9">
              <w:rPr>
                <w:sz w:val="20"/>
                <w:szCs w:val="20"/>
              </w:rPr>
              <w:t>622</w:t>
            </w:r>
          </w:p>
        </w:tc>
        <w:tc>
          <w:tcPr>
            <w:tcW w:w="1361" w:type="dxa"/>
            <w:vAlign w:val="center"/>
          </w:tcPr>
          <w:p w:rsidR="00932C4E" w:rsidRPr="008501F9" w:rsidRDefault="00932C4E" w:rsidP="008C6452">
            <w:pPr>
              <w:widowControl w:val="0"/>
              <w:jc w:val="center"/>
              <w:rPr>
                <w:sz w:val="20"/>
                <w:szCs w:val="20"/>
              </w:rPr>
            </w:pPr>
            <w:r w:rsidRPr="008501F9">
              <w:rPr>
                <w:sz w:val="20"/>
                <w:szCs w:val="20"/>
              </w:rPr>
              <w:t>567</w:t>
            </w:r>
          </w:p>
        </w:tc>
        <w:tc>
          <w:tcPr>
            <w:tcW w:w="1082" w:type="dxa"/>
            <w:vAlign w:val="center"/>
          </w:tcPr>
          <w:p w:rsidR="00932C4E" w:rsidRPr="008501F9" w:rsidRDefault="00932C4E" w:rsidP="008C6452">
            <w:pPr>
              <w:widowControl w:val="0"/>
              <w:jc w:val="center"/>
              <w:rPr>
                <w:sz w:val="20"/>
                <w:szCs w:val="20"/>
              </w:rPr>
            </w:pPr>
            <w:r w:rsidRPr="008501F9">
              <w:rPr>
                <w:sz w:val="20"/>
                <w:szCs w:val="20"/>
              </w:rPr>
              <w:t>Павловский с/с</w:t>
            </w:r>
          </w:p>
        </w:tc>
        <w:tc>
          <w:tcPr>
            <w:tcW w:w="959" w:type="dxa"/>
            <w:vAlign w:val="center"/>
          </w:tcPr>
          <w:p w:rsidR="00932C4E" w:rsidRPr="008501F9" w:rsidRDefault="00932C4E" w:rsidP="008C6452">
            <w:pPr>
              <w:widowControl w:val="0"/>
              <w:jc w:val="center"/>
              <w:rPr>
                <w:sz w:val="20"/>
                <w:szCs w:val="20"/>
              </w:rPr>
            </w:pPr>
          </w:p>
        </w:tc>
        <w:tc>
          <w:tcPr>
            <w:tcW w:w="1121" w:type="dxa"/>
            <w:gridSpan w:val="2"/>
            <w:vAlign w:val="center"/>
          </w:tcPr>
          <w:p w:rsidR="00932C4E" w:rsidRPr="008501F9" w:rsidRDefault="00932C4E" w:rsidP="008C6452">
            <w:pPr>
              <w:widowControl w:val="0"/>
              <w:jc w:val="center"/>
              <w:rPr>
                <w:sz w:val="20"/>
                <w:szCs w:val="20"/>
              </w:rPr>
            </w:pP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п. Таболиха</w:t>
            </w:r>
          </w:p>
        </w:tc>
        <w:tc>
          <w:tcPr>
            <w:tcW w:w="1351" w:type="dxa"/>
            <w:vAlign w:val="center"/>
          </w:tcPr>
          <w:p w:rsidR="00932C4E" w:rsidRPr="008501F9" w:rsidRDefault="00932C4E" w:rsidP="008C6452">
            <w:pPr>
              <w:widowControl w:val="0"/>
              <w:jc w:val="center"/>
              <w:rPr>
                <w:sz w:val="20"/>
                <w:szCs w:val="20"/>
              </w:rPr>
            </w:pPr>
            <w:r w:rsidRPr="008501F9">
              <w:rPr>
                <w:sz w:val="20"/>
                <w:szCs w:val="20"/>
              </w:rPr>
              <w:t>201</w:t>
            </w:r>
          </w:p>
        </w:tc>
        <w:tc>
          <w:tcPr>
            <w:tcW w:w="1379" w:type="dxa"/>
            <w:vAlign w:val="center"/>
          </w:tcPr>
          <w:p w:rsidR="00932C4E" w:rsidRPr="008501F9" w:rsidRDefault="00932C4E" w:rsidP="008C6452">
            <w:pPr>
              <w:widowControl w:val="0"/>
              <w:jc w:val="center"/>
              <w:rPr>
                <w:sz w:val="20"/>
                <w:szCs w:val="20"/>
              </w:rPr>
            </w:pPr>
            <w:r w:rsidRPr="008501F9">
              <w:rPr>
                <w:sz w:val="20"/>
                <w:szCs w:val="20"/>
              </w:rPr>
              <w:t>214</w:t>
            </w:r>
          </w:p>
        </w:tc>
        <w:tc>
          <w:tcPr>
            <w:tcW w:w="1361" w:type="dxa"/>
            <w:vAlign w:val="center"/>
          </w:tcPr>
          <w:p w:rsidR="00932C4E" w:rsidRPr="008501F9" w:rsidRDefault="00932C4E" w:rsidP="008C6452">
            <w:pPr>
              <w:widowControl w:val="0"/>
              <w:jc w:val="center"/>
              <w:rPr>
                <w:sz w:val="20"/>
                <w:szCs w:val="20"/>
              </w:rPr>
            </w:pPr>
            <w:r w:rsidRPr="008501F9">
              <w:rPr>
                <w:sz w:val="20"/>
                <w:szCs w:val="20"/>
              </w:rPr>
              <w:t>10</w:t>
            </w:r>
          </w:p>
        </w:tc>
        <w:tc>
          <w:tcPr>
            <w:tcW w:w="1082" w:type="dxa"/>
            <w:vAlign w:val="center"/>
          </w:tcPr>
          <w:p w:rsidR="00932C4E" w:rsidRPr="008501F9" w:rsidRDefault="00932C4E" w:rsidP="008C6452">
            <w:pPr>
              <w:widowControl w:val="0"/>
              <w:jc w:val="center"/>
              <w:rPr>
                <w:sz w:val="20"/>
                <w:szCs w:val="20"/>
              </w:rPr>
            </w:pPr>
          </w:p>
        </w:tc>
        <w:tc>
          <w:tcPr>
            <w:tcW w:w="959" w:type="dxa"/>
            <w:vAlign w:val="center"/>
          </w:tcPr>
          <w:p w:rsidR="00932C4E" w:rsidRPr="008501F9" w:rsidRDefault="00932C4E" w:rsidP="008C6452">
            <w:pPr>
              <w:widowControl w:val="0"/>
              <w:jc w:val="center"/>
              <w:rPr>
                <w:sz w:val="20"/>
                <w:szCs w:val="20"/>
              </w:rPr>
            </w:pPr>
          </w:p>
        </w:tc>
        <w:tc>
          <w:tcPr>
            <w:tcW w:w="1121" w:type="dxa"/>
            <w:gridSpan w:val="2"/>
            <w:vAlign w:val="center"/>
          </w:tcPr>
          <w:p w:rsidR="00932C4E" w:rsidRPr="008501F9" w:rsidRDefault="00932C4E" w:rsidP="008C6452">
            <w:pPr>
              <w:widowControl w:val="0"/>
              <w:jc w:val="center"/>
              <w:rPr>
                <w:sz w:val="20"/>
                <w:szCs w:val="20"/>
              </w:rPr>
            </w:pP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п. Яковлевский</w:t>
            </w:r>
          </w:p>
        </w:tc>
        <w:tc>
          <w:tcPr>
            <w:tcW w:w="1351" w:type="dxa"/>
            <w:vAlign w:val="center"/>
          </w:tcPr>
          <w:p w:rsidR="00932C4E" w:rsidRPr="008501F9" w:rsidRDefault="00932C4E" w:rsidP="008C6452">
            <w:pPr>
              <w:widowControl w:val="0"/>
              <w:jc w:val="center"/>
              <w:rPr>
                <w:sz w:val="20"/>
                <w:szCs w:val="20"/>
              </w:rPr>
            </w:pPr>
            <w:r w:rsidRPr="008501F9">
              <w:rPr>
                <w:sz w:val="20"/>
                <w:szCs w:val="20"/>
              </w:rPr>
              <w:t>262</w:t>
            </w:r>
          </w:p>
        </w:tc>
        <w:tc>
          <w:tcPr>
            <w:tcW w:w="1379" w:type="dxa"/>
            <w:vAlign w:val="center"/>
          </w:tcPr>
          <w:p w:rsidR="00932C4E" w:rsidRPr="008501F9" w:rsidRDefault="00932C4E" w:rsidP="008C6452">
            <w:pPr>
              <w:widowControl w:val="0"/>
              <w:jc w:val="center"/>
              <w:rPr>
                <w:sz w:val="20"/>
                <w:szCs w:val="20"/>
              </w:rPr>
            </w:pPr>
            <w:r w:rsidRPr="008501F9">
              <w:rPr>
                <w:sz w:val="20"/>
                <w:szCs w:val="20"/>
              </w:rPr>
              <w:t>п. Яновский</w:t>
            </w:r>
          </w:p>
        </w:tc>
        <w:tc>
          <w:tcPr>
            <w:tcW w:w="1361" w:type="dxa"/>
            <w:vAlign w:val="center"/>
          </w:tcPr>
          <w:p w:rsidR="00932C4E" w:rsidRPr="008501F9" w:rsidRDefault="00932C4E" w:rsidP="008C6452">
            <w:pPr>
              <w:widowControl w:val="0"/>
              <w:jc w:val="center"/>
              <w:rPr>
                <w:sz w:val="20"/>
                <w:szCs w:val="20"/>
              </w:rPr>
            </w:pPr>
            <w:r w:rsidRPr="008501F9">
              <w:rPr>
                <w:sz w:val="20"/>
                <w:szCs w:val="20"/>
              </w:rPr>
              <w:t>68</w:t>
            </w:r>
          </w:p>
        </w:tc>
        <w:tc>
          <w:tcPr>
            <w:tcW w:w="1082" w:type="dxa"/>
            <w:vAlign w:val="center"/>
          </w:tcPr>
          <w:p w:rsidR="00932C4E" w:rsidRPr="008501F9" w:rsidRDefault="00932C4E" w:rsidP="008C6452">
            <w:pPr>
              <w:widowControl w:val="0"/>
              <w:jc w:val="center"/>
              <w:rPr>
                <w:sz w:val="20"/>
                <w:szCs w:val="20"/>
              </w:rPr>
            </w:pPr>
          </w:p>
        </w:tc>
        <w:tc>
          <w:tcPr>
            <w:tcW w:w="959" w:type="dxa"/>
            <w:vAlign w:val="center"/>
          </w:tcPr>
          <w:p w:rsidR="00932C4E" w:rsidRPr="008501F9" w:rsidRDefault="00932C4E" w:rsidP="008C6452">
            <w:pPr>
              <w:widowControl w:val="0"/>
              <w:jc w:val="center"/>
              <w:rPr>
                <w:sz w:val="20"/>
                <w:szCs w:val="20"/>
              </w:rPr>
            </w:pPr>
          </w:p>
        </w:tc>
        <w:tc>
          <w:tcPr>
            <w:tcW w:w="1121" w:type="dxa"/>
            <w:gridSpan w:val="2"/>
            <w:vAlign w:val="center"/>
          </w:tcPr>
          <w:p w:rsidR="00932C4E" w:rsidRPr="008501F9" w:rsidRDefault="00932C4E" w:rsidP="008C6452">
            <w:pPr>
              <w:widowControl w:val="0"/>
              <w:jc w:val="center"/>
              <w:rPr>
                <w:sz w:val="20"/>
                <w:szCs w:val="20"/>
              </w:rPr>
            </w:pPr>
          </w:p>
        </w:tc>
      </w:tr>
      <w:tr w:rsidR="00932C4E" w:rsidRPr="008501F9" w:rsidTr="004A23CF">
        <w:trPr>
          <w:cantSplit/>
        </w:trPr>
        <w:tc>
          <w:tcPr>
            <w:tcW w:w="2368"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п. Яновский</w:t>
            </w:r>
          </w:p>
        </w:tc>
        <w:tc>
          <w:tcPr>
            <w:tcW w:w="1351"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п. Яков-левский</w:t>
            </w:r>
          </w:p>
        </w:tc>
        <w:tc>
          <w:tcPr>
            <w:tcW w:w="1379"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173</w:t>
            </w:r>
          </w:p>
        </w:tc>
        <w:tc>
          <w:tcPr>
            <w:tcW w:w="1361"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п. Яков-левский</w:t>
            </w:r>
          </w:p>
        </w:tc>
        <w:tc>
          <w:tcPr>
            <w:tcW w:w="1082" w:type="dxa"/>
            <w:tcBorders>
              <w:bottom w:val="single" w:sz="4" w:space="0" w:color="auto"/>
            </w:tcBorders>
            <w:vAlign w:val="center"/>
          </w:tcPr>
          <w:p w:rsidR="00932C4E" w:rsidRPr="008501F9" w:rsidRDefault="00932C4E" w:rsidP="008C6452">
            <w:pPr>
              <w:widowControl w:val="0"/>
              <w:jc w:val="center"/>
              <w:rPr>
                <w:sz w:val="20"/>
                <w:szCs w:val="20"/>
              </w:rPr>
            </w:pPr>
          </w:p>
        </w:tc>
        <w:tc>
          <w:tcPr>
            <w:tcW w:w="959" w:type="dxa"/>
            <w:tcBorders>
              <w:bottom w:val="single" w:sz="4" w:space="0" w:color="auto"/>
            </w:tcBorders>
            <w:vAlign w:val="center"/>
          </w:tcPr>
          <w:p w:rsidR="00932C4E" w:rsidRPr="008501F9" w:rsidRDefault="00932C4E" w:rsidP="008C6452">
            <w:pPr>
              <w:widowControl w:val="0"/>
              <w:jc w:val="center"/>
              <w:rPr>
                <w:sz w:val="20"/>
                <w:szCs w:val="20"/>
              </w:rPr>
            </w:pPr>
          </w:p>
        </w:tc>
        <w:tc>
          <w:tcPr>
            <w:tcW w:w="1121" w:type="dxa"/>
            <w:gridSpan w:val="2"/>
            <w:tcBorders>
              <w:bottom w:val="single" w:sz="4" w:space="0" w:color="auto"/>
            </w:tcBorders>
            <w:vAlign w:val="center"/>
          </w:tcPr>
          <w:p w:rsidR="00932C4E" w:rsidRPr="008501F9" w:rsidRDefault="00932C4E" w:rsidP="008C6452">
            <w:pPr>
              <w:widowControl w:val="0"/>
              <w:jc w:val="center"/>
              <w:rPr>
                <w:sz w:val="20"/>
                <w:szCs w:val="20"/>
              </w:rPr>
            </w:pPr>
          </w:p>
        </w:tc>
      </w:tr>
      <w:tr w:rsidR="00932C4E" w:rsidRPr="008501F9" w:rsidTr="004A23CF">
        <w:trPr>
          <w:cantSplit/>
        </w:trPr>
        <w:tc>
          <w:tcPr>
            <w:tcW w:w="2368"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7. Павловский с/с</w:t>
            </w:r>
          </w:p>
        </w:tc>
        <w:tc>
          <w:tcPr>
            <w:tcW w:w="1351"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1125</w:t>
            </w:r>
          </w:p>
        </w:tc>
        <w:tc>
          <w:tcPr>
            <w:tcW w:w="1379" w:type="dxa"/>
            <w:shd w:val="clear" w:color="auto" w:fill="EAF1DD"/>
            <w:vAlign w:val="center"/>
          </w:tcPr>
          <w:p w:rsidR="00932C4E" w:rsidRPr="008501F9" w:rsidRDefault="00932C4E" w:rsidP="008C6452">
            <w:pPr>
              <w:widowControl w:val="0"/>
              <w:jc w:val="center"/>
              <w:rPr>
                <w:b/>
                <w:sz w:val="20"/>
                <w:szCs w:val="20"/>
              </w:rPr>
            </w:pPr>
          </w:p>
        </w:tc>
        <w:tc>
          <w:tcPr>
            <w:tcW w:w="1361" w:type="dxa"/>
            <w:shd w:val="clear" w:color="auto" w:fill="EAF1DD"/>
            <w:vAlign w:val="center"/>
          </w:tcPr>
          <w:p w:rsidR="00932C4E" w:rsidRPr="008501F9" w:rsidRDefault="00932C4E" w:rsidP="008C6452">
            <w:pPr>
              <w:widowControl w:val="0"/>
              <w:jc w:val="center"/>
              <w:rPr>
                <w:b/>
                <w:sz w:val="20"/>
                <w:szCs w:val="20"/>
              </w:rPr>
            </w:pPr>
          </w:p>
        </w:tc>
        <w:tc>
          <w:tcPr>
            <w:tcW w:w="1082"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1184</w:t>
            </w:r>
          </w:p>
        </w:tc>
        <w:tc>
          <w:tcPr>
            <w:tcW w:w="959"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753</w:t>
            </w:r>
          </w:p>
        </w:tc>
        <w:tc>
          <w:tcPr>
            <w:tcW w:w="1121" w:type="dxa"/>
            <w:gridSpan w:val="2"/>
            <w:shd w:val="clear" w:color="auto" w:fill="EAF1DD"/>
            <w:vAlign w:val="center"/>
          </w:tcPr>
          <w:p w:rsidR="00932C4E" w:rsidRPr="008501F9" w:rsidRDefault="00932C4E" w:rsidP="008C6452">
            <w:pPr>
              <w:widowControl w:val="0"/>
              <w:jc w:val="center"/>
              <w:rPr>
                <w:b/>
                <w:sz w:val="20"/>
                <w:szCs w:val="20"/>
              </w:rPr>
            </w:pPr>
            <w:r w:rsidRPr="008501F9">
              <w:rPr>
                <w:b/>
                <w:sz w:val="20"/>
                <w:szCs w:val="20"/>
              </w:rPr>
              <w:t>634</w:t>
            </w: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п. Гордеевский</w:t>
            </w:r>
          </w:p>
        </w:tc>
        <w:tc>
          <w:tcPr>
            <w:tcW w:w="4091" w:type="dxa"/>
            <w:gridSpan w:val="3"/>
            <w:vAlign w:val="center"/>
          </w:tcPr>
          <w:p w:rsidR="00932C4E" w:rsidRPr="008501F9" w:rsidRDefault="00932C4E" w:rsidP="008C6452">
            <w:pPr>
              <w:widowControl w:val="0"/>
              <w:jc w:val="center"/>
              <w:rPr>
                <w:sz w:val="20"/>
                <w:szCs w:val="20"/>
              </w:rPr>
            </w:pPr>
            <w:r w:rsidRPr="008501F9">
              <w:rPr>
                <w:sz w:val="20"/>
                <w:szCs w:val="20"/>
              </w:rPr>
              <w:t>Солоновский с/с</w:t>
            </w:r>
          </w:p>
        </w:tc>
        <w:tc>
          <w:tcPr>
            <w:tcW w:w="1082" w:type="dxa"/>
            <w:vAlign w:val="center"/>
          </w:tcPr>
          <w:p w:rsidR="00932C4E" w:rsidRPr="008501F9" w:rsidRDefault="00932C4E" w:rsidP="008C6452">
            <w:pPr>
              <w:widowControl w:val="0"/>
              <w:jc w:val="center"/>
              <w:rPr>
                <w:sz w:val="20"/>
                <w:szCs w:val="20"/>
              </w:rPr>
            </w:pPr>
            <w:r w:rsidRPr="008501F9">
              <w:rPr>
                <w:sz w:val="20"/>
                <w:szCs w:val="20"/>
              </w:rPr>
              <w:t>83</w:t>
            </w:r>
          </w:p>
        </w:tc>
        <w:tc>
          <w:tcPr>
            <w:tcW w:w="959" w:type="dxa"/>
            <w:vAlign w:val="center"/>
          </w:tcPr>
          <w:p w:rsidR="00932C4E" w:rsidRPr="008501F9" w:rsidRDefault="00932C4E" w:rsidP="008C6452">
            <w:pPr>
              <w:widowControl w:val="0"/>
              <w:jc w:val="center"/>
              <w:rPr>
                <w:sz w:val="20"/>
                <w:szCs w:val="20"/>
              </w:rPr>
            </w:pPr>
          </w:p>
        </w:tc>
        <w:tc>
          <w:tcPr>
            <w:tcW w:w="1121" w:type="dxa"/>
            <w:gridSpan w:val="2"/>
            <w:vAlign w:val="center"/>
          </w:tcPr>
          <w:p w:rsidR="00932C4E" w:rsidRPr="008501F9" w:rsidRDefault="00932C4E" w:rsidP="008C6452">
            <w:pPr>
              <w:widowControl w:val="0"/>
              <w:jc w:val="center"/>
              <w:rPr>
                <w:sz w:val="20"/>
                <w:szCs w:val="20"/>
              </w:rPr>
            </w:pP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п. 10 лет Октября</w:t>
            </w:r>
          </w:p>
        </w:tc>
        <w:tc>
          <w:tcPr>
            <w:tcW w:w="2730" w:type="dxa"/>
            <w:gridSpan w:val="2"/>
            <w:vAlign w:val="center"/>
          </w:tcPr>
          <w:p w:rsidR="00932C4E" w:rsidRPr="008501F9" w:rsidRDefault="00932C4E" w:rsidP="008C6452">
            <w:pPr>
              <w:widowControl w:val="0"/>
              <w:jc w:val="center"/>
              <w:rPr>
                <w:sz w:val="20"/>
                <w:szCs w:val="20"/>
              </w:rPr>
            </w:pPr>
            <w:r w:rsidRPr="008501F9">
              <w:rPr>
                <w:sz w:val="20"/>
                <w:szCs w:val="20"/>
              </w:rPr>
              <w:t>Солоновский с/с</w:t>
            </w:r>
          </w:p>
        </w:tc>
        <w:tc>
          <w:tcPr>
            <w:tcW w:w="1361" w:type="dxa"/>
            <w:vAlign w:val="center"/>
          </w:tcPr>
          <w:p w:rsidR="00932C4E" w:rsidRPr="008501F9" w:rsidRDefault="00932C4E" w:rsidP="008C6452">
            <w:pPr>
              <w:widowControl w:val="0"/>
              <w:jc w:val="center"/>
              <w:rPr>
                <w:sz w:val="20"/>
                <w:szCs w:val="20"/>
              </w:rPr>
            </w:pPr>
          </w:p>
        </w:tc>
        <w:tc>
          <w:tcPr>
            <w:tcW w:w="1082" w:type="dxa"/>
            <w:vAlign w:val="center"/>
          </w:tcPr>
          <w:p w:rsidR="00932C4E" w:rsidRPr="008501F9" w:rsidRDefault="00932C4E" w:rsidP="008C6452">
            <w:pPr>
              <w:widowControl w:val="0"/>
              <w:jc w:val="center"/>
              <w:rPr>
                <w:sz w:val="20"/>
                <w:szCs w:val="20"/>
              </w:rPr>
            </w:pPr>
            <w:r w:rsidRPr="008501F9">
              <w:rPr>
                <w:sz w:val="20"/>
                <w:szCs w:val="20"/>
              </w:rPr>
              <w:t>357</w:t>
            </w:r>
          </w:p>
        </w:tc>
        <w:tc>
          <w:tcPr>
            <w:tcW w:w="959" w:type="dxa"/>
            <w:vAlign w:val="center"/>
          </w:tcPr>
          <w:p w:rsidR="00932C4E" w:rsidRPr="008501F9" w:rsidRDefault="00932C4E" w:rsidP="008C6452">
            <w:pPr>
              <w:widowControl w:val="0"/>
              <w:jc w:val="center"/>
              <w:rPr>
                <w:sz w:val="20"/>
                <w:szCs w:val="20"/>
              </w:rPr>
            </w:pPr>
            <w:r w:rsidRPr="008501F9">
              <w:rPr>
                <w:sz w:val="20"/>
                <w:szCs w:val="20"/>
              </w:rPr>
              <w:t>Солоновский с/с</w:t>
            </w:r>
          </w:p>
        </w:tc>
        <w:tc>
          <w:tcPr>
            <w:tcW w:w="1121" w:type="dxa"/>
            <w:gridSpan w:val="2"/>
            <w:vAlign w:val="center"/>
          </w:tcPr>
          <w:p w:rsidR="00932C4E" w:rsidRPr="008501F9" w:rsidRDefault="00932C4E" w:rsidP="008C6452">
            <w:pPr>
              <w:widowControl w:val="0"/>
              <w:jc w:val="center"/>
              <w:rPr>
                <w:sz w:val="20"/>
                <w:szCs w:val="20"/>
              </w:rPr>
            </w:pPr>
          </w:p>
        </w:tc>
      </w:tr>
      <w:tr w:rsidR="00932C4E" w:rsidRPr="008501F9" w:rsidTr="008C6452">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п. Журавлиха</w:t>
            </w:r>
          </w:p>
        </w:tc>
        <w:tc>
          <w:tcPr>
            <w:tcW w:w="1351" w:type="dxa"/>
            <w:vAlign w:val="center"/>
          </w:tcPr>
          <w:p w:rsidR="00932C4E" w:rsidRPr="008501F9" w:rsidRDefault="00932C4E" w:rsidP="008C6452">
            <w:pPr>
              <w:widowControl w:val="0"/>
              <w:jc w:val="center"/>
              <w:rPr>
                <w:sz w:val="20"/>
                <w:szCs w:val="20"/>
              </w:rPr>
            </w:pPr>
            <w:r w:rsidRPr="008501F9">
              <w:rPr>
                <w:sz w:val="20"/>
                <w:szCs w:val="20"/>
              </w:rPr>
              <w:t>110</w:t>
            </w:r>
          </w:p>
        </w:tc>
        <w:tc>
          <w:tcPr>
            <w:tcW w:w="5902" w:type="dxa"/>
            <w:gridSpan w:val="6"/>
            <w:vAlign w:val="center"/>
          </w:tcPr>
          <w:p w:rsidR="00932C4E" w:rsidRPr="008501F9" w:rsidRDefault="00932C4E" w:rsidP="008C6452">
            <w:pPr>
              <w:widowControl w:val="0"/>
              <w:jc w:val="center"/>
              <w:rPr>
                <w:sz w:val="20"/>
                <w:szCs w:val="20"/>
              </w:rPr>
            </w:pPr>
            <w:r w:rsidRPr="008501F9">
              <w:rPr>
                <w:sz w:val="20"/>
                <w:szCs w:val="20"/>
              </w:rPr>
              <w:t>Новичихинский с/с</w:t>
            </w: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п. Красноярка</w:t>
            </w:r>
          </w:p>
        </w:tc>
        <w:tc>
          <w:tcPr>
            <w:tcW w:w="1351" w:type="dxa"/>
            <w:vAlign w:val="center"/>
          </w:tcPr>
          <w:p w:rsidR="00932C4E" w:rsidRPr="008501F9" w:rsidRDefault="00932C4E" w:rsidP="008C6452">
            <w:pPr>
              <w:widowControl w:val="0"/>
              <w:jc w:val="center"/>
              <w:rPr>
                <w:sz w:val="20"/>
                <w:szCs w:val="20"/>
              </w:rPr>
            </w:pPr>
            <w:r w:rsidRPr="008501F9">
              <w:rPr>
                <w:sz w:val="20"/>
                <w:szCs w:val="20"/>
              </w:rPr>
              <w:t>282</w:t>
            </w:r>
          </w:p>
        </w:tc>
        <w:tc>
          <w:tcPr>
            <w:tcW w:w="2740" w:type="dxa"/>
            <w:gridSpan w:val="2"/>
            <w:vAlign w:val="center"/>
          </w:tcPr>
          <w:p w:rsidR="00932C4E" w:rsidRPr="008501F9" w:rsidRDefault="00932C4E" w:rsidP="008C6452">
            <w:pPr>
              <w:widowControl w:val="0"/>
              <w:jc w:val="center"/>
              <w:rPr>
                <w:sz w:val="20"/>
                <w:szCs w:val="20"/>
              </w:rPr>
            </w:pPr>
            <w:r w:rsidRPr="008501F9">
              <w:rPr>
                <w:sz w:val="20"/>
                <w:szCs w:val="20"/>
              </w:rPr>
              <w:t>Новичихинский с/с</w:t>
            </w:r>
          </w:p>
        </w:tc>
        <w:tc>
          <w:tcPr>
            <w:tcW w:w="1082" w:type="dxa"/>
            <w:vAlign w:val="center"/>
          </w:tcPr>
          <w:p w:rsidR="00932C4E" w:rsidRPr="008501F9" w:rsidRDefault="00932C4E" w:rsidP="008C6452">
            <w:pPr>
              <w:widowControl w:val="0"/>
              <w:jc w:val="center"/>
              <w:rPr>
                <w:sz w:val="20"/>
                <w:szCs w:val="20"/>
              </w:rPr>
            </w:pPr>
            <w:r w:rsidRPr="008501F9">
              <w:rPr>
                <w:sz w:val="20"/>
                <w:szCs w:val="20"/>
              </w:rPr>
              <w:t>193</w:t>
            </w:r>
          </w:p>
        </w:tc>
        <w:tc>
          <w:tcPr>
            <w:tcW w:w="959" w:type="dxa"/>
            <w:vAlign w:val="center"/>
          </w:tcPr>
          <w:p w:rsidR="00932C4E" w:rsidRPr="008501F9" w:rsidRDefault="00932C4E" w:rsidP="008C6452">
            <w:pPr>
              <w:widowControl w:val="0"/>
              <w:jc w:val="center"/>
              <w:rPr>
                <w:sz w:val="20"/>
                <w:szCs w:val="20"/>
              </w:rPr>
            </w:pPr>
            <w:r w:rsidRPr="008501F9">
              <w:rPr>
                <w:sz w:val="20"/>
                <w:szCs w:val="20"/>
              </w:rPr>
              <w:t>149</w:t>
            </w:r>
          </w:p>
        </w:tc>
        <w:tc>
          <w:tcPr>
            <w:tcW w:w="1121" w:type="dxa"/>
            <w:gridSpan w:val="2"/>
            <w:vAlign w:val="center"/>
          </w:tcPr>
          <w:p w:rsidR="00932C4E" w:rsidRPr="008501F9" w:rsidRDefault="00932C4E" w:rsidP="008C6452">
            <w:pPr>
              <w:widowControl w:val="0"/>
              <w:jc w:val="center"/>
              <w:rPr>
                <w:sz w:val="20"/>
                <w:szCs w:val="20"/>
              </w:rPr>
            </w:pPr>
            <w:r w:rsidRPr="008501F9">
              <w:rPr>
                <w:sz w:val="20"/>
                <w:szCs w:val="20"/>
              </w:rPr>
              <w:t>154</w:t>
            </w: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с. Павловка</w:t>
            </w:r>
          </w:p>
        </w:tc>
        <w:tc>
          <w:tcPr>
            <w:tcW w:w="1351" w:type="dxa"/>
            <w:vAlign w:val="center"/>
          </w:tcPr>
          <w:p w:rsidR="00932C4E" w:rsidRPr="008501F9" w:rsidRDefault="00932C4E" w:rsidP="008C6452">
            <w:pPr>
              <w:widowControl w:val="0"/>
              <w:jc w:val="center"/>
              <w:rPr>
                <w:sz w:val="20"/>
                <w:szCs w:val="20"/>
              </w:rPr>
            </w:pPr>
            <w:r w:rsidRPr="008501F9">
              <w:rPr>
                <w:sz w:val="20"/>
                <w:szCs w:val="20"/>
              </w:rPr>
              <w:t>655</w:t>
            </w:r>
          </w:p>
        </w:tc>
        <w:tc>
          <w:tcPr>
            <w:tcW w:w="2740" w:type="dxa"/>
            <w:gridSpan w:val="2"/>
            <w:vAlign w:val="center"/>
          </w:tcPr>
          <w:p w:rsidR="00932C4E" w:rsidRPr="008501F9" w:rsidRDefault="00932C4E" w:rsidP="008C6452">
            <w:pPr>
              <w:widowControl w:val="0"/>
              <w:jc w:val="center"/>
              <w:rPr>
                <w:sz w:val="20"/>
                <w:szCs w:val="20"/>
              </w:rPr>
            </w:pPr>
            <w:r w:rsidRPr="008501F9">
              <w:rPr>
                <w:sz w:val="20"/>
                <w:szCs w:val="20"/>
              </w:rPr>
              <w:t>Новичихинский с/с</w:t>
            </w:r>
          </w:p>
        </w:tc>
        <w:tc>
          <w:tcPr>
            <w:tcW w:w="1082" w:type="dxa"/>
            <w:vAlign w:val="center"/>
          </w:tcPr>
          <w:p w:rsidR="00932C4E" w:rsidRPr="008501F9" w:rsidRDefault="00932C4E" w:rsidP="008C6452">
            <w:pPr>
              <w:widowControl w:val="0"/>
              <w:jc w:val="center"/>
              <w:rPr>
                <w:sz w:val="20"/>
                <w:szCs w:val="20"/>
              </w:rPr>
            </w:pPr>
            <w:r w:rsidRPr="008501F9">
              <w:rPr>
                <w:sz w:val="20"/>
                <w:szCs w:val="20"/>
              </w:rPr>
              <w:t>551</w:t>
            </w:r>
          </w:p>
        </w:tc>
        <w:tc>
          <w:tcPr>
            <w:tcW w:w="959" w:type="dxa"/>
            <w:vAlign w:val="center"/>
          </w:tcPr>
          <w:p w:rsidR="00932C4E" w:rsidRPr="008501F9" w:rsidRDefault="00932C4E" w:rsidP="008C6452">
            <w:pPr>
              <w:widowControl w:val="0"/>
              <w:jc w:val="center"/>
              <w:rPr>
                <w:sz w:val="20"/>
                <w:szCs w:val="20"/>
              </w:rPr>
            </w:pPr>
            <w:r w:rsidRPr="008501F9">
              <w:rPr>
                <w:sz w:val="20"/>
                <w:szCs w:val="20"/>
              </w:rPr>
              <w:t>604</w:t>
            </w:r>
          </w:p>
        </w:tc>
        <w:tc>
          <w:tcPr>
            <w:tcW w:w="1121" w:type="dxa"/>
            <w:gridSpan w:val="2"/>
            <w:vAlign w:val="center"/>
          </w:tcPr>
          <w:p w:rsidR="00932C4E" w:rsidRPr="008501F9" w:rsidRDefault="00932C4E" w:rsidP="008C6452">
            <w:pPr>
              <w:widowControl w:val="0"/>
              <w:jc w:val="center"/>
              <w:rPr>
                <w:sz w:val="20"/>
                <w:szCs w:val="20"/>
              </w:rPr>
            </w:pPr>
            <w:r w:rsidRPr="008501F9">
              <w:rPr>
                <w:sz w:val="20"/>
                <w:szCs w:val="20"/>
              </w:rPr>
              <w:t>480</w:t>
            </w:r>
          </w:p>
        </w:tc>
      </w:tr>
      <w:tr w:rsidR="00932C4E" w:rsidRPr="008501F9" w:rsidTr="004A23CF">
        <w:trPr>
          <w:cantSplit/>
        </w:trPr>
        <w:tc>
          <w:tcPr>
            <w:tcW w:w="2368"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п. Покровский</w:t>
            </w:r>
          </w:p>
        </w:tc>
        <w:tc>
          <w:tcPr>
            <w:tcW w:w="1351"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78</w:t>
            </w:r>
          </w:p>
        </w:tc>
        <w:tc>
          <w:tcPr>
            <w:tcW w:w="1379" w:type="dxa"/>
            <w:tcBorders>
              <w:bottom w:val="single" w:sz="4" w:space="0" w:color="auto"/>
            </w:tcBorders>
            <w:vAlign w:val="center"/>
          </w:tcPr>
          <w:p w:rsidR="00932C4E" w:rsidRPr="008501F9" w:rsidRDefault="00932C4E" w:rsidP="008C6452">
            <w:pPr>
              <w:widowControl w:val="0"/>
              <w:jc w:val="center"/>
              <w:rPr>
                <w:sz w:val="20"/>
                <w:szCs w:val="20"/>
              </w:rPr>
            </w:pPr>
          </w:p>
        </w:tc>
        <w:tc>
          <w:tcPr>
            <w:tcW w:w="1361" w:type="dxa"/>
            <w:tcBorders>
              <w:bottom w:val="single" w:sz="4" w:space="0" w:color="auto"/>
            </w:tcBorders>
            <w:vAlign w:val="center"/>
          </w:tcPr>
          <w:p w:rsidR="00932C4E" w:rsidRPr="008501F9" w:rsidRDefault="00932C4E" w:rsidP="008C6452">
            <w:pPr>
              <w:widowControl w:val="0"/>
              <w:jc w:val="center"/>
              <w:rPr>
                <w:sz w:val="20"/>
                <w:szCs w:val="20"/>
              </w:rPr>
            </w:pPr>
          </w:p>
        </w:tc>
        <w:tc>
          <w:tcPr>
            <w:tcW w:w="1082" w:type="dxa"/>
            <w:tcBorders>
              <w:bottom w:val="single" w:sz="4" w:space="0" w:color="auto"/>
            </w:tcBorders>
            <w:vAlign w:val="center"/>
          </w:tcPr>
          <w:p w:rsidR="00932C4E" w:rsidRPr="008501F9" w:rsidRDefault="00932C4E" w:rsidP="008C6452">
            <w:pPr>
              <w:widowControl w:val="0"/>
              <w:jc w:val="center"/>
              <w:rPr>
                <w:sz w:val="20"/>
                <w:szCs w:val="20"/>
              </w:rPr>
            </w:pPr>
          </w:p>
        </w:tc>
        <w:tc>
          <w:tcPr>
            <w:tcW w:w="959" w:type="dxa"/>
            <w:tcBorders>
              <w:bottom w:val="single" w:sz="4" w:space="0" w:color="auto"/>
            </w:tcBorders>
            <w:vAlign w:val="center"/>
          </w:tcPr>
          <w:p w:rsidR="00932C4E" w:rsidRPr="008501F9" w:rsidRDefault="00932C4E" w:rsidP="008C6452">
            <w:pPr>
              <w:widowControl w:val="0"/>
              <w:jc w:val="center"/>
              <w:rPr>
                <w:sz w:val="20"/>
                <w:szCs w:val="20"/>
              </w:rPr>
            </w:pPr>
          </w:p>
        </w:tc>
        <w:tc>
          <w:tcPr>
            <w:tcW w:w="1121" w:type="dxa"/>
            <w:gridSpan w:val="2"/>
            <w:tcBorders>
              <w:bottom w:val="single" w:sz="4" w:space="0" w:color="auto"/>
            </w:tcBorders>
            <w:vAlign w:val="center"/>
          </w:tcPr>
          <w:p w:rsidR="00932C4E" w:rsidRPr="008501F9" w:rsidRDefault="00932C4E" w:rsidP="008C6452">
            <w:pPr>
              <w:widowControl w:val="0"/>
              <w:jc w:val="center"/>
              <w:rPr>
                <w:sz w:val="20"/>
                <w:szCs w:val="20"/>
              </w:rPr>
            </w:pPr>
          </w:p>
        </w:tc>
      </w:tr>
      <w:tr w:rsidR="00932C4E" w:rsidRPr="008501F9" w:rsidTr="004A23CF">
        <w:trPr>
          <w:cantSplit/>
        </w:trPr>
        <w:tc>
          <w:tcPr>
            <w:tcW w:w="2368"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8. Поломошенский с/с</w:t>
            </w:r>
          </w:p>
        </w:tc>
        <w:tc>
          <w:tcPr>
            <w:tcW w:w="1351"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1325</w:t>
            </w:r>
          </w:p>
        </w:tc>
        <w:tc>
          <w:tcPr>
            <w:tcW w:w="1379"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2588</w:t>
            </w:r>
          </w:p>
        </w:tc>
        <w:tc>
          <w:tcPr>
            <w:tcW w:w="1361"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908</w:t>
            </w:r>
          </w:p>
        </w:tc>
        <w:tc>
          <w:tcPr>
            <w:tcW w:w="1082"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859</w:t>
            </w:r>
          </w:p>
        </w:tc>
        <w:tc>
          <w:tcPr>
            <w:tcW w:w="959"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919</w:t>
            </w:r>
          </w:p>
        </w:tc>
        <w:tc>
          <w:tcPr>
            <w:tcW w:w="1121" w:type="dxa"/>
            <w:gridSpan w:val="2"/>
            <w:shd w:val="clear" w:color="auto" w:fill="EAF1DD"/>
            <w:vAlign w:val="center"/>
          </w:tcPr>
          <w:p w:rsidR="00932C4E" w:rsidRPr="008501F9" w:rsidRDefault="00932C4E" w:rsidP="008C6452">
            <w:pPr>
              <w:widowControl w:val="0"/>
              <w:jc w:val="center"/>
              <w:rPr>
                <w:b/>
                <w:sz w:val="20"/>
                <w:szCs w:val="20"/>
              </w:rPr>
            </w:pPr>
            <w:r w:rsidRPr="008501F9">
              <w:rPr>
                <w:b/>
                <w:sz w:val="20"/>
                <w:szCs w:val="20"/>
              </w:rPr>
              <w:t>846</w:t>
            </w: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с. Лобаниха</w:t>
            </w:r>
          </w:p>
        </w:tc>
        <w:tc>
          <w:tcPr>
            <w:tcW w:w="1351" w:type="dxa"/>
            <w:vAlign w:val="center"/>
          </w:tcPr>
          <w:p w:rsidR="00932C4E" w:rsidRPr="008501F9" w:rsidRDefault="00932C4E" w:rsidP="008C6452">
            <w:pPr>
              <w:widowControl w:val="0"/>
              <w:jc w:val="center"/>
              <w:rPr>
                <w:sz w:val="20"/>
                <w:szCs w:val="20"/>
              </w:rPr>
            </w:pPr>
            <w:r w:rsidRPr="008501F9">
              <w:rPr>
                <w:sz w:val="20"/>
                <w:szCs w:val="20"/>
              </w:rPr>
              <w:t>Лобанихинский с/с</w:t>
            </w:r>
          </w:p>
        </w:tc>
        <w:tc>
          <w:tcPr>
            <w:tcW w:w="1379" w:type="dxa"/>
            <w:vAlign w:val="center"/>
          </w:tcPr>
          <w:p w:rsidR="00932C4E" w:rsidRPr="008501F9" w:rsidRDefault="00932C4E" w:rsidP="008C6452">
            <w:pPr>
              <w:widowControl w:val="0"/>
              <w:jc w:val="center"/>
              <w:rPr>
                <w:sz w:val="20"/>
                <w:szCs w:val="20"/>
              </w:rPr>
            </w:pPr>
            <w:r w:rsidRPr="008501F9">
              <w:rPr>
                <w:sz w:val="20"/>
                <w:szCs w:val="20"/>
              </w:rPr>
              <w:t>536</w:t>
            </w:r>
          </w:p>
        </w:tc>
        <w:tc>
          <w:tcPr>
            <w:tcW w:w="4523" w:type="dxa"/>
            <w:gridSpan w:val="5"/>
            <w:vAlign w:val="center"/>
          </w:tcPr>
          <w:p w:rsidR="00932C4E" w:rsidRPr="008501F9" w:rsidRDefault="00932C4E" w:rsidP="008C6452">
            <w:pPr>
              <w:widowControl w:val="0"/>
              <w:jc w:val="center"/>
              <w:rPr>
                <w:sz w:val="20"/>
                <w:szCs w:val="20"/>
              </w:rPr>
            </w:pPr>
            <w:r w:rsidRPr="008501F9">
              <w:rPr>
                <w:sz w:val="20"/>
                <w:szCs w:val="20"/>
              </w:rPr>
              <w:t>Лобанихинский с/с</w:t>
            </w: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lastRenderedPageBreak/>
              <w:t>п. Малиновский</w:t>
            </w:r>
          </w:p>
        </w:tc>
        <w:tc>
          <w:tcPr>
            <w:tcW w:w="1351" w:type="dxa"/>
            <w:vAlign w:val="center"/>
          </w:tcPr>
          <w:p w:rsidR="00932C4E" w:rsidRPr="008501F9" w:rsidRDefault="00932C4E" w:rsidP="008C6452">
            <w:pPr>
              <w:widowControl w:val="0"/>
              <w:jc w:val="center"/>
              <w:rPr>
                <w:sz w:val="20"/>
                <w:szCs w:val="20"/>
              </w:rPr>
            </w:pPr>
            <w:r w:rsidRPr="008501F9">
              <w:rPr>
                <w:sz w:val="20"/>
                <w:szCs w:val="20"/>
              </w:rPr>
              <w:t>Лобанихинский с/с</w:t>
            </w:r>
          </w:p>
        </w:tc>
        <w:tc>
          <w:tcPr>
            <w:tcW w:w="1379" w:type="dxa"/>
            <w:vAlign w:val="center"/>
          </w:tcPr>
          <w:p w:rsidR="00932C4E" w:rsidRPr="008501F9" w:rsidRDefault="00932C4E" w:rsidP="008C6452">
            <w:pPr>
              <w:widowControl w:val="0"/>
              <w:jc w:val="center"/>
              <w:rPr>
                <w:sz w:val="20"/>
                <w:szCs w:val="20"/>
              </w:rPr>
            </w:pPr>
            <w:r w:rsidRPr="008501F9">
              <w:rPr>
                <w:sz w:val="20"/>
                <w:szCs w:val="20"/>
              </w:rPr>
              <w:t>244</w:t>
            </w:r>
          </w:p>
        </w:tc>
        <w:tc>
          <w:tcPr>
            <w:tcW w:w="4523" w:type="dxa"/>
            <w:gridSpan w:val="5"/>
            <w:vAlign w:val="center"/>
          </w:tcPr>
          <w:p w:rsidR="00932C4E" w:rsidRPr="008501F9" w:rsidRDefault="00932C4E" w:rsidP="008C6452">
            <w:pPr>
              <w:widowControl w:val="0"/>
              <w:jc w:val="center"/>
              <w:rPr>
                <w:sz w:val="20"/>
                <w:szCs w:val="20"/>
              </w:rPr>
            </w:pPr>
            <w:r w:rsidRPr="008501F9">
              <w:rPr>
                <w:sz w:val="20"/>
                <w:szCs w:val="20"/>
              </w:rPr>
              <w:t>Лобанихинский с/с</w:t>
            </w: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п. Невский</w:t>
            </w:r>
          </w:p>
        </w:tc>
        <w:tc>
          <w:tcPr>
            <w:tcW w:w="1351" w:type="dxa"/>
            <w:vAlign w:val="center"/>
          </w:tcPr>
          <w:p w:rsidR="00932C4E" w:rsidRPr="008501F9" w:rsidRDefault="00932C4E" w:rsidP="008C6452">
            <w:pPr>
              <w:widowControl w:val="0"/>
              <w:jc w:val="center"/>
              <w:rPr>
                <w:sz w:val="20"/>
                <w:szCs w:val="20"/>
              </w:rPr>
            </w:pPr>
            <w:r w:rsidRPr="008501F9">
              <w:rPr>
                <w:sz w:val="20"/>
                <w:szCs w:val="20"/>
              </w:rPr>
              <w:t>Лобанихинский с/с</w:t>
            </w:r>
          </w:p>
        </w:tc>
        <w:tc>
          <w:tcPr>
            <w:tcW w:w="1379" w:type="dxa"/>
            <w:vAlign w:val="center"/>
          </w:tcPr>
          <w:p w:rsidR="00932C4E" w:rsidRPr="008501F9" w:rsidRDefault="00932C4E" w:rsidP="008C6452">
            <w:pPr>
              <w:widowControl w:val="0"/>
              <w:jc w:val="center"/>
              <w:rPr>
                <w:sz w:val="20"/>
                <w:szCs w:val="20"/>
              </w:rPr>
            </w:pPr>
            <w:r w:rsidRPr="008501F9">
              <w:rPr>
                <w:sz w:val="20"/>
                <w:szCs w:val="20"/>
              </w:rPr>
              <w:t>305</w:t>
            </w:r>
          </w:p>
        </w:tc>
        <w:tc>
          <w:tcPr>
            <w:tcW w:w="4523" w:type="dxa"/>
            <w:gridSpan w:val="5"/>
            <w:vAlign w:val="center"/>
          </w:tcPr>
          <w:p w:rsidR="00932C4E" w:rsidRPr="008501F9" w:rsidRDefault="00932C4E" w:rsidP="008C6452">
            <w:pPr>
              <w:widowControl w:val="0"/>
              <w:jc w:val="center"/>
              <w:rPr>
                <w:sz w:val="20"/>
                <w:szCs w:val="20"/>
              </w:rPr>
            </w:pPr>
            <w:r w:rsidRPr="008501F9">
              <w:rPr>
                <w:sz w:val="20"/>
                <w:szCs w:val="20"/>
              </w:rPr>
              <w:t>Лобанихинский с/с</w:t>
            </w: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п. Петровский</w:t>
            </w:r>
          </w:p>
        </w:tc>
        <w:tc>
          <w:tcPr>
            <w:tcW w:w="1351" w:type="dxa"/>
            <w:vAlign w:val="center"/>
          </w:tcPr>
          <w:p w:rsidR="00932C4E" w:rsidRPr="008501F9" w:rsidRDefault="00932C4E" w:rsidP="008C6452">
            <w:pPr>
              <w:widowControl w:val="0"/>
              <w:jc w:val="center"/>
              <w:rPr>
                <w:sz w:val="20"/>
                <w:szCs w:val="20"/>
              </w:rPr>
            </w:pPr>
            <w:r w:rsidRPr="008501F9">
              <w:rPr>
                <w:sz w:val="20"/>
                <w:szCs w:val="20"/>
              </w:rPr>
              <w:t>Лобанихинский с/с</w:t>
            </w:r>
          </w:p>
        </w:tc>
        <w:tc>
          <w:tcPr>
            <w:tcW w:w="1379" w:type="dxa"/>
            <w:vAlign w:val="center"/>
          </w:tcPr>
          <w:p w:rsidR="00932C4E" w:rsidRPr="008501F9" w:rsidRDefault="00932C4E" w:rsidP="008C6452">
            <w:pPr>
              <w:widowControl w:val="0"/>
              <w:jc w:val="center"/>
              <w:rPr>
                <w:sz w:val="20"/>
                <w:szCs w:val="20"/>
              </w:rPr>
            </w:pPr>
            <w:r w:rsidRPr="008501F9">
              <w:rPr>
                <w:sz w:val="20"/>
                <w:szCs w:val="20"/>
              </w:rPr>
              <w:t>144</w:t>
            </w:r>
          </w:p>
        </w:tc>
        <w:tc>
          <w:tcPr>
            <w:tcW w:w="4523" w:type="dxa"/>
            <w:gridSpan w:val="5"/>
            <w:vAlign w:val="center"/>
          </w:tcPr>
          <w:p w:rsidR="00932C4E" w:rsidRPr="008501F9" w:rsidRDefault="00932C4E" w:rsidP="008C6452">
            <w:pPr>
              <w:widowControl w:val="0"/>
              <w:jc w:val="center"/>
              <w:rPr>
                <w:sz w:val="20"/>
                <w:szCs w:val="20"/>
              </w:rPr>
            </w:pPr>
            <w:r w:rsidRPr="008501F9">
              <w:rPr>
                <w:sz w:val="20"/>
                <w:szCs w:val="20"/>
              </w:rPr>
              <w:t>Лобанихинский с/с</w:t>
            </w:r>
          </w:p>
        </w:tc>
      </w:tr>
      <w:tr w:rsidR="00932C4E" w:rsidRPr="008501F9" w:rsidTr="004A23CF">
        <w:trPr>
          <w:cantSplit/>
        </w:trPr>
        <w:tc>
          <w:tcPr>
            <w:tcW w:w="2368"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с. Поломошное</w:t>
            </w:r>
          </w:p>
        </w:tc>
        <w:tc>
          <w:tcPr>
            <w:tcW w:w="1351"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1325</w:t>
            </w:r>
          </w:p>
        </w:tc>
        <w:tc>
          <w:tcPr>
            <w:tcW w:w="1379"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1359</w:t>
            </w:r>
          </w:p>
        </w:tc>
        <w:tc>
          <w:tcPr>
            <w:tcW w:w="1361"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908</w:t>
            </w:r>
          </w:p>
        </w:tc>
        <w:tc>
          <w:tcPr>
            <w:tcW w:w="1082"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859</w:t>
            </w:r>
          </w:p>
        </w:tc>
        <w:tc>
          <w:tcPr>
            <w:tcW w:w="959"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919</w:t>
            </w:r>
          </w:p>
        </w:tc>
        <w:tc>
          <w:tcPr>
            <w:tcW w:w="1121" w:type="dxa"/>
            <w:gridSpan w:val="2"/>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846</w:t>
            </w:r>
          </w:p>
        </w:tc>
      </w:tr>
      <w:tr w:rsidR="00932C4E" w:rsidRPr="008501F9" w:rsidTr="004A23CF">
        <w:trPr>
          <w:cantSplit/>
        </w:trPr>
        <w:tc>
          <w:tcPr>
            <w:tcW w:w="2368"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9. Солоновский с/с</w:t>
            </w:r>
          </w:p>
        </w:tc>
        <w:tc>
          <w:tcPr>
            <w:tcW w:w="1351"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2952</w:t>
            </w:r>
          </w:p>
        </w:tc>
        <w:tc>
          <w:tcPr>
            <w:tcW w:w="1379"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3266</w:t>
            </w:r>
          </w:p>
        </w:tc>
        <w:tc>
          <w:tcPr>
            <w:tcW w:w="1361"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2224</w:t>
            </w:r>
          </w:p>
        </w:tc>
        <w:tc>
          <w:tcPr>
            <w:tcW w:w="1082"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1242</w:t>
            </w:r>
          </w:p>
        </w:tc>
        <w:tc>
          <w:tcPr>
            <w:tcW w:w="959"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1577</w:t>
            </w:r>
          </w:p>
        </w:tc>
        <w:tc>
          <w:tcPr>
            <w:tcW w:w="1121" w:type="dxa"/>
            <w:gridSpan w:val="2"/>
            <w:shd w:val="clear" w:color="auto" w:fill="EAF1DD"/>
            <w:vAlign w:val="center"/>
          </w:tcPr>
          <w:p w:rsidR="00932C4E" w:rsidRPr="008501F9" w:rsidRDefault="00932C4E" w:rsidP="008C6452">
            <w:pPr>
              <w:widowControl w:val="0"/>
              <w:jc w:val="center"/>
              <w:rPr>
                <w:b/>
                <w:sz w:val="20"/>
                <w:szCs w:val="20"/>
              </w:rPr>
            </w:pPr>
            <w:r w:rsidRPr="008501F9">
              <w:rPr>
                <w:b/>
                <w:sz w:val="20"/>
                <w:szCs w:val="20"/>
              </w:rPr>
              <w:t>990</w:t>
            </w: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п. Алейниковский</w:t>
            </w:r>
          </w:p>
        </w:tc>
        <w:tc>
          <w:tcPr>
            <w:tcW w:w="1351" w:type="dxa"/>
            <w:vAlign w:val="center"/>
          </w:tcPr>
          <w:p w:rsidR="00932C4E" w:rsidRPr="008501F9" w:rsidRDefault="00932C4E" w:rsidP="008C6452">
            <w:pPr>
              <w:widowControl w:val="0"/>
              <w:jc w:val="center"/>
              <w:rPr>
                <w:sz w:val="20"/>
                <w:szCs w:val="20"/>
              </w:rPr>
            </w:pPr>
            <w:r w:rsidRPr="008501F9">
              <w:rPr>
                <w:sz w:val="20"/>
                <w:szCs w:val="20"/>
              </w:rPr>
              <w:t>Алейниковский с/с</w:t>
            </w:r>
          </w:p>
        </w:tc>
        <w:tc>
          <w:tcPr>
            <w:tcW w:w="1379" w:type="dxa"/>
            <w:vAlign w:val="center"/>
          </w:tcPr>
          <w:p w:rsidR="00932C4E" w:rsidRPr="008501F9" w:rsidRDefault="00932C4E" w:rsidP="008C6452">
            <w:pPr>
              <w:widowControl w:val="0"/>
              <w:jc w:val="center"/>
              <w:rPr>
                <w:sz w:val="20"/>
                <w:szCs w:val="20"/>
              </w:rPr>
            </w:pPr>
            <w:r w:rsidRPr="008501F9">
              <w:rPr>
                <w:sz w:val="20"/>
                <w:szCs w:val="20"/>
              </w:rPr>
              <w:t>197</w:t>
            </w:r>
          </w:p>
        </w:tc>
        <w:tc>
          <w:tcPr>
            <w:tcW w:w="1361" w:type="dxa"/>
            <w:vAlign w:val="center"/>
          </w:tcPr>
          <w:p w:rsidR="00932C4E" w:rsidRPr="008501F9" w:rsidRDefault="00932C4E" w:rsidP="008C6452">
            <w:pPr>
              <w:widowControl w:val="0"/>
              <w:jc w:val="center"/>
              <w:rPr>
                <w:sz w:val="20"/>
                <w:szCs w:val="20"/>
              </w:rPr>
            </w:pPr>
            <w:r w:rsidRPr="008501F9">
              <w:rPr>
                <w:sz w:val="20"/>
                <w:szCs w:val="20"/>
              </w:rPr>
              <w:t>229</w:t>
            </w:r>
          </w:p>
        </w:tc>
        <w:tc>
          <w:tcPr>
            <w:tcW w:w="1082" w:type="dxa"/>
            <w:vAlign w:val="center"/>
          </w:tcPr>
          <w:p w:rsidR="00932C4E" w:rsidRPr="008501F9" w:rsidRDefault="00932C4E" w:rsidP="008C6452">
            <w:pPr>
              <w:widowControl w:val="0"/>
              <w:jc w:val="center"/>
              <w:rPr>
                <w:sz w:val="20"/>
                <w:szCs w:val="20"/>
              </w:rPr>
            </w:pPr>
            <w:r w:rsidRPr="008501F9">
              <w:rPr>
                <w:sz w:val="20"/>
                <w:szCs w:val="20"/>
              </w:rPr>
              <w:t>105</w:t>
            </w:r>
          </w:p>
        </w:tc>
        <w:tc>
          <w:tcPr>
            <w:tcW w:w="959" w:type="dxa"/>
            <w:vAlign w:val="center"/>
          </w:tcPr>
          <w:p w:rsidR="00932C4E" w:rsidRPr="008501F9" w:rsidRDefault="00932C4E" w:rsidP="008C6452">
            <w:pPr>
              <w:widowControl w:val="0"/>
              <w:jc w:val="center"/>
              <w:rPr>
                <w:sz w:val="20"/>
                <w:szCs w:val="20"/>
              </w:rPr>
            </w:pPr>
            <w:r w:rsidRPr="008501F9">
              <w:rPr>
                <w:sz w:val="20"/>
                <w:szCs w:val="20"/>
              </w:rPr>
              <w:t>56</w:t>
            </w:r>
          </w:p>
        </w:tc>
        <w:tc>
          <w:tcPr>
            <w:tcW w:w="1121" w:type="dxa"/>
            <w:gridSpan w:val="2"/>
            <w:vAlign w:val="center"/>
          </w:tcPr>
          <w:p w:rsidR="00932C4E" w:rsidRPr="008501F9" w:rsidRDefault="00932C4E" w:rsidP="008C6452">
            <w:pPr>
              <w:widowControl w:val="0"/>
              <w:jc w:val="center"/>
              <w:rPr>
                <w:sz w:val="20"/>
                <w:szCs w:val="20"/>
              </w:rPr>
            </w:pPr>
            <w:r w:rsidRPr="008501F9">
              <w:rPr>
                <w:sz w:val="20"/>
                <w:szCs w:val="20"/>
              </w:rPr>
              <w:t>5</w:t>
            </w: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п. Гордеевский</w:t>
            </w:r>
          </w:p>
        </w:tc>
        <w:tc>
          <w:tcPr>
            <w:tcW w:w="1351" w:type="dxa"/>
            <w:vAlign w:val="center"/>
          </w:tcPr>
          <w:p w:rsidR="00932C4E" w:rsidRPr="008501F9" w:rsidRDefault="00932C4E" w:rsidP="008C6452">
            <w:pPr>
              <w:widowControl w:val="0"/>
              <w:jc w:val="center"/>
              <w:rPr>
                <w:sz w:val="20"/>
                <w:szCs w:val="20"/>
              </w:rPr>
            </w:pPr>
            <w:r w:rsidRPr="008501F9">
              <w:rPr>
                <w:sz w:val="20"/>
                <w:szCs w:val="20"/>
              </w:rPr>
              <w:t>333</w:t>
            </w:r>
          </w:p>
        </w:tc>
        <w:tc>
          <w:tcPr>
            <w:tcW w:w="1379" w:type="dxa"/>
            <w:vAlign w:val="center"/>
          </w:tcPr>
          <w:p w:rsidR="00932C4E" w:rsidRPr="008501F9" w:rsidRDefault="00932C4E" w:rsidP="008C6452">
            <w:pPr>
              <w:widowControl w:val="0"/>
              <w:jc w:val="center"/>
              <w:rPr>
                <w:sz w:val="20"/>
                <w:szCs w:val="20"/>
              </w:rPr>
            </w:pPr>
            <w:r w:rsidRPr="008501F9">
              <w:rPr>
                <w:sz w:val="20"/>
                <w:szCs w:val="20"/>
              </w:rPr>
              <w:t>250</w:t>
            </w:r>
          </w:p>
        </w:tc>
        <w:tc>
          <w:tcPr>
            <w:tcW w:w="1361" w:type="dxa"/>
            <w:vAlign w:val="center"/>
          </w:tcPr>
          <w:p w:rsidR="00932C4E" w:rsidRPr="008501F9" w:rsidRDefault="00932C4E" w:rsidP="008C6452">
            <w:pPr>
              <w:widowControl w:val="0"/>
              <w:jc w:val="center"/>
              <w:rPr>
                <w:sz w:val="20"/>
                <w:szCs w:val="20"/>
              </w:rPr>
            </w:pPr>
            <w:r w:rsidRPr="008501F9">
              <w:rPr>
                <w:sz w:val="20"/>
                <w:szCs w:val="20"/>
              </w:rPr>
              <w:t>169</w:t>
            </w:r>
          </w:p>
        </w:tc>
        <w:tc>
          <w:tcPr>
            <w:tcW w:w="1082" w:type="dxa"/>
            <w:vAlign w:val="center"/>
          </w:tcPr>
          <w:p w:rsidR="00932C4E" w:rsidRPr="008501F9" w:rsidRDefault="00932C4E" w:rsidP="008C6452">
            <w:pPr>
              <w:widowControl w:val="0"/>
              <w:jc w:val="center"/>
              <w:rPr>
                <w:sz w:val="20"/>
                <w:szCs w:val="20"/>
              </w:rPr>
            </w:pPr>
            <w:r w:rsidRPr="008501F9">
              <w:rPr>
                <w:sz w:val="20"/>
                <w:szCs w:val="20"/>
              </w:rPr>
              <w:t>Павловский с/с</w:t>
            </w:r>
          </w:p>
        </w:tc>
        <w:tc>
          <w:tcPr>
            <w:tcW w:w="959" w:type="dxa"/>
            <w:vAlign w:val="center"/>
          </w:tcPr>
          <w:p w:rsidR="00932C4E" w:rsidRPr="008501F9" w:rsidRDefault="00932C4E" w:rsidP="008C6452">
            <w:pPr>
              <w:widowControl w:val="0"/>
              <w:jc w:val="center"/>
              <w:rPr>
                <w:sz w:val="20"/>
                <w:szCs w:val="20"/>
              </w:rPr>
            </w:pPr>
          </w:p>
        </w:tc>
        <w:tc>
          <w:tcPr>
            <w:tcW w:w="1121" w:type="dxa"/>
            <w:gridSpan w:val="2"/>
            <w:vAlign w:val="center"/>
          </w:tcPr>
          <w:p w:rsidR="00932C4E" w:rsidRPr="008501F9" w:rsidRDefault="00932C4E" w:rsidP="008C6452">
            <w:pPr>
              <w:widowControl w:val="0"/>
              <w:jc w:val="center"/>
              <w:rPr>
                <w:sz w:val="20"/>
                <w:szCs w:val="20"/>
              </w:rPr>
            </w:pP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п. 10 лет Октября</w:t>
            </w:r>
          </w:p>
        </w:tc>
        <w:tc>
          <w:tcPr>
            <w:tcW w:w="1351" w:type="dxa"/>
            <w:vAlign w:val="center"/>
          </w:tcPr>
          <w:p w:rsidR="00932C4E" w:rsidRPr="008501F9" w:rsidRDefault="00932C4E" w:rsidP="008C6452">
            <w:pPr>
              <w:widowControl w:val="0"/>
              <w:jc w:val="center"/>
              <w:rPr>
                <w:sz w:val="20"/>
                <w:szCs w:val="20"/>
              </w:rPr>
            </w:pPr>
            <w:r w:rsidRPr="008501F9">
              <w:rPr>
                <w:sz w:val="20"/>
                <w:szCs w:val="20"/>
              </w:rPr>
              <w:t>498</w:t>
            </w:r>
          </w:p>
        </w:tc>
        <w:tc>
          <w:tcPr>
            <w:tcW w:w="1379" w:type="dxa"/>
            <w:vAlign w:val="center"/>
          </w:tcPr>
          <w:p w:rsidR="00932C4E" w:rsidRPr="008501F9" w:rsidRDefault="00932C4E" w:rsidP="008C6452">
            <w:pPr>
              <w:widowControl w:val="0"/>
              <w:jc w:val="center"/>
              <w:rPr>
                <w:sz w:val="20"/>
                <w:szCs w:val="20"/>
              </w:rPr>
            </w:pPr>
            <w:r w:rsidRPr="008501F9">
              <w:rPr>
                <w:sz w:val="20"/>
                <w:szCs w:val="20"/>
              </w:rPr>
              <w:t>646</w:t>
            </w:r>
          </w:p>
        </w:tc>
        <w:tc>
          <w:tcPr>
            <w:tcW w:w="1361" w:type="dxa"/>
            <w:vAlign w:val="center"/>
          </w:tcPr>
          <w:p w:rsidR="00932C4E" w:rsidRPr="008501F9" w:rsidRDefault="00932C4E" w:rsidP="008C6452">
            <w:pPr>
              <w:widowControl w:val="0"/>
              <w:jc w:val="center"/>
              <w:rPr>
                <w:sz w:val="20"/>
                <w:szCs w:val="20"/>
              </w:rPr>
            </w:pPr>
            <w:r w:rsidRPr="008501F9">
              <w:rPr>
                <w:sz w:val="20"/>
                <w:szCs w:val="20"/>
              </w:rPr>
              <w:t>535</w:t>
            </w:r>
          </w:p>
        </w:tc>
        <w:tc>
          <w:tcPr>
            <w:tcW w:w="1082" w:type="dxa"/>
            <w:vAlign w:val="center"/>
          </w:tcPr>
          <w:p w:rsidR="00932C4E" w:rsidRPr="008501F9" w:rsidRDefault="00932C4E" w:rsidP="008C6452">
            <w:pPr>
              <w:widowControl w:val="0"/>
              <w:jc w:val="center"/>
              <w:rPr>
                <w:sz w:val="20"/>
                <w:szCs w:val="20"/>
              </w:rPr>
            </w:pPr>
            <w:r w:rsidRPr="008501F9">
              <w:rPr>
                <w:sz w:val="20"/>
                <w:szCs w:val="20"/>
              </w:rPr>
              <w:t>Павловский с/с</w:t>
            </w:r>
          </w:p>
        </w:tc>
        <w:tc>
          <w:tcPr>
            <w:tcW w:w="959" w:type="dxa"/>
            <w:vAlign w:val="center"/>
          </w:tcPr>
          <w:p w:rsidR="00932C4E" w:rsidRPr="008501F9" w:rsidRDefault="00932C4E" w:rsidP="008C6452">
            <w:pPr>
              <w:widowControl w:val="0"/>
              <w:jc w:val="center"/>
              <w:rPr>
                <w:sz w:val="20"/>
                <w:szCs w:val="20"/>
              </w:rPr>
            </w:pPr>
            <w:r w:rsidRPr="008501F9">
              <w:rPr>
                <w:sz w:val="20"/>
                <w:szCs w:val="20"/>
              </w:rPr>
              <w:t>482</w:t>
            </w:r>
          </w:p>
        </w:tc>
        <w:tc>
          <w:tcPr>
            <w:tcW w:w="1121" w:type="dxa"/>
            <w:gridSpan w:val="2"/>
            <w:vAlign w:val="center"/>
          </w:tcPr>
          <w:p w:rsidR="00932C4E" w:rsidRPr="008501F9" w:rsidRDefault="00932C4E" w:rsidP="008C6452">
            <w:pPr>
              <w:widowControl w:val="0"/>
              <w:jc w:val="center"/>
              <w:rPr>
                <w:sz w:val="20"/>
                <w:szCs w:val="20"/>
              </w:rPr>
            </w:pP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п. Кулешовский</w:t>
            </w:r>
          </w:p>
        </w:tc>
        <w:tc>
          <w:tcPr>
            <w:tcW w:w="1351" w:type="dxa"/>
            <w:vAlign w:val="center"/>
          </w:tcPr>
          <w:p w:rsidR="00932C4E" w:rsidRPr="008501F9" w:rsidRDefault="00932C4E" w:rsidP="008C6452">
            <w:pPr>
              <w:widowControl w:val="0"/>
              <w:jc w:val="center"/>
              <w:rPr>
                <w:sz w:val="20"/>
                <w:szCs w:val="20"/>
              </w:rPr>
            </w:pPr>
            <w:r w:rsidRPr="008501F9">
              <w:rPr>
                <w:sz w:val="20"/>
                <w:szCs w:val="20"/>
              </w:rPr>
              <w:t>Алейниковский с/с</w:t>
            </w:r>
          </w:p>
        </w:tc>
        <w:tc>
          <w:tcPr>
            <w:tcW w:w="1379" w:type="dxa"/>
            <w:vAlign w:val="center"/>
          </w:tcPr>
          <w:p w:rsidR="00932C4E" w:rsidRPr="008501F9" w:rsidRDefault="00932C4E" w:rsidP="008C6452">
            <w:pPr>
              <w:widowControl w:val="0"/>
              <w:jc w:val="center"/>
              <w:rPr>
                <w:sz w:val="20"/>
                <w:szCs w:val="20"/>
              </w:rPr>
            </w:pPr>
            <w:r w:rsidRPr="008501F9">
              <w:rPr>
                <w:sz w:val="20"/>
                <w:szCs w:val="20"/>
              </w:rPr>
              <w:t>98</w:t>
            </w:r>
          </w:p>
        </w:tc>
        <w:tc>
          <w:tcPr>
            <w:tcW w:w="1361" w:type="dxa"/>
            <w:vAlign w:val="center"/>
          </w:tcPr>
          <w:p w:rsidR="00932C4E" w:rsidRPr="008501F9" w:rsidRDefault="00932C4E" w:rsidP="008C6452">
            <w:pPr>
              <w:widowControl w:val="0"/>
              <w:jc w:val="center"/>
              <w:rPr>
                <w:sz w:val="20"/>
                <w:szCs w:val="20"/>
              </w:rPr>
            </w:pPr>
          </w:p>
        </w:tc>
        <w:tc>
          <w:tcPr>
            <w:tcW w:w="1082" w:type="dxa"/>
            <w:vAlign w:val="center"/>
          </w:tcPr>
          <w:p w:rsidR="00932C4E" w:rsidRPr="008501F9" w:rsidRDefault="00932C4E" w:rsidP="008C6452">
            <w:pPr>
              <w:widowControl w:val="0"/>
              <w:jc w:val="center"/>
              <w:rPr>
                <w:sz w:val="20"/>
                <w:szCs w:val="20"/>
              </w:rPr>
            </w:pPr>
          </w:p>
        </w:tc>
        <w:tc>
          <w:tcPr>
            <w:tcW w:w="959" w:type="dxa"/>
            <w:vAlign w:val="center"/>
          </w:tcPr>
          <w:p w:rsidR="00932C4E" w:rsidRPr="008501F9" w:rsidRDefault="00932C4E" w:rsidP="008C6452">
            <w:pPr>
              <w:widowControl w:val="0"/>
              <w:jc w:val="center"/>
              <w:rPr>
                <w:sz w:val="20"/>
                <w:szCs w:val="20"/>
              </w:rPr>
            </w:pPr>
          </w:p>
        </w:tc>
        <w:tc>
          <w:tcPr>
            <w:tcW w:w="1121" w:type="dxa"/>
            <w:gridSpan w:val="2"/>
            <w:vAlign w:val="center"/>
          </w:tcPr>
          <w:p w:rsidR="00932C4E" w:rsidRPr="008501F9" w:rsidRDefault="00932C4E" w:rsidP="008C6452">
            <w:pPr>
              <w:widowControl w:val="0"/>
              <w:jc w:val="center"/>
              <w:rPr>
                <w:sz w:val="20"/>
                <w:szCs w:val="20"/>
              </w:rPr>
            </w:pP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п. Маховой</w:t>
            </w:r>
          </w:p>
        </w:tc>
        <w:tc>
          <w:tcPr>
            <w:tcW w:w="1351" w:type="dxa"/>
            <w:vAlign w:val="center"/>
          </w:tcPr>
          <w:p w:rsidR="00932C4E" w:rsidRPr="008501F9" w:rsidRDefault="00932C4E" w:rsidP="008C6452">
            <w:pPr>
              <w:widowControl w:val="0"/>
              <w:jc w:val="center"/>
              <w:rPr>
                <w:sz w:val="20"/>
                <w:szCs w:val="20"/>
              </w:rPr>
            </w:pPr>
            <w:r w:rsidRPr="008501F9">
              <w:rPr>
                <w:sz w:val="20"/>
                <w:szCs w:val="20"/>
              </w:rPr>
              <w:t>274</w:t>
            </w:r>
          </w:p>
        </w:tc>
        <w:tc>
          <w:tcPr>
            <w:tcW w:w="1379" w:type="dxa"/>
            <w:vAlign w:val="center"/>
          </w:tcPr>
          <w:p w:rsidR="00932C4E" w:rsidRPr="008501F9" w:rsidRDefault="00932C4E" w:rsidP="008C6452">
            <w:pPr>
              <w:widowControl w:val="0"/>
              <w:jc w:val="center"/>
              <w:rPr>
                <w:sz w:val="20"/>
                <w:szCs w:val="20"/>
              </w:rPr>
            </w:pPr>
          </w:p>
        </w:tc>
        <w:tc>
          <w:tcPr>
            <w:tcW w:w="3402" w:type="dxa"/>
            <w:gridSpan w:val="3"/>
            <w:vAlign w:val="center"/>
          </w:tcPr>
          <w:p w:rsidR="00932C4E" w:rsidRPr="008501F9" w:rsidRDefault="00932C4E" w:rsidP="008C6452">
            <w:pPr>
              <w:widowControl w:val="0"/>
              <w:jc w:val="center"/>
              <w:rPr>
                <w:sz w:val="20"/>
                <w:szCs w:val="20"/>
              </w:rPr>
            </w:pPr>
          </w:p>
        </w:tc>
        <w:tc>
          <w:tcPr>
            <w:tcW w:w="1121" w:type="dxa"/>
            <w:gridSpan w:val="2"/>
            <w:vAlign w:val="center"/>
          </w:tcPr>
          <w:p w:rsidR="00932C4E" w:rsidRPr="008501F9" w:rsidRDefault="00932C4E" w:rsidP="008C6452">
            <w:pPr>
              <w:widowControl w:val="0"/>
              <w:jc w:val="center"/>
              <w:rPr>
                <w:sz w:val="20"/>
                <w:szCs w:val="20"/>
              </w:rPr>
            </w:pP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п. Петуховский</w:t>
            </w:r>
          </w:p>
        </w:tc>
        <w:tc>
          <w:tcPr>
            <w:tcW w:w="1351" w:type="dxa"/>
            <w:vAlign w:val="center"/>
          </w:tcPr>
          <w:p w:rsidR="00932C4E" w:rsidRPr="008501F9" w:rsidRDefault="00932C4E" w:rsidP="008C6452">
            <w:pPr>
              <w:widowControl w:val="0"/>
              <w:jc w:val="center"/>
              <w:rPr>
                <w:sz w:val="20"/>
                <w:szCs w:val="20"/>
              </w:rPr>
            </w:pPr>
            <w:r w:rsidRPr="008501F9">
              <w:rPr>
                <w:sz w:val="20"/>
                <w:szCs w:val="20"/>
              </w:rPr>
              <w:t>320</w:t>
            </w:r>
          </w:p>
        </w:tc>
        <w:tc>
          <w:tcPr>
            <w:tcW w:w="1379" w:type="dxa"/>
            <w:vAlign w:val="center"/>
          </w:tcPr>
          <w:p w:rsidR="00932C4E" w:rsidRPr="008501F9" w:rsidRDefault="00932C4E" w:rsidP="008C6452">
            <w:pPr>
              <w:widowControl w:val="0"/>
              <w:jc w:val="center"/>
              <w:rPr>
                <w:sz w:val="20"/>
                <w:szCs w:val="20"/>
              </w:rPr>
            </w:pPr>
            <w:r w:rsidRPr="008501F9">
              <w:rPr>
                <w:sz w:val="20"/>
                <w:szCs w:val="20"/>
              </w:rPr>
              <w:t>310</w:t>
            </w:r>
          </w:p>
        </w:tc>
        <w:tc>
          <w:tcPr>
            <w:tcW w:w="1361" w:type="dxa"/>
            <w:vAlign w:val="center"/>
          </w:tcPr>
          <w:p w:rsidR="00932C4E" w:rsidRPr="008501F9" w:rsidRDefault="00932C4E" w:rsidP="008C6452">
            <w:pPr>
              <w:widowControl w:val="0"/>
              <w:jc w:val="center"/>
              <w:rPr>
                <w:sz w:val="20"/>
                <w:szCs w:val="20"/>
              </w:rPr>
            </w:pPr>
            <w:r w:rsidRPr="008501F9">
              <w:rPr>
                <w:sz w:val="20"/>
                <w:szCs w:val="20"/>
              </w:rPr>
              <w:t>208</w:t>
            </w:r>
          </w:p>
        </w:tc>
        <w:tc>
          <w:tcPr>
            <w:tcW w:w="1082" w:type="dxa"/>
            <w:vAlign w:val="center"/>
          </w:tcPr>
          <w:p w:rsidR="00932C4E" w:rsidRPr="008501F9" w:rsidRDefault="00932C4E" w:rsidP="008C6452">
            <w:pPr>
              <w:widowControl w:val="0"/>
              <w:jc w:val="center"/>
              <w:rPr>
                <w:sz w:val="20"/>
                <w:szCs w:val="20"/>
              </w:rPr>
            </w:pPr>
            <w:r w:rsidRPr="008501F9">
              <w:rPr>
                <w:sz w:val="20"/>
                <w:szCs w:val="20"/>
              </w:rPr>
              <w:t>62</w:t>
            </w:r>
          </w:p>
        </w:tc>
        <w:tc>
          <w:tcPr>
            <w:tcW w:w="959" w:type="dxa"/>
            <w:vAlign w:val="center"/>
          </w:tcPr>
          <w:p w:rsidR="00932C4E" w:rsidRPr="008501F9" w:rsidRDefault="00932C4E" w:rsidP="008C6452">
            <w:pPr>
              <w:widowControl w:val="0"/>
              <w:jc w:val="center"/>
              <w:rPr>
                <w:sz w:val="20"/>
                <w:szCs w:val="20"/>
              </w:rPr>
            </w:pPr>
          </w:p>
        </w:tc>
        <w:tc>
          <w:tcPr>
            <w:tcW w:w="1121" w:type="dxa"/>
            <w:gridSpan w:val="2"/>
            <w:vAlign w:val="center"/>
          </w:tcPr>
          <w:p w:rsidR="00932C4E" w:rsidRPr="008501F9" w:rsidRDefault="00932C4E" w:rsidP="008C6452">
            <w:pPr>
              <w:widowControl w:val="0"/>
              <w:jc w:val="center"/>
              <w:rPr>
                <w:sz w:val="20"/>
                <w:szCs w:val="20"/>
              </w:rPr>
            </w:pP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с. Солоновка</w:t>
            </w:r>
          </w:p>
        </w:tc>
        <w:tc>
          <w:tcPr>
            <w:tcW w:w="1351" w:type="dxa"/>
            <w:vAlign w:val="center"/>
          </w:tcPr>
          <w:p w:rsidR="00932C4E" w:rsidRPr="008501F9" w:rsidRDefault="00932C4E" w:rsidP="008C6452">
            <w:pPr>
              <w:widowControl w:val="0"/>
              <w:jc w:val="center"/>
              <w:rPr>
                <w:sz w:val="20"/>
                <w:szCs w:val="20"/>
              </w:rPr>
            </w:pPr>
            <w:r w:rsidRPr="008501F9">
              <w:rPr>
                <w:sz w:val="20"/>
                <w:szCs w:val="20"/>
              </w:rPr>
              <w:t>1527</w:t>
            </w:r>
          </w:p>
        </w:tc>
        <w:tc>
          <w:tcPr>
            <w:tcW w:w="1379" w:type="dxa"/>
            <w:vAlign w:val="center"/>
          </w:tcPr>
          <w:p w:rsidR="00932C4E" w:rsidRPr="008501F9" w:rsidRDefault="00932C4E" w:rsidP="008C6452">
            <w:pPr>
              <w:widowControl w:val="0"/>
              <w:jc w:val="center"/>
              <w:rPr>
                <w:sz w:val="20"/>
                <w:szCs w:val="20"/>
              </w:rPr>
            </w:pPr>
            <w:r w:rsidRPr="008501F9">
              <w:rPr>
                <w:sz w:val="20"/>
                <w:szCs w:val="20"/>
              </w:rPr>
              <w:t>1332</w:t>
            </w:r>
          </w:p>
        </w:tc>
        <w:tc>
          <w:tcPr>
            <w:tcW w:w="1361" w:type="dxa"/>
            <w:vAlign w:val="center"/>
          </w:tcPr>
          <w:p w:rsidR="00932C4E" w:rsidRPr="008501F9" w:rsidRDefault="00932C4E" w:rsidP="008C6452">
            <w:pPr>
              <w:widowControl w:val="0"/>
              <w:jc w:val="center"/>
              <w:rPr>
                <w:sz w:val="20"/>
                <w:szCs w:val="20"/>
              </w:rPr>
            </w:pPr>
            <w:r w:rsidRPr="008501F9">
              <w:rPr>
                <w:sz w:val="20"/>
                <w:szCs w:val="20"/>
              </w:rPr>
              <w:t>961</w:t>
            </w:r>
          </w:p>
        </w:tc>
        <w:tc>
          <w:tcPr>
            <w:tcW w:w="1082" w:type="dxa"/>
            <w:vAlign w:val="center"/>
          </w:tcPr>
          <w:p w:rsidR="00932C4E" w:rsidRPr="008501F9" w:rsidRDefault="00932C4E" w:rsidP="008C6452">
            <w:pPr>
              <w:widowControl w:val="0"/>
              <w:jc w:val="center"/>
              <w:rPr>
                <w:sz w:val="20"/>
                <w:szCs w:val="20"/>
              </w:rPr>
            </w:pPr>
            <w:r w:rsidRPr="008501F9">
              <w:rPr>
                <w:sz w:val="20"/>
                <w:szCs w:val="20"/>
              </w:rPr>
              <w:t>1075</w:t>
            </w:r>
          </w:p>
        </w:tc>
        <w:tc>
          <w:tcPr>
            <w:tcW w:w="959" w:type="dxa"/>
            <w:vAlign w:val="center"/>
          </w:tcPr>
          <w:p w:rsidR="00932C4E" w:rsidRPr="008501F9" w:rsidRDefault="00932C4E" w:rsidP="008C6452">
            <w:pPr>
              <w:widowControl w:val="0"/>
              <w:jc w:val="center"/>
              <w:rPr>
                <w:sz w:val="20"/>
                <w:szCs w:val="20"/>
              </w:rPr>
            </w:pPr>
            <w:r w:rsidRPr="008501F9">
              <w:rPr>
                <w:sz w:val="20"/>
                <w:szCs w:val="20"/>
              </w:rPr>
              <w:t>1039</w:t>
            </w:r>
          </w:p>
        </w:tc>
        <w:tc>
          <w:tcPr>
            <w:tcW w:w="1121" w:type="dxa"/>
            <w:gridSpan w:val="2"/>
            <w:vAlign w:val="center"/>
          </w:tcPr>
          <w:p w:rsidR="00932C4E" w:rsidRPr="008501F9" w:rsidRDefault="00932C4E" w:rsidP="008C6452">
            <w:pPr>
              <w:widowControl w:val="0"/>
              <w:jc w:val="center"/>
              <w:rPr>
                <w:sz w:val="20"/>
                <w:szCs w:val="20"/>
              </w:rPr>
            </w:pPr>
            <w:r w:rsidRPr="008501F9">
              <w:rPr>
                <w:sz w:val="20"/>
                <w:szCs w:val="20"/>
              </w:rPr>
              <w:t>985</w:t>
            </w: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п. Харьковский</w:t>
            </w:r>
          </w:p>
        </w:tc>
        <w:tc>
          <w:tcPr>
            <w:tcW w:w="1351" w:type="dxa"/>
            <w:vAlign w:val="center"/>
          </w:tcPr>
          <w:p w:rsidR="00932C4E" w:rsidRPr="008501F9" w:rsidRDefault="00932C4E" w:rsidP="008C6452">
            <w:pPr>
              <w:widowControl w:val="0"/>
              <w:jc w:val="center"/>
              <w:rPr>
                <w:sz w:val="20"/>
                <w:szCs w:val="20"/>
              </w:rPr>
            </w:pPr>
            <w:r w:rsidRPr="008501F9">
              <w:rPr>
                <w:sz w:val="20"/>
                <w:szCs w:val="20"/>
              </w:rPr>
              <w:t>Алейниковский с/с</w:t>
            </w:r>
          </w:p>
        </w:tc>
        <w:tc>
          <w:tcPr>
            <w:tcW w:w="1379" w:type="dxa"/>
            <w:vAlign w:val="center"/>
          </w:tcPr>
          <w:p w:rsidR="00932C4E" w:rsidRPr="008501F9" w:rsidRDefault="00932C4E" w:rsidP="008C6452">
            <w:pPr>
              <w:widowControl w:val="0"/>
              <w:jc w:val="center"/>
              <w:rPr>
                <w:sz w:val="20"/>
                <w:szCs w:val="20"/>
              </w:rPr>
            </w:pPr>
            <w:r w:rsidRPr="008501F9">
              <w:rPr>
                <w:sz w:val="20"/>
                <w:szCs w:val="20"/>
              </w:rPr>
              <w:t>252</w:t>
            </w:r>
          </w:p>
        </w:tc>
        <w:tc>
          <w:tcPr>
            <w:tcW w:w="1361" w:type="dxa"/>
            <w:vAlign w:val="center"/>
          </w:tcPr>
          <w:p w:rsidR="00932C4E" w:rsidRPr="008501F9" w:rsidRDefault="00932C4E" w:rsidP="008C6452">
            <w:pPr>
              <w:widowControl w:val="0"/>
              <w:jc w:val="center"/>
              <w:rPr>
                <w:sz w:val="20"/>
                <w:szCs w:val="20"/>
              </w:rPr>
            </w:pPr>
            <w:r w:rsidRPr="008501F9">
              <w:rPr>
                <w:sz w:val="20"/>
                <w:szCs w:val="20"/>
              </w:rPr>
              <w:t>122</w:t>
            </w:r>
          </w:p>
        </w:tc>
        <w:tc>
          <w:tcPr>
            <w:tcW w:w="1082" w:type="dxa"/>
            <w:vAlign w:val="center"/>
          </w:tcPr>
          <w:p w:rsidR="00932C4E" w:rsidRPr="008501F9" w:rsidRDefault="00932C4E" w:rsidP="008C6452">
            <w:pPr>
              <w:widowControl w:val="0"/>
              <w:jc w:val="center"/>
              <w:rPr>
                <w:sz w:val="20"/>
                <w:szCs w:val="20"/>
              </w:rPr>
            </w:pPr>
          </w:p>
        </w:tc>
        <w:tc>
          <w:tcPr>
            <w:tcW w:w="959" w:type="dxa"/>
            <w:vAlign w:val="center"/>
          </w:tcPr>
          <w:p w:rsidR="00932C4E" w:rsidRPr="008501F9" w:rsidRDefault="00932C4E" w:rsidP="008C6452">
            <w:pPr>
              <w:widowControl w:val="0"/>
              <w:jc w:val="center"/>
              <w:rPr>
                <w:sz w:val="20"/>
                <w:szCs w:val="20"/>
              </w:rPr>
            </w:pPr>
          </w:p>
        </w:tc>
        <w:tc>
          <w:tcPr>
            <w:tcW w:w="1121" w:type="dxa"/>
            <w:gridSpan w:val="2"/>
            <w:vAlign w:val="center"/>
          </w:tcPr>
          <w:p w:rsidR="00932C4E" w:rsidRPr="008501F9" w:rsidRDefault="00932C4E" w:rsidP="008C6452">
            <w:pPr>
              <w:widowControl w:val="0"/>
              <w:jc w:val="center"/>
              <w:rPr>
                <w:sz w:val="20"/>
                <w:szCs w:val="20"/>
              </w:rPr>
            </w:pPr>
          </w:p>
        </w:tc>
      </w:tr>
      <w:tr w:rsidR="00932C4E" w:rsidRPr="008501F9" w:rsidTr="004A23CF">
        <w:trPr>
          <w:cantSplit/>
        </w:trPr>
        <w:tc>
          <w:tcPr>
            <w:tcW w:w="2368"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п. Чепуштановский</w:t>
            </w:r>
          </w:p>
        </w:tc>
        <w:tc>
          <w:tcPr>
            <w:tcW w:w="1351"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Алейниковский с/с</w:t>
            </w:r>
          </w:p>
        </w:tc>
        <w:tc>
          <w:tcPr>
            <w:tcW w:w="1379" w:type="dxa"/>
            <w:tcBorders>
              <w:bottom w:val="single" w:sz="4" w:space="0" w:color="auto"/>
            </w:tcBorders>
            <w:vAlign w:val="center"/>
          </w:tcPr>
          <w:p w:rsidR="00932C4E" w:rsidRPr="008501F9" w:rsidRDefault="00932C4E" w:rsidP="008C6452">
            <w:pPr>
              <w:widowControl w:val="0"/>
              <w:jc w:val="center"/>
              <w:rPr>
                <w:sz w:val="20"/>
                <w:szCs w:val="20"/>
              </w:rPr>
            </w:pPr>
            <w:r w:rsidRPr="008501F9">
              <w:rPr>
                <w:sz w:val="20"/>
                <w:szCs w:val="20"/>
              </w:rPr>
              <w:t>181</w:t>
            </w:r>
          </w:p>
        </w:tc>
        <w:tc>
          <w:tcPr>
            <w:tcW w:w="1361" w:type="dxa"/>
            <w:tcBorders>
              <w:bottom w:val="single" w:sz="4" w:space="0" w:color="auto"/>
            </w:tcBorders>
            <w:vAlign w:val="center"/>
          </w:tcPr>
          <w:p w:rsidR="00932C4E" w:rsidRPr="008501F9" w:rsidRDefault="00932C4E" w:rsidP="008C6452">
            <w:pPr>
              <w:widowControl w:val="0"/>
              <w:jc w:val="center"/>
              <w:rPr>
                <w:sz w:val="20"/>
                <w:szCs w:val="20"/>
              </w:rPr>
            </w:pPr>
          </w:p>
        </w:tc>
        <w:tc>
          <w:tcPr>
            <w:tcW w:w="1082" w:type="dxa"/>
            <w:tcBorders>
              <w:bottom w:val="single" w:sz="4" w:space="0" w:color="auto"/>
            </w:tcBorders>
            <w:vAlign w:val="center"/>
          </w:tcPr>
          <w:p w:rsidR="00932C4E" w:rsidRPr="008501F9" w:rsidRDefault="00932C4E" w:rsidP="008C6452">
            <w:pPr>
              <w:widowControl w:val="0"/>
              <w:jc w:val="center"/>
              <w:rPr>
                <w:sz w:val="20"/>
                <w:szCs w:val="20"/>
              </w:rPr>
            </w:pPr>
          </w:p>
        </w:tc>
        <w:tc>
          <w:tcPr>
            <w:tcW w:w="959" w:type="dxa"/>
            <w:tcBorders>
              <w:bottom w:val="single" w:sz="4" w:space="0" w:color="auto"/>
            </w:tcBorders>
            <w:vAlign w:val="center"/>
          </w:tcPr>
          <w:p w:rsidR="00932C4E" w:rsidRPr="008501F9" w:rsidRDefault="00932C4E" w:rsidP="008C6452">
            <w:pPr>
              <w:widowControl w:val="0"/>
              <w:jc w:val="center"/>
              <w:rPr>
                <w:sz w:val="20"/>
                <w:szCs w:val="20"/>
              </w:rPr>
            </w:pPr>
          </w:p>
        </w:tc>
        <w:tc>
          <w:tcPr>
            <w:tcW w:w="1121" w:type="dxa"/>
            <w:gridSpan w:val="2"/>
            <w:tcBorders>
              <w:bottom w:val="single" w:sz="4" w:space="0" w:color="auto"/>
            </w:tcBorders>
            <w:vAlign w:val="center"/>
          </w:tcPr>
          <w:p w:rsidR="00932C4E" w:rsidRPr="008501F9" w:rsidRDefault="00932C4E" w:rsidP="008C6452">
            <w:pPr>
              <w:widowControl w:val="0"/>
              <w:jc w:val="center"/>
              <w:rPr>
                <w:sz w:val="20"/>
                <w:szCs w:val="20"/>
              </w:rPr>
            </w:pPr>
          </w:p>
        </w:tc>
      </w:tr>
      <w:tr w:rsidR="00932C4E" w:rsidRPr="008501F9" w:rsidTr="004A23CF">
        <w:trPr>
          <w:cantSplit/>
        </w:trPr>
        <w:tc>
          <w:tcPr>
            <w:tcW w:w="2368" w:type="dxa"/>
            <w:shd w:val="clear" w:color="auto" w:fill="EAF1DD"/>
            <w:vAlign w:val="center"/>
          </w:tcPr>
          <w:p w:rsidR="00932C4E" w:rsidRPr="008501F9" w:rsidRDefault="00932C4E" w:rsidP="008C6452">
            <w:pPr>
              <w:widowControl w:val="0"/>
              <w:ind w:right="-61"/>
              <w:jc w:val="center"/>
              <w:rPr>
                <w:b/>
                <w:sz w:val="20"/>
                <w:szCs w:val="20"/>
              </w:rPr>
            </w:pPr>
            <w:r w:rsidRPr="008501F9">
              <w:rPr>
                <w:b/>
                <w:sz w:val="20"/>
                <w:szCs w:val="20"/>
              </w:rPr>
              <w:t>10. Токаревский с/с</w:t>
            </w:r>
          </w:p>
        </w:tc>
        <w:tc>
          <w:tcPr>
            <w:tcW w:w="1351"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2079</w:t>
            </w:r>
          </w:p>
        </w:tc>
        <w:tc>
          <w:tcPr>
            <w:tcW w:w="1379"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2259</w:t>
            </w:r>
          </w:p>
        </w:tc>
        <w:tc>
          <w:tcPr>
            <w:tcW w:w="1361"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1654</w:t>
            </w:r>
          </w:p>
        </w:tc>
        <w:tc>
          <w:tcPr>
            <w:tcW w:w="1082"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1451</w:t>
            </w:r>
          </w:p>
        </w:tc>
        <w:tc>
          <w:tcPr>
            <w:tcW w:w="959" w:type="dxa"/>
            <w:shd w:val="clear" w:color="auto" w:fill="EAF1DD"/>
            <w:vAlign w:val="center"/>
          </w:tcPr>
          <w:p w:rsidR="00932C4E" w:rsidRPr="008501F9" w:rsidRDefault="00932C4E" w:rsidP="008C6452">
            <w:pPr>
              <w:widowControl w:val="0"/>
              <w:jc w:val="center"/>
              <w:rPr>
                <w:b/>
                <w:sz w:val="20"/>
                <w:szCs w:val="20"/>
              </w:rPr>
            </w:pPr>
            <w:r w:rsidRPr="008501F9">
              <w:rPr>
                <w:b/>
                <w:sz w:val="20"/>
                <w:szCs w:val="20"/>
              </w:rPr>
              <w:t>1156</w:t>
            </w:r>
          </w:p>
        </w:tc>
        <w:tc>
          <w:tcPr>
            <w:tcW w:w="1121" w:type="dxa"/>
            <w:gridSpan w:val="2"/>
            <w:shd w:val="clear" w:color="auto" w:fill="EAF1DD"/>
            <w:vAlign w:val="center"/>
          </w:tcPr>
          <w:p w:rsidR="00932C4E" w:rsidRPr="008501F9" w:rsidRDefault="00932C4E" w:rsidP="008C6452">
            <w:pPr>
              <w:widowControl w:val="0"/>
              <w:jc w:val="center"/>
              <w:rPr>
                <w:b/>
                <w:sz w:val="20"/>
                <w:szCs w:val="20"/>
              </w:rPr>
            </w:pPr>
            <w:r w:rsidRPr="008501F9">
              <w:rPr>
                <w:b/>
                <w:sz w:val="20"/>
                <w:szCs w:val="20"/>
              </w:rPr>
              <w:t>1053</w:t>
            </w: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п. Московский</w:t>
            </w:r>
          </w:p>
        </w:tc>
        <w:tc>
          <w:tcPr>
            <w:tcW w:w="1351" w:type="dxa"/>
            <w:vAlign w:val="center"/>
          </w:tcPr>
          <w:p w:rsidR="00932C4E" w:rsidRPr="008501F9" w:rsidRDefault="00932C4E" w:rsidP="008C6452">
            <w:pPr>
              <w:widowControl w:val="0"/>
              <w:jc w:val="center"/>
              <w:rPr>
                <w:sz w:val="20"/>
                <w:szCs w:val="20"/>
              </w:rPr>
            </w:pPr>
            <w:r w:rsidRPr="008501F9">
              <w:rPr>
                <w:sz w:val="20"/>
                <w:szCs w:val="20"/>
              </w:rPr>
              <w:t>Новичихинский с/с</w:t>
            </w:r>
          </w:p>
        </w:tc>
        <w:tc>
          <w:tcPr>
            <w:tcW w:w="1379" w:type="dxa"/>
            <w:vAlign w:val="center"/>
          </w:tcPr>
          <w:p w:rsidR="00932C4E" w:rsidRPr="008501F9" w:rsidRDefault="00932C4E" w:rsidP="008C6452">
            <w:pPr>
              <w:widowControl w:val="0"/>
              <w:jc w:val="center"/>
              <w:rPr>
                <w:sz w:val="20"/>
                <w:szCs w:val="20"/>
              </w:rPr>
            </w:pPr>
            <w:r w:rsidRPr="008501F9">
              <w:rPr>
                <w:sz w:val="20"/>
                <w:szCs w:val="20"/>
              </w:rPr>
              <w:t>34</w:t>
            </w:r>
          </w:p>
        </w:tc>
        <w:tc>
          <w:tcPr>
            <w:tcW w:w="1361" w:type="dxa"/>
            <w:vAlign w:val="center"/>
          </w:tcPr>
          <w:p w:rsidR="00932C4E" w:rsidRPr="008501F9" w:rsidRDefault="00932C4E" w:rsidP="008C6452">
            <w:pPr>
              <w:widowControl w:val="0"/>
              <w:jc w:val="center"/>
              <w:rPr>
                <w:sz w:val="20"/>
                <w:szCs w:val="20"/>
              </w:rPr>
            </w:pPr>
            <w:r w:rsidRPr="008501F9">
              <w:rPr>
                <w:sz w:val="20"/>
                <w:szCs w:val="20"/>
              </w:rPr>
              <w:t>2</w:t>
            </w:r>
          </w:p>
        </w:tc>
        <w:tc>
          <w:tcPr>
            <w:tcW w:w="1082" w:type="dxa"/>
            <w:vAlign w:val="center"/>
          </w:tcPr>
          <w:p w:rsidR="00932C4E" w:rsidRPr="008501F9" w:rsidRDefault="00932C4E" w:rsidP="008C6452">
            <w:pPr>
              <w:widowControl w:val="0"/>
              <w:jc w:val="center"/>
              <w:rPr>
                <w:sz w:val="20"/>
                <w:szCs w:val="20"/>
              </w:rPr>
            </w:pPr>
          </w:p>
        </w:tc>
        <w:tc>
          <w:tcPr>
            <w:tcW w:w="959" w:type="dxa"/>
            <w:vAlign w:val="center"/>
          </w:tcPr>
          <w:p w:rsidR="00932C4E" w:rsidRPr="008501F9" w:rsidRDefault="00932C4E" w:rsidP="008C6452">
            <w:pPr>
              <w:widowControl w:val="0"/>
              <w:jc w:val="center"/>
              <w:rPr>
                <w:sz w:val="20"/>
                <w:szCs w:val="20"/>
              </w:rPr>
            </w:pPr>
          </w:p>
        </w:tc>
        <w:tc>
          <w:tcPr>
            <w:tcW w:w="1121" w:type="dxa"/>
            <w:gridSpan w:val="2"/>
            <w:vAlign w:val="center"/>
          </w:tcPr>
          <w:p w:rsidR="00932C4E" w:rsidRPr="008501F9" w:rsidRDefault="00932C4E" w:rsidP="008C6452">
            <w:pPr>
              <w:widowControl w:val="0"/>
              <w:jc w:val="center"/>
              <w:rPr>
                <w:sz w:val="20"/>
                <w:szCs w:val="20"/>
              </w:rPr>
            </w:pP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п. Моховое</w:t>
            </w:r>
          </w:p>
        </w:tc>
        <w:tc>
          <w:tcPr>
            <w:tcW w:w="1351" w:type="dxa"/>
            <w:vAlign w:val="center"/>
          </w:tcPr>
          <w:p w:rsidR="00932C4E" w:rsidRPr="008501F9" w:rsidRDefault="00932C4E" w:rsidP="008C6452">
            <w:pPr>
              <w:widowControl w:val="0"/>
              <w:jc w:val="center"/>
              <w:rPr>
                <w:sz w:val="20"/>
                <w:szCs w:val="20"/>
              </w:rPr>
            </w:pPr>
          </w:p>
        </w:tc>
        <w:tc>
          <w:tcPr>
            <w:tcW w:w="1379" w:type="dxa"/>
            <w:vAlign w:val="center"/>
          </w:tcPr>
          <w:p w:rsidR="00932C4E" w:rsidRPr="008501F9" w:rsidRDefault="00932C4E" w:rsidP="008C6452">
            <w:pPr>
              <w:widowControl w:val="0"/>
              <w:jc w:val="center"/>
              <w:rPr>
                <w:sz w:val="20"/>
                <w:szCs w:val="20"/>
              </w:rPr>
            </w:pPr>
            <w:r w:rsidRPr="008501F9">
              <w:rPr>
                <w:sz w:val="20"/>
                <w:szCs w:val="20"/>
              </w:rPr>
              <w:t>195</w:t>
            </w:r>
          </w:p>
        </w:tc>
        <w:tc>
          <w:tcPr>
            <w:tcW w:w="1361" w:type="dxa"/>
            <w:vAlign w:val="center"/>
          </w:tcPr>
          <w:p w:rsidR="00932C4E" w:rsidRPr="008501F9" w:rsidRDefault="00932C4E" w:rsidP="008C6452">
            <w:pPr>
              <w:widowControl w:val="0"/>
              <w:jc w:val="center"/>
              <w:rPr>
                <w:sz w:val="20"/>
                <w:szCs w:val="20"/>
              </w:rPr>
            </w:pPr>
          </w:p>
        </w:tc>
        <w:tc>
          <w:tcPr>
            <w:tcW w:w="1082" w:type="dxa"/>
            <w:vAlign w:val="center"/>
          </w:tcPr>
          <w:p w:rsidR="00932C4E" w:rsidRPr="008501F9" w:rsidRDefault="00932C4E" w:rsidP="008C6452">
            <w:pPr>
              <w:widowControl w:val="0"/>
              <w:jc w:val="center"/>
              <w:rPr>
                <w:sz w:val="20"/>
                <w:szCs w:val="20"/>
              </w:rPr>
            </w:pPr>
          </w:p>
        </w:tc>
        <w:tc>
          <w:tcPr>
            <w:tcW w:w="959" w:type="dxa"/>
            <w:vAlign w:val="center"/>
          </w:tcPr>
          <w:p w:rsidR="00932C4E" w:rsidRPr="008501F9" w:rsidRDefault="00932C4E" w:rsidP="008C6452">
            <w:pPr>
              <w:widowControl w:val="0"/>
              <w:jc w:val="center"/>
              <w:rPr>
                <w:sz w:val="20"/>
                <w:szCs w:val="20"/>
              </w:rPr>
            </w:pPr>
          </w:p>
        </w:tc>
        <w:tc>
          <w:tcPr>
            <w:tcW w:w="1121" w:type="dxa"/>
            <w:gridSpan w:val="2"/>
            <w:vAlign w:val="center"/>
          </w:tcPr>
          <w:p w:rsidR="00932C4E" w:rsidRPr="008501F9" w:rsidRDefault="00932C4E" w:rsidP="008C6452">
            <w:pPr>
              <w:widowControl w:val="0"/>
              <w:jc w:val="center"/>
              <w:rPr>
                <w:sz w:val="20"/>
                <w:szCs w:val="20"/>
              </w:rPr>
            </w:pPr>
          </w:p>
        </w:tc>
      </w:tr>
      <w:tr w:rsidR="00932C4E" w:rsidRPr="008501F9" w:rsidTr="004A23CF">
        <w:trPr>
          <w:cantSplit/>
        </w:trPr>
        <w:tc>
          <w:tcPr>
            <w:tcW w:w="2368" w:type="dxa"/>
            <w:vAlign w:val="center"/>
          </w:tcPr>
          <w:p w:rsidR="00932C4E" w:rsidRPr="008501F9" w:rsidRDefault="00932C4E" w:rsidP="008C6452">
            <w:pPr>
              <w:widowControl w:val="0"/>
              <w:jc w:val="center"/>
              <w:rPr>
                <w:sz w:val="20"/>
                <w:szCs w:val="20"/>
              </w:rPr>
            </w:pPr>
            <w:r w:rsidRPr="008501F9">
              <w:rPr>
                <w:sz w:val="20"/>
                <w:szCs w:val="20"/>
              </w:rPr>
              <w:t>с. Токарево</w:t>
            </w:r>
          </w:p>
        </w:tc>
        <w:tc>
          <w:tcPr>
            <w:tcW w:w="1351" w:type="dxa"/>
            <w:vAlign w:val="center"/>
          </w:tcPr>
          <w:p w:rsidR="00932C4E" w:rsidRPr="008501F9" w:rsidRDefault="00932C4E" w:rsidP="008C6452">
            <w:pPr>
              <w:widowControl w:val="0"/>
              <w:jc w:val="center"/>
              <w:rPr>
                <w:sz w:val="20"/>
                <w:szCs w:val="20"/>
              </w:rPr>
            </w:pPr>
            <w:r w:rsidRPr="008501F9">
              <w:rPr>
                <w:sz w:val="20"/>
                <w:szCs w:val="20"/>
              </w:rPr>
              <w:t>2079</w:t>
            </w:r>
          </w:p>
        </w:tc>
        <w:tc>
          <w:tcPr>
            <w:tcW w:w="1379" w:type="dxa"/>
            <w:vAlign w:val="center"/>
          </w:tcPr>
          <w:p w:rsidR="00932C4E" w:rsidRPr="008501F9" w:rsidRDefault="00932C4E" w:rsidP="008C6452">
            <w:pPr>
              <w:widowControl w:val="0"/>
              <w:jc w:val="center"/>
              <w:rPr>
                <w:sz w:val="20"/>
                <w:szCs w:val="20"/>
              </w:rPr>
            </w:pPr>
            <w:r w:rsidRPr="008501F9">
              <w:rPr>
                <w:sz w:val="20"/>
                <w:szCs w:val="20"/>
              </w:rPr>
              <w:t>2030</w:t>
            </w:r>
          </w:p>
        </w:tc>
        <w:tc>
          <w:tcPr>
            <w:tcW w:w="1361" w:type="dxa"/>
            <w:vAlign w:val="center"/>
          </w:tcPr>
          <w:p w:rsidR="00932C4E" w:rsidRPr="008501F9" w:rsidRDefault="00932C4E" w:rsidP="008C6452">
            <w:pPr>
              <w:widowControl w:val="0"/>
              <w:jc w:val="center"/>
              <w:rPr>
                <w:sz w:val="20"/>
                <w:szCs w:val="20"/>
              </w:rPr>
            </w:pPr>
            <w:r w:rsidRPr="008501F9">
              <w:rPr>
                <w:sz w:val="20"/>
                <w:szCs w:val="20"/>
              </w:rPr>
              <w:t>1652</w:t>
            </w:r>
          </w:p>
        </w:tc>
        <w:tc>
          <w:tcPr>
            <w:tcW w:w="1082" w:type="dxa"/>
            <w:vAlign w:val="center"/>
          </w:tcPr>
          <w:p w:rsidR="00932C4E" w:rsidRPr="008501F9" w:rsidRDefault="00932C4E" w:rsidP="008C6452">
            <w:pPr>
              <w:widowControl w:val="0"/>
              <w:jc w:val="center"/>
              <w:rPr>
                <w:sz w:val="20"/>
                <w:szCs w:val="20"/>
              </w:rPr>
            </w:pPr>
            <w:r w:rsidRPr="008501F9">
              <w:rPr>
                <w:sz w:val="20"/>
                <w:szCs w:val="20"/>
              </w:rPr>
              <w:t>1451</w:t>
            </w:r>
          </w:p>
        </w:tc>
        <w:tc>
          <w:tcPr>
            <w:tcW w:w="959" w:type="dxa"/>
            <w:vAlign w:val="center"/>
          </w:tcPr>
          <w:p w:rsidR="00932C4E" w:rsidRPr="008501F9" w:rsidRDefault="00932C4E" w:rsidP="008C6452">
            <w:pPr>
              <w:widowControl w:val="0"/>
              <w:jc w:val="center"/>
              <w:rPr>
                <w:sz w:val="20"/>
                <w:szCs w:val="20"/>
              </w:rPr>
            </w:pPr>
            <w:r w:rsidRPr="008501F9">
              <w:rPr>
                <w:sz w:val="20"/>
                <w:szCs w:val="20"/>
              </w:rPr>
              <w:t>1156</w:t>
            </w:r>
          </w:p>
        </w:tc>
        <w:tc>
          <w:tcPr>
            <w:tcW w:w="1121" w:type="dxa"/>
            <w:gridSpan w:val="2"/>
            <w:vAlign w:val="center"/>
          </w:tcPr>
          <w:p w:rsidR="00932C4E" w:rsidRPr="008501F9" w:rsidRDefault="00932C4E" w:rsidP="008C6452">
            <w:pPr>
              <w:widowControl w:val="0"/>
              <w:jc w:val="center"/>
              <w:rPr>
                <w:sz w:val="20"/>
                <w:szCs w:val="20"/>
              </w:rPr>
            </w:pPr>
            <w:r w:rsidRPr="008501F9">
              <w:rPr>
                <w:sz w:val="20"/>
                <w:szCs w:val="20"/>
              </w:rPr>
              <w:t>1053</w:t>
            </w:r>
          </w:p>
        </w:tc>
      </w:tr>
    </w:tbl>
    <w:p w:rsidR="00932C4E" w:rsidRPr="001F1608" w:rsidRDefault="00932C4E" w:rsidP="00932C4E">
      <w:pPr>
        <w:spacing w:line="360" w:lineRule="auto"/>
        <w:ind w:firstLine="720"/>
        <w:jc w:val="right"/>
      </w:pPr>
    </w:p>
    <w:p w:rsidR="00932C4E" w:rsidRPr="001F1608" w:rsidRDefault="00932C4E" w:rsidP="005C4821">
      <w:pPr>
        <w:spacing w:line="360" w:lineRule="auto"/>
        <w:ind w:left="-567" w:firstLine="567"/>
        <w:jc w:val="both"/>
        <w:rPr>
          <w:spacing w:val="-8"/>
        </w:rPr>
      </w:pPr>
      <w:r w:rsidRPr="001F1608">
        <w:rPr>
          <w:spacing w:val="-8"/>
        </w:rPr>
        <w:t xml:space="preserve">Особенностью формирования системы расселения этого периода стало наибольшее количество населённых пунктов (33 поселения) района за все время его существования </w:t>
      </w:r>
      <w:r w:rsidR="004A23CF">
        <w:rPr>
          <w:spacing w:val="-8"/>
        </w:rPr>
        <w:t xml:space="preserve">в современных границах (табл. </w:t>
      </w:r>
      <w:r w:rsidR="008501F9">
        <w:rPr>
          <w:spacing w:val="-8"/>
        </w:rPr>
        <w:t>2.3</w:t>
      </w:r>
      <w:r w:rsidR="004A23CF">
        <w:rPr>
          <w:spacing w:val="-8"/>
        </w:rPr>
        <w:t xml:space="preserve">, </w:t>
      </w:r>
      <w:r w:rsidR="008501F9">
        <w:rPr>
          <w:spacing w:val="-8"/>
        </w:rPr>
        <w:t>2.4</w:t>
      </w:r>
      <w:r w:rsidRPr="001F1608">
        <w:rPr>
          <w:spacing w:val="-8"/>
        </w:rPr>
        <w:t xml:space="preserve">). </w:t>
      </w:r>
    </w:p>
    <w:p w:rsidR="00932C4E" w:rsidRPr="001F1608" w:rsidRDefault="00932C4E" w:rsidP="005C4821">
      <w:pPr>
        <w:spacing w:line="360" w:lineRule="auto"/>
        <w:ind w:left="-567" w:firstLine="567"/>
        <w:jc w:val="both"/>
      </w:pPr>
      <w:r w:rsidRPr="001F1608">
        <w:t>По материалам переписи 1959 года население района составляло 17,7 тыс. человек. При этом насчитывалось 30 сельских поселений, которые объединялись в шесть сельских советов. За период 1939-1959 гг. три сельсовета (Алейниковский, Лобанихинский, Павловский) были расформированы и/или объединены с другими сельсоветами.</w:t>
      </w:r>
    </w:p>
    <w:p w:rsidR="00932C4E" w:rsidRPr="001F1608" w:rsidRDefault="00932C4E" w:rsidP="005C4821">
      <w:pPr>
        <w:spacing w:line="360" w:lineRule="auto"/>
        <w:ind w:left="-567" w:firstLine="567"/>
        <w:jc w:val="both"/>
      </w:pPr>
      <w:r w:rsidRPr="001F1608">
        <w:t>Несмотря на административно-территориальные изменения внутри района командное положение в его системе расселения по-прежнему занимали с. Новичиха (3751 чел.), с. Токарево (2030 чел.), с. Мельниково (1607 чел.), с. Поломошное (1359 чел.), с. Солоновка (1332 чел.), с. Долгово (1100 чел.).</w:t>
      </w:r>
    </w:p>
    <w:p w:rsidR="00932C4E" w:rsidRPr="001F1608" w:rsidRDefault="00932C4E" w:rsidP="005C4821">
      <w:pPr>
        <w:spacing w:line="360" w:lineRule="auto"/>
        <w:ind w:left="-567" w:firstLine="567"/>
        <w:jc w:val="both"/>
      </w:pPr>
      <w:r w:rsidRPr="001F1608">
        <w:t>Характерной чертой системы расселения района являлось незначительное по сравнению с другими районами края количество поселений с числом жителей менее 100 человек (четыре поселения). Их доля в общей структуре районной системы расселения составляла 13,3%. При этом доля проживающего в них населения немногим превышала 1% от общей численности населения района.</w:t>
      </w:r>
    </w:p>
    <w:p w:rsidR="00932C4E" w:rsidRPr="001F1608" w:rsidRDefault="00932C4E" w:rsidP="005C4821">
      <w:pPr>
        <w:spacing w:line="360" w:lineRule="auto"/>
        <w:ind w:left="-567" w:firstLine="567"/>
        <w:jc w:val="both"/>
      </w:pPr>
      <w:r w:rsidRPr="001F1608">
        <w:lastRenderedPageBreak/>
        <w:t xml:space="preserve">К 1970 году численность населения района ещё сократилась, составив 13,6 тыс. человек. Уменьшилось и количество населённых пунктов (до 25). Не произошло лишь сокращение числа сельских советов. Их количество наоборот увеличилось до семи в связи с тем, что вновь был образован Лобанихинский с/с, в который вошли четыре поселения (с. Лобаниха, п. Малиновский, п. Невский, п. 1-е августа (Петровский)), ранее переданные в Поломошенский сельсовет. </w:t>
      </w:r>
    </w:p>
    <w:p w:rsidR="00932C4E" w:rsidRPr="001F1608" w:rsidRDefault="00932C4E" w:rsidP="005C4821">
      <w:pPr>
        <w:spacing w:line="360" w:lineRule="auto"/>
        <w:ind w:left="-567" w:firstLine="567"/>
        <w:jc w:val="both"/>
      </w:pPr>
      <w:r w:rsidRPr="001F1608">
        <w:t>Позиции центральных мест по-прежнему выполняли с. Новичиха (3236 чел.), с. Токарево (1652 чел.), с. Мельниково (1540 чел.). Между тем из-за сокращения численности населения сёла Долгово (786 чел.), Поломошное (859 чел.) и Солоновка (961 чел.) утратили функции внутрирайонных центров.</w:t>
      </w:r>
    </w:p>
    <w:p w:rsidR="00331548" w:rsidRPr="001F1608" w:rsidRDefault="00331548" w:rsidP="00932C4E">
      <w:pPr>
        <w:spacing w:line="360" w:lineRule="auto"/>
        <w:ind w:firstLine="720"/>
        <w:jc w:val="right"/>
      </w:pPr>
    </w:p>
    <w:p w:rsidR="00331548" w:rsidRPr="001F1608" w:rsidRDefault="00331548" w:rsidP="00932C4E">
      <w:pPr>
        <w:spacing w:line="360" w:lineRule="auto"/>
        <w:ind w:firstLine="720"/>
        <w:jc w:val="right"/>
        <w:sectPr w:rsidR="00331548" w:rsidRPr="001F1608" w:rsidSect="001C7C48">
          <w:pgSz w:w="11906" w:h="16838"/>
          <w:pgMar w:top="1134" w:right="851" w:bottom="1134" w:left="1701" w:header="709" w:footer="709" w:gutter="0"/>
          <w:cols w:space="708"/>
          <w:docGrid w:linePitch="360"/>
        </w:sectPr>
      </w:pPr>
    </w:p>
    <w:p w:rsidR="00932C4E" w:rsidRPr="001F1608" w:rsidRDefault="004A23CF" w:rsidP="00932C4E">
      <w:pPr>
        <w:spacing w:line="360" w:lineRule="auto"/>
        <w:ind w:firstLine="720"/>
        <w:jc w:val="right"/>
      </w:pPr>
      <w:r>
        <w:lastRenderedPageBreak/>
        <w:t xml:space="preserve">Таблица </w:t>
      </w:r>
      <w:r w:rsidR="008501F9">
        <w:t>2.3</w:t>
      </w:r>
    </w:p>
    <w:p w:rsidR="00932C4E" w:rsidRPr="001F1608" w:rsidRDefault="00932C4E" w:rsidP="00932C4E">
      <w:pPr>
        <w:ind w:firstLine="720"/>
        <w:jc w:val="both"/>
      </w:pPr>
      <w:r w:rsidRPr="001F1608">
        <w:t>Группировка сельских населённых пунктов Новичихинского района по числу жителей за период 1939-2002 гг.</w:t>
      </w:r>
    </w:p>
    <w:p w:rsidR="00932C4E" w:rsidRPr="001F1608" w:rsidRDefault="00932C4E" w:rsidP="00932C4E">
      <w:pPr>
        <w:ind w:firstLine="720"/>
        <w:jc w:val="both"/>
      </w:pPr>
    </w:p>
    <w:tbl>
      <w:tblPr>
        <w:tblW w:w="14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1513"/>
        <w:gridCol w:w="960"/>
        <w:gridCol w:w="890"/>
        <w:gridCol w:w="909"/>
        <w:gridCol w:w="909"/>
        <w:gridCol w:w="918"/>
        <w:gridCol w:w="937"/>
        <w:gridCol w:w="937"/>
        <w:gridCol w:w="947"/>
        <w:gridCol w:w="966"/>
        <w:gridCol w:w="966"/>
        <w:gridCol w:w="966"/>
        <w:gridCol w:w="1017"/>
      </w:tblGrid>
      <w:tr w:rsidR="00932C4E" w:rsidRPr="001F1608" w:rsidTr="008C6452">
        <w:tc>
          <w:tcPr>
            <w:tcW w:w="1858" w:type="dxa"/>
            <w:vMerge w:val="restart"/>
            <w:shd w:val="clear" w:color="auto" w:fill="D6E3BC"/>
            <w:vAlign w:val="center"/>
          </w:tcPr>
          <w:p w:rsidR="00932C4E" w:rsidRPr="001F1608" w:rsidRDefault="00932C4E" w:rsidP="008C6452">
            <w:pPr>
              <w:jc w:val="center"/>
              <w:rPr>
                <w:b/>
                <w:lang w:val="en-US"/>
              </w:rPr>
            </w:pPr>
            <w:r w:rsidRPr="001F1608">
              <w:rPr>
                <w:b/>
              </w:rPr>
              <w:t>Новичихинский район</w:t>
            </w:r>
          </w:p>
        </w:tc>
        <w:tc>
          <w:tcPr>
            <w:tcW w:w="1049" w:type="dxa"/>
            <w:vMerge w:val="restart"/>
            <w:shd w:val="clear" w:color="auto" w:fill="D6E3BC"/>
            <w:vAlign w:val="center"/>
          </w:tcPr>
          <w:p w:rsidR="00932C4E" w:rsidRPr="001F1608" w:rsidRDefault="00932C4E" w:rsidP="008C6452">
            <w:pPr>
              <w:jc w:val="center"/>
              <w:rPr>
                <w:b/>
              </w:rPr>
            </w:pPr>
            <w:r w:rsidRPr="001F1608">
              <w:rPr>
                <w:b/>
              </w:rPr>
              <w:t>Всего населенных пунктов</w:t>
            </w:r>
          </w:p>
        </w:tc>
        <w:tc>
          <w:tcPr>
            <w:tcW w:w="11911" w:type="dxa"/>
            <w:gridSpan w:val="12"/>
            <w:shd w:val="clear" w:color="auto" w:fill="D6E3BC"/>
            <w:vAlign w:val="center"/>
          </w:tcPr>
          <w:p w:rsidR="00932C4E" w:rsidRPr="001F1608" w:rsidRDefault="00932C4E" w:rsidP="008C6452">
            <w:pPr>
              <w:jc w:val="center"/>
              <w:rPr>
                <w:b/>
              </w:rPr>
            </w:pPr>
            <w:r w:rsidRPr="001F1608">
              <w:rPr>
                <w:b/>
              </w:rPr>
              <w:t>Из них с числом жителей</w:t>
            </w:r>
          </w:p>
        </w:tc>
      </w:tr>
      <w:tr w:rsidR="00932C4E" w:rsidRPr="001F1608" w:rsidTr="008C6452">
        <w:tc>
          <w:tcPr>
            <w:tcW w:w="1858" w:type="dxa"/>
            <w:vMerge/>
            <w:shd w:val="clear" w:color="auto" w:fill="D6E3BC"/>
            <w:vAlign w:val="center"/>
          </w:tcPr>
          <w:p w:rsidR="00932C4E" w:rsidRPr="001F1608" w:rsidRDefault="00932C4E" w:rsidP="008C6452">
            <w:pPr>
              <w:jc w:val="center"/>
              <w:rPr>
                <w:b/>
              </w:rPr>
            </w:pPr>
          </w:p>
        </w:tc>
        <w:tc>
          <w:tcPr>
            <w:tcW w:w="1049" w:type="dxa"/>
            <w:vMerge/>
            <w:shd w:val="clear" w:color="auto" w:fill="D6E3BC"/>
            <w:vAlign w:val="center"/>
          </w:tcPr>
          <w:p w:rsidR="00932C4E" w:rsidRPr="001F1608" w:rsidRDefault="00932C4E" w:rsidP="008C6452">
            <w:pPr>
              <w:jc w:val="center"/>
              <w:rPr>
                <w:b/>
              </w:rPr>
            </w:pPr>
          </w:p>
        </w:tc>
        <w:tc>
          <w:tcPr>
            <w:tcW w:w="984" w:type="dxa"/>
            <w:shd w:val="clear" w:color="auto" w:fill="D6E3BC"/>
            <w:vAlign w:val="center"/>
          </w:tcPr>
          <w:p w:rsidR="00932C4E" w:rsidRPr="001F1608" w:rsidRDefault="00932C4E" w:rsidP="008C6452">
            <w:pPr>
              <w:jc w:val="center"/>
              <w:rPr>
                <w:b/>
              </w:rPr>
            </w:pPr>
            <w:r w:rsidRPr="001F1608">
              <w:rPr>
                <w:b/>
              </w:rPr>
              <w:t>5 и менее</w:t>
            </w:r>
          </w:p>
        </w:tc>
        <w:tc>
          <w:tcPr>
            <w:tcW w:w="974" w:type="dxa"/>
            <w:shd w:val="clear" w:color="auto" w:fill="D6E3BC"/>
            <w:vAlign w:val="center"/>
          </w:tcPr>
          <w:p w:rsidR="00932C4E" w:rsidRPr="001F1608" w:rsidRDefault="00932C4E" w:rsidP="008C6452">
            <w:pPr>
              <w:jc w:val="center"/>
              <w:rPr>
                <w:b/>
              </w:rPr>
            </w:pPr>
            <w:r w:rsidRPr="001F1608">
              <w:rPr>
                <w:b/>
              </w:rPr>
              <w:t>6-10</w:t>
            </w:r>
          </w:p>
        </w:tc>
        <w:tc>
          <w:tcPr>
            <w:tcW w:w="981" w:type="dxa"/>
            <w:shd w:val="clear" w:color="auto" w:fill="D6E3BC"/>
            <w:vAlign w:val="center"/>
          </w:tcPr>
          <w:p w:rsidR="00932C4E" w:rsidRPr="001F1608" w:rsidRDefault="00932C4E" w:rsidP="008C6452">
            <w:pPr>
              <w:jc w:val="center"/>
              <w:rPr>
                <w:b/>
              </w:rPr>
            </w:pPr>
            <w:r w:rsidRPr="001F1608">
              <w:rPr>
                <w:b/>
              </w:rPr>
              <w:t>11-25</w:t>
            </w:r>
          </w:p>
        </w:tc>
        <w:tc>
          <w:tcPr>
            <w:tcW w:w="981" w:type="dxa"/>
            <w:shd w:val="clear" w:color="auto" w:fill="D6E3BC"/>
            <w:vAlign w:val="center"/>
          </w:tcPr>
          <w:p w:rsidR="00932C4E" w:rsidRPr="001F1608" w:rsidRDefault="00932C4E" w:rsidP="008C6452">
            <w:pPr>
              <w:jc w:val="center"/>
              <w:rPr>
                <w:b/>
              </w:rPr>
            </w:pPr>
            <w:r w:rsidRPr="001F1608">
              <w:rPr>
                <w:b/>
              </w:rPr>
              <w:t>26-50</w:t>
            </w:r>
          </w:p>
        </w:tc>
        <w:tc>
          <w:tcPr>
            <w:tcW w:w="985" w:type="dxa"/>
            <w:shd w:val="clear" w:color="auto" w:fill="D6E3BC"/>
            <w:vAlign w:val="center"/>
          </w:tcPr>
          <w:p w:rsidR="00932C4E" w:rsidRPr="001F1608" w:rsidRDefault="00932C4E" w:rsidP="008C6452">
            <w:pPr>
              <w:jc w:val="center"/>
              <w:rPr>
                <w:b/>
              </w:rPr>
            </w:pPr>
            <w:r w:rsidRPr="001F1608">
              <w:rPr>
                <w:b/>
              </w:rPr>
              <w:t>51-100</w:t>
            </w:r>
          </w:p>
        </w:tc>
        <w:tc>
          <w:tcPr>
            <w:tcW w:w="992" w:type="dxa"/>
            <w:shd w:val="clear" w:color="auto" w:fill="D6E3BC"/>
            <w:vAlign w:val="center"/>
          </w:tcPr>
          <w:p w:rsidR="00932C4E" w:rsidRPr="001F1608" w:rsidRDefault="00932C4E" w:rsidP="008C6452">
            <w:pPr>
              <w:jc w:val="center"/>
              <w:rPr>
                <w:b/>
              </w:rPr>
            </w:pPr>
            <w:r w:rsidRPr="001F1608">
              <w:rPr>
                <w:b/>
              </w:rPr>
              <w:t>101-200</w:t>
            </w:r>
          </w:p>
        </w:tc>
        <w:tc>
          <w:tcPr>
            <w:tcW w:w="992" w:type="dxa"/>
            <w:shd w:val="clear" w:color="auto" w:fill="D6E3BC"/>
            <w:vAlign w:val="center"/>
          </w:tcPr>
          <w:p w:rsidR="00932C4E" w:rsidRPr="001F1608" w:rsidRDefault="00932C4E" w:rsidP="008C6452">
            <w:pPr>
              <w:jc w:val="center"/>
              <w:rPr>
                <w:b/>
              </w:rPr>
            </w:pPr>
            <w:r w:rsidRPr="001F1608">
              <w:rPr>
                <w:b/>
              </w:rPr>
              <w:t>201-500</w:t>
            </w:r>
          </w:p>
        </w:tc>
        <w:tc>
          <w:tcPr>
            <w:tcW w:w="996" w:type="dxa"/>
            <w:shd w:val="clear" w:color="auto" w:fill="D6E3BC"/>
            <w:vAlign w:val="center"/>
          </w:tcPr>
          <w:p w:rsidR="00932C4E" w:rsidRPr="001F1608" w:rsidRDefault="00932C4E" w:rsidP="008C6452">
            <w:pPr>
              <w:jc w:val="center"/>
              <w:rPr>
                <w:b/>
              </w:rPr>
            </w:pPr>
            <w:r w:rsidRPr="001F1608">
              <w:rPr>
                <w:b/>
              </w:rPr>
              <w:t>501-1000</w:t>
            </w:r>
          </w:p>
        </w:tc>
        <w:tc>
          <w:tcPr>
            <w:tcW w:w="1003" w:type="dxa"/>
            <w:shd w:val="clear" w:color="auto" w:fill="D6E3BC"/>
            <w:vAlign w:val="center"/>
          </w:tcPr>
          <w:p w:rsidR="00932C4E" w:rsidRPr="001F1608" w:rsidRDefault="00932C4E" w:rsidP="008C6452">
            <w:pPr>
              <w:jc w:val="center"/>
              <w:rPr>
                <w:b/>
              </w:rPr>
            </w:pPr>
            <w:r w:rsidRPr="001F1608">
              <w:rPr>
                <w:b/>
              </w:rPr>
              <w:t>1001-2000</w:t>
            </w:r>
          </w:p>
        </w:tc>
        <w:tc>
          <w:tcPr>
            <w:tcW w:w="1003" w:type="dxa"/>
            <w:shd w:val="clear" w:color="auto" w:fill="D6E3BC"/>
            <w:vAlign w:val="center"/>
          </w:tcPr>
          <w:p w:rsidR="00932C4E" w:rsidRPr="001F1608" w:rsidRDefault="00932C4E" w:rsidP="008C6452">
            <w:pPr>
              <w:jc w:val="center"/>
              <w:rPr>
                <w:b/>
              </w:rPr>
            </w:pPr>
            <w:r w:rsidRPr="001F1608">
              <w:rPr>
                <w:b/>
              </w:rPr>
              <w:t>2001-3000</w:t>
            </w:r>
          </w:p>
        </w:tc>
        <w:tc>
          <w:tcPr>
            <w:tcW w:w="1003" w:type="dxa"/>
            <w:shd w:val="clear" w:color="auto" w:fill="D6E3BC"/>
            <w:vAlign w:val="center"/>
          </w:tcPr>
          <w:p w:rsidR="00932C4E" w:rsidRPr="001F1608" w:rsidRDefault="00932C4E" w:rsidP="008C6452">
            <w:pPr>
              <w:jc w:val="center"/>
              <w:rPr>
                <w:b/>
              </w:rPr>
            </w:pPr>
            <w:r w:rsidRPr="001F1608">
              <w:rPr>
                <w:b/>
              </w:rPr>
              <w:t>3001-5000</w:t>
            </w:r>
          </w:p>
        </w:tc>
        <w:tc>
          <w:tcPr>
            <w:tcW w:w="1017" w:type="dxa"/>
            <w:shd w:val="clear" w:color="auto" w:fill="D6E3BC"/>
            <w:vAlign w:val="center"/>
          </w:tcPr>
          <w:p w:rsidR="00932C4E" w:rsidRPr="001F1608" w:rsidRDefault="00932C4E" w:rsidP="008C6452">
            <w:pPr>
              <w:jc w:val="center"/>
              <w:rPr>
                <w:b/>
              </w:rPr>
            </w:pPr>
            <w:r w:rsidRPr="001F1608">
              <w:rPr>
                <w:b/>
              </w:rPr>
              <w:t>Свыше 5000</w:t>
            </w:r>
          </w:p>
        </w:tc>
      </w:tr>
      <w:tr w:rsidR="00932C4E" w:rsidRPr="001F1608" w:rsidTr="008C6452">
        <w:tc>
          <w:tcPr>
            <w:tcW w:w="1858" w:type="dxa"/>
            <w:vAlign w:val="center"/>
          </w:tcPr>
          <w:p w:rsidR="00932C4E" w:rsidRPr="001F1608" w:rsidRDefault="00932C4E" w:rsidP="008C6452">
            <w:pPr>
              <w:jc w:val="center"/>
              <w:rPr>
                <w:b/>
                <w:lang w:val="en-US"/>
              </w:rPr>
            </w:pPr>
            <w:r w:rsidRPr="001F1608">
              <w:rPr>
                <w:b/>
                <w:lang w:val="en-US"/>
              </w:rPr>
              <w:t>1939</w:t>
            </w:r>
          </w:p>
        </w:tc>
        <w:tc>
          <w:tcPr>
            <w:tcW w:w="1049" w:type="dxa"/>
            <w:vAlign w:val="center"/>
          </w:tcPr>
          <w:p w:rsidR="00932C4E" w:rsidRPr="001F1608" w:rsidRDefault="00932C4E" w:rsidP="008C6452">
            <w:pPr>
              <w:jc w:val="center"/>
              <w:rPr>
                <w:b/>
              </w:rPr>
            </w:pPr>
            <w:r w:rsidRPr="001F1608">
              <w:rPr>
                <w:b/>
              </w:rPr>
              <w:t>33</w:t>
            </w:r>
          </w:p>
        </w:tc>
        <w:tc>
          <w:tcPr>
            <w:tcW w:w="984" w:type="dxa"/>
            <w:vAlign w:val="center"/>
          </w:tcPr>
          <w:p w:rsidR="00932C4E" w:rsidRPr="001F1608" w:rsidRDefault="00932C4E" w:rsidP="008C6452">
            <w:pPr>
              <w:jc w:val="center"/>
              <w:rPr>
                <w:b/>
              </w:rPr>
            </w:pPr>
          </w:p>
        </w:tc>
        <w:tc>
          <w:tcPr>
            <w:tcW w:w="974" w:type="dxa"/>
            <w:vAlign w:val="center"/>
          </w:tcPr>
          <w:p w:rsidR="00932C4E" w:rsidRPr="001F1608" w:rsidRDefault="00932C4E" w:rsidP="008C6452">
            <w:pPr>
              <w:jc w:val="center"/>
              <w:rPr>
                <w:b/>
              </w:rPr>
            </w:pPr>
          </w:p>
        </w:tc>
        <w:tc>
          <w:tcPr>
            <w:tcW w:w="981" w:type="dxa"/>
            <w:vAlign w:val="center"/>
          </w:tcPr>
          <w:p w:rsidR="00932C4E" w:rsidRPr="001F1608" w:rsidRDefault="00932C4E" w:rsidP="008C6452">
            <w:pPr>
              <w:jc w:val="center"/>
              <w:rPr>
                <w:b/>
              </w:rPr>
            </w:pPr>
            <w:r w:rsidRPr="001F1608">
              <w:rPr>
                <w:b/>
              </w:rPr>
              <w:t>1</w:t>
            </w:r>
          </w:p>
        </w:tc>
        <w:tc>
          <w:tcPr>
            <w:tcW w:w="981" w:type="dxa"/>
            <w:vAlign w:val="center"/>
          </w:tcPr>
          <w:p w:rsidR="00932C4E" w:rsidRPr="001F1608" w:rsidRDefault="00932C4E" w:rsidP="008C6452">
            <w:pPr>
              <w:jc w:val="center"/>
              <w:rPr>
                <w:b/>
              </w:rPr>
            </w:pPr>
          </w:p>
        </w:tc>
        <w:tc>
          <w:tcPr>
            <w:tcW w:w="985" w:type="dxa"/>
            <w:vAlign w:val="center"/>
          </w:tcPr>
          <w:p w:rsidR="00932C4E" w:rsidRPr="001F1608" w:rsidRDefault="00932C4E" w:rsidP="008C6452">
            <w:pPr>
              <w:jc w:val="center"/>
              <w:rPr>
                <w:b/>
              </w:rPr>
            </w:pPr>
            <w:r w:rsidRPr="001F1608">
              <w:rPr>
                <w:b/>
              </w:rPr>
              <w:t>2</w:t>
            </w:r>
          </w:p>
        </w:tc>
        <w:tc>
          <w:tcPr>
            <w:tcW w:w="992" w:type="dxa"/>
            <w:vAlign w:val="center"/>
          </w:tcPr>
          <w:p w:rsidR="00932C4E" w:rsidRPr="001F1608" w:rsidRDefault="00932C4E" w:rsidP="008C6452">
            <w:pPr>
              <w:jc w:val="center"/>
              <w:rPr>
                <w:b/>
              </w:rPr>
            </w:pPr>
            <w:r w:rsidRPr="001F1608">
              <w:rPr>
                <w:b/>
              </w:rPr>
              <w:t>5</w:t>
            </w:r>
          </w:p>
        </w:tc>
        <w:tc>
          <w:tcPr>
            <w:tcW w:w="992" w:type="dxa"/>
            <w:vAlign w:val="center"/>
          </w:tcPr>
          <w:p w:rsidR="00932C4E" w:rsidRPr="001F1608" w:rsidRDefault="00932C4E" w:rsidP="008C6452">
            <w:pPr>
              <w:jc w:val="center"/>
              <w:rPr>
                <w:b/>
              </w:rPr>
            </w:pPr>
            <w:r w:rsidRPr="001F1608">
              <w:rPr>
                <w:b/>
              </w:rPr>
              <w:t>16</w:t>
            </w:r>
          </w:p>
        </w:tc>
        <w:tc>
          <w:tcPr>
            <w:tcW w:w="996" w:type="dxa"/>
            <w:vAlign w:val="center"/>
          </w:tcPr>
          <w:p w:rsidR="00932C4E" w:rsidRPr="001F1608" w:rsidRDefault="00932C4E" w:rsidP="008C6452">
            <w:pPr>
              <w:jc w:val="center"/>
              <w:rPr>
                <w:b/>
              </w:rPr>
            </w:pPr>
            <w:r w:rsidRPr="001F1608">
              <w:rPr>
                <w:b/>
              </w:rPr>
              <w:t>3</w:t>
            </w:r>
          </w:p>
        </w:tc>
        <w:tc>
          <w:tcPr>
            <w:tcW w:w="1003" w:type="dxa"/>
            <w:vAlign w:val="center"/>
          </w:tcPr>
          <w:p w:rsidR="00932C4E" w:rsidRPr="001F1608" w:rsidRDefault="00932C4E" w:rsidP="008C6452">
            <w:pPr>
              <w:jc w:val="center"/>
              <w:rPr>
                <w:b/>
              </w:rPr>
            </w:pPr>
            <w:r w:rsidRPr="001F1608">
              <w:rPr>
                <w:b/>
              </w:rPr>
              <w:t>4</w:t>
            </w:r>
          </w:p>
        </w:tc>
        <w:tc>
          <w:tcPr>
            <w:tcW w:w="1003" w:type="dxa"/>
            <w:vAlign w:val="center"/>
          </w:tcPr>
          <w:p w:rsidR="00932C4E" w:rsidRPr="001F1608" w:rsidRDefault="00932C4E" w:rsidP="008C6452">
            <w:pPr>
              <w:jc w:val="center"/>
              <w:rPr>
                <w:b/>
              </w:rPr>
            </w:pPr>
            <w:r w:rsidRPr="001F1608">
              <w:rPr>
                <w:b/>
              </w:rPr>
              <w:t>1</w:t>
            </w:r>
          </w:p>
        </w:tc>
        <w:tc>
          <w:tcPr>
            <w:tcW w:w="1003" w:type="dxa"/>
            <w:vAlign w:val="center"/>
          </w:tcPr>
          <w:p w:rsidR="00932C4E" w:rsidRPr="001F1608" w:rsidRDefault="00932C4E" w:rsidP="008C6452">
            <w:pPr>
              <w:jc w:val="center"/>
              <w:rPr>
                <w:b/>
              </w:rPr>
            </w:pPr>
            <w:r w:rsidRPr="001F1608">
              <w:rPr>
                <w:b/>
              </w:rPr>
              <w:t>1</w:t>
            </w:r>
          </w:p>
        </w:tc>
        <w:tc>
          <w:tcPr>
            <w:tcW w:w="1017" w:type="dxa"/>
            <w:vAlign w:val="center"/>
          </w:tcPr>
          <w:p w:rsidR="00932C4E" w:rsidRPr="001F1608" w:rsidRDefault="00932C4E" w:rsidP="008C6452">
            <w:pPr>
              <w:jc w:val="center"/>
              <w:rPr>
                <w:b/>
              </w:rPr>
            </w:pPr>
          </w:p>
        </w:tc>
      </w:tr>
      <w:tr w:rsidR="00932C4E" w:rsidRPr="001F1608" w:rsidTr="008C6452">
        <w:tc>
          <w:tcPr>
            <w:tcW w:w="1858" w:type="dxa"/>
            <w:vAlign w:val="center"/>
          </w:tcPr>
          <w:p w:rsidR="00932C4E" w:rsidRPr="001F1608" w:rsidRDefault="00932C4E" w:rsidP="008C6452">
            <w:pPr>
              <w:jc w:val="center"/>
              <w:rPr>
                <w:b/>
                <w:lang w:val="en-US"/>
              </w:rPr>
            </w:pPr>
            <w:r w:rsidRPr="001F1608">
              <w:rPr>
                <w:b/>
                <w:lang w:val="en-US"/>
              </w:rPr>
              <w:t>1959</w:t>
            </w:r>
          </w:p>
        </w:tc>
        <w:tc>
          <w:tcPr>
            <w:tcW w:w="1049" w:type="dxa"/>
            <w:vAlign w:val="center"/>
          </w:tcPr>
          <w:p w:rsidR="00932C4E" w:rsidRPr="001F1608" w:rsidRDefault="00932C4E" w:rsidP="008C6452">
            <w:pPr>
              <w:jc w:val="center"/>
              <w:rPr>
                <w:b/>
              </w:rPr>
            </w:pPr>
            <w:r w:rsidRPr="001F1608">
              <w:rPr>
                <w:b/>
              </w:rPr>
              <w:t>30</w:t>
            </w:r>
          </w:p>
        </w:tc>
        <w:tc>
          <w:tcPr>
            <w:tcW w:w="984" w:type="dxa"/>
            <w:vAlign w:val="center"/>
          </w:tcPr>
          <w:p w:rsidR="00932C4E" w:rsidRPr="001F1608" w:rsidRDefault="00932C4E" w:rsidP="008C6452">
            <w:pPr>
              <w:jc w:val="center"/>
              <w:rPr>
                <w:b/>
              </w:rPr>
            </w:pPr>
          </w:p>
        </w:tc>
        <w:tc>
          <w:tcPr>
            <w:tcW w:w="974" w:type="dxa"/>
            <w:vAlign w:val="center"/>
          </w:tcPr>
          <w:p w:rsidR="00932C4E" w:rsidRPr="001F1608" w:rsidRDefault="00932C4E" w:rsidP="008C6452">
            <w:pPr>
              <w:jc w:val="center"/>
              <w:rPr>
                <w:b/>
              </w:rPr>
            </w:pPr>
          </w:p>
        </w:tc>
        <w:tc>
          <w:tcPr>
            <w:tcW w:w="981" w:type="dxa"/>
            <w:vAlign w:val="center"/>
          </w:tcPr>
          <w:p w:rsidR="00932C4E" w:rsidRPr="001F1608" w:rsidRDefault="00932C4E" w:rsidP="008C6452">
            <w:pPr>
              <w:jc w:val="center"/>
              <w:rPr>
                <w:b/>
              </w:rPr>
            </w:pPr>
            <w:r w:rsidRPr="001F1608">
              <w:rPr>
                <w:b/>
              </w:rPr>
              <w:t>1</w:t>
            </w:r>
          </w:p>
        </w:tc>
        <w:tc>
          <w:tcPr>
            <w:tcW w:w="981" w:type="dxa"/>
            <w:vAlign w:val="center"/>
          </w:tcPr>
          <w:p w:rsidR="00932C4E" w:rsidRPr="001F1608" w:rsidRDefault="00932C4E" w:rsidP="008C6452">
            <w:pPr>
              <w:jc w:val="center"/>
              <w:rPr>
                <w:b/>
              </w:rPr>
            </w:pPr>
            <w:r w:rsidRPr="001F1608">
              <w:rPr>
                <w:b/>
              </w:rPr>
              <w:t>1</w:t>
            </w:r>
          </w:p>
        </w:tc>
        <w:tc>
          <w:tcPr>
            <w:tcW w:w="985" w:type="dxa"/>
            <w:vAlign w:val="center"/>
          </w:tcPr>
          <w:p w:rsidR="00932C4E" w:rsidRPr="001F1608" w:rsidRDefault="00932C4E" w:rsidP="008C6452">
            <w:pPr>
              <w:jc w:val="center"/>
              <w:rPr>
                <w:b/>
              </w:rPr>
            </w:pPr>
            <w:r w:rsidRPr="001F1608">
              <w:rPr>
                <w:b/>
              </w:rPr>
              <w:t>2</w:t>
            </w:r>
          </w:p>
        </w:tc>
        <w:tc>
          <w:tcPr>
            <w:tcW w:w="992" w:type="dxa"/>
            <w:vAlign w:val="center"/>
          </w:tcPr>
          <w:p w:rsidR="00932C4E" w:rsidRPr="001F1608" w:rsidRDefault="00932C4E" w:rsidP="008C6452">
            <w:pPr>
              <w:jc w:val="center"/>
              <w:rPr>
                <w:b/>
              </w:rPr>
            </w:pPr>
            <w:r w:rsidRPr="001F1608">
              <w:rPr>
                <w:b/>
              </w:rPr>
              <w:t>7</w:t>
            </w:r>
          </w:p>
        </w:tc>
        <w:tc>
          <w:tcPr>
            <w:tcW w:w="992" w:type="dxa"/>
            <w:vAlign w:val="center"/>
          </w:tcPr>
          <w:p w:rsidR="00932C4E" w:rsidRPr="001F1608" w:rsidRDefault="00932C4E" w:rsidP="008C6452">
            <w:pPr>
              <w:jc w:val="center"/>
              <w:rPr>
                <w:b/>
              </w:rPr>
            </w:pPr>
            <w:r w:rsidRPr="001F1608">
              <w:rPr>
                <w:b/>
              </w:rPr>
              <w:t>8</w:t>
            </w:r>
          </w:p>
        </w:tc>
        <w:tc>
          <w:tcPr>
            <w:tcW w:w="996" w:type="dxa"/>
            <w:vAlign w:val="center"/>
          </w:tcPr>
          <w:p w:rsidR="00932C4E" w:rsidRPr="001F1608" w:rsidRDefault="00932C4E" w:rsidP="008C6452">
            <w:pPr>
              <w:jc w:val="center"/>
              <w:rPr>
                <w:b/>
              </w:rPr>
            </w:pPr>
            <w:r w:rsidRPr="001F1608">
              <w:rPr>
                <w:b/>
              </w:rPr>
              <w:t>5</w:t>
            </w:r>
          </w:p>
        </w:tc>
        <w:tc>
          <w:tcPr>
            <w:tcW w:w="1003" w:type="dxa"/>
            <w:vAlign w:val="center"/>
          </w:tcPr>
          <w:p w:rsidR="00932C4E" w:rsidRPr="001F1608" w:rsidRDefault="00932C4E" w:rsidP="008C6452">
            <w:pPr>
              <w:jc w:val="center"/>
              <w:rPr>
                <w:b/>
              </w:rPr>
            </w:pPr>
            <w:r w:rsidRPr="001F1608">
              <w:rPr>
                <w:b/>
              </w:rPr>
              <w:t>4</w:t>
            </w:r>
          </w:p>
        </w:tc>
        <w:tc>
          <w:tcPr>
            <w:tcW w:w="1003" w:type="dxa"/>
            <w:vAlign w:val="center"/>
          </w:tcPr>
          <w:p w:rsidR="00932C4E" w:rsidRPr="001F1608" w:rsidRDefault="00932C4E" w:rsidP="008C6452">
            <w:pPr>
              <w:jc w:val="center"/>
              <w:rPr>
                <w:b/>
              </w:rPr>
            </w:pPr>
            <w:r w:rsidRPr="001F1608">
              <w:rPr>
                <w:b/>
              </w:rPr>
              <w:t>1</w:t>
            </w:r>
          </w:p>
        </w:tc>
        <w:tc>
          <w:tcPr>
            <w:tcW w:w="1003" w:type="dxa"/>
            <w:vAlign w:val="center"/>
          </w:tcPr>
          <w:p w:rsidR="00932C4E" w:rsidRPr="001F1608" w:rsidRDefault="00932C4E" w:rsidP="008C6452">
            <w:pPr>
              <w:jc w:val="center"/>
              <w:rPr>
                <w:b/>
              </w:rPr>
            </w:pPr>
            <w:r w:rsidRPr="001F1608">
              <w:rPr>
                <w:b/>
              </w:rPr>
              <w:t>1</w:t>
            </w:r>
          </w:p>
        </w:tc>
        <w:tc>
          <w:tcPr>
            <w:tcW w:w="1017" w:type="dxa"/>
            <w:vAlign w:val="center"/>
          </w:tcPr>
          <w:p w:rsidR="00932C4E" w:rsidRPr="001F1608" w:rsidRDefault="00932C4E" w:rsidP="008C6452">
            <w:pPr>
              <w:jc w:val="center"/>
              <w:rPr>
                <w:b/>
              </w:rPr>
            </w:pPr>
          </w:p>
        </w:tc>
      </w:tr>
      <w:tr w:rsidR="00932C4E" w:rsidRPr="001F1608" w:rsidTr="008C6452">
        <w:tc>
          <w:tcPr>
            <w:tcW w:w="1858" w:type="dxa"/>
            <w:vAlign w:val="center"/>
          </w:tcPr>
          <w:p w:rsidR="00932C4E" w:rsidRPr="001F1608" w:rsidRDefault="00932C4E" w:rsidP="008C6452">
            <w:pPr>
              <w:jc w:val="center"/>
              <w:rPr>
                <w:b/>
              </w:rPr>
            </w:pPr>
            <w:r w:rsidRPr="001F1608">
              <w:rPr>
                <w:b/>
              </w:rPr>
              <w:t>1970</w:t>
            </w:r>
          </w:p>
        </w:tc>
        <w:tc>
          <w:tcPr>
            <w:tcW w:w="1049" w:type="dxa"/>
            <w:vAlign w:val="center"/>
          </w:tcPr>
          <w:p w:rsidR="00932C4E" w:rsidRPr="001F1608" w:rsidRDefault="00932C4E" w:rsidP="008C6452">
            <w:pPr>
              <w:jc w:val="center"/>
              <w:rPr>
                <w:b/>
              </w:rPr>
            </w:pPr>
            <w:r w:rsidRPr="001F1608">
              <w:rPr>
                <w:b/>
              </w:rPr>
              <w:t>25</w:t>
            </w:r>
          </w:p>
        </w:tc>
        <w:tc>
          <w:tcPr>
            <w:tcW w:w="984" w:type="dxa"/>
            <w:vAlign w:val="center"/>
          </w:tcPr>
          <w:p w:rsidR="00932C4E" w:rsidRPr="001F1608" w:rsidRDefault="00932C4E" w:rsidP="008C6452">
            <w:pPr>
              <w:jc w:val="center"/>
              <w:rPr>
                <w:b/>
              </w:rPr>
            </w:pPr>
            <w:r w:rsidRPr="001F1608">
              <w:rPr>
                <w:b/>
              </w:rPr>
              <w:t>1</w:t>
            </w:r>
          </w:p>
        </w:tc>
        <w:tc>
          <w:tcPr>
            <w:tcW w:w="974" w:type="dxa"/>
            <w:vAlign w:val="center"/>
          </w:tcPr>
          <w:p w:rsidR="00932C4E" w:rsidRPr="001F1608" w:rsidRDefault="00932C4E" w:rsidP="008C6452">
            <w:pPr>
              <w:jc w:val="center"/>
              <w:rPr>
                <w:b/>
              </w:rPr>
            </w:pPr>
            <w:r w:rsidRPr="001F1608">
              <w:rPr>
                <w:b/>
              </w:rPr>
              <w:t>1</w:t>
            </w:r>
          </w:p>
        </w:tc>
        <w:tc>
          <w:tcPr>
            <w:tcW w:w="981" w:type="dxa"/>
            <w:vAlign w:val="center"/>
          </w:tcPr>
          <w:p w:rsidR="00932C4E" w:rsidRPr="001F1608" w:rsidRDefault="00932C4E" w:rsidP="008C6452">
            <w:pPr>
              <w:jc w:val="center"/>
              <w:rPr>
                <w:b/>
              </w:rPr>
            </w:pPr>
          </w:p>
        </w:tc>
        <w:tc>
          <w:tcPr>
            <w:tcW w:w="981" w:type="dxa"/>
            <w:vAlign w:val="center"/>
          </w:tcPr>
          <w:p w:rsidR="00932C4E" w:rsidRPr="001F1608" w:rsidRDefault="00932C4E" w:rsidP="008C6452">
            <w:pPr>
              <w:jc w:val="center"/>
              <w:rPr>
                <w:b/>
              </w:rPr>
            </w:pPr>
          </w:p>
        </w:tc>
        <w:tc>
          <w:tcPr>
            <w:tcW w:w="985" w:type="dxa"/>
            <w:vAlign w:val="center"/>
          </w:tcPr>
          <w:p w:rsidR="00932C4E" w:rsidRPr="001F1608" w:rsidRDefault="00932C4E" w:rsidP="008C6452">
            <w:pPr>
              <w:jc w:val="center"/>
              <w:rPr>
                <w:b/>
              </w:rPr>
            </w:pPr>
            <w:r w:rsidRPr="001F1608">
              <w:rPr>
                <w:b/>
              </w:rPr>
              <w:t>2</w:t>
            </w:r>
          </w:p>
        </w:tc>
        <w:tc>
          <w:tcPr>
            <w:tcW w:w="992" w:type="dxa"/>
            <w:vAlign w:val="center"/>
          </w:tcPr>
          <w:p w:rsidR="00932C4E" w:rsidRPr="001F1608" w:rsidRDefault="00932C4E" w:rsidP="008C6452">
            <w:pPr>
              <w:jc w:val="center"/>
              <w:rPr>
                <w:b/>
              </w:rPr>
            </w:pPr>
            <w:r w:rsidRPr="001F1608">
              <w:rPr>
                <w:b/>
              </w:rPr>
              <w:t>5</w:t>
            </w:r>
          </w:p>
        </w:tc>
        <w:tc>
          <w:tcPr>
            <w:tcW w:w="992" w:type="dxa"/>
            <w:vAlign w:val="center"/>
          </w:tcPr>
          <w:p w:rsidR="00932C4E" w:rsidRPr="001F1608" w:rsidRDefault="00932C4E" w:rsidP="008C6452">
            <w:pPr>
              <w:jc w:val="center"/>
              <w:rPr>
                <w:b/>
              </w:rPr>
            </w:pPr>
            <w:r w:rsidRPr="001F1608">
              <w:rPr>
                <w:b/>
              </w:rPr>
              <w:t>8</w:t>
            </w:r>
          </w:p>
        </w:tc>
        <w:tc>
          <w:tcPr>
            <w:tcW w:w="996" w:type="dxa"/>
            <w:vAlign w:val="center"/>
          </w:tcPr>
          <w:p w:rsidR="00932C4E" w:rsidRPr="001F1608" w:rsidRDefault="00932C4E" w:rsidP="008C6452">
            <w:pPr>
              <w:jc w:val="center"/>
              <w:rPr>
                <w:b/>
              </w:rPr>
            </w:pPr>
            <w:r w:rsidRPr="001F1608">
              <w:rPr>
                <w:b/>
              </w:rPr>
              <w:t>5</w:t>
            </w:r>
          </w:p>
        </w:tc>
        <w:tc>
          <w:tcPr>
            <w:tcW w:w="1003" w:type="dxa"/>
            <w:vAlign w:val="center"/>
          </w:tcPr>
          <w:p w:rsidR="00932C4E" w:rsidRPr="001F1608" w:rsidRDefault="00932C4E" w:rsidP="008C6452">
            <w:pPr>
              <w:jc w:val="center"/>
              <w:rPr>
                <w:b/>
              </w:rPr>
            </w:pPr>
            <w:r w:rsidRPr="001F1608">
              <w:rPr>
                <w:b/>
              </w:rPr>
              <w:t>2</w:t>
            </w:r>
          </w:p>
        </w:tc>
        <w:tc>
          <w:tcPr>
            <w:tcW w:w="1003" w:type="dxa"/>
            <w:vAlign w:val="center"/>
          </w:tcPr>
          <w:p w:rsidR="00932C4E" w:rsidRPr="001F1608" w:rsidRDefault="00932C4E" w:rsidP="008C6452">
            <w:pPr>
              <w:jc w:val="center"/>
              <w:rPr>
                <w:b/>
              </w:rPr>
            </w:pPr>
          </w:p>
        </w:tc>
        <w:tc>
          <w:tcPr>
            <w:tcW w:w="1003" w:type="dxa"/>
            <w:vAlign w:val="center"/>
          </w:tcPr>
          <w:p w:rsidR="00932C4E" w:rsidRPr="001F1608" w:rsidRDefault="00932C4E" w:rsidP="008C6452">
            <w:pPr>
              <w:jc w:val="center"/>
              <w:rPr>
                <w:b/>
              </w:rPr>
            </w:pPr>
            <w:r w:rsidRPr="001F1608">
              <w:rPr>
                <w:b/>
              </w:rPr>
              <w:t>1</w:t>
            </w:r>
          </w:p>
        </w:tc>
        <w:tc>
          <w:tcPr>
            <w:tcW w:w="1017" w:type="dxa"/>
            <w:vAlign w:val="center"/>
          </w:tcPr>
          <w:p w:rsidR="00932C4E" w:rsidRPr="001F1608" w:rsidRDefault="00932C4E" w:rsidP="008C6452">
            <w:pPr>
              <w:jc w:val="center"/>
              <w:rPr>
                <w:b/>
              </w:rPr>
            </w:pPr>
          </w:p>
        </w:tc>
      </w:tr>
      <w:tr w:rsidR="00932C4E" w:rsidRPr="001F1608" w:rsidTr="008C6452">
        <w:tc>
          <w:tcPr>
            <w:tcW w:w="1858" w:type="dxa"/>
            <w:vAlign w:val="center"/>
          </w:tcPr>
          <w:p w:rsidR="00932C4E" w:rsidRPr="001F1608" w:rsidRDefault="00932C4E" w:rsidP="008C6452">
            <w:pPr>
              <w:jc w:val="center"/>
              <w:rPr>
                <w:b/>
              </w:rPr>
            </w:pPr>
            <w:r w:rsidRPr="001F1608">
              <w:rPr>
                <w:b/>
              </w:rPr>
              <w:t>1979</w:t>
            </w:r>
          </w:p>
        </w:tc>
        <w:tc>
          <w:tcPr>
            <w:tcW w:w="1049" w:type="dxa"/>
            <w:vAlign w:val="center"/>
          </w:tcPr>
          <w:p w:rsidR="00932C4E" w:rsidRPr="001F1608" w:rsidRDefault="00932C4E" w:rsidP="008C6452">
            <w:pPr>
              <w:jc w:val="center"/>
              <w:rPr>
                <w:b/>
              </w:rPr>
            </w:pPr>
            <w:r w:rsidRPr="001F1608">
              <w:rPr>
                <w:b/>
              </w:rPr>
              <w:t>18</w:t>
            </w:r>
          </w:p>
        </w:tc>
        <w:tc>
          <w:tcPr>
            <w:tcW w:w="984" w:type="dxa"/>
            <w:vAlign w:val="center"/>
          </w:tcPr>
          <w:p w:rsidR="00932C4E" w:rsidRPr="001F1608" w:rsidRDefault="00932C4E" w:rsidP="008C6452">
            <w:pPr>
              <w:jc w:val="center"/>
              <w:rPr>
                <w:b/>
              </w:rPr>
            </w:pPr>
          </w:p>
        </w:tc>
        <w:tc>
          <w:tcPr>
            <w:tcW w:w="974" w:type="dxa"/>
            <w:vAlign w:val="center"/>
          </w:tcPr>
          <w:p w:rsidR="00932C4E" w:rsidRPr="001F1608" w:rsidRDefault="00932C4E" w:rsidP="008C6452">
            <w:pPr>
              <w:jc w:val="center"/>
              <w:rPr>
                <w:b/>
              </w:rPr>
            </w:pPr>
          </w:p>
        </w:tc>
        <w:tc>
          <w:tcPr>
            <w:tcW w:w="981" w:type="dxa"/>
            <w:vAlign w:val="center"/>
          </w:tcPr>
          <w:p w:rsidR="00932C4E" w:rsidRPr="001F1608" w:rsidRDefault="00932C4E" w:rsidP="008C6452">
            <w:pPr>
              <w:jc w:val="center"/>
              <w:rPr>
                <w:b/>
              </w:rPr>
            </w:pPr>
          </w:p>
        </w:tc>
        <w:tc>
          <w:tcPr>
            <w:tcW w:w="981" w:type="dxa"/>
            <w:vAlign w:val="center"/>
          </w:tcPr>
          <w:p w:rsidR="00932C4E" w:rsidRPr="001F1608" w:rsidRDefault="00932C4E" w:rsidP="008C6452">
            <w:pPr>
              <w:jc w:val="center"/>
              <w:rPr>
                <w:b/>
              </w:rPr>
            </w:pPr>
          </w:p>
        </w:tc>
        <w:tc>
          <w:tcPr>
            <w:tcW w:w="985" w:type="dxa"/>
            <w:vAlign w:val="center"/>
          </w:tcPr>
          <w:p w:rsidR="00932C4E" w:rsidRPr="001F1608" w:rsidRDefault="00932C4E" w:rsidP="008C6452">
            <w:pPr>
              <w:jc w:val="center"/>
              <w:rPr>
                <w:b/>
              </w:rPr>
            </w:pPr>
            <w:r w:rsidRPr="001F1608">
              <w:rPr>
                <w:b/>
              </w:rPr>
              <w:t>2</w:t>
            </w:r>
          </w:p>
        </w:tc>
        <w:tc>
          <w:tcPr>
            <w:tcW w:w="992" w:type="dxa"/>
            <w:vAlign w:val="center"/>
          </w:tcPr>
          <w:p w:rsidR="00932C4E" w:rsidRPr="001F1608" w:rsidRDefault="00932C4E" w:rsidP="008C6452">
            <w:pPr>
              <w:jc w:val="center"/>
              <w:rPr>
                <w:b/>
              </w:rPr>
            </w:pPr>
            <w:r w:rsidRPr="001F1608">
              <w:rPr>
                <w:b/>
              </w:rPr>
              <w:t>4</w:t>
            </w:r>
          </w:p>
        </w:tc>
        <w:tc>
          <w:tcPr>
            <w:tcW w:w="992" w:type="dxa"/>
            <w:vAlign w:val="center"/>
          </w:tcPr>
          <w:p w:rsidR="00932C4E" w:rsidRPr="001F1608" w:rsidRDefault="00932C4E" w:rsidP="008C6452">
            <w:pPr>
              <w:jc w:val="center"/>
              <w:rPr>
                <w:b/>
              </w:rPr>
            </w:pPr>
            <w:r w:rsidRPr="001F1608">
              <w:rPr>
                <w:b/>
              </w:rPr>
              <w:t>4</w:t>
            </w:r>
          </w:p>
        </w:tc>
        <w:tc>
          <w:tcPr>
            <w:tcW w:w="996" w:type="dxa"/>
            <w:vAlign w:val="center"/>
          </w:tcPr>
          <w:p w:rsidR="00932C4E" w:rsidRPr="001F1608" w:rsidRDefault="00932C4E" w:rsidP="008C6452">
            <w:pPr>
              <w:jc w:val="center"/>
              <w:rPr>
                <w:b/>
              </w:rPr>
            </w:pPr>
            <w:r w:rsidRPr="001F1608">
              <w:rPr>
                <w:b/>
              </w:rPr>
              <w:t>4</w:t>
            </w:r>
          </w:p>
        </w:tc>
        <w:tc>
          <w:tcPr>
            <w:tcW w:w="1003" w:type="dxa"/>
            <w:vAlign w:val="center"/>
          </w:tcPr>
          <w:p w:rsidR="00932C4E" w:rsidRPr="001F1608" w:rsidRDefault="00932C4E" w:rsidP="008C6452">
            <w:pPr>
              <w:jc w:val="center"/>
              <w:rPr>
                <w:b/>
              </w:rPr>
            </w:pPr>
            <w:r w:rsidRPr="001F1608">
              <w:rPr>
                <w:b/>
              </w:rPr>
              <w:t>3</w:t>
            </w:r>
          </w:p>
        </w:tc>
        <w:tc>
          <w:tcPr>
            <w:tcW w:w="1003" w:type="dxa"/>
            <w:vAlign w:val="center"/>
          </w:tcPr>
          <w:p w:rsidR="00932C4E" w:rsidRPr="001F1608" w:rsidRDefault="00932C4E" w:rsidP="008C6452">
            <w:pPr>
              <w:jc w:val="center"/>
              <w:rPr>
                <w:b/>
              </w:rPr>
            </w:pPr>
          </w:p>
        </w:tc>
        <w:tc>
          <w:tcPr>
            <w:tcW w:w="1003" w:type="dxa"/>
            <w:vAlign w:val="center"/>
          </w:tcPr>
          <w:p w:rsidR="00932C4E" w:rsidRPr="001F1608" w:rsidRDefault="00932C4E" w:rsidP="008C6452">
            <w:pPr>
              <w:jc w:val="center"/>
              <w:rPr>
                <w:b/>
              </w:rPr>
            </w:pPr>
            <w:r w:rsidRPr="001F1608">
              <w:rPr>
                <w:b/>
              </w:rPr>
              <w:t>1</w:t>
            </w:r>
          </w:p>
        </w:tc>
        <w:tc>
          <w:tcPr>
            <w:tcW w:w="1017" w:type="dxa"/>
            <w:vAlign w:val="center"/>
          </w:tcPr>
          <w:p w:rsidR="00932C4E" w:rsidRPr="001F1608" w:rsidRDefault="00932C4E" w:rsidP="008C6452">
            <w:pPr>
              <w:jc w:val="center"/>
              <w:rPr>
                <w:b/>
              </w:rPr>
            </w:pPr>
          </w:p>
        </w:tc>
      </w:tr>
      <w:tr w:rsidR="00932C4E" w:rsidRPr="001F1608" w:rsidTr="008C6452">
        <w:tc>
          <w:tcPr>
            <w:tcW w:w="1858" w:type="dxa"/>
            <w:vAlign w:val="center"/>
          </w:tcPr>
          <w:p w:rsidR="00932C4E" w:rsidRPr="001F1608" w:rsidRDefault="00932C4E" w:rsidP="008C6452">
            <w:pPr>
              <w:jc w:val="center"/>
              <w:rPr>
                <w:b/>
              </w:rPr>
            </w:pPr>
            <w:r w:rsidRPr="001F1608">
              <w:rPr>
                <w:b/>
              </w:rPr>
              <w:t>1989</w:t>
            </w:r>
          </w:p>
        </w:tc>
        <w:tc>
          <w:tcPr>
            <w:tcW w:w="1049" w:type="dxa"/>
            <w:vAlign w:val="center"/>
          </w:tcPr>
          <w:p w:rsidR="00932C4E" w:rsidRPr="001F1608" w:rsidRDefault="00932C4E" w:rsidP="008C6452">
            <w:pPr>
              <w:jc w:val="center"/>
              <w:rPr>
                <w:b/>
              </w:rPr>
            </w:pPr>
            <w:r w:rsidRPr="001F1608">
              <w:rPr>
                <w:b/>
              </w:rPr>
              <w:t>16</w:t>
            </w:r>
          </w:p>
        </w:tc>
        <w:tc>
          <w:tcPr>
            <w:tcW w:w="984" w:type="dxa"/>
            <w:vAlign w:val="center"/>
          </w:tcPr>
          <w:p w:rsidR="00932C4E" w:rsidRPr="001F1608" w:rsidRDefault="00932C4E" w:rsidP="008C6452">
            <w:pPr>
              <w:jc w:val="center"/>
              <w:rPr>
                <w:b/>
              </w:rPr>
            </w:pPr>
          </w:p>
        </w:tc>
        <w:tc>
          <w:tcPr>
            <w:tcW w:w="974" w:type="dxa"/>
            <w:vAlign w:val="center"/>
          </w:tcPr>
          <w:p w:rsidR="00932C4E" w:rsidRPr="001F1608" w:rsidRDefault="00932C4E" w:rsidP="008C6452">
            <w:pPr>
              <w:jc w:val="center"/>
              <w:rPr>
                <w:b/>
              </w:rPr>
            </w:pPr>
          </w:p>
        </w:tc>
        <w:tc>
          <w:tcPr>
            <w:tcW w:w="981" w:type="dxa"/>
            <w:vAlign w:val="center"/>
          </w:tcPr>
          <w:p w:rsidR="00932C4E" w:rsidRPr="001F1608" w:rsidRDefault="00932C4E" w:rsidP="008C6452">
            <w:pPr>
              <w:jc w:val="center"/>
              <w:rPr>
                <w:b/>
              </w:rPr>
            </w:pPr>
          </w:p>
        </w:tc>
        <w:tc>
          <w:tcPr>
            <w:tcW w:w="981" w:type="dxa"/>
            <w:vAlign w:val="center"/>
          </w:tcPr>
          <w:p w:rsidR="00932C4E" w:rsidRPr="001F1608" w:rsidRDefault="00932C4E" w:rsidP="008C6452">
            <w:pPr>
              <w:jc w:val="center"/>
              <w:rPr>
                <w:b/>
              </w:rPr>
            </w:pPr>
          </w:p>
        </w:tc>
        <w:tc>
          <w:tcPr>
            <w:tcW w:w="985" w:type="dxa"/>
            <w:vAlign w:val="center"/>
          </w:tcPr>
          <w:p w:rsidR="00932C4E" w:rsidRPr="001F1608" w:rsidRDefault="00932C4E" w:rsidP="008C6452">
            <w:pPr>
              <w:jc w:val="center"/>
              <w:rPr>
                <w:b/>
              </w:rPr>
            </w:pPr>
            <w:r w:rsidRPr="001F1608">
              <w:rPr>
                <w:b/>
              </w:rPr>
              <w:t>1</w:t>
            </w:r>
          </w:p>
        </w:tc>
        <w:tc>
          <w:tcPr>
            <w:tcW w:w="992" w:type="dxa"/>
            <w:vAlign w:val="center"/>
          </w:tcPr>
          <w:p w:rsidR="00932C4E" w:rsidRPr="001F1608" w:rsidRDefault="00932C4E" w:rsidP="008C6452">
            <w:pPr>
              <w:jc w:val="center"/>
              <w:rPr>
                <w:b/>
              </w:rPr>
            </w:pPr>
            <w:r w:rsidRPr="001F1608">
              <w:rPr>
                <w:b/>
              </w:rPr>
              <w:t>5</w:t>
            </w:r>
          </w:p>
        </w:tc>
        <w:tc>
          <w:tcPr>
            <w:tcW w:w="992" w:type="dxa"/>
            <w:vAlign w:val="center"/>
          </w:tcPr>
          <w:p w:rsidR="00932C4E" w:rsidRPr="001F1608" w:rsidRDefault="00932C4E" w:rsidP="008C6452">
            <w:pPr>
              <w:jc w:val="center"/>
              <w:rPr>
                <w:b/>
              </w:rPr>
            </w:pPr>
            <w:r w:rsidRPr="001F1608">
              <w:rPr>
                <w:b/>
              </w:rPr>
              <w:t>2</w:t>
            </w:r>
          </w:p>
        </w:tc>
        <w:tc>
          <w:tcPr>
            <w:tcW w:w="996" w:type="dxa"/>
            <w:vAlign w:val="center"/>
          </w:tcPr>
          <w:p w:rsidR="00932C4E" w:rsidRPr="001F1608" w:rsidRDefault="00932C4E" w:rsidP="008C6452">
            <w:pPr>
              <w:jc w:val="center"/>
              <w:rPr>
                <w:b/>
              </w:rPr>
            </w:pPr>
            <w:r w:rsidRPr="001F1608">
              <w:rPr>
                <w:b/>
              </w:rPr>
              <w:t>4</w:t>
            </w:r>
          </w:p>
        </w:tc>
        <w:tc>
          <w:tcPr>
            <w:tcW w:w="1003" w:type="dxa"/>
            <w:vAlign w:val="center"/>
          </w:tcPr>
          <w:p w:rsidR="00932C4E" w:rsidRPr="001F1608" w:rsidRDefault="00932C4E" w:rsidP="008C6452">
            <w:pPr>
              <w:jc w:val="center"/>
              <w:rPr>
                <w:b/>
              </w:rPr>
            </w:pPr>
            <w:r w:rsidRPr="001F1608">
              <w:rPr>
                <w:b/>
              </w:rPr>
              <w:t>3</w:t>
            </w:r>
          </w:p>
        </w:tc>
        <w:tc>
          <w:tcPr>
            <w:tcW w:w="1003" w:type="dxa"/>
            <w:vAlign w:val="center"/>
          </w:tcPr>
          <w:p w:rsidR="00932C4E" w:rsidRPr="001F1608" w:rsidRDefault="00932C4E" w:rsidP="008C6452">
            <w:pPr>
              <w:jc w:val="center"/>
              <w:rPr>
                <w:b/>
              </w:rPr>
            </w:pPr>
          </w:p>
        </w:tc>
        <w:tc>
          <w:tcPr>
            <w:tcW w:w="1003" w:type="dxa"/>
            <w:vAlign w:val="center"/>
          </w:tcPr>
          <w:p w:rsidR="00932C4E" w:rsidRPr="001F1608" w:rsidRDefault="00932C4E" w:rsidP="008C6452">
            <w:pPr>
              <w:jc w:val="center"/>
              <w:rPr>
                <w:b/>
              </w:rPr>
            </w:pPr>
            <w:r w:rsidRPr="001F1608">
              <w:rPr>
                <w:b/>
              </w:rPr>
              <w:t>1</w:t>
            </w:r>
          </w:p>
        </w:tc>
        <w:tc>
          <w:tcPr>
            <w:tcW w:w="1017" w:type="dxa"/>
            <w:vAlign w:val="center"/>
          </w:tcPr>
          <w:p w:rsidR="00932C4E" w:rsidRPr="001F1608" w:rsidRDefault="00932C4E" w:rsidP="008C6452">
            <w:pPr>
              <w:jc w:val="center"/>
              <w:rPr>
                <w:b/>
              </w:rPr>
            </w:pPr>
          </w:p>
        </w:tc>
      </w:tr>
      <w:tr w:rsidR="00932C4E" w:rsidRPr="001F1608" w:rsidTr="008C6452">
        <w:tc>
          <w:tcPr>
            <w:tcW w:w="1858" w:type="dxa"/>
            <w:vAlign w:val="center"/>
          </w:tcPr>
          <w:p w:rsidR="00932C4E" w:rsidRPr="001F1608" w:rsidRDefault="00932C4E" w:rsidP="008C6452">
            <w:pPr>
              <w:jc w:val="center"/>
              <w:rPr>
                <w:b/>
              </w:rPr>
            </w:pPr>
            <w:r w:rsidRPr="001F1608">
              <w:rPr>
                <w:b/>
              </w:rPr>
              <w:t>2002</w:t>
            </w:r>
          </w:p>
        </w:tc>
        <w:tc>
          <w:tcPr>
            <w:tcW w:w="1049" w:type="dxa"/>
            <w:vAlign w:val="center"/>
          </w:tcPr>
          <w:p w:rsidR="00932C4E" w:rsidRPr="001F1608" w:rsidRDefault="00932C4E" w:rsidP="008C6452">
            <w:pPr>
              <w:jc w:val="center"/>
              <w:rPr>
                <w:b/>
              </w:rPr>
            </w:pPr>
            <w:r w:rsidRPr="001F1608">
              <w:rPr>
                <w:b/>
              </w:rPr>
              <w:t>16</w:t>
            </w:r>
          </w:p>
        </w:tc>
        <w:tc>
          <w:tcPr>
            <w:tcW w:w="984" w:type="dxa"/>
            <w:vAlign w:val="center"/>
          </w:tcPr>
          <w:p w:rsidR="00932C4E" w:rsidRPr="001F1608" w:rsidRDefault="00932C4E" w:rsidP="008C6452">
            <w:pPr>
              <w:jc w:val="center"/>
              <w:rPr>
                <w:b/>
              </w:rPr>
            </w:pPr>
            <w:r w:rsidRPr="001F1608">
              <w:rPr>
                <w:b/>
              </w:rPr>
              <w:t>1</w:t>
            </w:r>
          </w:p>
        </w:tc>
        <w:tc>
          <w:tcPr>
            <w:tcW w:w="974" w:type="dxa"/>
            <w:vAlign w:val="center"/>
          </w:tcPr>
          <w:p w:rsidR="00932C4E" w:rsidRPr="001F1608" w:rsidRDefault="00932C4E" w:rsidP="008C6452">
            <w:pPr>
              <w:jc w:val="center"/>
              <w:rPr>
                <w:b/>
              </w:rPr>
            </w:pPr>
          </w:p>
        </w:tc>
        <w:tc>
          <w:tcPr>
            <w:tcW w:w="981" w:type="dxa"/>
            <w:vAlign w:val="center"/>
          </w:tcPr>
          <w:p w:rsidR="00932C4E" w:rsidRPr="001F1608" w:rsidRDefault="00932C4E" w:rsidP="008C6452">
            <w:pPr>
              <w:jc w:val="center"/>
              <w:rPr>
                <w:b/>
              </w:rPr>
            </w:pPr>
          </w:p>
        </w:tc>
        <w:tc>
          <w:tcPr>
            <w:tcW w:w="981" w:type="dxa"/>
            <w:vAlign w:val="center"/>
          </w:tcPr>
          <w:p w:rsidR="00932C4E" w:rsidRPr="001F1608" w:rsidRDefault="00932C4E" w:rsidP="008C6452">
            <w:pPr>
              <w:jc w:val="center"/>
              <w:rPr>
                <w:b/>
              </w:rPr>
            </w:pPr>
          </w:p>
        </w:tc>
        <w:tc>
          <w:tcPr>
            <w:tcW w:w="985" w:type="dxa"/>
            <w:vAlign w:val="center"/>
          </w:tcPr>
          <w:p w:rsidR="00932C4E" w:rsidRPr="001F1608" w:rsidRDefault="00932C4E" w:rsidP="008C6452">
            <w:pPr>
              <w:jc w:val="center"/>
              <w:rPr>
                <w:b/>
              </w:rPr>
            </w:pPr>
            <w:r w:rsidRPr="001F1608">
              <w:rPr>
                <w:b/>
              </w:rPr>
              <w:t>1</w:t>
            </w:r>
          </w:p>
        </w:tc>
        <w:tc>
          <w:tcPr>
            <w:tcW w:w="992" w:type="dxa"/>
            <w:vAlign w:val="center"/>
          </w:tcPr>
          <w:p w:rsidR="00932C4E" w:rsidRPr="001F1608" w:rsidRDefault="00932C4E" w:rsidP="008C6452">
            <w:pPr>
              <w:jc w:val="center"/>
              <w:rPr>
                <w:b/>
              </w:rPr>
            </w:pPr>
            <w:r w:rsidRPr="001F1608">
              <w:rPr>
                <w:b/>
              </w:rPr>
              <w:t>4</w:t>
            </w:r>
          </w:p>
        </w:tc>
        <w:tc>
          <w:tcPr>
            <w:tcW w:w="992" w:type="dxa"/>
            <w:vAlign w:val="center"/>
          </w:tcPr>
          <w:p w:rsidR="00932C4E" w:rsidRPr="001F1608" w:rsidRDefault="00932C4E" w:rsidP="008C6452">
            <w:pPr>
              <w:jc w:val="center"/>
              <w:rPr>
                <w:b/>
              </w:rPr>
            </w:pPr>
            <w:r w:rsidRPr="001F1608">
              <w:rPr>
                <w:b/>
              </w:rPr>
              <w:t>3</w:t>
            </w:r>
          </w:p>
        </w:tc>
        <w:tc>
          <w:tcPr>
            <w:tcW w:w="996" w:type="dxa"/>
            <w:vAlign w:val="center"/>
          </w:tcPr>
          <w:p w:rsidR="00932C4E" w:rsidRPr="001F1608" w:rsidRDefault="00932C4E" w:rsidP="008C6452">
            <w:pPr>
              <w:jc w:val="center"/>
              <w:rPr>
                <w:b/>
              </w:rPr>
            </w:pPr>
            <w:r w:rsidRPr="001F1608">
              <w:rPr>
                <w:b/>
              </w:rPr>
              <w:t>4</w:t>
            </w:r>
          </w:p>
        </w:tc>
        <w:tc>
          <w:tcPr>
            <w:tcW w:w="1003" w:type="dxa"/>
            <w:vAlign w:val="center"/>
          </w:tcPr>
          <w:p w:rsidR="00932C4E" w:rsidRPr="001F1608" w:rsidRDefault="00932C4E" w:rsidP="008C6452">
            <w:pPr>
              <w:jc w:val="center"/>
              <w:rPr>
                <w:b/>
              </w:rPr>
            </w:pPr>
            <w:r w:rsidRPr="001F1608">
              <w:rPr>
                <w:b/>
              </w:rPr>
              <w:t>2</w:t>
            </w:r>
          </w:p>
        </w:tc>
        <w:tc>
          <w:tcPr>
            <w:tcW w:w="1003" w:type="dxa"/>
            <w:vAlign w:val="center"/>
          </w:tcPr>
          <w:p w:rsidR="00932C4E" w:rsidRPr="001F1608" w:rsidRDefault="00932C4E" w:rsidP="008C6452">
            <w:pPr>
              <w:jc w:val="center"/>
              <w:rPr>
                <w:b/>
              </w:rPr>
            </w:pPr>
          </w:p>
        </w:tc>
        <w:tc>
          <w:tcPr>
            <w:tcW w:w="1003" w:type="dxa"/>
            <w:vAlign w:val="center"/>
          </w:tcPr>
          <w:p w:rsidR="00932C4E" w:rsidRPr="001F1608" w:rsidRDefault="00932C4E" w:rsidP="008C6452">
            <w:pPr>
              <w:jc w:val="center"/>
              <w:rPr>
                <w:b/>
              </w:rPr>
            </w:pPr>
            <w:r w:rsidRPr="001F1608">
              <w:rPr>
                <w:b/>
              </w:rPr>
              <w:t>1</w:t>
            </w:r>
          </w:p>
        </w:tc>
        <w:tc>
          <w:tcPr>
            <w:tcW w:w="1017" w:type="dxa"/>
            <w:vAlign w:val="center"/>
          </w:tcPr>
          <w:p w:rsidR="00932C4E" w:rsidRPr="001F1608" w:rsidRDefault="00932C4E" w:rsidP="008C6452">
            <w:pPr>
              <w:jc w:val="center"/>
              <w:rPr>
                <w:b/>
              </w:rPr>
            </w:pPr>
          </w:p>
        </w:tc>
      </w:tr>
    </w:tbl>
    <w:p w:rsidR="00932C4E" w:rsidRPr="001F1608" w:rsidRDefault="00932C4E" w:rsidP="00932C4E">
      <w:pPr>
        <w:spacing w:line="360" w:lineRule="auto"/>
        <w:ind w:firstLine="720"/>
        <w:jc w:val="both"/>
      </w:pPr>
    </w:p>
    <w:p w:rsidR="00932C4E" w:rsidRPr="001F1608" w:rsidRDefault="008501F9" w:rsidP="00932C4E">
      <w:pPr>
        <w:spacing w:line="360" w:lineRule="auto"/>
        <w:ind w:firstLine="720"/>
        <w:jc w:val="right"/>
      </w:pPr>
      <w:r>
        <w:t>Таблица 2.4</w:t>
      </w:r>
    </w:p>
    <w:p w:rsidR="00932C4E" w:rsidRPr="001F1608" w:rsidRDefault="00932C4E" w:rsidP="00932C4E">
      <w:pPr>
        <w:spacing w:line="360" w:lineRule="auto"/>
        <w:ind w:firstLine="720"/>
        <w:jc w:val="center"/>
      </w:pPr>
      <w:r w:rsidRPr="001F1608">
        <w:t>Группировка сельских населённых пунктов Новичихинского района по численности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1372"/>
        <w:gridCol w:w="960"/>
        <w:gridCol w:w="861"/>
        <w:gridCol w:w="886"/>
        <w:gridCol w:w="888"/>
        <w:gridCol w:w="898"/>
        <w:gridCol w:w="932"/>
        <w:gridCol w:w="935"/>
        <w:gridCol w:w="935"/>
        <w:gridCol w:w="960"/>
        <w:gridCol w:w="960"/>
        <w:gridCol w:w="961"/>
        <w:gridCol w:w="1029"/>
      </w:tblGrid>
      <w:tr w:rsidR="00932C4E" w:rsidRPr="001F1608" w:rsidTr="008C6452">
        <w:tc>
          <w:tcPr>
            <w:tcW w:w="1470" w:type="dxa"/>
            <w:vMerge w:val="restart"/>
            <w:shd w:val="clear" w:color="auto" w:fill="D6E3BC"/>
            <w:vAlign w:val="center"/>
          </w:tcPr>
          <w:p w:rsidR="00932C4E" w:rsidRPr="001F1608" w:rsidRDefault="00932C4E" w:rsidP="008C6452">
            <w:pPr>
              <w:jc w:val="center"/>
              <w:rPr>
                <w:b/>
              </w:rPr>
            </w:pPr>
            <w:r w:rsidRPr="001F1608">
              <w:rPr>
                <w:b/>
              </w:rPr>
              <w:t>Новичихинский район</w:t>
            </w:r>
          </w:p>
        </w:tc>
        <w:tc>
          <w:tcPr>
            <w:tcW w:w="1215" w:type="dxa"/>
            <w:vMerge w:val="restart"/>
            <w:shd w:val="clear" w:color="auto" w:fill="D6E3BC"/>
            <w:vAlign w:val="center"/>
          </w:tcPr>
          <w:p w:rsidR="00932C4E" w:rsidRPr="001F1608" w:rsidRDefault="00932C4E" w:rsidP="008C6452">
            <w:pPr>
              <w:jc w:val="center"/>
              <w:rPr>
                <w:b/>
              </w:rPr>
            </w:pPr>
            <w:r w:rsidRPr="001F1608">
              <w:rPr>
                <w:b/>
              </w:rPr>
              <w:t>Все сельское население, человек</w:t>
            </w:r>
          </w:p>
        </w:tc>
        <w:tc>
          <w:tcPr>
            <w:tcW w:w="12101" w:type="dxa"/>
            <w:gridSpan w:val="12"/>
            <w:shd w:val="clear" w:color="auto" w:fill="D6E3BC"/>
            <w:vAlign w:val="center"/>
          </w:tcPr>
          <w:p w:rsidR="00932C4E" w:rsidRPr="001F1608" w:rsidRDefault="00932C4E" w:rsidP="008C6452">
            <w:pPr>
              <w:jc w:val="center"/>
              <w:rPr>
                <w:b/>
              </w:rPr>
            </w:pPr>
            <w:r w:rsidRPr="001F1608">
              <w:rPr>
                <w:b/>
              </w:rPr>
              <w:t>В том числе в населенных пунктах с числом жителей</w:t>
            </w:r>
          </w:p>
        </w:tc>
      </w:tr>
      <w:tr w:rsidR="00932C4E" w:rsidRPr="001F1608" w:rsidTr="008C6452">
        <w:tc>
          <w:tcPr>
            <w:tcW w:w="1470" w:type="dxa"/>
            <w:vMerge/>
            <w:shd w:val="clear" w:color="auto" w:fill="D6E3BC"/>
            <w:vAlign w:val="center"/>
          </w:tcPr>
          <w:p w:rsidR="00932C4E" w:rsidRPr="001F1608" w:rsidRDefault="00932C4E" w:rsidP="008C6452">
            <w:pPr>
              <w:jc w:val="center"/>
              <w:rPr>
                <w:b/>
              </w:rPr>
            </w:pPr>
          </w:p>
        </w:tc>
        <w:tc>
          <w:tcPr>
            <w:tcW w:w="1215" w:type="dxa"/>
            <w:vMerge/>
            <w:shd w:val="clear" w:color="auto" w:fill="D6E3BC"/>
            <w:vAlign w:val="center"/>
          </w:tcPr>
          <w:p w:rsidR="00932C4E" w:rsidRPr="001F1608" w:rsidRDefault="00932C4E" w:rsidP="008C6452">
            <w:pPr>
              <w:jc w:val="center"/>
              <w:rPr>
                <w:b/>
              </w:rPr>
            </w:pPr>
          </w:p>
        </w:tc>
        <w:tc>
          <w:tcPr>
            <w:tcW w:w="998" w:type="dxa"/>
            <w:shd w:val="clear" w:color="auto" w:fill="D6E3BC"/>
            <w:vAlign w:val="center"/>
          </w:tcPr>
          <w:p w:rsidR="00932C4E" w:rsidRPr="001F1608" w:rsidRDefault="00932C4E" w:rsidP="008C6452">
            <w:pPr>
              <w:jc w:val="center"/>
              <w:rPr>
                <w:b/>
              </w:rPr>
            </w:pPr>
            <w:r w:rsidRPr="001F1608">
              <w:rPr>
                <w:b/>
              </w:rPr>
              <w:t>5 и менее</w:t>
            </w:r>
          </w:p>
        </w:tc>
        <w:tc>
          <w:tcPr>
            <w:tcW w:w="989" w:type="dxa"/>
            <w:shd w:val="clear" w:color="auto" w:fill="D6E3BC"/>
            <w:vAlign w:val="center"/>
          </w:tcPr>
          <w:p w:rsidR="00932C4E" w:rsidRPr="001F1608" w:rsidRDefault="00932C4E" w:rsidP="008C6452">
            <w:pPr>
              <w:jc w:val="center"/>
              <w:rPr>
                <w:b/>
              </w:rPr>
            </w:pPr>
            <w:r w:rsidRPr="001F1608">
              <w:rPr>
                <w:b/>
              </w:rPr>
              <w:t>6-10</w:t>
            </w:r>
          </w:p>
        </w:tc>
        <w:tc>
          <w:tcPr>
            <w:tcW w:w="997" w:type="dxa"/>
            <w:shd w:val="clear" w:color="auto" w:fill="D6E3BC"/>
            <w:vAlign w:val="center"/>
          </w:tcPr>
          <w:p w:rsidR="00932C4E" w:rsidRPr="001F1608" w:rsidRDefault="00932C4E" w:rsidP="008C6452">
            <w:pPr>
              <w:jc w:val="center"/>
              <w:rPr>
                <w:b/>
              </w:rPr>
            </w:pPr>
            <w:r w:rsidRPr="001F1608">
              <w:rPr>
                <w:b/>
              </w:rPr>
              <w:t>11-25</w:t>
            </w:r>
          </w:p>
        </w:tc>
        <w:tc>
          <w:tcPr>
            <w:tcW w:w="1000" w:type="dxa"/>
            <w:shd w:val="clear" w:color="auto" w:fill="D6E3BC"/>
            <w:vAlign w:val="center"/>
          </w:tcPr>
          <w:p w:rsidR="00932C4E" w:rsidRPr="001F1608" w:rsidRDefault="00932C4E" w:rsidP="008C6452">
            <w:pPr>
              <w:jc w:val="center"/>
              <w:rPr>
                <w:b/>
              </w:rPr>
            </w:pPr>
            <w:r w:rsidRPr="001F1608">
              <w:rPr>
                <w:b/>
              </w:rPr>
              <w:t>26-50</w:t>
            </w:r>
          </w:p>
        </w:tc>
        <w:tc>
          <w:tcPr>
            <w:tcW w:w="1000" w:type="dxa"/>
            <w:shd w:val="clear" w:color="auto" w:fill="D6E3BC"/>
            <w:vAlign w:val="center"/>
          </w:tcPr>
          <w:p w:rsidR="00932C4E" w:rsidRPr="001F1608" w:rsidRDefault="00932C4E" w:rsidP="008C6452">
            <w:pPr>
              <w:jc w:val="center"/>
              <w:rPr>
                <w:b/>
              </w:rPr>
            </w:pPr>
            <w:r w:rsidRPr="001F1608">
              <w:rPr>
                <w:b/>
              </w:rPr>
              <w:t>51-100</w:t>
            </w:r>
          </w:p>
        </w:tc>
        <w:tc>
          <w:tcPr>
            <w:tcW w:w="1007" w:type="dxa"/>
            <w:shd w:val="clear" w:color="auto" w:fill="D6E3BC"/>
            <w:vAlign w:val="center"/>
          </w:tcPr>
          <w:p w:rsidR="00932C4E" w:rsidRPr="001F1608" w:rsidRDefault="00932C4E" w:rsidP="008C6452">
            <w:pPr>
              <w:jc w:val="center"/>
              <w:rPr>
                <w:b/>
              </w:rPr>
            </w:pPr>
            <w:r w:rsidRPr="001F1608">
              <w:rPr>
                <w:b/>
              </w:rPr>
              <w:t>101-200</w:t>
            </w:r>
          </w:p>
        </w:tc>
        <w:tc>
          <w:tcPr>
            <w:tcW w:w="1011" w:type="dxa"/>
            <w:shd w:val="clear" w:color="auto" w:fill="D6E3BC"/>
            <w:vAlign w:val="center"/>
          </w:tcPr>
          <w:p w:rsidR="00932C4E" w:rsidRPr="001F1608" w:rsidRDefault="00932C4E" w:rsidP="008C6452">
            <w:pPr>
              <w:jc w:val="center"/>
              <w:rPr>
                <w:b/>
              </w:rPr>
            </w:pPr>
            <w:r w:rsidRPr="001F1608">
              <w:rPr>
                <w:b/>
              </w:rPr>
              <w:t>201-500</w:t>
            </w:r>
          </w:p>
        </w:tc>
        <w:tc>
          <w:tcPr>
            <w:tcW w:w="1011" w:type="dxa"/>
            <w:shd w:val="clear" w:color="auto" w:fill="D6E3BC"/>
            <w:vAlign w:val="center"/>
          </w:tcPr>
          <w:p w:rsidR="00932C4E" w:rsidRPr="001F1608" w:rsidRDefault="00932C4E" w:rsidP="008C6452">
            <w:pPr>
              <w:jc w:val="center"/>
              <w:rPr>
                <w:b/>
              </w:rPr>
            </w:pPr>
            <w:r w:rsidRPr="001F1608">
              <w:rPr>
                <w:b/>
              </w:rPr>
              <w:t>501-1000</w:t>
            </w:r>
          </w:p>
        </w:tc>
        <w:tc>
          <w:tcPr>
            <w:tcW w:w="1018" w:type="dxa"/>
            <w:shd w:val="clear" w:color="auto" w:fill="D6E3BC"/>
            <w:vAlign w:val="center"/>
          </w:tcPr>
          <w:p w:rsidR="00932C4E" w:rsidRPr="001F1608" w:rsidRDefault="00932C4E" w:rsidP="008C6452">
            <w:pPr>
              <w:jc w:val="center"/>
              <w:rPr>
                <w:b/>
              </w:rPr>
            </w:pPr>
            <w:r w:rsidRPr="001F1608">
              <w:rPr>
                <w:b/>
              </w:rPr>
              <w:t>1001-2000</w:t>
            </w:r>
          </w:p>
        </w:tc>
        <w:tc>
          <w:tcPr>
            <w:tcW w:w="1018" w:type="dxa"/>
            <w:shd w:val="clear" w:color="auto" w:fill="D6E3BC"/>
            <w:vAlign w:val="center"/>
          </w:tcPr>
          <w:p w:rsidR="00932C4E" w:rsidRPr="001F1608" w:rsidRDefault="00932C4E" w:rsidP="008C6452">
            <w:pPr>
              <w:jc w:val="center"/>
              <w:rPr>
                <w:b/>
              </w:rPr>
            </w:pPr>
            <w:r w:rsidRPr="001F1608">
              <w:rPr>
                <w:b/>
              </w:rPr>
              <w:t>2001-3000</w:t>
            </w:r>
          </w:p>
        </w:tc>
        <w:tc>
          <w:tcPr>
            <w:tcW w:w="1019" w:type="dxa"/>
            <w:shd w:val="clear" w:color="auto" w:fill="D6E3BC"/>
            <w:vAlign w:val="center"/>
          </w:tcPr>
          <w:p w:rsidR="00932C4E" w:rsidRPr="001F1608" w:rsidRDefault="00932C4E" w:rsidP="008C6452">
            <w:pPr>
              <w:jc w:val="center"/>
              <w:rPr>
                <w:b/>
              </w:rPr>
            </w:pPr>
            <w:r w:rsidRPr="001F1608">
              <w:rPr>
                <w:b/>
              </w:rPr>
              <w:t>3001-5000</w:t>
            </w:r>
          </w:p>
        </w:tc>
        <w:tc>
          <w:tcPr>
            <w:tcW w:w="1033" w:type="dxa"/>
            <w:shd w:val="clear" w:color="auto" w:fill="D6E3BC"/>
            <w:vAlign w:val="center"/>
          </w:tcPr>
          <w:p w:rsidR="00932C4E" w:rsidRPr="001F1608" w:rsidRDefault="00932C4E" w:rsidP="008C6452">
            <w:pPr>
              <w:jc w:val="center"/>
              <w:rPr>
                <w:b/>
              </w:rPr>
            </w:pPr>
            <w:r w:rsidRPr="001F1608">
              <w:rPr>
                <w:b/>
              </w:rPr>
              <w:t>Свыше 5000</w:t>
            </w:r>
          </w:p>
        </w:tc>
      </w:tr>
      <w:tr w:rsidR="00932C4E" w:rsidRPr="001F1608" w:rsidTr="008C6452">
        <w:tc>
          <w:tcPr>
            <w:tcW w:w="1470" w:type="dxa"/>
            <w:vAlign w:val="center"/>
          </w:tcPr>
          <w:p w:rsidR="00932C4E" w:rsidRPr="001F1608" w:rsidRDefault="00932C4E" w:rsidP="008C6452">
            <w:pPr>
              <w:jc w:val="center"/>
              <w:rPr>
                <w:b/>
              </w:rPr>
            </w:pPr>
            <w:r w:rsidRPr="001F1608">
              <w:rPr>
                <w:b/>
              </w:rPr>
              <w:t>1939</w:t>
            </w:r>
          </w:p>
        </w:tc>
        <w:tc>
          <w:tcPr>
            <w:tcW w:w="1215" w:type="dxa"/>
            <w:vAlign w:val="center"/>
          </w:tcPr>
          <w:p w:rsidR="00932C4E" w:rsidRPr="001F1608" w:rsidRDefault="00932C4E" w:rsidP="008C6452">
            <w:pPr>
              <w:jc w:val="center"/>
              <w:rPr>
                <w:b/>
              </w:rPr>
            </w:pPr>
            <w:r w:rsidRPr="001F1608">
              <w:rPr>
                <w:b/>
              </w:rPr>
              <w:t>18194</w:t>
            </w:r>
          </w:p>
        </w:tc>
        <w:tc>
          <w:tcPr>
            <w:tcW w:w="998" w:type="dxa"/>
            <w:vAlign w:val="center"/>
          </w:tcPr>
          <w:p w:rsidR="00932C4E" w:rsidRPr="001F1608" w:rsidRDefault="00932C4E" w:rsidP="008C6452">
            <w:pPr>
              <w:jc w:val="center"/>
              <w:rPr>
                <w:b/>
              </w:rPr>
            </w:pPr>
          </w:p>
        </w:tc>
        <w:tc>
          <w:tcPr>
            <w:tcW w:w="989" w:type="dxa"/>
            <w:vAlign w:val="center"/>
          </w:tcPr>
          <w:p w:rsidR="00932C4E" w:rsidRPr="001F1608" w:rsidRDefault="00932C4E" w:rsidP="008C6452">
            <w:pPr>
              <w:jc w:val="center"/>
              <w:rPr>
                <w:b/>
              </w:rPr>
            </w:pPr>
          </w:p>
        </w:tc>
        <w:tc>
          <w:tcPr>
            <w:tcW w:w="997" w:type="dxa"/>
            <w:vAlign w:val="center"/>
          </w:tcPr>
          <w:p w:rsidR="00932C4E" w:rsidRPr="001F1608" w:rsidRDefault="00932C4E" w:rsidP="008C6452">
            <w:pPr>
              <w:jc w:val="center"/>
              <w:rPr>
                <w:b/>
              </w:rPr>
            </w:pPr>
            <w:r w:rsidRPr="001F1608">
              <w:rPr>
                <w:b/>
              </w:rPr>
              <w:t>11</w:t>
            </w:r>
          </w:p>
        </w:tc>
        <w:tc>
          <w:tcPr>
            <w:tcW w:w="1000" w:type="dxa"/>
            <w:vAlign w:val="center"/>
          </w:tcPr>
          <w:p w:rsidR="00932C4E" w:rsidRPr="001F1608" w:rsidRDefault="00932C4E" w:rsidP="008C6452">
            <w:pPr>
              <w:jc w:val="center"/>
              <w:rPr>
                <w:b/>
              </w:rPr>
            </w:pPr>
          </w:p>
        </w:tc>
        <w:tc>
          <w:tcPr>
            <w:tcW w:w="1000" w:type="dxa"/>
            <w:vAlign w:val="center"/>
          </w:tcPr>
          <w:p w:rsidR="00932C4E" w:rsidRPr="001F1608" w:rsidRDefault="00932C4E" w:rsidP="008C6452">
            <w:pPr>
              <w:jc w:val="center"/>
              <w:rPr>
                <w:b/>
              </w:rPr>
            </w:pPr>
            <w:r w:rsidRPr="001F1608">
              <w:rPr>
                <w:b/>
              </w:rPr>
              <w:t>173</w:t>
            </w:r>
          </w:p>
        </w:tc>
        <w:tc>
          <w:tcPr>
            <w:tcW w:w="1007" w:type="dxa"/>
            <w:vAlign w:val="center"/>
          </w:tcPr>
          <w:p w:rsidR="00932C4E" w:rsidRPr="001F1608" w:rsidRDefault="00932C4E" w:rsidP="008C6452">
            <w:pPr>
              <w:jc w:val="center"/>
              <w:rPr>
                <w:b/>
              </w:rPr>
            </w:pPr>
            <w:r w:rsidRPr="001F1608">
              <w:rPr>
                <w:b/>
              </w:rPr>
              <w:t>763</w:t>
            </w:r>
          </w:p>
        </w:tc>
        <w:tc>
          <w:tcPr>
            <w:tcW w:w="1011" w:type="dxa"/>
            <w:vAlign w:val="center"/>
          </w:tcPr>
          <w:p w:rsidR="00932C4E" w:rsidRPr="001F1608" w:rsidRDefault="00932C4E" w:rsidP="008C6452">
            <w:pPr>
              <w:jc w:val="center"/>
              <w:rPr>
                <w:b/>
              </w:rPr>
            </w:pPr>
            <w:r w:rsidRPr="001F1608">
              <w:rPr>
                <w:b/>
              </w:rPr>
              <w:t>4842</w:t>
            </w:r>
          </w:p>
        </w:tc>
        <w:tc>
          <w:tcPr>
            <w:tcW w:w="1011" w:type="dxa"/>
            <w:vAlign w:val="center"/>
          </w:tcPr>
          <w:p w:rsidR="00932C4E" w:rsidRPr="001F1608" w:rsidRDefault="00932C4E" w:rsidP="008C6452">
            <w:pPr>
              <w:jc w:val="center"/>
              <w:rPr>
                <w:b/>
              </w:rPr>
            </w:pPr>
            <w:r w:rsidRPr="001F1608">
              <w:rPr>
                <w:b/>
              </w:rPr>
              <w:t>1714</w:t>
            </w:r>
          </w:p>
        </w:tc>
        <w:tc>
          <w:tcPr>
            <w:tcW w:w="1018" w:type="dxa"/>
            <w:vAlign w:val="center"/>
          </w:tcPr>
          <w:p w:rsidR="00932C4E" w:rsidRPr="001F1608" w:rsidRDefault="00932C4E" w:rsidP="008C6452">
            <w:pPr>
              <w:jc w:val="center"/>
              <w:rPr>
                <w:b/>
              </w:rPr>
            </w:pPr>
            <w:r w:rsidRPr="001F1608">
              <w:rPr>
                <w:b/>
              </w:rPr>
              <w:t>5607</w:t>
            </w:r>
          </w:p>
        </w:tc>
        <w:tc>
          <w:tcPr>
            <w:tcW w:w="1018" w:type="dxa"/>
            <w:vAlign w:val="center"/>
          </w:tcPr>
          <w:p w:rsidR="00932C4E" w:rsidRPr="001F1608" w:rsidRDefault="00932C4E" w:rsidP="008C6452">
            <w:pPr>
              <w:jc w:val="center"/>
              <w:rPr>
                <w:b/>
              </w:rPr>
            </w:pPr>
            <w:r w:rsidRPr="001F1608">
              <w:rPr>
                <w:b/>
              </w:rPr>
              <w:t>2079</w:t>
            </w:r>
          </w:p>
        </w:tc>
        <w:tc>
          <w:tcPr>
            <w:tcW w:w="1019" w:type="dxa"/>
            <w:vAlign w:val="center"/>
          </w:tcPr>
          <w:p w:rsidR="00932C4E" w:rsidRPr="001F1608" w:rsidRDefault="00932C4E" w:rsidP="008C6452">
            <w:pPr>
              <w:jc w:val="center"/>
              <w:rPr>
                <w:b/>
              </w:rPr>
            </w:pPr>
            <w:r w:rsidRPr="001F1608">
              <w:rPr>
                <w:b/>
              </w:rPr>
              <w:t>3005</w:t>
            </w:r>
          </w:p>
        </w:tc>
        <w:tc>
          <w:tcPr>
            <w:tcW w:w="1033" w:type="dxa"/>
            <w:vAlign w:val="center"/>
          </w:tcPr>
          <w:p w:rsidR="00932C4E" w:rsidRPr="001F1608" w:rsidRDefault="00932C4E" w:rsidP="008C6452">
            <w:pPr>
              <w:jc w:val="center"/>
              <w:rPr>
                <w:b/>
              </w:rPr>
            </w:pPr>
          </w:p>
        </w:tc>
      </w:tr>
      <w:tr w:rsidR="00932C4E" w:rsidRPr="001F1608" w:rsidTr="008C6452">
        <w:tc>
          <w:tcPr>
            <w:tcW w:w="1470" w:type="dxa"/>
            <w:vAlign w:val="center"/>
          </w:tcPr>
          <w:p w:rsidR="00932C4E" w:rsidRPr="001F1608" w:rsidRDefault="00932C4E" w:rsidP="008C6452">
            <w:pPr>
              <w:jc w:val="center"/>
              <w:rPr>
                <w:b/>
                <w:highlight w:val="yellow"/>
              </w:rPr>
            </w:pPr>
            <w:r w:rsidRPr="001F1608">
              <w:rPr>
                <w:b/>
              </w:rPr>
              <w:t>1959</w:t>
            </w:r>
          </w:p>
        </w:tc>
        <w:tc>
          <w:tcPr>
            <w:tcW w:w="1215" w:type="dxa"/>
            <w:vAlign w:val="center"/>
          </w:tcPr>
          <w:p w:rsidR="00932C4E" w:rsidRPr="001F1608" w:rsidRDefault="00932C4E" w:rsidP="008C6452">
            <w:pPr>
              <w:jc w:val="center"/>
              <w:rPr>
                <w:b/>
                <w:highlight w:val="yellow"/>
              </w:rPr>
            </w:pPr>
            <w:r w:rsidRPr="001F1608">
              <w:rPr>
                <w:b/>
              </w:rPr>
              <w:t>17637</w:t>
            </w:r>
          </w:p>
        </w:tc>
        <w:tc>
          <w:tcPr>
            <w:tcW w:w="998" w:type="dxa"/>
            <w:vAlign w:val="center"/>
          </w:tcPr>
          <w:p w:rsidR="00932C4E" w:rsidRPr="001F1608" w:rsidRDefault="00932C4E" w:rsidP="008C6452">
            <w:pPr>
              <w:jc w:val="center"/>
              <w:rPr>
                <w:b/>
              </w:rPr>
            </w:pPr>
          </w:p>
        </w:tc>
        <w:tc>
          <w:tcPr>
            <w:tcW w:w="989" w:type="dxa"/>
            <w:vAlign w:val="center"/>
          </w:tcPr>
          <w:p w:rsidR="00932C4E" w:rsidRPr="001F1608" w:rsidRDefault="00932C4E" w:rsidP="008C6452">
            <w:pPr>
              <w:jc w:val="center"/>
              <w:rPr>
                <w:b/>
              </w:rPr>
            </w:pPr>
          </w:p>
        </w:tc>
        <w:tc>
          <w:tcPr>
            <w:tcW w:w="997" w:type="dxa"/>
            <w:vAlign w:val="center"/>
          </w:tcPr>
          <w:p w:rsidR="00932C4E" w:rsidRPr="001F1608" w:rsidRDefault="00932C4E" w:rsidP="008C6452">
            <w:pPr>
              <w:jc w:val="center"/>
              <w:rPr>
                <w:b/>
              </w:rPr>
            </w:pPr>
            <w:r w:rsidRPr="001F1608">
              <w:rPr>
                <w:b/>
              </w:rPr>
              <w:t>12</w:t>
            </w:r>
          </w:p>
        </w:tc>
        <w:tc>
          <w:tcPr>
            <w:tcW w:w="1000" w:type="dxa"/>
            <w:vAlign w:val="center"/>
          </w:tcPr>
          <w:p w:rsidR="00932C4E" w:rsidRPr="001F1608" w:rsidRDefault="00932C4E" w:rsidP="008C6452">
            <w:pPr>
              <w:jc w:val="center"/>
              <w:rPr>
                <w:b/>
              </w:rPr>
            </w:pPr>
            <w:r w:rsidRPr="001F1608">
              <w:rPr>
                <w:b/>
              </w:rPr>
              <w:t>34</w:t>
            </w:r>
          </w:p>
        </w:tc>
        <w:tc>
          <w:tcPr>
            <w:tcW w:w="1000" w:type="dxa"/>
            <w:vAlign w:val="center"/>
          </w:tcPr>
          <w:p w:rsidR="00932C4E" w:rsidRPr="001F1608" w:rsidRDefault="00932C4E" w:rsidP="008C6452">
            <w:pPr>
              <w:jc w:val="center"/>
              <w:rPr>
                <w:b/>
              </w:rPr>
            </w:pPr>
            <w:r w:rsidRPr="001F1608">
              <w:rPr>
                <w:b/>
              </w:rPr>
              <w:t>159</w:t>
            </w:r>
          </w:p>
        </w:tc>
        <w:tc>
          <w:tcPr>
            <w:tcW w:w="1007" w:type="dxa"/>
            <w:vAlign w:val="center"/>
          </w:tcPr>
          <w:p w:rsidR="00932C4E" w:rsidRPr="001F1608" w:rsidRDefault="00932C4E" w:rsidP="008C6452">
            <w:pPr>
              <w:jc w:val="center"/>
              <w:rPr>
                <w:b/>
              </w:rPr>
            </w:pPr>
            <w:r w:rsidRPr="001F1608">
              <w:rPr>
                <w:b/>
              </w:rPr>
              <w:t>1251</w:t>
            </w:r>
          </w:p>
        </w:tc>
        <w:tc>
          <w:tcPr>
            <w:tcW w:w="1011" w:type="dxa"/>
            <w:vAlign w:val="center"/>
          </w:tcPr>
          <w:p w:rsidR="00932C4E" w:rsidRPr="001F1608" w:rsidRDefault="00932C4E" w:rsidP="008C6452">
            <w:pPr>
              <w:jc w:val="center"/>
              <w:rPr>
                <w:b/>
              </w:rPr>
            </w:pPr>
            <w:r w:rsidRPr="001F1608">
              <w:rPr>
                <w:b/>
              </w:rPr>
              <w:t>2146</w:t>
            </w:r>
          </w:p>
        </w:tc>
        <w:tc>
          <w:tcPr>
            <w:tcW w:w="1011" w:type="dxa"/>
            <w:vAlign w:val="center"/>
          </w:tcPr>
          <w:p w:rsidR="00932C4E" w:rsidRPr="001F1608" w:rsidRDefault="00932C4E" w:rsidP="008C6452">
            <w:pPr>
              <w:jc w:val="center"/>
              <w:rPr>
                <w:b/>
              </w:rPr>
            </w:pPr>
            <w:r w:rsidRPr="001F1608">
              <w:rPr>
                <w:b/>
              </w:rPr>
              <w:t>2856</w:t>
            </w:r>
          </w:p>
        </w:tc>
        <w:tc>
          <w:tcPr>
            <w:tcW w:w="1018" w:type="dxa"/>
            <w:vAlign w:val="center"/>
          </w:tcPr>
          <w:p w:rsidR="00932C4E" w:rsidRPr="001F1608" w:rsidRDefault="00932C4E" w:rsidP="008C6452">
            <w:pPr>
              <w:jc w:val="center"/>
              <w:rPr>
                <w:b/>
              </w:rPr>
            </w:pPr>
            <w:r w:rsidRPr="001F1608">
              <w:rPr>
                <w:b/>
              </w:rPr>
              <w:t>5398</w:t>
            </w:r>
          </w:p>
        </w:tc>
        <w:tc>
          <w:tcPr>
            <w:tcW w:w="1018" w:type="dxa"/>
            <w:vAlign w:val="center"/>
          </w:tcPr>
          <w:p w:rsidR="00932C4E" w:rsidRPr="001F1608" w:rsidRDefault="00932C4E" w:rsidP="008C6452">
            <w:pPr>
              <w:jc w:val="center"/>
              <w:rPr>
                <w:b/>
              </w:rPr>
            </w:pPr>
            <w:r w:rsidRPr="001F1608">
              <w:rPr>
                <w:b/>
              </w:rPr>
              <w:t>2030</w:t>
            </w:r>
          </w:p>
        </w:tc>
        <w:tc>
          <w:tcPr>
            <w:tcW w:w="1019" w:type="dxa"/>
            <w:vAlign w:val="center"/>
          </w:tcPr>
          <w:p w:rsidR="00932C4E" w:rsidRPr="001F1608" w:rsidRDefault="00932C4E" w:rsidP="008C6452">
            <w:pPr>
              <w:jc w:val="center"/>
              <w:rPr>
                <w:b/>
              </w:rPr>
            </w:pPr>
            <w:r w:rsidRPr="001F1608">
              <w:rPr>
                <w:b/>
              </w:rPr>
              <w:t>3751</w:t>
            </w:r>
          </w:p>
        </w:tc>
        <w:tc>
          <w:tcPr>
            <w:tcW w:w="1033" w:type="dxa"/>
            <w:vAlign w:val="center"/>
          </w:tcPr>
          <w:p w:rsidR="00932C4E" w:rsidRPr="001F1608" w:rsidRDefault="00932C4E" w:rsidP="008C6452">
            <w:pPr>
              <w:jc w:val="center"/>
              <w:rPr>
                <w:b/>
              </w:rPr>
            </w:pPr>
          </w:p>
        </w:tc>
      </w:tr>
      <w:tr w:rsidR="00932C4E" w:rsidRPr="001F1608" w:rsidTr="008C6452">
        <w:tc>
          <w:tcPr>
            <w:tcW w:w="1470" w:type="dxa"/>
            <w:vAlign w:val="center"/>
          </w:tcPr>
          <w:p w:rsidR="00932C4E" w:rsidRPr="001F1608" w:rsidRDefault="00932C4E" w:rsidP="008C6452">
            <w:pPr>
              <w:jc w:val="center"/>
              <w:rPr>
                <w:b/>
              </w:rPr>
            </w:pPr>
            <w:r w:rsidRPr="001F1608">
              <w:rPr>
                <w:b/>
              </w:rPr>
              <w:t>1970</w:t>
            </w:r>
          </w:p>
        </w:tc>
        <w:tc>
          <w:tcPr>
            <w:tcW w:w="1215" w:type="dxa"/>
            <w:vAlign w:val="center"/>
          </w:tcPr>
          <w:p w:rsidR="00932C4E" w:rsidRPr="001F1608" w:rsidRDefault="00932C4E" w:rsidP="008C6452">
            <w:pPr>
              <w:jc w:val="center"/>
              <w:rPr>
                <w:b/>
              </w:rPr>
            </w:pPr>
            <w:r w:rsidRPr="001F1608">
              <w:rPr>
                <w:b/>
              </w:rPr>
              <w:t>13564</w:t>
            </w:r>
          </w:p>
        </w:tc>
        <w:tc>
          <w:tcPr>
            <w:tcW w:w="998" w:type="dxa"/>
            <w:vAlign w:val="center"/>
          </w:tcPr>
          <w:p w:rsidR="00932C4E" w:rsidRPr="001F1608" w:rsidRDefault="00932C4E" w:rsidP="008C6452">
            <w:pPr>
              <w:jc w:val="center"/>
              <w:rPr>
                <w:b/>
              </w:rPr>
            </w:pPr>
            <w:r w:rsidRPr="001F1608">
              <w:rPr>
                <w:b/>
              </w:rPr>
              <w:t>2</w:t>
            </w:r>
          </w:p>
        </w:tc>
        <w:tc>
          <w:tcPr>
            <w:tcW w:w="989" w:type="dxa"/>
            <w:vAlign w:val="center"/>
          </w:tcPr>
          <w:p w:rsidR="00932C4E" w:rsidRPr="001F1608" w:rsidRDefault="00932C4E" w:rsidP="008C6452">
            <w:pPr>
              <w:jc w:val="center"/>
              <w:rPr>
                <w:b/>
              </w:rPr>
            </w:pPr>
            <w:r w:rsidRPr="001F1608">
              <w:rPr>
                <w:b/>
              </w:rPr>
              <w:t>10</w:t>
            </w:r>
          </w:p>
        </w:tc>
        <w:tc>
          <w:tcPr>
            <w:tcW w:w="997" w:type="dxa"/>
            <w:vAlign w:val="center"/>
          </w:tcPr>
          <w:p w:rsidR="00932C4E" w:rsidRPr="001F1608" w:rsidRDefault="00932C4E" w:rsidP="008C6452">
            <w:pPr>
              <w:jc w:val="center"/>
              <w:rPr>
                <w:b/>
              </w:rPr>
            </w:pPr>
          </w:p>
        </w:tc>
        <w:tc>
          <w:tcPr>
            <w:tcW w:w="1000" w:type="dxa"/>
            <w:vAlign w:val="center"/>
          </w:tcPr>
          <w:p w:rsidR="00932C4E" w:rsidRPr="001F1608" w:rsidRDefault="00932C4E" w:rsidP="008C6452">
            <w:pPr>
              <w:jc w:val="center"/>
              <w:rPr>
                <w:b/>
              </w:rPr>
            </w:pPr>
          </w:p>
        </w:tc>
        <w:tc>
          <w:tcPr>
            <w:tcW w:w="1000" w:type="dxa"/>
            <w:vAlign w:val="center"/>
          </w:tcPr>
          <w:p w:rsidR="00932C4E" w:rsidRPr="001F1608" w:rsidRDefault="00932C4E" w:rsidP="008C6452">
            <w:pPr>
              <w:jc w:val="center"/>
              <w:rPr>
                <w:b/>
              </w:rPr>
            </w:pPr>
            <w:r w:rsidRPr="001F1608">
              <w:rPr>
                <w:b/>
              </w:rPr>
              <w:t>127</w:t>
            </w:r>
          </w:p>
        </w:tc>
        <w:tc>
          <w:tcPr>
            <w:tcW w:w="1007" w:type="dxa"/>
            <w:vAlign w:val="center"/>
          </w:tcPr>
          <w:p w:rsidR="00932C4E" w:rsidRPr="001F1608" w:rsidRDefault="00932C4E" w:rsidP="008C6452">
            <w:pPr>
              <w:jc w:val="center"/>
              <w:rPr>
                <w:b/>
              </w:rPr>
            </w:pPr>
            <w:r w:rsidRPr="001F1608">
              <w:rPr>
                <w:b/>
              </w:rPr>
              <w:t>676</w:t>
            </w:r>
          </w:p>
        </w:tc>
        <w:tc>
          <w:tcPr>
            <w:tcW w:w="1011" w:type="dxa"/>
            <w:vAlign w:val="center"/>
          </w:tcPr>
          <w:p w:rsidR="00932C4E" w:rsidRPr="001F1608" w:rsidRDefault="00932C4E" w:rsidP="008C6452">
            <w:pPr>
              <w:jc w:val="center"/>
              <w:rPr>
                <w:b/>
              </w:rPr>
            </w:pPr>
            <w:r w:rsidRPr="001F1608">
              <w:rPr>
                <w:b/>
              </w:rPr>
              <w:t>2564</w:t>
            </w:r>
          </w:p>
        </w:tc>
        <w:tc>
          <w:tcPr>
            <w:tcW w:w="1011" w:type="dxa"/>
            <w:vAlign w:val="center"/>
          </w:tcPr>
          <w:p w:rsidR="00932C4E" w:rsidRPr="001F1608" w:rsidRDefault="00932C4E" w:rsidP="008C6452">
            <w:pPr>
              <w:jc w:val="center"/>
              <w:rPr>
                <w:b/>
              </w:rPr>
            </w:pPr>
            <w:r w:rsidRPr="001F1608">
              <w:rPr>
                <w:b/>
              </w:rPr>
              <w:t>3757</w:t>
            </w:r>
          </w:p>
        </w:tc>
        <w:tc>
          <w:tcPr>
            <w:tcW w:w="1018" w:type="dxa"/>
            <w:vAlign w:val="center"/>
          </w:tcPr>
          <w:p w:rsidR="00932C4E" w:rsidRPr="001F1608" w:rsidRDefault="00932C4E" w:rsidP="008C6452">
            <w:pPr>
              <w:jc w:val="center"/>
              <w:rPr>
                <w:b/>
              </w:rPr>
            </w:pPr>
            <w:r w:rsidRPr="001F1608">
              <w:rPr>
                <w:b/>
              </w:rPr>
              <w:t>3192</w:t>
            </w:r>
          </w:p>
        </w:tc>
        <w:tc>
          <w:tcPr>
            <w:tcW w:w="1018" w:type="dxa"/>
            <w:vAlign w:val="center"/>
          </w:tcPr>
          <w:p w:rsidR="00932C4E" w:rsidRPr="001F1608" w:rsidRDefault="00932C4E" w:rsidP="008C6452">
            <w:pPr>
              <w:jc w:val="center"/>
              <w:rPr>
                <w:b/>
              </w:rPr>
            </w:pPr>
          </w:p>
        </w:tc>
        <w:tc>
          <w:tcPr>
            <w:tcW w:w="1019" w:type="dxa"/>
            <w:vAlign w:val="center"/>
          </w:tcPr>
          <w:p w:rsidR="00932C4E" w:rsidRPr="001F1608" w:rsidRDefault="00932C4E" w:rsidP="008C6452">
            <w:pPr>
              <w:jc w:val="center"/>
              <w:rPr>
                <w:b/>
              </w:rPr>
            </w:pPr>
            <w:r w:rsidRPr="001F1608">
              <w:rPr>
                <w:b/>
              </w:rPr>
              <w:t>3236</w:t>
            </w:r>
          </w:p>
        </w:tc>
        <w:tc>
          <w:tcPr>
            <w:tcW w:w="1033" w:type="dxa"/>
            <w:vAlign w:val="center"/>
          </w:tcPr>
          <w:p w:rsidR="00932C4E" w:rsidRPr="001F1608" w:rsidRDefault="00932C4E" w:rsidP="008C6452">
            <w:pPr>
              <w:jc w:val="center"/>
              <w:rPr>
                <w:b/>
              </w:rPr>
            </w:pPr>
          </w:p>
        </w:tc>
      </w:tr>
      <w:tr w:rsidR="00932C4E" w:rsidRPr="001F1608" w:rsidTr="008C6452">
        <w:tc>
          <w:tcPr>
            <w:tcW w:w="1470" w:type="dxa"/>
            <w:vAlign w:val="center"/>
          </w:tcPr>
          <w:p w:rsidR="00932C4E" w:rsidRPr="001F1608" w:rsidRDefault="00932C4E" w:rsidP="008C6452">
            <w:pPr>
              <w:jc w:val="center"/>
              <w:rPr>
                <w:b/>
                <w:highlight w:val="yellow"/>
              </w:rPr>
            </w:pPr>
            <w:r w:rsidRPr="001F1608">
              <w:rPr>
                <w:b/>
              </w:rPr>
              <w:t>1979</w:t>
            </w:r>
          </w:p>
        </w:tc>
        <w:tc>
          <w:tcPr>
            <w:tcW w:w="1215" w:type="dxa"/>
            <w:vAlign w:val="center"/>
          </w:tcPr>
          <w:p w:rsidR="00932C4E" w:rsidRPr="001F1608" w:rsidRDefault="00932C4E" w:rsidP="008C6452">
            <w:pPr>
              <w:jc w:val="center"/>
              <w:rPr>
                <w:b/>
                <w:highlight w:val="yellow"/>
              </w:rPr>
            </w:pPr>
            <w:r w:rsidRPr="001F1608">
              <w:rPr>
                <w:b/>
              </w:rPr>
              <w:t>12178</w:t>
            </w:r>
          </w:p>
        </w:tc>
        <w:tc>
          <w:tcPr>
            <w:tcW w:w="998" w:type="dxa"/>
            <w:vAlign w:val="center"/>
          </w:tcPr>
          <w:p w:rsidR="00932C4E" w:rsidRPr="001F1608" w:rsidRDefault="00932C4E" w:rsidP="008C6452">
            <w:pPr>
              <w:jc w:val="center"/>
              <w:rPr>
                <w:b/>
              </w:rPr>
            </w:pPr>
          </w:p>
        </w:tc>
        <w:tc>
          <w:tcPr>
            <w:tcW w:w="989" w:type="dxa"/>
            <w:vAlign w:val="center"/>
          </w:tcPr>
          <w:p w:rsidR="00932C4E" w:rsidRPr="001F1608" w:rsidRDefault="00932C4E" w:rsidP="008C6452">
            <w:pPr>
              <w:jc w:val="center"/>
              <w:rPr>
                <w:b/>
              </w:rPr>
            </w:pPr>
          </w:p>
        </w:tc>
        <w:tc>
          <w:tcPr>
            <w:tcW w:w="997" w:type="dxa"/>
            <w:vAlign w:val="center"/>
          </w:tcPr>
          <w:p w:rsidR="00932C4E" w:rsidRPr="001F1608" w:rsidRDefault="00932C4E" w:rsidP="008C6452">
            <w:pPr>
              <w:jc w:val="center"/>
              <w:rPr>
                <w:b/>
              </w:rPr>
            </w:pPr>
          </w:p>
        </w:tc>
        <w:tc>
          <w:tcPr>
            <w:tcW w:w="1000" w:type="dxa"/>
            <w:vAlign w:val="center"/>
          </w:tcPr>
          <w:p w:rsidR="00932C4E" w:rsidRPr="001F1608" w:rsidRDefault="00932C4E" w:rsidP="008C6452">
            <w:pPr>
              <w:jc w:val="center"/>
              <w:rPr>
                <w:b/>
              </w:rPr>
            </w:pPr>
          </w:p>
        </w:tc>
        <w:tc>
          <w:tcPr>
            <w:tcW w:w="1000" w:type="dxa"/>
            <w:vAlign w:val="center"/>
          </w:tcPr>
          <w:p w:rsidR="00932C4E" w:rsidRPr="001F1608" w:rsidRDefault="00932C4E" w:rsidP="008C6452">
            <w:pPr>
              <w:jc w:val="center"/>
              <w:rPr>
                <w:b/>
              </w:rPr>
            </w:pPr>
            <w:r w:rsidRPr="001F1608">
              <w:rPr>
                <w:b/>
              </w:rPr>
              <w:t>156</w:t>
            </w:r>
          </w:p>
        </w:tc>
        <w:tc>
          <w:tcPr>
            <w:tcW w:w="1007" w:type="dxa"/>
            <w:vAlign w:val="center"/>
          </w:tcPr>
          <w:p w:rsidR="00932C4E" w:rsidRPr="001F1608" w:rsidRDefault="00932C4E" w:rsidP="008C6452">
            <w:pPr>
              <w:jc w:val="center"/>
              <w:rPr>
                <w:b/>
              </w:rPr>
            </w:pPr>
            <w:r w:rsidRPr="001F1608">
              <w:rPr>
                <w:b/>
              </w:rPr>
              <w:t>664</w:t>
            </w:r>
          </w:p>
        </w:tc>
        <w:tc>
          <w:tcPr>
            <w:tcW w:w="1011" w:type="dxa"/>
            <w:vAlign w:val="center"/>
          </w:tcPr>
          <w:p w:rsidR="00932C4E" w:rsidRPr="001F1608" w:rsidRDefault="00932C4E" w:rsidP="008C6452">
            <w:pPr>
              <w:jc w:val="center"/>
              <w:rPr>
                <w:b/>
              </w:rPr>
            </w:pPr>
            <w:r w:rsidRPr="001F1608">
              <w:rPr>
                <w:b/>
              </w:rPr>
              <w:t>1279</w:t>
            </w:r>
          </w:p>
        </w:tc>
        <w:tc>
          <w:tcPr>
            <w:tcW w:w="1011" w:type="dxa"/>
            <w:vAlign w:val="center"/>
          </w:tcPr>
          <w:p w:rsidR="00932C4E" w:rsidRPr="001F1608" w:rsidRDefault="00932C4E" w:rsidP="008C6452">
            <w:pPr>
              <w:jc w:val="center"/>
              <w:rPr>
                <w:b/>
              </w:rPr>
            </w:pPr>
            <w:r w:rsidRPr="001F1608">
              <w:rPr>
                <w:b/>
              </w:rPr>
              <w:t>2649</w:t>
            </w:r>
          </w:p>
        </w:tc>
        <w:tc>
          <w:tcPr>
            <w:tcW w:w="1018" w:type="dxa"/>
            <w:vAlign w:val="center"/>
          </w:tcPr>
          <w:p w:rsidR="00932C4E" w:rsidRPr="001F1608" w:rsidRDefault="00932C4E" w:rsidP="008C6452">
            <w:pPr>
              <w:jc w:val="center"/>
              <w:rPr>
                <w:b/>
              </w:rPr>
            </w:pPr>
            <w:r w:rsidRPr="001F1608">
              <w:rPr>
                <w:b/>
              </w:rPr>
              <w:t>3846</w:t>
            </w:r>
          </w:p>
        </w:tc>
        <w:tc>
          <w:tcPr>
            <w:tcW w:w="1018" w:type="dxa"/>
            <w:vAlign w:val="center"/>
          </w:tcPr>
          <w:p w:rsidR="00932C4E" w:rsidRPr="001F1608" w:rsidRDefault="00932C4E" w:rsidP="008C6452">
            <w:pPr>
              <w:jc w:val="center"/>
              <w:rPr>
                <w:b/>
              </w:rPr>
            </w:pPr>
          </w:p>
        </w:tc>
        <w:tc>
          <w:tcPr>
            <w:tcW w:w="1019" w:type="dxa"/>
            <w:vAlign w:val="center"/>
          </w:tcPr>
          <w:p w:rsidR="00932C4E" w:rsidRPr="001F1608" w:rsidRDefault="00932C4E" w:rsidP="008C6452">
            <w:pPr>
              <w:jc w:val="center"/>
              <w:rPr>
                <w:b/>
              </w:rPr>
            </w:pPr>
            <w:r w:rsidRPr="001F1608">
              <w:rPr>
                <w:b/>
              </w:rPr>
              <w:t>3584</w:t>
            </w:r>
          </w:p>
        </w:tc>
        <w:tc>
          <w:tcPr>
            <w:tcW w:w="1033" w:type="dxa"/>
            <w:vAlign w:val="center"/>
          </w:tcPr>
          <w:p w:rsidR="00932C4E" w:rsidRPr="001F1608" w:rsidRDefault="00932C4E" w:rsidP="008C6452">
            <w:pPr>
              <w:jc w:val="center"/>
              <w:rPr>
                <w:b/>
              </w:rPr>
            </w:pPr>
          </w:p>
        </w:tc>
      </w:tr>
      <w:tr w:rsidR="00932C4E" w:rsidRPr="001F1608" w:rsidTr="008C6452">
        <w:tc>
          <w:tcPr>
            <w:tcW w:w="1470" w:type="dxa"/>
            <w:vAlign w:val="center"/>
          </w:tcPr>
          <w:p w:rsidR="00932C4E" w:rsidRPr="001F1608" w:rsidRDefault="00932C4E" w:rsidP="008C6452">
            <w:pPr>
              <w:jc w:val="center"/>
              <w:rPr>
                <w:b/>
                <w:highlight w:val="yellow"/>
              </w:rPr>
            </w:pPr>
            <w:r w:rsidRPr="001F1608">
              <w:rPr>
                <w:b/>
              </w:rPr>
              <w:t>1989</w:t>
            </w:r>
          </w:p>
        </w:tc>
        <w:tc>
          <w:tcPr>
            <w:tcW w:w="1215" w:type="dxa"/>
            <w:vAlign w:val="center"/>
          </w:tcPr>
          <w:p w:rsidR="00932C4E" w:rsidRPr="001F1608" w:rsidRDefault="00932C4E" w:rsidP="008C6452">
            <w:pPr>
              <w:jc w:val="center"/>
              <w:rPr>
                <w:b/>
                <w:highlight w:val="yellow"/>
              </w:rPr>
            </w:pPr>
            <w:r w:rsidRPr="001F1608">
              <w:rPr>
                <w:b/>
              </w:rPr>
              <w:t>12074</w:t>
            </w:r>
          </w:p>
        </w:tc>
        <w:tc>
          <w:tcPr>
            <w:tcW w:w="998" w:type="dxa"/>
            <w:vAlign w:val="center"/>
          </w:tcPr>
          <w:p w:rsidR="00932C4E" w:rsidRPr="001F1608" w:rsidRDefault="00932C4E" w:rsidP="008C6452">
            <w:pPr>
              <w:jc w:val="center"/>
              <w:rPr>
                <w:b/>
              </w:rPr>
            </w:pPr>
          </w:p>
        </w:tc>
        <w:tc>
          <w:tcPr>
            <w:tcW w:w="989" w:type="dxa"/>
            <w:vAlign w:val="center"/>
          </w:tcPr>
          <w:p w:rsidR="00932C4E" w:rsidRPr="001F1608" w:rsidRDefault="00932C4E" w:rsidP="008C6452">
            <w:pPr>
              <w:jc w:val="center"/>
              <w:rPr>
                <w:b/>
              </w:rPr>
            </w:pPr>
          </w:p>
        </w:tc>
        <w:tc>
          <w:tcPr>
            <w:tcW w:w="997" w:type="dxa"/>
            <w:vAlign w:val="center"/>
          </w:tcPr>
          <w:p w:rsidR="00932C4E" w:rsidRPr="001F1608" w:rsidRDefault="00932C4E" w:rsidP="008C6452">
            <w:pPr>
              <w:jc w:val="center"/>
              <w:rPr>
                <w:b/>
              </w:rPr>
            </w:pPr>
          </w:p>
        </w:tc>
        <w:tc>
          <w:tcPr>
            <w:tcW w:w="1000" w:type="dxa"/>
            <w:vAlign w:val="center"/>
          </w:tcPr>
          <w:p w:rsidR="00932C4E" w:rsidRPr="001F1608" w:rsidRDefault="00932C4E" w:rsidP="008C6452">
            <w:pPr>
              <w:jc w:val="center"/>
              <w:rPr>
                <w:b/>
              </w:rPr>
            </w:pPr>
          </w:p>
        </w:tc>
        <w:tc>
          <w:tcPr>
            <w:tcW w:w="1000" w:type="dxa"/>
            <w:vAlign w:val="center"/>
          </w:tcPr>
          <w:p w:rsidR="00932C4E" w:rsidRPr="001F1608" w:rsidRDefault="00932C4E" w:rsidP="008C6452">
            <w:pPr>
              <w:jc w:val="center"/>
              <w:rPr>
                <w:b/>
              </w:rPr>
            </w:pPr>
            <w:r w:rsidRPr="001F1608">
              <w:rPr>
                <w:b/>
              </w:rPr>
              <w:t>58</w:t>
            </w:r>
          </w:p>
        </w:tc>
        <w:tc>
          <w:tcPr>
            <w:tcW w:w="1007" w:type="dxa"/>
            <w:vAlign w:val="center"/>
          </w:tcPr>
          <w:p w:rsidR="00932C4E" w:rsidRPr="001F1608" w:rsidRDefault="00932C4E" w:rsidP="008C6452">
            <w:pPr>
              <w:jc w:val="center"/>
              <w:rPr>
                <w:b/>
              </w:rPr>
            </w:pPr>
            <w:r w:rsidRPr="001F1608">
              <w:rPr>
                <w:b/>
              </w:rPr>
              <w:t>786</w:t>
            </w:r>
          </w:p>
        </w:tc>
        <w:tc>
          <w:tcPr>
            <w:tcW w:w="1011" w:type="dxa"/>
            <w:vAlign w:val="center"/>
          </w:tcPr>
          <w:p w:rsidR="00932C4E" w:rsidRPr="001F1608" w:rsidRDefault="00932C4E" w:rsidP="008C6452">
            <w:pPr>
              <w:jc w:val="center"/>
              <w:rPr>
                <w:b/>
              </w:rPr>
            </w:pPr>
            <w:r w:rsidRPr="001F1608">
              <w:rPr>
                <w:b/>
              </w:rPr>
              <w:t>759</w:t>
            </w:r>
          </w:p>
        </w:tc>
        <w:tc>
          <w:tcPr>
            <w:tcW w:w="1011" w:type="dxa"/>
            <w:vAlign w:val="center"/>
          </w:tcPr>
          <w:p w:rsidR="00932C4E" w:rsidRPr="001F1608" w:rsidRDefault="00932C4E" w:rsidP="008C6452">
            <w:pPr>
              <w:jc w:val="center"/>
              <w:rPr>
                <w:b/>
              </w:rPr>
            </w:pPr>
            <w:r w:rsidRPr="001F1608">
              <w:rPr>
                <w:b/>
              </w:rPr>
              <w:t>2828</w:t>
            </w:r>
          </w:p>
        </w:tc>
        <w:tc>
          <w:tcPr>
            <w:tcW w:w="1018" w:type="dxa"/>
            <w:vAlign w:val="center"/>
          </w:tcPr>
          <w:p w:rsidR="00932C4E" w:rsidRPr="001F1608" w:rsidRDefault="00932C4E" w:rsidP="008C6452">
            <w:pPr>
              <w:jc w:val="center"/>
              <w:rPr>
                <w:b/>
              </w:rPr>
            </w:pPr>
            <w:r w:rsidRPr="001F1608">
              <w:rPr>
                <w:b/>
              </w:rPr>
              <w:t>3399</w:t>
            </w:r>
          </w:p>
        </w:tc>
        <w:tc>
          <w:tcPr>
            <w:tcW w:w="1018" w:type="dxa"/>
            <w:vAlign w:val="center"/>
          </w:tcPr>
          <w:p w:rsidR="00932C4E" w:rsidRPr="001F1608" w:rsidRDefault="00932C4E" w:rsidP="008C6452">
            <w:pPr>
              <w:jc w:val="center"/>
              <w:rPr>
                <w:b/>
              </w:rPr>
            </w:pPr>
          </w:p>
        </w:tc>
        <w:tc>
          <w:tcPr>
            <w:tcW w:w="1019" w:type="dxa"/>
            <w:vAlign w:val="center"/>
          </w:tcPr>
          <w:p w:rsidR="00932C4E" w:rsidRPr="001F1608" w:rsidRDefault="00932C4E" w:rsidP="008C6452">
            <w:pPr>
              <w:jc w:val="center"/>
              <w:rPr>
                <w:b/>
              </w:rPr>
            </w:pPr>
            <w:r w:rsidRPr="001F1608">
              <w:rPr>
                <w:b/>
              </w:rPr>
              <w:t>4273</w:t>
            </w:r>
          </w:p>
        </w:tc>
        <w:tc>
          <w:tcPr>
            <w:tcW w:w="1033" w:type="dxa"/>
            <w:vAlign w:val="center"/>
          </w:tcPr>
          <w:p w:rsidR="00932C4E" w:rsidRPr="001F1608" w:rsidRDefault="00932C4E" w:rsidP="008C6452">
            <w:pPr>
              <w:jc w:val="center"/>
              <w:rPr>
                <w:b/>
              </w:rPr>
            </w:pPr>
          </w:p>
        </w:tc>
      </w:tr>
      <w:tr w:rsidR="00932C4E" w:rsidRPr="001F1608" w:rsidTr="008C6452">
        <w:tc>
          <w:tcPr>
            <w:tcW w:w="1470" w:type="dxa"/>
            <w:vAlign w:val="center"/>
          </w:tcPr>
          <w:p w:rsidR="00932C4E" w:rsidRPr="001F1608" w:rsidRDefault="00932C4E" w:rsidP="008C6452">
            <w:pPr>
              <w:jc w:val="center"/>
              <w:rPr>
                <w:b/>
              </w:rPr>
            </w:pPr>
            <w:r w:rsidRPr="001F1608">
              <w:rPr>
                <w:b/>
              </w:rPr>
              <w:t>2002</w:t>
            </w:r>
          </w:p>
        </w:tc>
        <w:tc>
          <w:tcPr>
            <w:tcW w:w="1215" w:type="dxa"/>
            <w:vAlign w:val="center"/>
          </w:tcPr>
          <w:p w:rsidR="00932C4E" w:rsidRPr="001F1608" w:rsidRDefault="00932C4E" w:rsidP="008C6452">
            <w:pPr>
              <w:jc w:val="center"/>
              <w:rPr>
                <w:b/>
              </w:rPr>
            </w:pPr>
            <w:r w:rsidRPr="001F1608">
              <w:rPr>
                <w:b/>
              </w:rPr>
              <w:t>11558</w:t>
            </w:r>
          </w:p>
        </w:tc>
        <w:tc>
          <w:tcPr>
            <w:tcW w:w="998" w:type="dxa"/>
            <w:vAlign w:val="center"/>
          </w:tcPr>
          <w:p w:rsidR="00932C4E" w:rsidRPr="001F1608" w:rsidRDefault="00932C4E" w:rsidP="008C6452">
            <w:pPr>
              <w:jc w:val="center"/>
              <w:rPr>
                <w:b/>
              </w:rPr>
            </w:pPr>
            <w:r w:rsidRPr="001F1608">
              <w:rPr>
                <w:b/>
              </w:rPr>
              <w:t>5</w:t>
            </w:r>
          </w:p>
        </w:tc>
        <w:tc>
          <w:tcPr>
            <w:tcW w:w="989" w:type="dxa"/>
            <w:vAlign w:val="center"/>
          </w:tcPr>
          <w:p w:rsidR="00932C4E" w:rsidRPr="001F1608" w:rsidRDefault="00932C4E" w:rsidP="008C6452">
            <w:pPr>
              <w:jc w:val="center"/>
              <w:rPr>
                <w:b/>
              </w:rPr>
            </w:pPr>
          </w:p>
        </w:tc>
        <w:tc>
          <w:tcPr>
            <w:tcW w:w="997" w:type="dxa"/>
            <w:vAlign w:val="center"/>
          </w:tcPr>
          <w:p w:rsidR="00932C4E" w:rsidRPr="001F1608" w:rsidRDefault="00932C4E" w:rsidP="008C6452">
            <w:pPr>
              <w:jc w:val="center"/>
              <w:rPr>
                <w:b/>
              </w:rPr>
            </w:pPr>
          </w:p>
        </w:tc>
        <w:tc>
          <w:tcPr>
            <w:tcW w:w="1000" w:type="dxa"/>
            <w:vAlign w:val="center"/>
          </w:tcPr>
          <w:p w:rsidR="00932C4E" w:rsidRPr="001F1608" w:rsidRDefault="00932C4E" w:rsidP="008C6452">
            <w:pPr>
              <w:jc w:val="center"/>
              <w:rPr>
                <w:b/>
              </w:rPr>
            </w:pPr>
          </w:p>
        </w:tc>
        <w:tc>
          <w:tcPr>
            <w:tcW w:w="1000" w:type="dxa"/>
            <w:vAlign w:val="center"/>
          </w:tcPr>
          <w:p w:rsidR="00932C4E" w:rsidRPr="001F1608" w:rsidRDefault="00932C4E" w:rsidP="008C6452">
            <w:pPr>
              <w:jc w:val="center"/>
              <w:rPr>
                <w:b/>
              </w:rPr>
            </w:pPr>
            <w:r w:rsidRPr="001F1608">
              <w:rPr>
                <w:b/>
              </w:rPr>
              <w:t>84</w:t>
            </w:r>
          </w:p>
        </w:tc>
        <w:tc>
          <w:tcPr>
            <w:tcW w:w="1007" w:type="dxa"/>
            <w:vAlign w:val="center"/>
          </w:tcPr>
          <w:p w:rsidR="00932C4E" w:rsidRPr="001F1608" w:rsidRDefault="00932C4E" w:rsidP="008C6452">
            <w:pPr>
              <w:jc w:val="center"/>
              <w:rPr>
                <w:b/>
              </w:rPr>
            </w:pPr>
            <w:r w:rsidRPr="001F1608">
              <w:rPr>
                <w:b/>
              </w:rPr>
              <w:t>594</w:t>
            </w:r>
          </w:p>
        </w:tc>
        <w:tc>
          <w:tcPr>
            <w:tcW w:w="1011" w:type="dxa"/>
            <w:vAlign w:val="center"/>
          </w:tcPr>
          <w:p w:rsidR="00932C4E" w:rsidRPr="001F1608" w:rsidRDefault="00932C4E" w:rsidP="008C6452">
            <w:pPr>
              <w:jc w:val="center"/>
              <w:rPr>
                <w:b/>
              </w:rPr>
            </w:pPr>
            <w:r w:rsidRPr="001F1608">
              <w:rPr>
                <w:b/>
              </w:rPr>
              <w:t>1173</w:t>
            </w:r>
          </w:p>
        </w:tc>
        <w:tc>
          <w:tcPr>
            <w:tcW w:w="1011" w:type="dxa"/>
            <w:vAlign w:val="center"/>
          </w:tcPr>
          <w:p w:rsidR="00932C4E" w:rsidRPr="001F1608" w:rsidRDefault="00932C4E" w:rsidP="008C6452">
            <w:pPr>
              <w:jc w:val="center"/>
              <w:rPr>
                <w:b/>
              </w:rPr>
            </w:pPr>
            <w:r w:rsidRPr="001F1608">
              <w:rPr>
                <w:b/>
              </w:rPr>
              <w:t>2985</w:t>
            </w:r>
          </w:p>
        </w:tc>
        <w:tc>
          <w:tcPr>
            <w:tcW w:w="1018" w:type="dxa"/>
            <w:vAlign w:val="center"/>
          </w:tcPr>
          <w:p w:rsidR="00932C4E" w:rsidRPr="001F1608" w:rsidRDefault="00932C4E" w:rsidP="008C6452">
            <w:pPr>
              <w:jc w:val="center"/>
              <w:rPr>
                <w:b/>
              </w:rPr>
            </w:pPr>
            <w:r w:rsidRPr="001F1608">
              <w:rPr>
                <w:b/>
              </w:rPr>
              <w:t>2222</w:t>
            </w:r>
          </w:p>
        </w:tc>
        <w:tc>
          <w:tcPr>
            <w:tcW w:w="1018" w:type="dxa"/>
            <w:vAlign w:val="center"/>
          </w:tcPr>
          <w:p w:rsidR="00932C4E" w:rsidRPr="001F1608" w:rsidRDefault="00932C4E" w:rsidP="008C6452">
            <w:pPr>
              <w:jc w:val="center"/>
              <w:rPr>
                <w:b/>
              </w:rPr>
            </w:pPr>
          </w:p>
        </w:tc>
        <w:tc>
          <w:tcPr>
            <w:tcW w:w="1019" w:type="dxa"/>
            <w:vAlign w:val="center"/>
          </w:tcPr>
          <w:p w:rsidR="00932C4E" w:rsidRPr="001F1608" w:rsidRDefault="00932C4E" w:rsidP="008C6452">
            <w:pPr>
              <w:jc w:val="center"/>
              <w:rPr>
                <w:b/>
              </w:rPr>
            </w:pPr>
            <w:r w:rsidRPr="001F1608">
              <w:rPr>
                <w:b/>
              </w:rPr>
              <w:t>4495</w:t>
            </w:r>
          </w:p>
        </w:tc>
        <w:tc>
          <w:tcPr>
            <w:tcW w:w="1033" w:type="dxa"/>
            <w:vAlign w:val="center"/>
          </w:tcPr>
          <w:p w:rsidR="00932C4E" w:rsidRPr="001F1608" w:rsidRDefault="00932C4E" w:rsidP="008C6452">
            <w:pPr>
              <w:jc w:val="center"/>
              <w:rPr>
                <w:b/>
              </w:rPr>
            </w:pPr>
          </w:p>
        </w:tc>
      </w:tr>
    </w:tbl>
    <w:p w:rsidR="00932C4E" w:rsidRPr="001F1608" w:rsidRDefault="00932C4E" w:rsidP="00932C4E">
      <w:pPr>
        <w:spacing w:line="360" w:lineRule="auto"/>
        <w:ind w:firstLine="720"/>
        <w:jc w:val="both"/>
      </w:pPr>
    </w:p>
    <w:p w:rsidR="00932C4E" w:rsidRPr="001F1608" w:rsidRDefault="00932C4E" w:rsidP="00932C4E">
      <w:pPr>
        <w:spacing w:line="360" w:lineRule="auto"/>
        <w:ind w:firstLine="720"/>
        <w:jc w:val="both"/>
      </w:pPr>
    </w:p>
    <w:p w:rsidR="00932C4E" w:rsidRPr="001F1608" w:rsidRDefault="00932C4E" w:rsidP="00932C4E">
      <w:pPr>
        <w:spacing w:line="360" w:lineRule="auto"/>
        <w:ind w:firstLine="720"/>
        <w:jc w:val="both"/>
        <w:sectPr w:rsidR="00932C4E" w:rsidRPr="001F1608" w:rsidSect="001C7C48">
          <w:pgSz w:w="16838" w:h="11906" w:orient="landscape"/>
          <w:pgMar w:top="851" w:right="1134" w:bottom="1701" w:left="1134" w:header="709" w:footer="709" w:gutter="0"/>
          <w:cols w:space="708"/>
          <w:docGrid w:linePitch="360"/>
        </w:sectPr>
      </w:pPr>
    </w:p>
    <w:p w:rsidR="00932C4E" w:rsidRPr="001F1608" w:rsidRDefault="00932C4E" w:rsidP="00F87F85">
      <w:pPr>
        <w:spacing w:line="360" w:lineRule="auto"/>
        <w:ind w:right="-284" w:firstLine="567"/>
        <w:jc w:val="both"/>
      </w:pPr>
      <w:r w:rsidRPr="001F1608">
        <w:lastRenderedPageBreak/>
        <w:t>В последующие годы (1970-1979 гг.) отмечалось дальнейшее сокращение численности населения района (12,2 тыс. чел. по данным 1979 года) и количества населённых пунктов (до 18). Вместе с тем, увеличилось число сельских советов (до 8): вновь был образован Павловский сельсовет, поселения которого ранее принадлежали Новичихинскому и Солоновскому сельсоветам.</w:t>
      </w:r>
    </w:p>
    <w:p w:rsidR="00932C4E" w:rsidRPr="001F1608" w:rsidRDefault="00932C4E" w:rsidP="00F87F85">
      <w:pPr>
        <w:spacing w:line="360" w:lineRule="auto"/>
        <w:ind w:right="-284" w:firstLine="567"/>
        <w:jc w:val="both"/>
      </w:pPr>
      <w:r w:rsidRPr="001F1608">
        <w:t>Центром локальной системы расселения неизменно оставалось село Новичиха (3703 чел.). Внутрирайонными центрами являлись с. Токарево (1451 чел.) и с. Мельниково (1386 чел.), а также увеличившее число жителей село Солоновка (1075 чел.).</w:t>
      </w:r>
    </w:p>
    <w:p w:rsidR="00932C4E" w:rsidRPr="001F1608" w:rsidRDefault="00932C4E" w:rsidP="00F87F85">
      <w:pPr>
        <w:spacing w:line="360" w:lineRule="auto"/>
        <w:ind w:right="-284" w:firstLine="567"/>
        <w:jc w:val="both"/>
      </w:pPr>
      <w:r w:rsidRPr="001F1608">
        <w:t>Процессы сокращения численности населения района и количества населённых пунктов продолжались и после 1979 года, однако темпы сокращений в последующие годы не были столь значительными. Например, численность населения района в 1989 году составляла 99,2% по отношению к уровню 1979 года, а по данным переписи 2002 года - 96,5% к уровню 1979 года.</w:t>
      </w:r>
    </w:p>
    <w:p w:rsidR="00932C4E" w:rsidRPr="001F1608" w:rsidRDefault="00932C4E" w:rsidP="00F87F85">
      <w:pPr>
        <w:spacing w:line="360" w:lineRule="auto"/>
        <w:ind w:right="-284" w:firstLine="567"/>
        <w:jc w:val="both"/>
      </w:pPr>
      <w:r w:rsidRPr="001F1608">
        <w:t xml:space="preserve">В 1989 году на территории района в 16 сельских поселениях проживало 12,1 тыс. человек. На фоне общего сокращения численности населения позиции локального центра укрепило с. Новичиха (4273 чел.). В других центрах расселения (с. Мельниково (1201 чел.), с. Токарево (1156 чел.), с. Солоновка (1039 чел.)) произошло сокращение числа жителей. </w:t>
      </w:r>
    </w:p>
    <w:p w:rsidR="00331548" w:rsidRPr="001F1608" w:rsidRDefault="00932C4E" w:rsidP="00F87F85">
      <w:pPr>
        <w:spacing w:line="360" w:lineRule="auto"/>
        <w:ind w:right="-284" w:firstLine="567"/>
        <w:jc w:val="both"/>
      </w:pPr>
      <w:r w:rsidRPr="001F1608">
        <w:t>По данным переписи населения 2002 года в Новичихинском районе проживало уже 11,6 тысяч человек, насчитывалось девять сельских советов и 16 сельских населенных пунктов. Наряду с административным центром в с. Новичихе (4495 чел.) можно выделить только два центра внутрирайонных систем расселения: с. Мельниково (1169 чел.) и с. Токарево (1053 чел.). Утратило позиции внутрирайонного центра с. Солоновка (985 чел.)</w:t>
      </w:r>
      <w:r w:rsidR="00331548" w:rsidRPr="001F1608">
        <w:t>Современная с</w:t>
      </w:r>
      <w:r w:rsidR="00203819">
        <w:t>истема расселения района (рис. 5</w:t>
      </w:r>
      <w:r w:rsidR="00331548" w:rsidRPr="001F1608">
        <w:t>) включает в себя 16 сельских населенных пунктов.</w:t>
      </w:r>
    </w:p>
    <w:p w:rsidR="00331548" w:rsidRPr="001F1608" w:rsidRDefault="00331548" w:rsidP="00F87F85">
      <w:pPr>
        <w:spacing w:line="360" w:lineRule="auto"/>
        <w:ind w:right="-284" w:firstLine="567"/>
        <w:jc w:val="both"/>
      </w:pPr>
      <w:r w:rsidRPr="001F1608">
        <w:t xml:space="preserve">Районообразующие функции выполняет с. Новичиха, которая играет также роль административного и локального центра районной системы расселения. </w:t>
      </w:r>
    </w:p>
    <w:p w:rsidR="00331548" w:rsidRPr="001F1608" w:rsidRDefault="00331548" w:rsidP="009D3366">
      <w:pPr>
        <w:jc w:val="center"/>
        <w:rPr>
          <w:noProof/>
        </w:rPr>
      </w:pPr>
    </w:p>
    <w:p w:rsidR="00C6174A" w:rsidRPr="001F1608" w:rsidRDefault="00331548" w:rsidP="009D3366">
      <w:pPr>
        <w:jc w:val="center"/>
        <w:rPr>
          <w:b/>
        </w:rPr>
      </w:pPr>
      <w:r w:rsidRPr="001F1608">
        <w:rPr>
          <w:noProof/>
        </w:rPr>
        <w:lastRenderedPageBreak/>
        <w:drawing>
          <wp:inline distT="0" distB="0" distL="0" distR="0">
            <wp:extent cx="5934075" cy="5943600"/>
            <wp:effectExtent l="0" t="0" r="9525" b="0"/>
            <wp:docPr id="20" name="Рисунок 20" descr="новичи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новичих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5943600"/>
                    </a:xfrm>
                    <a:prstGeom prst="rect">
                      <a:avLst/>
                    </a:prstGeom>
                    <a:noFill/>
                    <a:ln>
                      <a:noFill/>
                    </a:ln>
                  </pic:spPr>
                </pic:pic>
              </a:graphicData>
            </a:graphic>
          </wp:inline>
        </w:drawing>
      </w:r>
    </w:p>
    <w:p w:rsidR="00331548" w:rsidRPr="001F1608" w:rsidRDefault="00331548" w:rsidP="009D3366">
      <w:pPr>
        <w:jc w:val="center"/>
        <w:rPr>
          <w:b/>
        </w:rPr>
      </w:pPr>
    </w:p>
    <w:p w:rsidR="00331548" w:rsidRPr="001F1608" w:rsidRDefault="00203819" w:rsidP="00331548">
      <w:pPr>
        <w:jc w:val="center"/>
      </w:pPr>
      <w:r w:rsidRPr="00203819">
        <w:t>Рис. 5</w:t>
      </w:r>
      <w:r w:rsidR="00331548" w:rsidRPr="001F1608">
        <w:t>. Современная система расселения Новичихинского района</w:t>
      </w:r>
    </w:p>
    <w:p w:rsidR="008C6452" w:rsidRPr="001F1608" w:rsidRDefault="008C6452" w:rsidP="00331548">
      <w:pPr>
        <w:jc w:val="right"/>
      </w:pPr>
    </w:p>
    <w:p w:rsidR="005C4821" w:rsidRDefault="005C4821" w:rsidP="00331548">
      <w:pPr>
        <w:jc w:val="right"/>
      </w:pPr>
    </w:p>
    <w:p w:rsidR="005C4821" w:rsidRDefault="005C4821" w:rsidP="00331548">
      <w:pPr>
        <w:jc w:val="right"/>
      </w:pPr>
    </w:p>
    <w:p w:rsidR="005C4821" w:rsidRDefault="005C4821" w:rsidP="00331548">
      <w:pPr>
        <w:jc w:val="right"/>
      </w:pPr>
    </w:p>
    <w:p w:rsidR="00F87F85" w:rsidRDefault="00F87F85" w:rsidP="00331548">
      <w:pPr>
        <w:jc w:val="right"/>
      </w:pPr>
      <w:r>
        <w:br w:type="page"/>
      </w:r>
    </w:p>
    <w:p w:rsidR="00331548" w:rsidRPr="001F1608" w:rsidRDefault="00203819" w:rsidP="00331548">
      <w:pPr>
        <w:jc w:val="right"/>
      </w:pPr>
      <w:r>
        <w:lastRenderedPageBreak/>
        <w:t xml:space="preserve">Таблица </w:t>
      </w:r>
      <w:r w:rsidR="008501F9">
        <w:t>2.5</w:t>
      </w:r>
    </w:p>
    <w:p w:rsidR="00331548" w:rsidRPr="001F1608" w:rsidRDefault="00331548" w:rsidP="00331548">
      <w:pPr>
        <w:jc w:val="center"/>
      </w:pPr>
      <w:r w:rsidRPr="001F1608">
        <w:t xml:space="preserve">Численность населения в населённых пунктах </w:t>
      </w:r>
    </w:p>
    <w:p w:rsidR="00331548" w:rsidRPr="001F1608" w:rsidRDefault="00331548" w:rsidP="00331548">
      <w:pPr>
        <w:jc w:val="center"/>
      </w:pPr>
      <w:r w:rsidRPr="001F1608">
        <w:t>Новичихинского района на 1 января 2022 года*</w:t>
      </w:r>
    </w:p>
    <w:p w:rsidR="00331548" w:rsidRPr="001F1608" w:rsidRDefault="00331548" w:rsidP="00331548">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0"/>
        <w:gridCol w:w="2765"/>
      </w:tblGrid>
      <w:tr w:rsidR="00331548" w:rsidRPr="008501F9" w:rsidTr="008C6452">
        <w:trPr>
          <w:trHeight w:val="144"/>
          <w:jc w:val="center"/>
        </w:trPr>
        <w:tc>
          <w:tcPr>
            <w:tcW w:w="5240" w:type="dxa"/>
            <w:shd w:val="clear" w:color="auto" w:fill="C5E0B3" w:themeFill="accent6" w:themeFillTint="66"/>
            <w:vAlign w:val="center"/>
          </w:tcPr>
          <w:p w:rsidR="00331548" w:rsidRPr="008501F9" w:rsidRDefault="00331548" w:rsidP="008C6452">
            <w:pPr>
              <w:spacing w:line="144" w:lineRule="atLeast"/>
              <w:jc w:val="center"/>
              <w:rPr>
                <w:b/>
                <w:sz w:val="20"/>
                <w:szCs w:val="20"/>
              </w:rPr>
            </w:pPr>
            <w:r w:rsidRPr="008501F9">
              <w:rPr>
                <w:b/>
                <w:sz w:val="20"/>
                <w:szCs w:val="20"/>
              </w:rPr>
              <w:t>Наименование населенных пунктов</w:t>
            </w:r>
          </w:p>
        </w:tc>
        <w:tc>
          <w:tcPr>
            <w:tcW w:w="0" w:type="auto"/>
            <w:shd w:val="clear" w:color="auto" w:fill="C5E0B3" w:themeFill="accent6" w:themeFillTint="66"/>
            <w:vAlign w:val="center"/>
          </w:tcPr>
          <w:p w:rsidR="00331548" w:rsidRPr="008501F9" w:rsidRDefault="004D29E6" w:rsidP="008C6452">
            <w:pPr>
              <w:jc w:val="center"/>
              <w:rPr>
                <w:b/>
                <w:sz w:val="20"/>
                <w:szCs w:val="20"/>
              </w:rPr>
            </w:pPr>
            <w:r w:rsidRPr="008501F9">
              <w:rPr>
                <w:b/>
                <w:sz w:val="20"/>
                <w:szCs w:val="20"/>
              </w:rPr>
              <w:t>Среднегодовая ч</w:t>
            </w:r>
            <w:r w:rsidR="00331548" w:rsidRPr="008501F9">
              <w:rPr>
                <w:b/>
                <w:sz w:val="20"/>
                <w:szCs w:val="20"/>
              </w:rPr>
              <w:t>исленность</w:t>
            </w:r>
          </w:p>
          <w:p w:rsidR="00331548" w:rsidRPr="008501F9" w:rsidRDefault="00331548" w:rsidP="008C6452">
            <w:pPr>
              <w:spacing w:line="144" w:lineRule="atLeast"/>
              <w:jc w:val="center"/>
              <w:rPr>
                <w:b/>
                <w:sz w:val="20"/>
                <w:szCs w:val="20"/>
              </w:rPr>
            </w:pPr>
            <w:r w:rsidRPr="008501F9">
              <w:rPr>
                <w:b/>
                <w:sz w:val="20"/>
                <w:szCs w:val="20"/>
              </w:rPr>
              <w:t>населения, человек</w:t>
            </w:r>
          </w:p>
        </w:tc>
      </w:tr>
      <w:tr w:rsidR="00331548" w:rsidRPr="008501F9" w:rsidTr="008C6452">
        <w:trPr>
          <w:trHeight w:val="225"/>
          <w:jc w:val="center"/>
        </w:trPr>
        <w:tc>
          <w:tcPr>
            <w:tcW w:w="5240" w:type="dxa"/>
          </w:tcPr>
          <w:p w:rsidR="00331548" w:rsidRPr="008501F9" w:rsidRDefault="00331548" w:rsidP="008C6452">
            <w:pPr>
              <w:spacing w:line="225" w:lineRule="atLeast"/>
              <w:rPr>
                <w:sz w:val="20"/>
                <w:szCs w:val="20"/>
              </w:rPr>
            </w:pPr>
            <w:r w:rsidRPr="008501F9">
              <w:rPr>
                <w:b/>
                <w:bCs/>
                <w:sz w:val="20"/>
                <w:szCs w:val="20"/>
              </w:rPr>
              <w:t>1. Долговский сельсовет</w:t>
            </w:r>
          </w:p>
        </w:tc>
        <w:tc>
          <w:tcPr>
            <w:tcW w:w="0" w:type="auto"/>
          </w:tcPr>
          <w:p w:rsidR="00331548" w:rsidRPr="008501F9" w:rsidRDefault="008C6452" w:rsidP="008C6452">
            <w:pPr>
              <w:spacing w:line="225" w:lineRule="atLeast"/>
              <w:jc w:val="center"/>
              <w:rPr>
                <w:sz w:val="20"/>
                <w:szCs w:val="20"/>
              </w:rPr>
            </w:pPr>
            <w:r w:rsidRPr="008501F9">
              <w:rPr>
                <w:sz w:val="20"/>
                <w:szCs w:val="20"/>
              </w:rPr>
              <w:t>502</w:t>
            </w:r>
          </w:p>
        </w:tc>
      </w:tr>
      <w:tr w:rsidR="00331548" w:rsidRPr="008501F9" w:rsidTr="008C6452">
        <w:trPr>
          <w:trHeight w:val="225"/>
          <w:jc w:val="center"/>
        </w:trPr>
        <w:tc>
          <w:tcPr>
            <w:tcW w:w="5240" w:type="dxa"/>
          </w:tcPr>
          <w:p w:rsidR="00331548" w:rsidRPr="008501F9" w:rsidRDefault="00331548" w:rsidP="008C6452">
            <w:pPr>
              <w:spacing w:line="225" w:lineRule="atLeast"/>
              <w:rPr>
                <w:sz w:val="20"/>
                <w:szCs w:val="20"/>
              </w:rPr>
            </w:pPr>
            <w:r w:rsidRPr="008501F9">
              <w:rPr>
                <w:sz w:val="20"/>
                <w:szCs w:val="20"/>
              </w:rPr>
              <w:t>с. Долгово</w:t>
            </w:r>
          </w:p>
        </w:tc>
        <w:tc>
          <w:tcPr>
            <w:tcW w:w="0" w:type="auto"/>
          </w:tcPr>
          <w:p w:rsidR="00331548" w:rsidRPr="008501F9" w:rsidRDefault="00331548" w:rsidP="008C6452">
            <w:pPr>
              <w:spacing w:line="225" w:lineRule="atLeast"/>
              <w:jc w:val="center"/>
              <w:rPr>
                <w:sz w:val="20"/>
                <w:szCs w:val="20"/>
              </w:rPr>
            </w:pPr>
            <w:r w:rsidRPr="008501F9">
              <w:rPr>
                <w:sz w:val="20"/>
                <w:szCs w:val="20"/>
              </w:rPr>
              <w:t>4</w:t>
            </w:r>
            <w:r w:rsidR="008C6452" w:rsidRPr="008501F9">
              <w:rPr>
                <w:sz w:val="20"/>
                <w:szCs w:val="20"/>
              </w:rPr>
              <w:t>19</w:t>
            </w:r>
          </w:p>
        </w:tc>
      </w:tr>
      <w:tr w:rsidR="00331548" w:rsidRPr="008501F9" w:rsidTr="008C6452">
        <w:trPr>
          <w:trHeight w:val="225"/>
          <w:jc w:val="center"/>
        </w:trPr>
        <w:tc>
          <w:tcPr>
            <w:tcW w:w="5240" w:type="dxa"/>
          </w:tcPr>
          <w:p w:rsidR="00331548" w:rsidRPr="008501F9" w:rsidRDefault="00331548" w:rsidP="008C6452">
            <w:pPr>
              <w:spacing w:line="225" w:lineRule="atLeast"/>
              <w:rPr>
                <w:sz w:val="20"/>
                <w:szCs w:val="20"/>
              </w:rPr>
            </w:pPr>
            <w:r w:rsidRPr="008501F9">
              <w:rPr>
                <w:sz w:val="20"/>
                <w:szCs w:val="20"/>
              </w:rPr>
              <w:t>п. Ильинский</w:t>
            </w:r>
          </w:p>
        </w:tc>
        <w:tc>
          <w:tcPr>
            <w:tcW w:w="0" w:type="auto"/>
          </w:tcPr>
          <w:p w:rsidR="00331548" w:rsidRPr="008501F9" w:rsidRDefault="008C6452" w:rsidP="008C6452">
            <w:pPr>
              <w:spacing w:line="225" w:lineRule="atLeast"/>
              <w:jc w:val="center"/>
              <w:rPr>
                <w:sz w:val="20"/>
                <w:szCs w:val="20"/>
              </w:rPr>
            </w:pPr>
            <w:r w:rsidRPr="008501F9">
              <w:rPr>
                <w:sz w:val="20"/>
                <w:szCs w:val="20"/>
              </w:rPr>
              <w:t>83</w:t>
            </w:r>
          </w:p>
        </w:tc>
      </w:tr>
      <w:tr w:rsidR="00331548" w:rsidRPr="008501F9" w:rsidTr="008C6452">
        <w:trPr>
          <w:trHeight w:val="225"/>
          <w:jc w:val="center"/>
        </w:trPr>
        <w:tc>
          <w:tcPr>
            <w:tcW w:w="5240" w:type="dxa"/>
          </w:tcPr>
          <w:p w:rsidR="00331548" w:rsidRPr="008501F9" w:rsidRDefault="00331548" w:rsidP="008C6452">
            <w:pPr>
              <w:spacing w:line="225" w:lineRule="atLeast"/>
              <w:rPr>
                <w:sz w:val="20"/>
                <w:szCs w:val="20"/>
              </w:rPr>
            </w:pPr>
            <w:r w:rsidRPr="008501F9">
              <w:rPr>
                <w:b/>
                <w:bCs/>
                <w:sz w:val="20"/>
                <w:szCs w:val="20"/>
              </w:rPr>
              <w:t>2. Лобанихинский сельсовет</w:t>
            </w:r>
          </w:p>
        </w:tc>
        <w:tc>
          <w:tcPr>
            <w:tcW w:w="0" w:type="auto"/>
          </w:tcPr>
          <w:p w:rsidR="00331548" w:rsidRPr="008501F9" w:rsidRDefault="008C6452" w:rsidP="008C6452">
            <w:pPr>
              <w:spacing w:line="225" w:lineRule="atLeast"/>
              <w:jc w:val="center"/>
              <w:rPr>
                <w:sz w:val="20"/>
                <w:szCs w:val="20"/>
              </w:rPr>
            </w:pPr>
            <w:r w:rsidRPr="008501F9">
              <w:rPr>
                <w:sz w:val="20"/>
                <w:szCs w:val="20"/>
              </w:rPr>
              <w:t>441</w:t>
            </w:r>
          </w:p>
        </w:tc>
      </w:tr>
      <w:tr w:rsidR="00331548" w:rsidRPr="008501F9" w:rsidTr="008C6452">
        <w:trPr>
          <w:trHeight w:val="225"/>
          <w:jc w:val="center"/>
        </w:trPr>
        <w:tc>
          <w:tcPr>
            <w:tcW w:w="5240" w:type="dxa"/>
          </w:tcPr>
          <w:p w:rsidR="00331548" w:rsidRPr="008501F9" w:rsidRDefault="00331548" w:rsidP="008C6452">
            <w:pPr>
              <w:spacing w:line="225" w:lineRule="atLeast"/>
              <w:rPr>
                <w:sz w:val="20"/>
                <w:szCs w:val="20"/>
              </w:rPr>
            </w:pPr>
            <w:r w:rsidRPr="008501F9">
              <w:rPr>
                <w:sz w:val="20"/>
                <w:szCs w:val="20"/>
              </w:rPr>
              <w:t>c. Лобаниха</w:t>
            </w:r>
          </w:p>
        </w:tc>
        <w:tc>
          <w:tcPr>
            <w:tcW w:w="0" w:type="auto"/>
          </w:tcPr>
          <w:p w:rsidR="00331548" w:rsidRPr="008501F9" w:rsidRDefault="008C6452" w:rsidP="008C6452">
            <w:pPr>
              <w:spacing w:line="225" w:lineRule="atLeast"/>
              <w:jc w:val="center"/>
              <w:rPr>
                <w:sz w:val="20"/>
                <w:szCs w:val="20"/>
              </w:rPr>
            </w:pPr>
            <w:r w:rsidRPr="008501F9">
              <w:rPr>
                <w:sz w:val="20"/>
                <w:szCs w:val="20"/>
              </w:rPr>
              <w:t>31</w:t>
            </w:r>
            <w:r w:rsidR="00331548" w:rsidRPr="008501F9">
              <w:rPr>
                <w:sz w:val="20"/>
                <w:szCs w:val="20"/>
              </w:rPr>
              <w:t>8</w:t>
            </w:r>
          </w:p>
        </w:tc>
      </w:tr>
      <w:tr w:rsidR="00331548" w:rsidRPr="008501F9" w:rsidTr="008C6452">
        <w:trPr>
          <w:trHeight w:val="225"/>
          <w:jc w:val="center"/>
        </w:trPr>
        <w:tc>
          <w:tcPr>
            <w:tcW w:w="5240" w:type="dxa"/>
          </w:tcPr>
          <w:p w:rsidR="00331548" w:rsidRPr="008501F9" w:rsidRDefault="00331548" w:rsidP="008C6452">
            <w:pPr>
              <w:spacing w:line="225" w:lineRule="atLeast"/>
              <w:rPr>
                <w:sz w:val="20"/>
                <w:szCs w:val="20"/>
              </w:rPr>
            </w:pPr>
            <w:r w:rsidRPr="008501F9">
              <w:rPr>
                <w:sz w:val="20"/>
                <w:szCs w:val="20"/>
              </w:rPr>
              <w:t>п. Невский</w:t>
            </w:r>
          </w:p>
        </w:tc>
        <w:tc>
          <w:tcPr>
            <w:tcW w:w="0" w:type="auto"/>
          </w:tcPr>
          <w:p w:rsidR="00331548" w:rsidRPr="008501F9" w:rsidRDefault="008C6452" w:rsidP="008C6452">
            <w:pPr>
              <w:spacing w:line="225" w:lineRule="atLeast"/>
              <w:jc w:val="center"/>
              <w:rPr>
                <w:sz w:val="20"/>
                <w:szCs w:val="20"/>
              </w:rPr>
            </w:pPr>
            <w:r w:rsidRPr="008501F9">
              <w:rPr>
                <w:sz w:val="20"/>
                <w:szCs w:val="20"/>
              </w:rPr>
              <w:t>30</w:t>
            </w:r>
          </w:p>
        </w:tc>
      </w:tr>
      <w:tr w:rsidR="00331548" w:rsidRPr="008501F9" w:rsidTr="008C6452">
        <w:trPr>
          <w:trHeight w:val="225"/>
          <w:jc w:val="center"/>
        </w:trPr>
        <w:tc>
          <w:tcPr>
            <w:tcW w:w="5240" w:type="dxa"/>
          </w:tcPr>
          <w:p w:rsidR="00331548" w:rsidRPr="008501F9" w:rsidRDefault="00331548" w:rsidP="008C6452">
            <w:pPr>
              <w:spacing w:line="225" w:lineRule="atLeast"/>
              <w:rPr>
                <w:sz w:val="20"/>
                <w:szCs w:val="20"/>
              </w:rPr>
            </w:pPr>
            <w:r w:rsidRPr="008501F9">
              <w:rPr>
                <w:sz w:val="20"/>
                <w:szCs w:val="20"/>
              </w:rPr>
              <w:t>п. Петровский</w:t>
            </w:r>
          </w:p>
        </w:tc>
        <w:tc>
          <w:tcPr>
            <w:tcW w:w="0" w:type="auto"/>
          </w:tcPr>
          <w:p w:rsidR="00331548" w:rsidRPr="008501F9" w:rsidRDefault="008C6452" w:rsidP="008C6452">
            <w:pPr>
              <w:spacing w:line="225" w:lineRule="atLeast"/>
              <w:jc w:val="center"/>
              <w:rPr>
                <w:sz w:val="20"/>
                <w:szCs w:val="20"/>
              </w:rPr>
            </w:pPr>
            <w:r w:rsidRPr="008501F9">
              <w:rPr>
                <w:sz w:val="20"/>
                <w:szCs w:val="20"/>
              </w:rPr>
              <w:t>93</w:t>
            </w:r>
          </w:p>
        </w:tc>
      </w:tr>
      <w:tr w:rsidR="00331548" w:rsidRPr="008501F9" w:rsidTr="008C6452">
        <w:trPr>
          <w:trHeight w:val="225"/>
          <w:jc w:val="center"/>
        </w:trPr>
        <w:tc>
          <w:tcPr>
            <w:tcW w:w="5240" w:type="dxa"/>
          </w:tcPr>
          <w:p w:rsidR="00331548" w:rsidRPr="008501F9" w:rsidRDefault="00331548" w:rsidP="008C6452">
            <w:pPr>
              <w:spacing w:line="225" w:lineRule="atLeast"/>
              <w:rPr>
                <w:sz w:val="20"/>
                <w:szCs w:val="20"/>
              </w:rPr>
            </w:pPr>
            <w:r w:rsidRPr="008501F9">
              <w:rPr>
                <w:b/>
                <w:bCs/>
                <w:sz w:val="20"/>
                <w:szCs w:val="20"/>
              </w:rPr>
              <w:t>3. Мельниковский сельсовет</w:t>
            </w:r>
          </w:p>
        </w:tc>
        <w:tc>
          <w:tcPr>
            <w:tcW w:w="0" w:type="auto"/>
          </w:tcPr>
          <w:p w:rsidR="00331548" w:rsidRPr="008501F9" w:rsidRDefault="008C6452" w:rsidP="008C6452">
            <w:pPr>
              <w:spacing w:line="225" w:lineRule="atLeast"/>
              <w:jc w:val="center"/>
              <w:rPr>
                <w:sz w:val="20"/>
                <w:szCs w:val="20"/>
              </w:rPr>
            </w:pPr>
            <w:r w:rsidRPr="008501F9">
              <w:rPr>
                <w:sz w:val="20"/>
                <w:szCs w:val="20"/>
              </w:rPr>
              <w:t>909</w:t>
            </w:r>
          </w:p>
        </w:tc>
      </w:tr>
      <w:tr w:rsidR="00331548" w:rsidRPr="008501F9" w:rsidTr="008C6452">
        <w:trPr>
          <w:trHeight w:val="225"/>
          <w:jc w:val="center"/>
        </w:trPr>
        <w:tc>
          <w:tcPr>
            <w:tcW w:w="5240" w:type="dxa"/>
          </w:tcPr>
          <w:p w:rsidR="00331548" w:rsidRPr="008501F9" w:rsidRDefault="00331548" w:rsidP="008C6452">
            <w:pPr>
              <w:pStyle w:val="af"/>
            </w:pPr>
            <w:r w:rsidRPr="008501F9">
              <w:t>с. Мельниково</w:t>
            </w:r>
          </w:p>
        </w:tc>
        <w:tc>
          <w:tcPr>
            <w:tcW w:w="0" w:type="auto"/>
          </w:tcPr>
          <w:p w:rsidR="00331548" w:rsidRPr="008501F9" w:rsidRDefault="00331548" w:rsidP="008C6452">
            <w:pPr>
              <w:spacing w:line="225" w:lineRule="atLeast"/>
              <w:jc w:val="center"/>
              <w:rPr>
                <w:sz w:val="20"/>
                <w:szCs w:val="20"/>
              </w:rPr>
            </w:pPr>
            <w:r w:rsidRPr="008501F9">
              <w:rPr>
                <w:sz w:val="20"/>
                <w:szCs w:val="20"/>
              </w:rPr>
              <w:t>8</w:t>
            </w:r>
            <w:r w:rsidR="008C6452" w:rsidRPr="008501F9">
              <w:rPr>
                <w:sz w:val="20"/>
                <w:szCs w:val="20"/>
              </w:rPr>
              <w:t>11</w:t>
            </w:r>
          </w:p>
        </w:tc>
      </w:tr>
      <w:tr w:rsidR="00331548" w:rsidRPr="008501F9" w:rsidTr="008C6452">
        <w:trPr>
          <w:trHeight w:val="225"/>
          <w:jc w:val="center"/>
        </w:trPr>
        <w:tc>
          <w:tcPr>
            <w:tcW w:w="5240" w:type="dxa"/>
          </w:tcPr>
          <w:p w:rsidR="00331548" w:rsidRPr="008501F9" w:rsidRDefault="00331548" w:rsidP="008C6452">
            <w:pPr>
              <w:spacing w:line="225" w:lineRule="atLeast"/>
              <w:rPr>
                <w:sz w:val="20"/>
                <w:szCs w:val="20"/>
              </w:rPr>
            </w:pPr>
            <w:r w:rsidRPr="008501F9">
              <w:rPr>
                <w:sz w:val="20"/>
                <w:szCs w:val="20"/>
              </w:rPr>
              <w:t>п. Веселая Дубрава</w:t>
            </w:r>
          </w:p>
        </w:tc>
        <w:tc>
          <w:tcPr>
            <w:tcW w:w="0" w:type="auto"/>
          </w:tcPr>
          <w:p w:rsidR="00331548" w:rsidRPr="008501F9" w:rsidRDefault="008C6452" w:rsidP="008C6452">
            <w:pPr>
              <w:spacing w:line="225" w:lineRule="atLeast"/>
              <w:jc w:val="center"/>
              <w:rPr>
                <w:sz w:val="20"/>
                <w:szCs w:val="20"/>
              </w:rPr>
            </w:pPr>
            <w:r w:rsidRPr="008501F9">
              <w:rPr>
                <w:sz w:val="20"/>
                <w:szCs w:val="20"/>
              </w:rPr>
              <w:t>98</w:t>
            </w:r>
          </w:p>
        </w:tc>
      </w:tr>
      <w:tr w:rsidR="00331548" w:rsidRPr="008501F9" w:rsidTr="008C6452">
        <w:trPr>
          <w:trHeight w:val="225"/>
          <w:jc w:val="center"/>
        </w:trPr>
        <w:tc>
          <w:tcPr>
            <w:tcW w:w="5240" w:type="dxa"/>
          </w:tcPr>
          <w:p w:rsidR="00331548" w:rsidRPr="008501F9" w:rsidRDefault="00331548" w:rsidP="008C6452">
            <w:pPr>
              <w:spacing w:line="225" w:lineRule="atLeast"/>
              <w:rPr>
                <w:sz w:val="20"/>
                <w:szCs w:val="20"/>
              </w:rPr>
            </w:pPr>
            <w:r w:rsidRPr="008501F9">
              <w:rPr>
                <w:b/>
                <w:bCs/>
                <w:sz w:val="20"/>
                <w:szCs w:val="20"/>
              </w:rPr>
              <w:t>4. Новичихинский сельсовет</w:t>
            </w:r>
          </w:p>
        </w:tc>
        <w:tc>
          <w:tcPr>
            <w:tcW w:w="0" w:type="auto"/>
          </w:tcPr>
          <w:p w:rsidR="00331548" w:rsidRPr="008501F9" w:rsidRDefault="008C6452" w:rsidP="008C6452">
            <w:pPr>
              <w:spacing w:line="225" w:lineRule="atLeast"/>
              <w:jc w:val="center"/>
              <w:rPr>
                <w:sz w:val="20"/>
                <w:szCs w:val="20"/>
              </w:rPr>
            </w:pPr>
            <w:r w:rsidRPr="008501F9">
              <w:rPr>
                <w:sz w:val="20"/>
                <w:szCs w:val="20"/>
              </w:rPr>
              <w:t>4175</w:t>
            </w:r>
          </w:p>
        </w:tc>
      </w:tr>
      <w:tr w:rsidR="00331548" w:rsidRPr="008501F9" w:rsidTr="008C6452">
        <w:trPr>
          <w:trHeight w:val="225"/>
          <w:jc w:val="center"/>
        </w:trPr>
        <w:tc>
          <w:tcPr>
            <w:tcW w:w="5240" w:type="dxa"/>
          </w:tcPr>
          <w:p w:rsidR="00331548" w:rsidRPr="008501F9" w:rsidRDefault="00331548" w:rsidP="008C6452">
            <w:pPr>
              <w:spacing w:line="225" w:lineRule="atLeast"/>
              <w:rPr>
                <w:sz w:val="20"/>
                <w:szCs w:val="20"/>
              </w:rPr>
            </w:pPr>
            <w:r w:rsidRPr="008501F9">
              <w:rPr>
                <w:sz w:val="20"/>
                <w:szCs w:val="20"/>
              </w:rPr>
              <w:t>с. Новичиха</w:t>
            </w:r>
          </w:p>
        </w:tc>
        <w:tc>
          <w:tcPr>
            <w:tcW w:w="0" w:type="auto"/>
          </w:tcPr>
          <w:p w:rsidR="00331548" w:rsidRPr="008501F9" w:rsidRDefault="008C6452" w:rsidP="008C6452">
            <w:pPr>
              <w:spacing w:line="225" w:lineRule="atLeast"/>
              <w:jc w:val="center"/>
              <w:rPr>
                <w:sz w:val="20"/>
                <w:szCs w:val="20"/>
              </w:rPr>
            </w:pPr>
            <w:r w:rsidRPr="008501F9">
              <w:rPr>
                <w:sz w:val="20"/>
                <w:szCs w:val="20"/>
              </w:rPr>
              <w:t>4097</w:t>
            </w:r>
          </w:p>
        </w:tc>
      </w:tr>
      <w:tr w:rsidR="00331548" w:rsidRPr="008501F9" w:rsidTr="008C6452">
        <w:trPr>
          <w:trHeight w:val="225"/>
          <w:jc w:val="center"/>
        </w:trPr>
        <w:tc>
          <w:tcPr>
            <w:tcW w:w="5240" w:type="dxa"/>
          </w:tcPr>
          <w:p w:rsidR="00331548" w:rsidRPr="008501F9" w:rsidRDefault="00331548" w:rsidP="008C6452">
            <w:pPr>
              <w:spacing w:line="225" w:lineRule="atLeast"/>
              <w:rPr>
                <w:sz w:val="20"/>
                <w:szCs w:val="20"/>
              </w:rPr>
            </w:pPr>
            <w:r w:rsidRPr="008501F9">
              <w:rPr>
                <w:sz w:val="20"/>
                <w:szCs w:val="20"/>
              </w:rPr>
              <w:t>п. Мамонтово</w:t>
            </w:r>
          </w:p>
        </w:tc>
        <w:tc>
          <w:tcPr>
            <w:tcW w:w="0" w:type="auto"/>
          </w:tcPr>
          <w:p w:rsidR="00331548" w:rsidRPr="008501F9" w:rsidRDefault="008C6452" w:rsidP="008C6452">
            <w:pPr>
              <w:spacing w:line="225" w:lineRule="atLeast"/>
              <w:jc w:val="center"/>
              <w:rPr>
                <w:sz w:val="20"/>
                <w:szCs w:val="20"/>
              </w:rPr>
            </w:pPr>
            <w:r w:rsidRPr="008501F9">
              <w:rPr>
                <w:sz w:val="20"/>
                <w:szCs w:val="20"/>
              </w:rPr>
              <w:t>78</w:t>
            </w:r>
          </w:p>
        </w:tc>
      </w:tr>
      <w:tr w:rsidR="00331548" w:rsidRPr="008501F9" w:rsidTr="008C6452">
        <w:trPr>
          <w:trHeight w:val="225"/>
          <w:jc w:val="center"/>
        </w:trPr>
        <w:tc>
          <w:tcPr>
            <w:tcW w:w="5240" w:type="dxa"/>
          </w:tcPr>
          <w:p w:rsidR="00331548" w:rsidRPr="008501F9" w:rsidRDefault="00331548" w:rsidP="008C6452">
            <w:pPr>
              <w:spacing w:line="225" w:lineRule="atLeast"/>
              <w:rPr>
                <w:sz w:val="20"/>
                <w:szCs w:val="20"/>
              </w:rPr>
            </w:pPr>
            <w:r w:rsidRPr="008501F9">
              <w:rPr>
                <w:b/>
                <w:bCs/>
                <w:sz w:val="20"/>
                <w:szCs w:val="20"/>
              </w:rPr>
              <w:t>6. Поломошенский сельсовет</w:t>
            </w:r>
          </w:p>
        </w:tc>
        <w:tc>
          <w:tcPr>
            <w:tcW w:w="0" w:type="auto"/>
          </w:tcPr>
          <w:p w:rsidR="00331548" w:rsidRPr="008501F9" w:rsidRDefault="008C6452" w:rsidP="008C6452">
            <w:pPr>
              <w:spacing w:line="225" w:lineRule="atLeast"/>
              <w:jc w:val="center"/>
              <w:rPr>
                <w:sz w:val="20"/>
                <w:szCs w:val="20"/>
              </w:rPr>
            </w:pPr>
            <w:r w:rsidRPr="008501F9">
              <w:rPr>
                <w:sz w:val="20"/>
                <w:szCs w:val="20"/>
              </w:rPr>
              <w:t>481</w:t>
            </w:r>
          </w:p>
        </w:tc>
      </w:tr>
      <w:tr w:rsidR="00331548" w:rsidRPr="008501F9" w:rsidTr="008C6452">
        <w:trPr>
          <w:trHeight w:val="225"/>
          <w:jc w:val="center"/>
        </w:trPr>
        <w:tc>
          <w:tcPr>
            <w:tcW w:w="5240" w:type="dxa"/>
          </w:tcPr>
          <w:p w:rsidR="00331548" w:rsidRPr="008501F9" w:rsidRDefault="00331548" w:rsidP="008C6452">
            <w:pPr>
              <w:spacing w:line="225" w:lineRule="atLeast"/>
              <w:rPr>
                <w:sz w:val="20"/>
                <w:szCs w:val="20"/>
              </w:rPr>
            </w:pPr>
            <w:r w:rsidRPr="008501F9">
              <w:rPr>
                <w:sz w:val="20"/>
                <w:szCs w:val="20"/>
              </w:rPr>
              <w:t>с. Поломошное</w:t>
            </w:r>
          </w:p>
        </w:tc>
        <w:tc>
          <w:tcPr>
            <w:tcW w:w="0" w:type="auto"/>
          </w:tcPr>
          <w:p w:rsidR="00331548" w:rsidRPr="008501F9" w:rsidRDefault="008C6452" w:rsidP="008C6452">
            <w:pPr>
              <w:spacing w:line="225" w:lineRule="atLeast"/>
              <w:jc w:val="center"/>
              <w:rPr>
                <w:sz w:val="20"/>
                <w:szCs w:val="20"/>
              </w:rPr>
            </w:pPr>
            <w:r w:rsidRPr="008501F9">
              <w:rPr>
                <w:sz w:val="20"/>
                <w:szCs w:val="20"/>
              </w:rPr>
              <w:t>481</w:t>
            </w:r>
          </w:p>
        </w:tc>
      </w:tr>
      <w:tr w:rsidR="00331548" w:rsidRPr="008501F9" w:rsidTr="008C6452">
        <w:trPr>
          <w:trHeight w:val="225"/>
          <w:jc w:val="center"/>
        </w:trPr>
        <w:tc>
          <w:tcPr>
            <w:tcW w:w="5240" w:type="dxa"/>
          </w:tcPr>
          <w:p w:rsidR="00331548" w:rsidRPr="008501F9" w:rsidRDefault="00331548" w:rsidP="008C6452">
            <w:pPr>
              <w:spacing w:line="225" w:lineRule="atLeast"/>
              <w:rPr>
                <w:sz w:val="20"/>
                <w:szCs w:val="20"/>
              </w:rPr>
            </w:pPr>
            <w:r w:rsidRPr="008501F9">
              <w:rPr>
                <w:b/>
                <w:bCs/>
                <w:sz w:val="20"/>
                <w:szCs w:val="20"/>
              </w:rPr>
              <w:t>7. Солоновский сельсовет</w:t>
            </w:r>
          </w:p>
        </w:tc>
        <w:tc>
          <w:tcPr>
            <w:tcW w:w="0" w:type="auto"/>
          </w:tcPr>
          <w:p w:rsidR="00331548" w:rsidRPr="008501F9" w:rsidRDefault="008C6452" w:rsidP="008C6452">
            <w:pPr>
              <w:spacing w:line="225" w:lineRule="atLeast"/>
              <w:jc w:val="center"/>
              <w:rPr>
                <w:sz w:val="20"/>
                <w:szCs w:val="20"/>
              </w:rPr>
            </w:pPr>
            <w:r w:rsidRPr="008501F9">
              <w:rPr>
                <w:sz w:val="20"/>
                <w:szCs w:val="20"/>
              </w:rPr>
              <w:t>1406</w:t>
            </w:r>
          </w:p>
        </w:tc>
      </w:tr>
      <w:tr w:rsidR="00331548" w:rsidRPr="008501F9" w:rsidTr="008C6452">
        <w:trPr>
          <w:trHeight w:val="225"/>
          <w:jc w:val="center"/>
        </w:trPr>
        <w:tc>
          <w:tcPr>
            <w:tcW w:w="5240" w:type="dxa"/>
          </w:tcPr>
          <w:p w:rsidR="00331548" w:rsidRPr="008501F9" w:rsidRDefault="00331548" w:rsidP="008C6452">
            <w:pPr>
              <w:spacing w:line="225" w:lineRule="atLeast"/>
              <w:rPr>
                <w:sz w:val="20"/>
                <w:szCs w:val="20"/>
              </w:rPr>
            </w:pPr>
            <w:r w:rsidRPr="008501F9">
              <w:rPr>
                <w:sz w:val="20"/>
                <w:szCs w:val="20"/>
              </w:rPr>
              <w:t>с. Солоновка</w:t>
            </w:r>
          </w:p>
        </w:tc>
        <w:tc>
          <w:tcPr>
            <w:tcW w:w="0" w:type="auto"/>
          </w:tcPr>
          <w:p w:rsidR="00331548" w:rsidRPr="008501F9" w:rsidRDefault="008C6452" w:rsidP="008C6452">
            <w:pPr>
              <w:spacing w:line="225" w:lineRule="atLeast"/>
              <w:jc w:val="center"/>
              <w:rPr>
                <w:sz w:val="20"/>
                <w:szCs w:val="20"/>
              </w:rPr>
            </w:pPr>
            <w:r w:rsidRPr="008501F9">
              <w:rPr>
                <w:sz w:val="20"/>
                <w:szCs w:val="20"/>
              </w:rPr>
              <w:t>690</w:t>
            </w:r>
          </w:p>
        </w:tc>
      </w:tr>
      <w:tr w:rsidR="00331548" w:rsidRPr="008501F9" w:rsidTr="008C6452">
        <w:trPr>
          <w:trHeight w:val="225"/>
          <w:jc w:val="center"/>
        </w:trPr>
        <w:tc>
          <w:tcPr>
            <w:tcW w:w="5240" w:type="dxa"/>
          </w:tcPr>
          <w:p w:rsidR="00331548" w:rsidRPr="008501F9" w:rsidRDefault="00331548" w:rsidP="008C6452">
            <w:pPr>
              <w:spacing w:line="225" w:lineRule="atLeast"/>
              <w:rPr>
                <w:sz w:val="20"/>
                <w:szCs w:val="20"/>
              </w:rPr>
            </w:pPr>
            <w:r w:rsidRPr="008501F9">
              <w:rPr>
                <w:sz w:val="20"/>
                <w:szCs w:val="20"/>
              </w:rPr>
              <w:t>п. Алейниковский</w:t>
            </w:r>
          </w:p>
        </w:tc>
        <w:tc>
          <w:tcPr>
            <w:tcW w:w="0" w:type="auto"/>
          </w:tcPr>
          <w:p w:rsidR="00331548" w:rsidRPr="008501F9" w:rsidRDefault="008C6452" w:rsidP="008C6452">
            <w:pPr>
              <w:spacing w:line="225" w:lineRule="atLeast"/>
              <w:jc w:val="center"/>
              <w:rPr>
                <w:sz w:val="20"/>
                <w:szCs w:val="20"/>
              </w:rPr>
            </w:pPr>
            <w:r w:rsidRPr="008501F9">
              <w:rPr>
                <w:sz w:val="20"/>
                <w:szCs w:val="20"/>
              </w:rPr>
              <w:t>2</w:t>
            </w:r>
          </w:p>
        </w:tc>
      </w:tr>
      <w:tr w:rsidR="00331548" w:rsidRPr="008501F9" w:rsidTr="008C6452">
        <w:trPr>
          <w:trHeight w:val="225"/>
          <w:jc w:val="center"/>
        </w:trPr>
        <w:tc>
          <w:tcPr>
            <w:tcW w:w="5240" w:type="dxa"/>
          </w:tcPr>
          <w:p w:rsidR="00331548" w:rsidRPr="008501F9" w:rsidRDefault="00331548" w:rsidP="008C6452">
            <w:pPr>
              <w:spacing w:line="225" w:lineRule="atLeast"/>
              <w:rPr>
                <w:sz w:val="20"/>
                <w:szCs w:val="20"/>
              </w:rPr>
            </w:pPr>
            <w:r w:rsidRPr="008501F9">
              <w:rPr>
                <w:sz w:val="20"/>
                <w:szCs w:val="20"/>
              </w:rPr>
              <w:t> с. 10 лет Октября</w:t>
            </w:r>
          </w:p>
        </w:tc>
        <w:tc>
          <w:tcPr>
            <w:tcW w:w="0" w:type="auto"/>
          </w:tcPr>
          <w:p w:rsidR="00331548" w:rsidRPr="008501F9" w:rsidRDefault="008C6452" w:rsidP="008C6452">
            <w:pPr>
              <w:spacing w:line="225" w:lineRule="atLeast"/>
              <w:jc w:val="center"/>
              <w:rPr>
                <w:sz w:val="20"/>
                <w:szCs w:val="20"/>
              </w:rPr>
            </w:pPr>
            <w:r w:rsidRPr="008501F9">
              <w:rPr>
                <w:sz w:val="20"/>
                <w:szCs w:val="20"/>
              </w:rPr>
              <w:t>345</w:t>
            </w:r>
          </w:p>
        </w:tc>
      </w:tr>
      <w:tr w:rsidR="00331548" w:rsidRPr="008501F9" w:rsidTr="008C6452">
        <w:trPr>
          <w:trHeight w:val="225"/>
          <w:jc w:val="center"/>
        </w:trPr>
        <w:tc>
          <w:tcPr>
            <w:tcW w:w="5240" w:type="dxa"/>
          </w:tcPr>
          <w:p w:rsidR="00331548" w:rsidRPr="008501F9" w:rsidRDefault="00331548" w:rsidP="008C6452">
            <w:pPr>
              <w:spacing w:line="225" w:lineRule="atLeast"/>
              <w:rPr>
                <w:sz w:val="20"/>
                <w:szCs w:val="20"/>
              </w:rPr>
            </w:pPr>
            <w:r w:rsidRPr="008501F9">
              <w:rPr>
                <w:sz w:val="20"/>
                <w:szCs w:val="20"/>
              </w:rPr>
              <w:t>с. Павловка</w:t>
            </w:r>
          </w:p>
        </w:tc>
        <w:tc>
          <w:tcPr>
            <w:tcW w:w="0" w:type="auto"/>
          </w:tcPr>
          <w:p w:rsidR="00331548" w:rsidRPr="008501F9" w:rsidRDefault="008C6452" w:rsidP="008C6452">
            <w:pPr>
              <w:spacing w:line="225" w:lineRule="atLeast"/>
              <w:jc w:val="center"/>
              <w:rPr>
                <w:sz w:val="20"/>
                <w:szCs w:val="20"/>
              </w:rPr>
            </w:pPr>
            <w:r w:rsidRPr="008501F9">
              <w:rPr>
                <w:sz w:val="20"/>
                <w:szCs w:val="20"/>
              </w:rPr>
              <w:t>292</w:t>
            </w:r>
          </w:p>
        </w:tc>
      </w:tr>
      <w:tr w:rsidR="00331548" w:rsidRPr="008501F9" w:rsidTr="008C6452">
        <w:trPr>
          <w:trHeight w:val="225"/>
          <w:jc w:val="center"/>
        </w:trPr>
        <w:tc>
          <w:tcPr>
            <w:tcW w:w="5240" w:type="dxa"/>
          </w:tcPr>
          <w:p w:rsidR="00331548" w:rsidRPr="008501F9" w:rsidRDefault="00331548" w:rsidP="008C6452">
            <w:pPr>
              <w:spacing w:line="225" w:lineRule="atLeast"/>
              <w:rPr>
                <w:sz w:val="20"/>
                <w:szCs w:val="20"/>
              </w:rPr>
            </w:pPr>
            <w:r w:rsidRPr="008501F9">
              <w:rPr>
                <w:sz w:val="20"/>
                <w:szCs w:val="20"/>
              </w:rPr>
              <w:t>п. Красноярка</w:t>
            </w:r>
          </w:p>
        </w:tc>
        <w:tc>
          <w:tcPr>
            <w:tcW w:w="0" w:type="auto"/>
          </w:tcPr>
          <w:p w:rsidR="00331548" w:rsidRPr="008501F9" w:rsidRDefault="008C6452" w:rsidP="008C6452">
            <w:pPr>
              <w:spacing w:line="225" w:lineRule="atLeast"/>
              <w:jc w:val="center"/>
              <w:rPr>
                <w:sz w:val="20"/>
                <w:szCs w:val="20"/>
              </w:rPr>
            </w:pPr>
            <w:r w:rsidRPr="008501F9">
              <w:rPr>
                <w:sz w:val="20"/>
                <w:szCs w:val="20"/>
              </w:rPr>
              <w:t>77</w:t>
            </w:r>
          </w:p>
        </w:tc>
      </w:tr>
      <w:tr w:rsidR="00331548" w:rsidRPr="008501F9" w:rsidTr="008C6452">
        <w:trPr>
          <w:trHeight w:val="225"/>
          <w:jc w:val="center"/>
        </w:trPr>
        <w:tc>
          <w:tcPr>
            <w:tcW w:w="5240" w:type="dxa"/>
          </w:tcPr>
          <w:p w:rsidR="00331548" w:rsidRPr="008501F9" w:rsidRDefault="00331548" w:rsidP="008C6452">
            <w:pPr>
              <w:spacing w:line="225" w:lineRule="atLeast"/>
              <w:rPr>
                <w:sz w:val="20"/>
                <w:szCs w:val="20"/>
              </w:rPr>
            </w:pPr>
            <w:r w:rsidRPr="008501F9">
              <w:rPr>
                <w:b/>
                <w:bCs/>
                <w:sz w:val="20"/>
                <w:szCs w:val="20"/>
              </w:rPr>
              <w:t>8. Токарёвский сельсовет</w:t>
            </w:r>
          </w:p>
        </w:tc>
        <w:tc>
          <w:tcPr>
            <w:tcW w:w="0" w:type="auto"/>
          </w:tcPr>
          <w:p w:rsidR="00331548" w:rsidRPr="008501F9" w:rsidRDefault="008C6452" w:rsidP="008C6452">
            <w:pPr>
              <w:spacing w:line="225" w:lineRule="atLeast"/>
              <w:jc w:val="center"/>
              <w:rPr>
                <w:sz w:val="20"/>
                <w:szCs w:val="20"/>
              </w:rPr>
            </w:pPr>
            <w:r w:rsidRPr="008501F9">
              <w:rPr>
                <w:sz w:val="20"/>
                <w:szCs w:val="20"/>
              </w:rPr>
              <w:t>665</w:t>
            </w:r>
          </w:p>
        </w:tc>
      </w:tr>
      <w:tr w:rsidR="00331548" w:rsidRPr="008501F9" w:rsidTr="008C6452">
        <w:trPr>
          <w:trHeight w:val="225"/>
          <w:jc w:val="center"/>
        </w:trPr>
        <w:tc>
          <w:tcPr>
            <w:tcW w:w="5240" w:type="dxa"/>
          </w:tcPr>
          <w:p w:rsidR="00331548" w:rsidRPr="008501F9" w:rsidRDefault="00331548" w:rsidP="008C6452">
            <w:pPr>
              <w:spacing w:line="225" w:lineRule="atLeast"/>
              <w:rPr>
                <w:sz w:val="20"/>
                <w:szCs w:val="20"/>
              </w:rPr>
            </w:pPr>
            <w:r w:rsidRPr="008501F9">
              <w:rPr>
                <w:sz w:val="20"/>
                <w:szCs w:val="20"/>
              </w:rPr>
              <w:t>с. Токарёво</w:t>
            </w:r>
          </w:p>
        </w:tc>
        <w:tc>
          <w:tcPr>
            <w:tcW w:w="0" w:type="auto"/>
          </w:tcPr>
          <w:p w:rsidR="00331548" w:rsidRPr="008501F9" w:rsidRDefault="008C6452" w:rsidP="008C6452">
            <w:pPr>
              <w:spacing w:line="225" w:lineRule="atLeast"/>
              <w:jc w:val="center"/>
              <w:rPr>
                <w:sz w:val="20"/>
                <w:szCs w:val="20"/>
              </w:rPr>
            </w:pPr>
            <w:r w:rsidRPr="008501F9">
              <w:rPr>
                <w:sz w:val="20"/>
                <w:szCs w:val="20"/>
              </w:rPr>
              <w:t>665</w:t>
            </w:r>
          </w:p>
        </w:tc>
      </w:tr>
    </w:tbl>
    <w:p w:rsidR="00331548" w:rsidRPr="008501F9" w:rsidRDefault="00331548" w:rsidP="008501F9">
      <w:pPr>
        <w:spacing w:line="360" w:lineRule="auto"/>
        <w:jc w:val="center"/>
        <w:rPr>
          <w:sz w:val="16"/>
          <w:szCs w:val="16"/>
        </w:rPr>
      </w:pPr>
      <w:r w:rsidRPr="008501F9">
        <w:rPr>
          <w:sz w:val="16"/>
          <w:szCs w:val="16"/>
        </w:rPr>
        <w:t>*по данным администрации Новичихинского района</w:t>
      </w:r>
    </w:p>
    <w:p w:rsidR="00331548" w:rsidRPr="001F1608" w:rsidRDefault="00331548" w:rsidP="00331548">
      <w:pPr>
        <w:spacing w:line="360" w:lineRule="auto"/>
        <w:jc w:val="both"/>
      </w:pPr>
    </w:p>
    <w:p w:rsidR="00331548" w:rsidRPr="001F1608" w:rsidRDefault="00331548" w:rsidP="005C4821">
      <w:pPr>
        <w:spacing w:line="360" w:lineRule="auto"/>
        <w:ind w:right="-426" w:firstLine="567"/>
        <w:jc w:val="both"/>
      </w:pPr>
      <w:r w:rsidRPr="001F1608">
        <w:rPr>
          <w:u w:val="single"/>
        </w:rPr>
        <w:t>Демографическая ситуация</w:t>
      </w:r>
      <w:r w:rsidRPr="001F1608">
        <w:rPr>
          <w:i/>
        </w:rPr>
        <w:t xml:space="preserve">. </w:t>
      </w:r>
      <w:r w:rsidRPr="001F1608">
        <w:t>На 1 января 2022 г. постоянное население района составило 8463 человек. Всё население - сельские жители. В половой структуре по данным 2021 года преобладают женщины – 53,9%.</w:t>
      </w:r>
    </w:p>
    <w:p w:rsidR="00331548" w:rsidRPr="001F1608" w:rsidRDefault="00331548" w:rsidP="005C4821">
      <w:pPr>
        <w:spacing w:line="360" w:lineRule="auto"/>
        <w:ind w:right="-426" w:firstLine="567"/>
        <w:jc w:val="both"/>
        <w:rPr>
          <w:i/>
        </w:rPr>
      </w:pPr>
      <w:r w:rsidRPr="001F1608">
        <w:t>За период 2010-2022 гг. отмечается сокращение численности населения (на 1521 человек) таблица 18.</w:t>
      </w:r>
    </w:p>
    <w:p w:rsidR="00331548" w:rsidRPr="001F1608" w:rsidRDefault="00331548" w:rsidP="005C4821">
      <w:pPr>
        <w:spacing w:line="360" w:lineRule="auto"/>
        <w:ind w:right="-426" w:firstLine="567"/>
        <w:jc w:val="both"/>
        <w:rPr>
          <w:highlight w:val="yellow"/>
        </w:rPr>
      </w:pPr>
      <w:r w:rsidRPr="001F1608">
        <w:t>В разрезе муниципальных образований динамика численности населения представлена в таблице 19 за 2010 – 2022 гг. Для каждого муниципального образования Новичихинского района характерно снижение численности населения за последние 10 лет в среднем на 200 человек.</w:t>
      </w:r>
    </w:p>
    <w:p w:rsidR="00331548" w:rsidRPr="001F1608" w:rsidRDefault="00331548" w:rsidP="005C4821">
      <w:pPr>
        <w:ind w:right="-426" w:firstLine="567"/>
        <w:rPr>
          <w:highlight w:val="yellow"/>
        </w:rPr>
      </w:pPr>
    </w:p>
    <w:p w:rsidR="005C4821" w:rsidRDefault="005C4821" w:rsidP="00331548">
      <w:pPr>
        <w:spacing w:line="360" w:lineRule="auto"/>
        <w:ind w:firstLine="709"/>
        <w:jc w:val="center"/>
      </w:pPr>
      <w:r>
        <w:br w:type="page"/>
      </w:r>
    </w:p>
    <w:p w:rsidR="00331548" w:rsidRPr="001F1608" w:rsidRDefault="00203819" w:rsidP="00331548">
      <w:pPr>
        <w:spacing w:line="360" w:lineRule="auto"/>
        <w:ind w:firstLine="709"/>
        <w:jc w:val="center"/>
      </w:pPr>
      <w:r>
        <w:lastRenderedPageBreak/>
        <w:t xml:space="preserve">Таблица </w:t>
      </w:r>
      <w:r w:rsidR="008501F9">
        <w:t>2.6</w:t>
      </w:r>
      <w:r w:rsidR="00331548" w:rsidRPr="001F1608">
        <w:t>.Динамика численности населения Новичихинского района</w:t>
      </w:r>
    </w:p>
    <w:tbl>
      <w:tblPr>
        <w:tblW w:w="53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704"/>
        <w:gridCol w:w="708"/>
        <w:gridCol w:w="718"/>
        <w:gridCol w:w="706"/>
        <w:gridCol w:w="710"/>
        <w:gridCol w:w="704"/>
        <w:gridCol w:w="710"/>
        <w:gridCol w:w="708"/>
        <w:gridCol w:w="710"/>
        <w:gridCol w:w="710"/>
        <w:gridCol w:w="710"/>
        <w:gridCol w:w="710"/>
        <w:gridCol w:w="700"/>
      </w:tblGrid>
      <w:tr w:rsidR="00F349AB" w:rsidRPr="008501F9" w:rsidTr="00F349AB">
        <w:trPr>
          <w:trHeight w:val="704"/>
          <w:jc w:val="center"/>
        </w:trPr>
        <w:tc>
          <w:tcPr>
            <w:tcW w:w="487" w:type="pct"/>
            <w:tcBorders>
              <w:bottom w:val="single" w:sz="4" w:space="0" w:color="auto"/>
            </w:tcBorders>
            <w:shd w:val="clear" w:color="auto" w:fill="C5E0B3" w:themeFill="accent6" w:themeFillTint="66"/>
            <w:vAlign w:val="center"/>
          </w:tcPr>
          <w:p w:rsidR="00331548" w:rsidRPr="008501F9" w:rsidRDefault="00331548" w:rsidP="008C6452">
            <w:pPr>
              <w:spacing w:line="360" w:lineRule="auto"/>
              <w:jc w:val="center"/>
              <w:rPr>
                <w:b/>
                <w:sz w:val="20"/>
                <w:szCs w:val="20"/>
              </w:rPr>
            </w:pPr>
            <w:r w:rsidRPr="008501F9">
              <w:rPr>
                <w:b/>
                <w:sz w:val="20"/>
                <w:szCs w:val="20"/>
              </w:rPr>
              <w:t>Показатели</w:t>
            </w:r>
          </w:p>
        </w:tc>
        <w:tc>
          <w:tcPr>
            <w:tcW w:w="345" w:type="pct"/>
            <w:tcBorders>
              <w:bottom w:val="single" w:sz="4" w:space="0" w:color="auto"/>
            </w:tcBorders>
            <w:shd w:val="clear" w:color="auto" w:fill="C5E0B3" w:themeFill="accent6" w:themeFillTint="66"/>
            <w:vAlign w:val="center"/>
          </w:tcPr>
          <w:p w:rsidR="00331548" w:rsidRPr="008501F9" w:rsidRDefault="00331548" w:rsidP="008C6452">
            <w:pPr>
              <w:spacing w:line="360" w:lineRule="auto"/>
              <w:jc w:val="center"/>
              <w:rPr>
                <w:b/>
                <w:sz w:val="20"/>
                <w:szCs w:val="20"/>
              </w:rPr>
            </w:pPr>
            <w:r w:rsidRPr="008501F9">
              <w:rPr>
                <w:b/>
                <w:sz w:val="20"/>
                <w:szCs w:val="20"/>
              </w:rPr>
              <w:t>2010</w:t>
            </w:r>
          </w:p>
        </w:tc>
        <w:tc>
          <w:tcPr>
            <w:tcW w:w="347" w:type="pct"/>
            <w:tcBorders>
              <w:bottom w:val="single" w:sz="4" w:space="0" w:color="auto"/>
            </w:tcBorders>
            <w:shd w:val="clear" w:color="auto" w:fill="C5E0B3" w:themeFill="accent6" w:themeFillTint="66"/>
            <w:vAlign w:val="center"/>
          </w:tcPr>
          <w:p w:rsidR="00331548" w:rsidRPr="008501F9" w:rsidRDefault="00331548" w:rsidP="008C6452">
            <w:pPr>
              <w:spacing w:line="360" w:lineRule="auto"/>
              <w:jc w:val="center"/>
              <w:rPr>
                <w:b/>
                <w:sz w:val="20"/>
                <w:szCs w:val="20"/>
              </w:rPr>
            </w:pPr>
            <w:r w:rsidRPr="008501F9">
              <w:rPr>
                <w:b/>
                <w:sz w:val="20"/>
                <w:szCs w:val="20"/>
              </w:rPr>
              <w:t>2011</w:t>
            </w:r>
          </w:p>
        </w:tc>
        <w:tc>
          <w:tcPr>
            <w:tcW w:w="352" w:type="pct"/>
            <w:tcBorders>
              <w:bottom w:val="single" w:sz="4" w:space="0" w:color="auto"/>
            </w:tcBorders>
            <w:shd w:val="clear" w:color="auto" w:fill="C5E0B3" w:themeFill="accent6" w:themeFillTint="66"/>
            <w:vAlign w:val="center"/>
          </w:tcPr>
          <w:p w:rsidR="00331548" w:rsidRPr="008501F9" w:rsidRDefault="00331548" w:rsidP="008C6452">
            <w:pPr>
              <w:spacing w:line="360" w:lineRule="auto"/>
              <w:jc w:val="center"/>
              <w:rPr>
                <w:b/>
                <w:sz w:val="20"/>
                <w:szCs w:val="20"/>
              </w:rPr>
            </w:pPr>
            <w:r w:rsidRPr="008501F9">
              <w:rPr>
                <w:b/>
                <w:sz w:val="20"/>
                <w:szCs w:val="20"/>
              </w:rPr>
              <w:t>2012</w:t>
            </w:r>
          </w:p>
        </w:tc>
        <w:tc>
          <w:tcPr>
            <w:tcW w:w="346" w:type="pct"/>
            <w:tcBorders>
              <w:bottom w:val="single" w:sz="4" w:space="0" w:color="auto"/>
            </w:tcBorders>
            <w:shd w:val="clear" w:color="auto" w:fill="C5E0B3" w:themeFill="accent6" w:themeFillTint="66"/>
            <w:vAlign w:val="center"/>
          </w:tcPr>
          <w:p w:rsidR="00331548" w:rsidRPr="008501F9" w:rsidRDefault="00331548" w:rsidP="008C6452">
            <w:pPr>
              <w:spacing w:line="360" w:lineRule="auto"/>
              <w:jc w:val="center"/>
              <w:rPr>
                <w:b/>
                <w:sz w:val="20"/>
                <w:szCs w:val="20"/>
              </w:rPr>
            </w:pPr>
            <w:r w:rsidRPr="008501F9">
              <w:rPr>
                <w:b/>
                <w:sz w:val="20"/>
                <w:szCs w:val="20"/>
              </w:rPr>
              <w:t>2013</w:t>
            </w:r>
          </w:p>
        </w:tc>
        <w:tc>
          <w:tcPr>
            <w:tcW w:w="348" w:type="pct"/>
            <w:tcBorders>
              <w:bottom w:val="single" w:sz="4" w:space="0" w:color="auto"/>
            </w:tcBorders>
            <w:shd w:val="clear" w:color="auto" w:fill="C5E0B3" w:themeFill="accent6" w:themeFillTint="66"/>
            <w:vAlign w:val="center"/>
          </w:tcPr>
          <w:p w:rsidR="00331548" w:rsidRPr="008501F9" w:rsidRDefault="00331548" w:rsidP="008C6452">
            <w:pPr>
              <w:spacing w:line="360" w:lineRule="auto"/>
              <w:jc w:val="center"/>
              <w:rPr>
                <w:b/>
                <w:sz w:val="20"/>
                <w:szCs w:val="20"/>
              </w:rPr>
            </w:pPr>
            <w:r w:rsidRPr="008501F9">
              <w:rPr>
                <w:b/>
                <w:sz w:val="20"/>
                <w:szCs w:val="20"/>
              </w:rPr>
              <w:t>2014</w:t>
            </w:r>
          </w:p>
        </w:tc>
        <w:tc>
          <w:tcPr>
            <w:tcW w:w="345" w:type="pct"/>
            <w:tcBorders>
              <w:bottom w:val="single" w:sz="4" w:space="0" w:color="auto"/>
            </w:tcBorders>
            <w:shd w:val="clear" w:color="auto" w:fill="C5E0B3" w:themeFill="accent6" w:themeFillTint="66"/>
            <w:vAlign w:val="center"/>
          </w:tcPr>
          <w:p w:rsidR="00331548" w:rsidRPr="008501F9" w:rsidRDefault="00331548" w:rsidP="008C6452">
            <w:pPr>
              <w:spacing w:line="360" w:lineRule="auto"/>
              <w:jc w:val="center"/>
              <w:rPr>
                <w:b/>
                <w:sz w:val="20"/>
                <w:szCs w:val="20"/>
              </w:rPr>
            </w:pPr>
            <w:r w:rsidRPr="008501F9">
              <w:rPr>
                <w:b/>
                <w:sz w:val="20"/>
                <w:szCs w:val="20"/>
              </w:rPr>
              <w:t>2015</w:t>
            </w:r>
          </w:p>
        </w:tc>
        <w:tc>
          <w:tcPr>
            <w:tcW w:w="348" w:type="pct"/>
            <w:tcBorders>
              <w:bottom w:val="single" w:sz="4" w:space="0" w:color="auto"/>
            </w:tcBorders>
            <w:shd w:val="clear" w:color="auto" w:fill="C5E0B3" w:themeFill="accent6" w:themeFillTint="66"/>
            <w:vAlign w:val="center"/>
          </w:tcPr>
          <w:p w:rsidR="00331548" w:rsidRPr="008501F9" w:rsidRDefault="00331548" w:rsidP="008C6452">
            <w:pPr>
              <w:spacing w:line="360" w:lineRule="auto"/>
              <w:jc w:val="center"/>
              <w:rPr>
                <w:b/>
                <w:sz w:val="20"/>
                <w:szCs w:val="20"/>
              </w:rPr>
            </w:pPr>
            <w:r w:rsidRPr="008501F9">
              <w:rPr>
                <w:b/>
                <w:sz w:val="20"/>
                <w:szCs w:val="20"/>
              </w:rPr>
              <w:t>2016</w:t>
            </w:r>
          </w:p>
        </w:tc>
        <w:tc>
          <w:tcPr>
            <w:tcW w:w="347" w:type="pct"/>
            <w:tcBorders>
              <w:bottom w:val="single" w:sz="4" w:space="0" w:color="auto"/>
            </w:tcBorders>
            <w:shd w:val="clear" w:color="auto" w:fill="C5E0B3" w:themeFill="accent6" w:themeFillTint="66"/>
            <w:vAlign w:val="center"/>
          </w:tcPr>
          <w:p w:rsidR="00331548" w:rsidRPr="008501F9" w:rsidRDefault="00331548" w:rsidP="008C6452">
            <w:pPr>
              <w:spacing w:line="360" w:lineRule="auto"/>
              <w:jc w:val="center"/>
              <w:rPr>
                <w:b/>
                <w:sz w:val="20"/>
                <w:szCs w:val="20"/>
              </w:rPr>
            </w:pPr>
            <w:r w:rsidRPr="008501F9">
              <w:rPr>
                <w:b/>
                <w:sz w:val="20"/>
                <w:szCs w:val="20"/>
              </w:rPr>
              <w:t>2017</w:t>
            </w:r>
          </w:p>
        </w:tc>
        <w:tc>
          <w:tcPr>
            <w:tcW w:w="348" w:type="pct"/>
            <w:tcBorders>
              <w:bottom w:val="single" w:sz="4" w:space="0" w:color="auto"/>
            </w:tcBorders>
            <w:shd w:val="clear" w:color="auto" w:fill="C5E0B3" w:themeFill="accent6" w:themeFillTint="66"/>
            <w:vAlign w:val="center"/>
          </w:tcPr>
          <w:p w:rsidR="00331548" w:rsidRPr="008501F9" w:rsidRDefault="00331548" w:rsidP="008C6452">
            <w:pPr>
              <w:spacing w:line="360" w:lineRule="auto"/>
              <w:jc w:val="center"/>
              <w:rPr>
                <w:b/>
                <w:sz w:val="20"/>
                <w:szCs w:val="20"/>
              </w:rPr>
            </w:pPr>
            <w:r w:rsidRPr="008501F9">
              <w:rPr>
                <w:b/>
                <w:sz w:val="20"/>
                <w:szCs w:val="20"/>
              </w:rPr>
              <w:t>2018</w:t>
            </w:r>
          </w:p>
        </w:tc>
        <w:tc>
          <w:tcPr>
            <w:tcW w:w="348" w:type="pct"/>
            <w:tcBorders>
              <w:bottom w:val="single" w:sz="4" w:space="0" w:color="auto"/>
            </w:tcBorders>
            <w:shd w:val="clear" w:color="auto" w:fill="C5E0B3" w:themeFill="accent6" w:themeFillTint="66"/>
            <w:vAlign w:val="center"/>
          </w:tcPr>
          <w:p w:rsidR="00331548" w:rsidRPr="008501F9" w:rsidRDefault="00331548" w:rsidP="008C6452">
            <w:pPr>
              <w:spacing w:line="360" w:lineRule="auto"/>
              <w:jc w:val="center"/>
              <w:rPr>
                <w:b/>
                <w:sz w:val="20"/>
                <w:szCs w:val="20"/>
              </w:rPr>
            </w:pPr>
            <w:r w:rsidRPr="008501F9">
              <w:rPr>
                <w:b/>
                <w:sz w:val="20"/>
                <w:szCs w:val="20"/>
              </w:rPr>
              <w:t>2019</w:t>
            </w:r>
          </w:p>
        </w:tc>
        <w:tc>
          <w:tcPr>
            <w:tcW w:w="348" w:type="pct"/>
            <w:tcBorders>
              <w:bottom w:val="single" w:sz="4" w:space="0" w:color="auto"/>
            </w:tcBorders>
            <w:shd w:val="clear" w:color="auto" w:fill="C5E0B3" w:themeFill="accent6" w:themeFillTint="66"/>
            <w:vAlign w:val="center"/>
          </w:tcPr>
          <w:p w:rsidR="00331548" w:rsidRPr="008501F9" w:rsidRDefault="00331548" w:rsidP="008C6452">
            <w:pPr>
              <w:spacing w:line="360" w:lineRule="auto"/>
              <w:jc w:val="center"/>
              <w:rPr>
                <w:b/>
                <w:sz w:val="20"/>
                <w:szCs w:val="20"/>
              </w:rPr>
            </w:pPr>
            <w:r w:rsidRPr="008501F9">
              <w:rPr>
                <w:b/>
                <w:sz w:val="20"/>
                <w:szCs w:val="20"/>
              </w:rPr>
              <w:t>2020</w:t>
            </w:r>
          </w:p>
        </w:tc>
        <w:tc>
          <w:tcPr>
            <w:tcW w:w="348" w:type="pct"/>
            <w:tcBorders>
              <w:bottom w:val="single" w:sz="4" w:space="0" w:color="auto"/>
            </w:tcBorders>
            <w:shd w:val="clear" w:color="auto" w:fill="C5E0B3" w:themeFill="accent6" w:themeFillTint="66"/>
            <w:vAlign w:val="center"/>
          </w:tcPr>
          <w:p w:rsidR="00331548" w:rsidRPr="008501F9" w:rsidRDefault="00331548" w:rsidP="008C6452">
            <w:pPr>
              <w:spacing w:line="360" w:lineRule="auto"/>
              <w:jc w:val="center"/>
              <w:rPr>
                <w:b/>
                <w:sz w:val="20"/>
                <w:szCs w:val="20"/>
              </w:rPr>
            </w:pPr>
            <w:r w:rsidRPr="008501F9">
              <w:rPr>
                <w:b/>
                <w:sz w:val="20"/>
                <w:szCs w:val="20"/>
              </w:rPr>
              <w:t>2021</w:t>
            </w:r>
          </w:p>
        </w:tc>
        <w:tc>
          <w:tcPr>
            <w:tcW w:w="347" w:type="pct"/>
            <w:tcBorders>
              <w:bottom w:val="single" w:sz="4" w:space="0" w:color="auto"/>
            </w:tcBorders>
            <w:shd w:val="clear" w:color="auto" w:fill="C5E0B3" w:themeFill="accent6" w:themeFillTint="66"/>
            <w:vAlign w:val="center"/>
          </w:tcPr>
          <w:p w:rsidR="00331548" w:rsidRPr="008501F9" w:rsidRDefault="00331548" w:rsidP="008C6452">
            <w:pPr>
              <w:spacing w:line="360" w:lineRule="auto"/>
              <w:jc w:val="center"/>
              <w:rPr>
                <w:b/>
                <w:sz w:val="20"/>
                <w:szCs w:val="20"/>
              </w:rPr>
            </w:pPr>
            <w:r w:rsidRPr="008501F9">
              <w:rPr>
                <w:b/>
                <w:sz w:val="20"/>
                <w:szCs w:val="20"/>
              </w:rPr>
              <w:t>2022</w:t>
            </w:r>
          </w:p>
        </w:tc>
      </w:tr>
      <w:tr w:rsidR="00F349AB" w:rsidRPr="008501F9" w:rsidTr="00F349AB">
        <w:trPr>
          <w:trHeight w:val="961"/>
          <w:jc w:val="center"/>
        </w:trPr>
        <w:tc>
          <w:tcPr>
            <w:tcW w:w="487" w:type="pct"/>
            <w:shd w:val="clear" w:color="auto" w:fill="auto"/>
            <w:vAlign w:val="center"/>
          </w:tcPr>
          <w:p w:rsidR="00331548" w:rsidRPr="008501F9" w:rsidRDefault="00331548" w:rsidP="008C6452">
            <w:pPr>
              <w:jc w:val="center"/>
              <w:rPr>
                <w:sz w:val="20"/>
                <w:szCs w:val="20"/>
              </w:rPr>
            </w:pPr>
            <w:r w:rsidRPr="008501F9">
              <w:rPr>
                <w:sz w:val="20"/>
                <w:szCs w:val="20"/>
              </w:rPr>
              <w:t>Численность населения</w:t>
            </w:r>
          </w:p>
        </w:tc>
        <w:tc>
          <w:tcPr>
            <w:tcW w:w="345" w:type="pct"/>
            <w:shd w:val="clear" w:color="auto" w:fill="auto"/>
            <w:vAlign w:val="center"/>
          </w:tcPr>
          <w:p w:rsidR="00331548" w:rsidRPr="008501F9" w:rsidRDefault="00331548" w:rsidP="008C6452">
            <w:pPr>
              <w:jc w:val="center"/>
              <w:rPr>
                <w:sz w:val="20"/>
                <w:szCs w:val="20"/>
                <w:lang w:val="en-US"/>
              </w:rPr>
            </w:pPr>
            <w:r w:rsidRPr="008501F9">
              <w:rPr>
                <w:sz w:val="20"/>
                <w:szCs w:val="20"/>
                <w:lang w:val="en-US"/>
              </w:rPr>
              <w:t>9984</w:t>
            </w:r>
          </w:p>
        </w:tc>
        <w:tc>
          <w:tcPr>
            <w:tcW w:w="347" w:type="pct"/>
            <w:shd w:val="clear" w:color="auto" w:fill="auto"/>
            <w:vAlign w:val="center"/>
          </w:tcPr>
          <w:p w:rsidR="00331548" w:rsidRPr="008501F9" w:rsidRDefault="00331548" w:rsidP="008C6452">
            <w:pPr>
              <w:jc w:val="center"/>
              <w:rPr>
                <w:sz w:val="20"/>
                <w:szCs w:val="20"/>
                <w:lang w:val="en-US"/>
              </w:rPr>
            </w:pPr>
            <w:r w:rsidRPr="008501F9">
              <w:rPr>
                <w:sz w:val="20"/>
                <w:szCs w:val="20"/>
                <w:lang w:val="en-US"/>
              </w:rPr>
              <w:t>9911</w:t>
            </w:r>
          </w:p>
        </w:tc>
        <w:tc>
          <w:tcPr>
            <w:tcW w:w="352" w:type="pct"/>
            <w:shd w:val="clear" w:color="auto" w:fill="auto"/>
            <w:vAlign w:val="center"/>
          </w:tcPr>
          <w:p w:rsidR="00331548" w:rsidRPr="008501F9" w:rsidRDefault="00331548" w:rsidP="008C6452">
            <w:pPr>
              <w:jc w:val="center"/>
              <w:rPr>
                <w:sz w:val="20"/>
                <w:szCs w:val="20"/>
                <w:lang w:val="en-US"/>
              </w:rPr>
            </w:pPr>
            <w:r w:rsidRPr="008501F9">
              <w:rPr>
                <w:sz w:val="20"/>
                <w:szCs w:val="20"/>
                <w:lang w:val="en-US"/>
              </w:rPr>
              <w:t>9793</w:t>
            </w:r>
          </w:p>
        </w:tc>
        <w:tc>
          <w:tcPr>
            <w:tcW w:w="346" w:type="pct"/>
            <w:shd w:val="clear" w:color="auto" w:fill="auto"/>
            <w:vAlign w:val="center"/>
          </w:tcPr>
          <w:p w:rsidR="00331548" w:rsidRPr="008501F9" w:rsidRDefault="00331548" w:rsidP="008C6452">
            <w:pPr>
              <w:jc w:val="center"/>
              <w:rPr>
                <w:sz w:val="20"/>
                <w:szCs w:val="20"/>
                <w:lang w:val="en-US"/>
              </w:rPr>
            </w:pPr>
            <w:r w:rsidRPr="008501F9">
              <w:rPr>
                <w:sz w:val="20"/>
                <w:szCs w:val="20"/>
                <w:lang w:val="en-US"/>
              </w:rPr>
              <w:t>9634</w:t>
            </w:r>
          </w:p>
        </w:tc>
        <w:tc>
          <w:tcPr>
            <w:tcW w:w="348" w:type="pct"/>
            <w:shd w:val="clear" w:color="auto" w:fill="auto"/>
            <w:vAlign w:val="center"/>
          </w:tcPr>
          <w:p w:rsidR="00331548" w:rsidRPr="008501F9" w:rsidRDefault="00331548" w:rsidP="008C6452">
            <w:pPr>
              <w:jc w:val="center"/>
              <w:rPr>
                <w:sz w:val="20"/>
                <w:szCs w:val="20"/>
                <w:lang w:val="en-US"/>
              </w:rPr>
            </w:pPr>
            <w:r w:rsidRPr="008501F9">
              <w:rPr>
                <w:sz w:val="20"/>
                <w:szCs w:val="20"/>
                <w:lang w:val="en-US"/>
              </w:rPr>
              <w:t>9514</w:t>
            </w:r>
          </w:p>
        </w:tc>
        <w:tc>
          <w:tcPr>
            <w:tcW w:w="345" w:type="pct"/>
            <w:shd w:val="clear" w:color="auto" w:fill="auto"/>
            <w:vAlign w:val="center"/>
          </w:tcPr>
          <w:p w:rsidR="00331548" w:rsidRPr="008501F9" w:rsidRDefault="00331548" w:rsidP="008C6452">
            <w:pPr>
              <w:jc w:val="center"/>
              <w:rPr>
                <w:sz w:val="20"/>
                <w:szCs w:val="20"/>
                <w:lang w:val="en-US"/>
              </w:rPr>
            </w:pPr>
            <w:r w:rsidRPr="008501F9">
              <w:rPr>
                <w:sz w:val="20"/>
                <w:szCs w:val="20"/>
                <w:lang w:val="en-US"/>
              </w:rPr>
              <w:t>9390</w:t>
            </w:r>
          </w:p>
        </w:tc>
        <w:tc>
          <w:tcPr>
            <w:tcW w:w="348" w:type="pct"/>
            <w:shd w:val="clear" w:color="auto" w:fill="auto"/>
            <w:vAlign w:val="center"/>
          </w:tcPr>
          <w:p w:rsidR="00331548" w:rsidRPr="008501F9" w:rsidRDefault="00331548" w:rsidP="008C6452">
            <w:pPr>
              <w:jc w:val="center"/>
              <w:rPr>
                <w:sz w:val="20"/>
                <w:szCs w:val="20"/>
                <w:lang w:val="en-US"/>
              </w:rPr>
            </w:pPr>
            <w:r w:rsidRPr="008501F9">
              <w:rPr>
                <w:sz w:val="20"/>
                <w:szCs w:val="20"/>
                <w:lang w:val="en-US"/>
              </w:rPr>
              <w:t>9334</w:t>
            </w:r>
          </w:p>
        </w:tc>
        <w:tc>
          <w:tcPr>
            <w:tcW w:w="347" w:type="pct"/>
            <w:shd w:val="clear" w:color="auto" w:fill="auto"/>
            <w:vAlign w:val="center"/>
          </w:tcPr>
          <w:p w:rsidR="00331548" w:rsidRPr="008501F9" w:rsidRDefault="00331548" w:rsidP="008C6452">
            <w:pPr>
              <w:jc w:val="center"/>
              <w:rPr>
                <w:sz w:val="20"/>
                <w:szCs w:val="20"/>
                <w:lang w:val="en-US"/>
              </w:rPr>
            </w:pPr>
            <w:r w:rsidRPr="008501F9">
              <w:rPr>
                <w:sz w:val="20"/>
                <w:szCs w:val="20"/>
                <w:lang w:val="en-US"/>
              </w:rPr>
              <w:t>9210</w:t>
            </w:r>
          </w:p>
        </w:tc>
        <w:tc>
          <w:tcPr>
            <w:tcW w:w="348" w:type="pct"/>
            <w:shd w:val="clear" w:color="auto" w:fill="auto"/>
            <w:vAlign w:val="center"/>
          </w:tcPr>
          <w:p w:rsidR="00331548" w:rsidRPr="008501F9" w:rsidRDefault="00331548" w:rsidP="008C6452">
            <w:pPr>
              <w:jc w:val="center"/>
              <w:rPr>
                <w:sz w:val="20"/>
                <w:szCs w:val="20"/>
                <w:lang w:val="en-US"/>
              </w:rPr>
            </w:pPr>
            <w:r w:rsidRPr="008501F9">
              <w:rPr>
                <w:sz w:val="20"/>
                <w:szCs w:val="20"/>
                <w:lang w:val="en-US"/>
              </w:rPr>
              <w:t>9061</w:t>
            </w:r>
          </w:p>
        </w:tc>
        <w:tc>
          <w:tcPr>
            <w:tcW w:w="348" w:type="pct"/>
            <w:shd w:val="clear" w:color="auto" w:fill="auto"/>
            <w:vAlign w:val="center"/>
          </w:tcPr>
          <w:p w:rsidR="00331548" w:rsidRPr="008501F9" w:rsidRDefault="00331548" w:rsidP="008C6452">
            <w:pPr>
              <w:jc w:val="center"/>
              <w:rPr>
                <w:sz w:val="20"/>
                <w:szCs w:val="20"/>
                <w:lang w:val="en-US"/>
              </w:rPr>
            </w:pPr>
            <w:r w:rsidRPr="008501F9">
              <w:rPr>
                <w:sz w:val="20"/>
                <w:szCs w:val="20"/>
                <w:lang w:val="en-US"/>
              </w:rPr>
              <w:t>8925</w:t>
            </w:r>
          </w:p>
        </w:tc>
        <w:tc>
          <w:tcPr>
            <w:tcW w:w="348" w:type="pct"/>
            <w:shd w:val="clear" w:color="auto" w:fill="auto"/>
            <w:vAlign w:val="center"/>
          </w:tcPr>
          <w:p w:rsidR="00331548" w:rsidRPr="008501F9" w:rsidRDefault="00331548" w:rsidP="008C6452">
            <w:pPr>
              <w:jc w:val="center"/>
              <w:rPr>
                <w:sz w:val="20"/>
                <w:szCs w:val="20"/>
                <w:lang w:val="en-US"/>
              </w:rPr>
            </w:pPr>
            <w:r w:rsidRPr="008501F9">
              <w:rPr>
                <w:sz w:val="20"/>
                <w:szCs w:val="20"/>
                <w:lang w:val="en-US"/>
              </w:rPr>
              <w:t>8865</w:t>
            </w:r>
          </w:p>
        </w:tc>
        <w:tc>
          <w:tcPr>
            <w:tcW w:w="348" w:type="pct"/>
            <w:shd w:val="clear" w:color="auto" w:fill="auto"/>
            <w:vAlign w:val="center"/>
          </w:tcPr>
          <w:p w:rsidR="00331548" w:rsidRPr="008501F9" w:rsidRDefault="00331548" w:rsidP="008C6452">
            <w:pPr>
              <w:jc w:val="center"/>
              <w:rPr>
                <w:sz w:val="20"/>
                <w:szCs w:val="20"/>
                <w:lang w:val="en-US"/>
              </w:rPr>
            </w:pPr>
            <w:r w:rsidRPr="008501F9">
              <w:rPr>
                <w:sz w:val="20"/>
                <w:szCs w:val="20"/>
                <w:lang w:val="en-US"/>
              </w:rPr>
              <w:t>8694</w:t>
            </w:r>
          </w:p>
        </w:tc>
        <w:tc>
          <w:tcPr>
            <w:tcW w:w="347" w:type="pct"/>
            <w:shd w:val="clear" w:color="auto" w:fill="auto"/>
            <w:vAlign w:val="center"/>
          </w:tcPr>
          <w:p w:rsidR="00331548" w:rsidRPr="008501F9" w:rsidRDefault="00331548" w:rsidP="008C6452">
            <w:pPr>
              <w:jc w:val="center"/>
              <w:rPr>
                <w:sz w:val="20"/>
                <w:szCs w:val="20"/>
                <w:lang w:val="en-US"/>
              </w:rPr>
            </w:pPr>
            <w:r w:rsidRPr="008501F9">
              <w:rPr>
                <w:sz w:val="20"/>
                <w:szCs w:val="20"/>
                <w:lang w:val="en-US"/>
              </w:rPr>
              <w:t>8463</w:t>
            </w:r>
          </w:p>
        </w:tc>
      </w:tr>
    </w:tbl>
    <w:p w:rsidR="00331548" w:rsidRPr="001F1608" w:rsidRDefault="00331548" w:rsidP="00331548">
      <w:pPr>
        <w:spacing w:line="360" w:lineRule="auto"/>
        <w:ind w:firstLine="720"/>
      </w:pPr>
    </w:p>
    <w:p w:rsidR="00331548" w:rsidRPr="001F1608" w:rsidRDefault="00203819" w:rsidP="00331548">
      <w:pPr>
        <w:spacing w:line="360" w:lineRule="auto"/>
        <w:ind w:firstLine="720"/>
      </w:pPr>
      <w:r>
        <w:t xml:space="preserve">Таблица </w:t>
      </w:r>
      <w:r w:rsidR="008501F9">
        <w:t>2.7</w:t>
      </w:r>
      <w:r w:rsidR="00331548" w:rsidRPr="001F1608">
        <w:t>.Динамика численности населения Новичихинского района по сельским советам (МО), человек</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823"/>
        <w:gridCol w:w="1052"/>
        <w:gridCol w:w="941"/>
        <w:gridCol w:w="1109"/>
        <w:gridCol w:w="1051"/>
        <w:gridCol w:w="1080"/>
        <w:gridCol w:w="743"/>
      </w:tblGrid>
      <w:tr w:rsidR="00331548" w:rsidRPr="008501F9" w:rsidTr="008C6452">
        <w:trPr>
          <w:trHeight w:val="353"/>
          <w:jc w:val="center"/>
        </w:trPr>
        <w:tc>
          <w:tcPr>
            <w:tcW w:w="2977" w:type="dxa"/>
            <w:shd w:val="clear" w:color="auto" w:fill="C5E0B3" w:themeFill="accent6" w:themeFillTint="66"/>
            <w:vAlign w:val="center"/>
          </w:tcPr>
          <w:p w:rsidR="00331548" w:rsidRPr="008501F9" w:rsidRDefault="00331548" w:rsidP="008C6452">
            <w:pPr>
              <w:jc w:val="center"/>
              <w:rPr>
                <w:b/>
                <w:sz w:val="20"/>
                <w:szCs w:val="20"/>
              </w:rPr>
            </w:pPr>
            <w:r w:rsidRPr="008501F9">
              <w:rPr>
                <w:b/>
                <w:sz w:val="20"/>
                <w:szCs w:val="20"/>
              </w:rPr>
              <w:t>Сельский совет (МО)</w:t>
            </w:r>
          </w:p>
        </w:tc>
        <w:tc>
          <w:tcPr>
            <w:tcW w:w="823" w:type="dxa"/>
            <w:tcBorders>
              <w:bottom w:val="single" w:sz="4" w:space="0" w:color="auto"/>
            </w:tcBorders>
            <w:shd w:val="clear" w:color="auto" w:fill="C5E0B3" w:themeFill="accent6" w:themeFillTint="66"/>
          </w:tcPr>
          <w:p w:rsidR="00331548" w:rsidRPr="008501F9" w:rsidRDefault="00331548" w:rsidP="008C6452">
            <w:pPr>
              <w:tabs>
                <w:tab w:val="left" w:pos="480"/>
              </w:tabs>
              <w:rPr>
                <w:b/>
                <w:sz w:val="20"/>
                <w:szCs w:val="20"/>
              </w:rPr>
            </w:pPr>
            <w:r w:rsidRPr="008501F9">
              <w:rPr>
                <w:b/>
                <w:sz w:val="20"/>
                <w:szCs w:val="20"/>
              </w:rPr>
              <w:t>2010</w:t>
            </w:r>
          </w:p>
        </w:tc>
        <w:tc>
          <w:tcPr>
            <w:tcW w:w="1052" w:type="dxa"/>
            <w:tcBorders>
              <w:bottom w:val="single" w:sz="4" w:space="0" w:color="auto"/>
            </w:tcBorders>
            <w:shd w:val="clear" w:color="auto" w:fill="C5E0B3" w:themeFill="accent6" w:themeFillTint="66"/>
          </w:tcPr>
          <w:p w:rsidR="00331548" w:rsidRPr="008501F9" w:rsidRDefault="00331548" w:rsidP="008C6452">
            <w:pPr>
              <w:jc w:val="center"/>
              <w:rPr>
                <w:b/>
                <w:sz w:val="20"/>
                <w:szCs w:val="20"/>
              </w:rPr>
            </w:pPr>
            <w:r w:rsidRPr="008501F9">
              <w:rPr>
                <w:b/>
                <w:sz w:val="20"/>
                <w:szCs w:val="20"/>
              </w:rPr>
              <w:t>2012</w:t>
            </w:r>
          </w:p>
        </w:tc>
        <w:tc>
          <w:tcPr>
            <w:tcW w:w="941" w:type="dxa"/>
            <w:tcBorders>
              <w:bottom w:val="single" w:sz="4" w:space="0" w:color="auto"/>
            </w:tcBorders>
            <w:shd w:val="clear" w:color="auto" w:fill="C5E0B3" w:themeFill="accent6" w:themeFillTint="66"/>
          </w:tcPr>
          <w:p w:rsidR="00331548" w:rsidRPr="008501F9" w:rsidRDefault="00331548" w:rsidP="008C6452">
            <w:pPr>
              <w:jc w:val="center"/>
              <w:rPr>
                <w:b/>
                <w:sz w:val="20"/>
                <w:szCs w:val="20"/>
              </w:rPr>
            </w:pPr>
            <w:r w:rsidRPr="008501F9">
              <w:rPr>
                <w:b/>
                <w:sz w:val="20"/>
                <w:szCs w:val="20"/>
              </w:rPr>
              <w:t>2014</w:t>
            </w:r>
          </w:p>
        </w:tc>
        <w:tc>
          <w:tcPr>
            <w:tcW w:w="1109" w:type="dxa"/>
            <w:tcBorders>
              <w:bottom w:val="single" w:sz="4" w:space="0" w:color="auto"/>
            </w:tcBorders>
            <w:shd w:val="clear" w:color="auto" w:fill="C5E0B3" w:themeFill="accent6" w:themeFillTint="66"/>
          </w:tcPr>
          <w:p w:rsidR="00331548" w:rsidRPr="008501F9" w:rsidRDefault="00331548" w:rsidP="008C6452">
            <w:pPr>
              <w:jc w:val="center"/>
              <w:rPr>
                <w:b/>
                <w:sz w:val="20"/>
                <w:szCs w:val="20"/>
              </w:rPr>
            </w:pPr>
            <w:r w:rsidRPr="008501F9">
              <w:rPr>
                <w:b/>
                <w:sz w:val="20"/>
                <w:szCs w:val="20"/>
              </w:rPr>
              <w:t>2016</w:t>
            </w:r>
          </w:p>
        </w:tc>
        <w:tc>
          <w:tcPr>
            <w:tcW w:w="1051" w:type="dxa"/>
            <w:tcBorders>
              <w:bottom w:val="single" w:sz="4" w:space="0" w:color="auto"/>
            </w:tcBorders>
            <w:shd w:val="clear" w:color="auto" w:fill="C5E0B3" w:themeFill="accent6" w:themeFillTint="66"/>
          </w:tcPr>
          <w:p w:rsidR="00331548" w:rsidRPr="008501F9" w:rsidRDefault="00331548" w:rsidP="008C6452">
            <w:pPr>
              <w:jc w:val="center"/>
              <w:rPr>
                <w:b/>
                <w:sz w:val="20"/>
                <w:szCs w:val="20"/>
              </w:rPr>
            </w:pPr>
            <w:r w:rsidRPr="008501F9">
              <w:rPr>
                <w:b/>
                <w:sz w:val="20"/>
                <w:szCs w:val="20"/>
              </w:rPr>
              <w:t>2018</w:t>
            </w:r>
          </w:p>
        </w:tc>
        <w:tc>
          <w:tcPr>
            <w:tcW w:w="1080" w:type="dxa"/>
            <w:tcBorders>
              <w:bottom w:val="single" w:sz="4" w:space="0" w:color="auto"/>
            </w:tcBorders>
            <w:shd w:val="clear" w:color="auto" w:fill="C5E0B3" w:themeFill="accent6" w:themeFillTint="66"/>
          </w:tcPr>
          <w:p w:rsidR="00331548" w:rsidRPr="008501F9" w:rsidRDefault="00331548" w:rsidP="008C6452">
            <w:pPr>
              <w:jc w:val="center"/>
              <w:rPr>
                <w:b/>
                <w:sz w:val="20"/>
                <w:szCs w:val="20"/>
              </w:rPr>
            </w:pPr>
            <w:r w:rsidRPr="008501F9">
              <w:rPr>
                <w:b/>
                <w:sz w:val="20"/>
                <w:szCs w:val="20"/>
              </w:rPr>
              <w:t>2020</w:t>
            </w:r>
          </w:p>
        </w:tc>
        <w:tc>
          <w:tcPr>
            <w:tcW w:w="743" w:type="dxa"/>
            <w:tcBorders>
              <w:bottom w:val="single" w:sz="4" w:space="0" w:color="auto"/>
            </w:tcBorders>
            <w:shd w:val="clear" w:color="auto" w:fill="C5E0B3" w:themeFill="accent6" w:themeFillTint="66"/>
          </w:tcPr>
          <w:p w:rsidR="00331548" w:rsidRPr="008501F9" w:rsidRDefault="00331548" w:rsidP="008C6452">
            <w:pPr>
              <w:jc w:val="center"/>
              <w:rPr>
                <w:b/>
                <w:sz w:val="20"/>
                <w:szCs w:val="20"/>
              </w:rPr>
            </w:pPr>
            <w:r w:rsidRPr="008501F9">
              <w:rPr>
                <w:b/>
                <w:sz w:val="20"/>
                <w:szCs w:val="20"/>
              </w:rPr>
              <w:t>2022</w:t>
            </w:r>
          </w:p>
        </w:tc>
      </w:tr>
      <w:tr w:rsidR="00331548" w:rsidRPr="008501F9" w:rsidTr="008C6452">
        <w:trPr>
          <w:trHeight w:val="130"/>
          <w:jc w:val="center"/>
        </w:trPr>
        <w:tc>
          <w:tcPr>
            <w:tcW w:w="2977" w:type="dxa"/>
            <w:vAlign w:val="center"/>
          </w:tcPr>
          <w:p w:rsidR="00331548" w:rsidRPr="008501F9" w:rsidRDefault="00331548" w:rsidP="008C6452">
            <w:pPr>
              <w:jc w:val="center"/>
              <w:rPr>
                <w:sz w:val="20"/>
                <w:szCs w:val="20"/>
              </w:rPr>
            </w:pPr>
            <w:r w:rsidRPr="008501F9">
              <w:rPr>
                <w:sz w:val="20"/>
                <w:szCs w:val="20"/>
              </w:rPr>
              <w:t>Долговский</w:t>
            </w:r>
          </w:p>
        </w:tc>
        <w:tc>
          <w:tcPr>
            <w:tcW w:w="823" w:type="dxa"/>
            <w:shd w:val="clear" w:color="auto" w:fill="auto"/>
          </w:tcPr>
          <w:p w:rsidR="00331548" w:rsidRPr="008501F9" w:rsidRDefault="00331548" w:rsidP="008C6452">
            <w:pPr>
              <w:jc w:val="center"/>
              <w:rPr>
                <w:sz w:val="20"/>
                <w:szCs w:val="20"/>
                <w:lang w:val="en-US"/>
              </w:rPr>
            </w:pPr>
            <w:r w:rsidRPr="008501F9">
              <w:rPr>
                <w:sz w:val="20"/>
                <w:szCs w:val="20"/>
                <w:lang w:val="en-US"/>
              </w:rPr>
              <w:t>710</w:t>
            </w:r>
          </w:p>
        </w:tc>
        <w:tc>
          <w:tcPr>
            <w:tcW w:w="1052" w:type="dxa"/>
            <w:shd w:val="clear" w:color="auto" w:fill="auto"/>
          </w:tcPr>
          <w:p w:rsidR="00331548" w:rsidRPr="008501F9" w:rsidRDefault="00331548" w:rsidP="008C6452">
            <w:pPr>
              <w:jc w:val="center"/>
              <w:rPr>
                <w:sz w:val="20"/>
                <w:szCs w:val="20"/>
                <w:lang w:val="en-US"/>
              </w:rPr>
            </w:pPr>
            <w:r w:rsidRPr="008501F9">
              <w:rPr>
                <w:sz w:val="20"/>
                <w:szCs w:val="20"/>
                <w:lang w:val="en-US"/>
              </w:rPr>
              <w:t>708</w:t>
            </w:r>
          </w:p>
        </w:tc>
        <w:tc>
          <w:tcPr>
            <w:tcW w:w="941" w:type="dxa"/>
            <w:shd w:val="clear" w:color="auto" w:fill="auto"/>
          </w:tcPr>
          <w:p w:rsidR="00331548" w:rsidRPr="008501F9" w:rsidRDefault="00331548" w:rsidP="008C6452">
            <w:pPr>
              <w:jc w:val="center"/>
              <w:rPr>
                <w:sz w:val="20"/>
                <w:szCs w:val="20"/>
                <w:lang w:val="en-US"/>
              </w:rPr>
            </w:pPr>
            <w:r w:rsidRPr="008501F9">
              <w:rPr>
                <w:sz w:val="20"/>
                <w:szCs w:val="20"/>
                <w:lang w:val="en-US"/>
              </w:rPr>
              <w:t>642</w:t>
            </w:r>
          </w:p>
        </w:tc>
        <w:tc>
          <w:tcPr>
            <w:tcW w:w="1109" w:type="dxa"/>
            <w:shd w:val="clear" w:color="auto" w:fill="auto"/>
          </w:tcPr>
          <w:p w:rsidR="00331548" w:rsidRPr="008501F9" w:rsidRDefault="00331548" w:rsidP="008C6452">
            <w:pPr>
              <w:jc w:val="center"/>
              <w:rPr>
                <w:sz w:val="20"/>
                <w:szCs w:val="20"/>
                <w:lang w:val="en-US"/>
              </w:rPr>
            </w:pPr>
            <w:r w:rsidRPr="008501F9">
              <w:rPr>
                <w:sz w:val="20"/>
                <w:szCs w:val="20"/>
                <w:lang w:val="en-US"/>
              </w:rPr>
              <w:t>600</w:t>
            </w:r>
          </w:p>
        </w:tc>
        <w:tc>
          <w:tcPr>
            <w:tcW w:w="1051" w:type="dxa"/>
            <w:shd w:val="clear" w:color="auto" w:fill="auto"/>
          </w:tcPr>
          <w:p w:rsidR="00331548" w:rsidRPr="008501F9" w:rsidRDefault="00331548" w:rsidP="008C6452">
            <w:pPr>
              <w:jc w:val="center"/>
              <w:rPr>
                <w:sz w:val="20"/>
                <w:szCs w:val="20"/>
                <w:lang w:val="en-US"/>
              </w:rPr>
            </w:pPr>
            <w:r w:rsidRPr="008501F9">
              <w:rPr>
                <w:sz w:val="20"/>
                <w:szCs w:val="20"/>
                <w:lang w:val="en-US"/>
              </w:rPr>
              <w:t>567</w:t>
            </w:r>
          </w:p>
        </w:tc>
        <w:tc>
          <w:tcPr>
            <w:tcW w:w="1080" w:type="dxa"/>
            <w:shd w:val="clear" w:color="auto" w:fill="auto"/>
          </w:tcPr>
          <w:p w:rsidR="00331548" w:rsidRPr="008501F9" w:rsidRDefault="00331548" w:rsidP="008C6452">
            <w:pPr>
              <w:jc w:val="center"/>
              <w:rPr>
                <w:sz w:val="20"/>
                <w:szCs w:val="20"/>
                <w:lang w:val="en-US"/>
              </w:rPr>
            </w:pPr>
            <w:r w:rsidRPr="008501F9">
              <w:rPr>
                <w:sz w:val="20"/>
                <w:szCs w:val="20"/>
                <w:lang w:val="en-US"/>
              </w:rPr>
              <w:t>523</w:t>
            </w:r>
          </w:p>
        </w:tc>
        <w:tc>
          <w:tcPr>
            <w:tcW w:w="743" w:type="dxa"/>
            <w:shd w:val="clear" w:color="auto" w:fill="auto"/>
          </w:tcPr>
          <w:p w:rsidR="00331548" w:rsidRPr="008501F9" w:rsidRDefault="00331548" w:rsidP="008C6452">
            <w:pPr>
              <w:jc w:val="center"/>
              <w:rPr>
                <w:sz w:val="20"/>
                <w:szCs w:val="20"/>
                <w:lang w:val="en-US"/>
              </w:rPr>
            </w:pPr>
            <w:r w:rsidRPr="008501F9">
              <w:rPr>
                <w:sz w:val="20"/>
                <w:szCs w:val="20"/>
                <w:lang w:val="en-US"/>
              </w:rPr>
              <w:t>491</w:t>
            </w:r>
          </w:p>
        </w:tc>
      </w:tr>
      <w:tr w:rsidR="00331548" w:rsidRPr="008501F9" w:rsidTr="008C6452">
        <w:trPr>
          <w:trHeight w:val="130"/>
          <w:jc w:val="center"/>
        </w:trPr>
        <w:tc>
          <w:tcPr>
            <w:tcW w:w="2977" w:type="dxa"/>
            <w:vAlign w:val="center"/>
          </w:tcPr>
          <w:p w:rsidR="00331548" w:rsidRPr="008501F9" w:rsidRDefault="00331548" w:rsidP="008C6452">
            <w:pPr>
              <w:jc w:val="center"/>
              <w:rPr>
                <w:sz w:val="20"/>
                <w:szCs w:val="20"/>
              </w:rPr>
            </w:pPr>
            <w:r w:rsidRPr="008501F9">
              <w:rPr>
                <w:sz w:val="20"/>
                <w:szCs w:val="20"/>
              </w:rPr>
              <w:t>Лобанихинский</w:t>
            </w:r>
          </w:p>
        </w:tc>
        <w:tc>
          <w:tcPr>
            <w:tcW w:w="823" w:type="dxa"/>
            <w:shd w:val="clear" w:color="auto" w:fill="auto"/>
          </w:tcPr>
          <w:p w:rsidR="00331548" w:rsidRPr="008501F9" w:rsidRDefault="00331548" w:rsidP="008C6452">
            <w:pPr>
              <w:jc w:val="center"/>
              <w:rPr>
                <w:sz w:val="20"/>
                <w:szCs w:val="20"/>
                <w:lang w:val="en-US"/>
              </w:rPr>
            </w:pPr>
            <w:r w:rsidRPr="008501F9">
              <w:rPr>
                <w:sz w:val="20"/>
                <w:szCs w:val="20"/>
                <w:lang w:val="en-US"/>
              </w:rPr>
              <w:t>530</w:t>
            </w:r>
          </w:p>
        </w:tc>
        <w:tc>
          <w:tcPr>
            <w:tcW w:w="1052" w:type="dxa"/>
            <w:shd w:val="clear" w:color="auto" w:fill="auto"/>
          </w:tcPr>
          <w:p w:rsidR="00331548" w:rsidRPr="008501F9" w:rsidRDefault="00331548" w:rsidP="008C6452">
            <w:pPr>
              <w:jc w:val="center"/>
              <w:rPr>
                <w:sz w:val="20"/>
                <w:szCs w:val="20"/>
                <w:lang w:val="en-US"/>
              </w:rPr>
            </w:pPr>
            <w:r w:rsidRPr="008501F9">
              <w:rPr>
                <w:sz w:val="20"/>
                <w:szCs w:val="20"/>
                <w:lang w:val="en-US"/>
              </w:rPr>
              <w:t>513</w:t>
            </w:r>
          </w:p>
        </w:tc>
        <w:tc>
          <w:tcPr>
            <w:tcW w:w="941" w:type="dxa"/>
            <w:shd w:val="clear" w:color="auto" w:fill="auto"/>
          </w:tcPr>
          <w:p w:rsidR="00331548" w:rsidRPr="008501F9" w:rsidRDefault="00331548" w:rsidP="008C6452">
            <w:pPr>
              <w:jc w:val="center"/>
              <w:rPr>
                <w:sz w:val="20"/>
                <w:szCs w:val="20"/>
                <w:lang w:val="en-US"/>
              </w:rPr>
            </w:pPr>
            <w:r w:rsidRPr="008501F9">
              <w:rPr>
                <w:sz w:val="20"/>
                <w:szCs w:val="20"/>
                <w:lang w:val="en-US"/>
              </w:rPr>
              <w:t>521</w:t>
            </w:r>
          </w:p>
        </w:tc>
        <w:tc>
          <w:tcPr>
            <w:tcW w:w="1109" w:type="dxa"/>
            <w:shd w:val="clear" w:color="auto" w:fill="auto"/>
          </w:tcPr>
          <w:p w:rsidR="00331548" w:rsidRPr="008501F9" w:rsidRDefault="00331548" w:rsidP="008C6452">
            <w:pPr>
              <w:jc w:val="center"/>
              <w:rPr>
                <w:sz w:val="20"/>
                <w:szCs w:val="20"/>
                <w:lang w:val="en-US"/>
              </w:rPr>
            </w:pPr>
            <w:r w:rsidRPr="008501F9">
              <w:rPr>
                <w:sz w:val="20"/>
                <w:szCs w:val="20"/>
                <w:lang w:val="en-US"/>
              </w:rPr>
              <w:t>479</w:t>
            </w:r>
          </w:p>
        </w:tc>
        <w:tc>
          <w:tcPr>
            <w:tcW w:w="1051" w:type="dxa"/>
            <w:shd w:val="clear" w:color="auto" w:fill="auto"/>
          </w:tcPr>
          <w:p w:rsidR="00331548" w:rsidRPr="008501F9" w:rsidRDefault="00331548" w:rsidP="008C6452">
            <w:pPr>
              <w:jc w:val="center"/>
              <w:rPr>
                <w:sz w:val="20"/>
                <w:szCs w:val="20"/>
                <w:lang w:val="en-US"/>
              </w:rPr>
            </w:pPr>
            <w:r w:rsidRPr="008501F9">
              <w:rPr>
                <w:sz w:val="20"/>
                <w:szCs w:val="20"/>
                <w:lang w:val="en-US"/>
              </w:rPr>
              <w:t>466</w:t>
            </w:r>
          </w:p>
        </w:tc>
        <w:tc>
          <w:tcPr>
            <w:tcW w:w="1080" w:type="dxa"/>
            <w:shd w:val="clear" w:color="auto" w:fill="auto"/>
          </w:tcPr>
          <w:p w:rsidR="00331548" w:rsidRPr="008501F9" w:rsidRDefault="00331548" w:rsidP="008C6452">
            <w:pPr>
              <w:jc w:val="center"/>
              <w:rPr>
                <w:sz w:val="20"/>
                <w:szCs w:val="20"/>
                <w:lang w:val="en-US"/>
              </w:rPr>
            </w:pPr>
            <w:r w:rsidRPr="008501F9">
              <w:rPr>
                <w:sz w:val="20"/>
                <w:szCs w:val="20"/>
                <w:lang w:val="en-US"/>
              </w:rPr>
              <w:t>451</w:t>
            </w:r>
          </w:p>
        </w:tc>
        <w:tc>
          <w:tcPr>
            <w:tcW w:w="743" w:type="dxa"/>
            <w:shd w:val="clear" w:color="auto" w:fill="auto"/>
          </w:tcPr>
          <w:p w:rsidR="00331548" w:rsidRPr="008501F9" w:rsidRDefault="00331548" w:rsidP="008C6452">
            <w:pPr>
              <w:jc w:val="center"/>
              <w:rPr>
                <w:sz w:val="20"/>
                <w:szCs w:val="20"/>
                <w:lang w:val="en-US"/>
              </w:rPr>
            </w:pPr>
            <w:r w:rsidRPr="008501F9">
              <w:rPr>
                <w:sz w:val="20"/>
                <w:szCs w:val="20"/>
                <w:lang w:val="en-US"/>
              </w:rPr>
              <w:t>431</w:t>
            </w:r>
          </w:p>
        </w:tc>
      </w:tr>
      <w:tr w:rsidR="00331548" w:rsidRPr="008501F9" w:rsidTr="008C6452">
        <w:trPr>
          <w:trHeight w:val="130"/>
          <w:jc w:val="center"/>
        </w:trPr>
        <w:tc>
          <w:tcPr>
            <w:tcW w:w="2977" w:type="dxa"/>
            <w:vAlign w:val="center"/>
          </w:tcPr>
          <w:p w:rsidR="00331548" w:rsidRPr="008501F9" w:rsidRDefault="00331548" w:rsidP="008C6452">
            <w:pPr>
              <w:jc w:val="center"/>
              <w:rPr>
                <w:sz w:val="20"/>
                <w:szCs w:val="20"/>
              </w:rPr>
            </w:pPr>
            <w:r w:rsidRPr="008501F9">
              <w:rPr>
                <w:sz w:val="20"/>
                <w:szCs w:val="20"/>
              </w:rPr>
              <w:t>Мельниковский</w:t>
            </w:r>
          </w:p>
        </w:tc>
        <w:tc>
          <w:tcPr>
            <w:tcW w:w="823" w:type="dxa"/>
            <w:shd w:val="clear" w:color="auto" w:fill="auto"/>
          </w:tcPr>
          <w:p w:rsidR="00331548" w:rsidRPr="008501F9" w:rsidRDefault="00331548" w:rsidP="008C6452">
            <w:pPr>
              <w:jc w:val="center"/>
              <w:rPr>
                <w:sz w:val="20"/>
                <w:szCs w:val="20"/>
                <w:lang w:val="en-US"/>
              </w:rPr>
            </w:pPr>
            <w:r w:rsidRPr="008501F9">
              <w:rPr>
                <w:sz w:val="20"/>
                <w:szCs w:val="20"/>
                <w:lang w:val="en-US"/>
              </w:rPr>
              <w:t>1070</w:t>
            </w:r>
          </w:p>
        </w:tc>
        <w:tc>
          <w:tcPr>
            <w:tcW w:w="1052" w:type="dxa"/>
            <w:shd w:val="clear" w:color="auto" w:fill="auto"/>
          </w:tcPr>
          <w:p w:rsidR="00331548" w:rsidRPr="008501F9" w:rsidRDefault="00331548" w:rsidP="008C6452">
            <w:pPr>
              <w:jc w:val="center"/>
              <w:rPr>
                <w:sz w:val="20"/>
                <w:szCs w:val="20"/>
                <w:lang w:val="en-US"/>
              </w:rPr>
            </w:pPr>
            <w:r w:rsidRPr="008501F9">
              <w:rPr>
                <w:sz w:val="20"/>
                <w:szCs w:val="20"/>
                <w:lang w:val="en-US"/>
              </w:rPr>
              <w:t>1076</w:t>
            </w:r>
          </w:p>
        </w:tc>
        <w:tc>
          <w:tcPr>
            <w:tcW w:w="941" w:type="dxa"/>
            <w:shd w:val="clear" w:color="auto" w:fill="auto"/>
          </w:tcPr>
          <w:p w:rsidR="00331548" w:rsidRPr="008501F9" w:rsidRDefault="00331548" w:rsidP="008C6452">
            <w:pPr>
              <w:jc w:val="center"/>
              <w:rPr>
                <w:sz w:val="20"/>
                <w:szCs w:val="20"/>
                <w:lang w:val="en-US"/>
              </w:rPr>
            </w:pPr>
            <w:r w:rsidRPr="008501F9">
              <w:rPr>
                <w:sz w:val="20"/>
                <w:szCs w:val="20"/>
                <w:lang w:val="en-US"/>
              </w:rPr>
              <w:t>1055</w:t>
            </w:r>
          </w:p>
        </w:tc>
        <w:tc>
          <w:tcPr>
            <w:tcW w:w="1109" w:type="dxa"/>
            <w:shd w:val="clear" w:color="auto" w:fill="auto"/>
          </w:tcPr>
          <w:p w:rsidR="00331548" w:rsidRPr="008501F9" w:rsidRDefault="00331548" w:rsidP="008C6452">
            <w:pPr>
              <w:jc w:val="center"/>
              <w:rPr>
                <w:sz w:val="20"/>
                <w:szCs w:val="20"/>
                <w:lang w:val="en-US"/>
              </w:rPr>
            </w:pPr>
            <w:r w:rsidRPr="008501F9">
              <w:rPr>
                <w:sz w:val="20"/>
                <w:szCs w:val="20"/>
                <w:lang w:val="en-US"/>
              </w:rPr>
              <w:t>1012</w:t>
            </w:r>
          </w:p>
        </w:tc>
        <w:tc>
          <w:tcPr>
            <w:tcW w:w="1051" w:type="dxa"/>
            <w:shd w:val="clear" w:color="auto" w:fill="auto"/>
          </w:tcPr>
          <w:p w:rsidR="00331548" w:rsidRPr="008501F9" w:rsidRDefault="00331548" w:rsidP="008C6452">
            <w:pPr>
              <w:jc w:val="center"/>
              <w:rPr>
                <w:sz w:val="20"/>
                <w:szCs w:val="20"/>
                <w:lang w:val="en-US"/>
              </w:rPr>
            </w:pPr>
            <w:r w:rsidRPr="008501F9">
              <w:rPr>
                <w:sz w:val="20"/>
                <w:szCs w:val="20"/>
                <w:lang w:val="en-US"/>
              </w:rPr>
              <w:t>983</w:t>
            </w:r>
          </w:p>
        </w:tc>
        <w:tc>
          <w:tcPr>
            <w:tcW w:w="1080" w:type="dxa"/>
            <w:shd w:val="clear" w:color="auto" w:fill="auto"/>
          </w:tcPr>
          <w:p w:rsidR="00331548" w:rsidRPr="008501F9" w:rsidRDefault="00331548" w:rsidP="008C6452">
            <w:pPr>
              <w:jc w:val="center"/>
              <w:rPr>
                <w:sz w:val="20"/>
                <w:szCs w:val="20"/>
                <w:lang w:val="en-US"/>
              </w:rPr>
            </w:pPr>
            <w:r w:rsidRPr="008501F9">
              <w:rPr>
                <w:sz w:val="20"/>
                <w:szCs w:val="20"/>
                <w:lang w:val="en-US"/>
              </w:rPr>
              <w:t>956</w:t>
            </w:r>
          </w:p>
        </w:tc>
        <w:tc>
          <w:tcPr>
            <w:tcW w:w="743" w:type="dxa"/>
            <w:shd w:val="clear" w:color="auto" w:fill="auto"/>
          </w:tcPr>
          <w:p w:rsidR="00331548" w:rsidRPr="008501F9" w:rsidRDefault="00331548" w:rsidP="008C6452">
            <w:pPr>
              <w:jc w:val="center"/>
              <w:rPr>
                <w:sz w:val="20"/>
                <w:szCs w:val="20"/>
                <w:lang w:val="en-US"/>
              </w:rPr>
            </w:pPr>
            <w:r w:rsidRPr="008501F9">
              <w:rPr>
                <w:sz w:val="20"/>
                <w:szCs w:val="20"/>
                <w:lang w:val="en-US"/>
              </w:rPr>
              <w:t>894</w:t>
            </w:r>
          </w:p>
        </w:tc>
      </w:tr>
      <w:tr w:rsidR="00331548" w:rsidRPr="008501F9" w:rsidTr="008C6452">
        <w:trPr>
          <w:trHeight w:val="130"/>
          <w:jc w:val="center"/>
        </w:trPr>
        <w:tc>
          <w:tcPr>
            <w:tcW w:w="2977" w:type="dxa"/>
            <w:vAlign w:val="center"/>
          </w:tcPr>
          <w:p w:rsidR="00331548" w:rsidRPr="008501F9" w:rsidRDefault="00331548" w:rsidP="008C6452">
            <w:pPr>
              <w:jc w:val="center"/>
              <w:rPr>
                <w:sz w:val="20"/>
                <w:szCs w:val="20"/>
              </w:rPr>
            </w:pPr>
            <w:r w:rsidRPr="008501F9">
              <w:rPr>
                <w:sz w:val="20"/>
                <w:szCs w:val="20"/>
              </w:rPr>
              <w:t>Новичихинский</w:t>
            </w:r>
          </w:p>
        </w:tc>
        <w:tc>
          <w:tcPr>
            <w:tcW w:w="823" w:type="dxa"/>
            <w:shd w:val="clear" w:color="auto" w:fill="auto"/>
          </w:tcPr>
          <w:p w:rsidR="00331548" w:rsidRPr="008501F9" w:rsidRDefault="00331548" w:rsidP="008C6452">
            <w:pPr>
              <w:jc w:val="center"/>
              <w:rPr>
                <w:sz w:val="20"/>
                <w:szCs w:val="20"/>
                <w:lang w:val="en-US"/>
              </w:rPr>
            </w:pPr>
            <w:r w:rsidRPr="008501F9">
              <w:rPr>
                <w:sz w:val="20"/>
                <w:szCs w:val="20"/>
                <w:lang w:val="en-US"/>
              </w:rPr>
              <w:t>4390</w:t>
            </w:r>
          </w:p>
        </w:tc>
        <w:tc>
          <w:tcPr>
            <w:tcW w:w="1052" w:type="dxa"/>
            <w:shd w:val="clear" w:color="auto" w:fill="auto"/>
          </w:tcPr>
          <w:p w:rsidR="00331548" w:rsidRPr="008501F9" w:rsidRDefault="00331548" w:rsidP="008C6452">
            <w:pPr>
              <w:jc w:val="center"/>
              <w:rPr>
                <w:sz w:val="20"/>
                <w:szCs w:val="20"/>
                <w:lang w:val="en-US"/>
              </w:rPr>
            </w:pPr>
            <w:r w:rsidRPr="008501F9">
              <w:rPr>
                <w:sz w:val="20"/>
                <w:szCs w:val="20"/>
                <w:lang w:val="en-US"/>
              </w:rPr>
              <w:t>4343</w:t>
            </w:r>
          </w:p>
        </w:tc>
        <w:tc>
          <w:tcPr>
            <w:tcW w:w="941" w:type="dxa"/>
            <w:shd w:val="clear" w:color="auto" w:fill="auto"/>
          </w:tcPr>
          <w:p w:rsidR="00331548" w:rsidRPr="008501F9" w:rsidRDefault="00331548" w:rsidP="008C6452">
            <w:pPr>
              <w:jc w:val="center"/>
              <w:rPr>
                <w:sz w:val="20"/>
                <w:szCs w:val="20"/>
                <w:lang w:val="en-US"/>
              </w:rPr>
            </w:pPr>
            <w:r w:rsidRPr="008501F9">
              <w:rPr>
                <w:sz w:val="20"/>
                <w:szCs w:val="20"/>
                <w:lang w:val="en-US"/>
              </w:rPr>
              <w:t>4254</w:t>
            </w:r>
          </w:p>
        </w:tc>
        <w:tc>
          <w:tcPr>
            <w:tcW w:w="1109" w:type="dxa"/>
            <w:shd w:val="clear" w:color="auto" w:fill="auto"/>
          </w:tcPr>
          <w:p w:rsidR="00331548" w:rsidRPr="008501F9" w:rsidRDefault="00331548" w:rsidP="008C6452">
            <w:pPr>
              <w:jc w:val="center"/>
              <w:rPr>
                <w:sz w:val="20"/>
                <w:szCs w:val="20"/>
                <w:lang w:val="en-US"/>
              </w:rPr>
            </w:pPr>
            <w:r w:rsidRPr="008501F9">
              <w:rPr>
                <w:sz w:val="20"/>
                <w:szCs w:val="20"/>
                <w:lang w:val="en-US"/>
              </w:rPr>
              <w:t>4272</w:t>
            </w:r>
          </w:p>
        </w:tc>
        <w:tc>
          <w:tcPr>
            <w:tcW w:w="1051" w:type="dxa"/>
            <w:shd w:val="clear" w:color="auto" w:fill="auto"/>
          </w:tcPr>
          <w:p w:rsidR="00331548" w:rsidRPr="008501F9" w:rsidRDefault="00331548" w:rsidP="008C6452">
            <w:pPr>
              <w:jc w:val="center"/>
              <w:rPr>
                <w:sz w:val="20"/>
                <w:szCs w:val="20"/>
                <w:lang w:val="en-US"/>
              </w:rPr>
            </w:pPr>
            <w:r w:rsidRPr="008501F9">
              <w:rPr>
                <w:sz w:val="20"/>
                <w:szCs w:val="20"/>
                <w:lang w:val="en-US"/>
              </w:rPr>
              <w:t>4292</w:t>
            </w:r>
          </w:p>
        </w:tc>
        <w:tc>
          <w:tcPr>
            <w:tcW w:w="1080" w:type="dxa"/>
            <w:shd w:val="clear" w:color="auto" w:fill="auto"/>
          </w:tcPr>
          <w:p w:rsidR="00331548" w:rsidRPr="008501F9" w:rsidRDefault="00331548" w:rsidP="008C6452">
            <w:pPr>
              <w:jc w:val="center"/>
              <w:rPr>
                <w:sz w:val="20"/>
                <w:szCs w:val="20"/>
                <w:lang w:val="en-US"/>
              </w:rPr>
            </w:pPr>
            <w:r w:rsidRPr="008501F9">
              <w:rPr>
                <w:sz w:val="20"/>
                <w:szCs w:val="20"/>
                <w:lang w:val="en-US"/>
              </w:rPr>
              <w:t>4267</w:t>
            </w:r>
          </w:p>
        </w:tc>
        <w:tc>
          <w:tcPr>
            <w:tcW w:w="743" w:type="dxa"/>
            <w:shd w:val="clear" w:color="auto" w:fill="auto"/>
          </w:tcPr>
          <w:p w:rsidR="00331548" w:rsidRPr="008501F9" w:rsidRDefault="00331548" w:rsidP="008C6452">
            <w:pPr>
              <w:jc w:val="center"/>
              <w:rPr>
                <w:sz w:val="20"/>
                <w:szCs w:val="20"/>
                <w:lang w:val="en-US"/>
              </w:rPr>
            </w:pPr>
            <w:r w:rsidRPr="008501F9">
              <w:rPr>
                <w:sz w:val="20"/>
                <w:szCs w:val="20"/>
                <w:lang w:val="en-US"/>
              </w:rPr>
              <w:t>4143</w:t>
            </w:r>
          </w:p>
        </w:tc>
      </w:tr>
      <w:tr w:rsidR="00331548" w:rsidRPr="008501F9" w:rsidTr="008C6452">
        <w:trPr>
          <w:trHeight w:val="130"/>
          <w:jc w:val="center"/>
        </w:trPr>
        <w:tc>
          <w:tcPr>
            <w:tcW w:w="2977" w:type="dxa"/>
            <w:vAlign w:val="center"/>
          </w:tcPr>
          <w:p w:rsidR="00331548" w:rsidRPr="008501F9" w:rsidRDefault="00331548" w:rsidP="008C6452">
            <w:pPr>
              <w:jc w:val="center"/>
              <w:rPr>
                <w:sz w:val="20"/>
                <w:szCs w:val="20"/>
              </w:rPr>
            </w:pPr>
            <w:r w:rsidRPr="008501F9">
              <w:rPr>
                <w:sz w:val="20"/>
                <w:szCs w:val="20"/>
              </w:rPr>
              <w:t>Поломошенский</w:t>
            </w:r>
          </w:p>
        </w:tc>
        <w:tc>
          <w:tcPr>
            <w:tcW w:w="823" w:type="dxa"/>
            <w:shd w:val="clear" w:color="auto" w:fill="auto"/>
          </w:tcPr>
          <w:p w:rsidR="00331548" w:rsidRPr="008501F9" w:rsidRDefault="00331548" w:rsidP="008C6452">
            <w:pPr>
              <w:jc w:val="center"/>
              <w:rPr>
                <w:sz w:val="20"/>
                <w:szCs w:val="20"/>
                <w:lang w:val="en-US"/>
              </w:rPr>
            </w:pPr>
            <w:r w:rsidRPr="008501F9">
              <w:rPr>
                <w:sz w:val="20"/>
                <w:szCs w:val="20"/>
                <w:lang w:val="en-US"/>
              </w:rPr>
              <w:t>644</w:t>
            </w:r>
          </w:p>
        </w:tc>
        <w:tc>
          <w:tcPr>
            <w:tcW w:w="1052" w:type="dxa"/>
            <w:shd w:val="clear" w:color="auto" w:fill="auto"/>
          </w:tcPr>
          <w:p w:rsidR="00331548" w:rsidRPr="008501F9" w:rsidRDefault="00331548" w:rsidP="008C6452">
            <w:pPr>
              <w:jc w:val="center"/>
              <w:rPr>
                <w:sz w:val="20"/>
                <w:szCs w:val="20"/>
                <w:lang w:val="en-US"/>
              </w:rPr>
            </w:pPr>
            <w:r w:rsidRPr="008501F9">
              <w:rPr>
                <w:sz w:val="20"/>
                <w:szCs w:val="20"/>
                <w:lang w:val="en-US"/>
              </w:rPr>
              <w:t>650</w:t>
            </w:r>
          </w:p>
        </w:tc>
        <w:tc>
          <w:tcPr>
            <w:tcW w:w="941" w:type="dxa"/>
            <w:shd w:val="clear" w:color="auto" w:fill="auto"/>
          </w:tcPr>
          <w:p w:rsidR="00331548" w:rsidRPr="008501F9" w:rsidRDefault="00331548" w:rsidP="008C6452">
            <w:pPr>
              <w:jc w:val="center"/>
              <w:rPr>
                <w:sz w:val="20"/>
                <w:szCs w:val="20"/>
                <w:lang w:val="en-US"/>
              </w:rPr>
            </w:pPr>
            <w:r w:rsidRPr="008501F9">
              <w:rPr>
                <w:sz w:val="20"/>
                <w:szCs w:val="20"/>
                <w:lang w:val="en-US"/>
              </w:rPr>
              <w:t>621</w:t>
            </w:r>
          </w:p>
        </w:tc>
        <w:tc>
          <w:tcPr>
            <w:tcW w:w="1109" w:type="dxa"/>
            <w:shd w:val="clear" w:color="auto" w:fill="auto"/>
          </w:tcPr>
          <w:p w:rsidR="00331548" w:rsidRPr="008501F9" w:rsidRDefault="00331548" w:rsidP="008C6452">
            <w:pPr>
              <w:jc w:val="center"/>
              <w:rPr>
                <w:sz w:val="20"/>
                <w:szCs w:val="20"/>
                <w:lang w:val="en-US"/>
              </w:rPr>
            </w:pPr>
            <w:r w:rsidRPr="008501F9">
              <w:rPr>
                <w:sz w:val="20"/>
                <w:szCs w:val="20"/>
                <w:lang w:val="en-US"/>
              </w:rPr>
              <w:t>589</w:t>
            </w:r>
          </w:p>
        </w:tc>
        <w:tc>
          <w:tcPr>
            <w:tcW w:w="1051" w:type="dxa"/>
            <w:shd w:val="clear" w:color="auto" w:fill="auto"/>
          </w:tcPr>
          <w:p w:rsidR="00331548" w:rsidRPr="008501F9" w:rsidRDefault="00331548" w:rsidP="008C6452">
            <w:pPr>
              <w:jc w:val="center"/>
              <w:rPr>
                <w:sz w:val="20"/>
                <w:szCs w:val="20"/>
                <w:lang w:val="en-US"/>
              </w:rPr>
            </w:pPr>
            <w:r w:rsidRPr="008501F9">
              <w:rPr>
                <w:sz w:val="20"/>
                <w:szCs w:val="20"/>
                <w:lang w:val="en-US"/>
              </w:rPr>
              <w:t>556</w:t>
            </w:r>
          </w:p>
        </w:tc>
        <w:tc>
          <w:tcPr>
            <w:tcW w:w="1080" w:type="dxa"/>
            <w:shd w:val="clear" w:color="auto" w:fill="auto"/>
          </w:tcPr>
          <w:p w:rsidR="00331548" w:rsidRPr="008501F9" w:rsidRDefault="00331548" w:rsidP="008C6452">
            <w:pPr>
              <w:jc w:val="center"/>
              <w:rPr>
                <w:sz w:val="20"/>
                <w:szCs w:val="20"/>
                <w:lang w:val="en-US"/>
              </w:rPr>
            </w:pPr>
            <w:r w:rsidRPr="008501F9">
              <w:rPr>
                <w:sz w:val="20"/>
                <w:szCs w:val="20"/>
                <w:lang w:val="en-US"/>
              </w:rPr>
              <w:t>514</w:t>
            </w:r>
          </w:p>
        </w:tc>
        <w:tc>
          <w:tcPr>
            <w:tcW w:w="743" w:type="dxa"/>
            <w:shd w:val="clear" w:color="auto" w:fill="auto"/>
          </w:tcPr>
          <w:p w:rsidR="00331548" w:rsidRPr="008501F9" w:rsidRDefault="00331548" w:rsidP="008C6452">
            <w:pPr>
              <w:jc w:val="center"/>
              <w:rPr>
                <w:sz w:val="20"/>
                <w:szCs w:val="20"/>
                <w:lang w:val="en-US"/>
              </w:rPr>
            </w:pPr>
            <w:r w:rsidRPr="008501F9">
              <w:rPr>
                <w:sz w:val="20"/>
                <w:szCs w:val="20"/>
                <w:lang w:val="en-US"/>
              </w:rPr>
              <w:t>464</w:t>
            </w:r>
          </w:p>
        </w:tc>
      </w:tr>
      <w:tr w:rsidR="00331548" w:rsidRPr="008501F9" w:rsidTr="008C6452">
        <w:trPr>
          <w:trHeight w:val="130"/>
          <w:jc w:val="center"/>
        </w:trPr>
        <w:tc>
          <w:tcPr>
            <w:tcW w:w="2977" w:type="dxa"/>
            <w:vAlign w:val="center"/>
          </w:tcPr>
          <w:p w:rsidR="00331548" w:rsidRPr="008501F9" w:rsidRDefault="00331548" w:rsidP="008C6452">
            <w:pPr>
              <w:jc w:val="center"/>
              <w:rPr>
                <w:sz w:val="20"/>
                <w:szCs w:val="20"/>
              </w:rPr>
            </w:pPr>
            <w:r w:rsidRPr="008501F9">
              <w:rPr>
                <w:sz w:val="20"/>
                <w:szCs w:val="20"/>
              </w:rPr>
              <w:t>Солоновский</w:t>
            </w:r>
          </w:p>
        </w:tc>
        <w:tc>
          <w:tcPr>
            <w:tcW w:w="823" w:type="dxa"/>
            <w:shd w:val="clear" w:color="auto" w:fill="auto"/>
          </w:tcPr>
          <w:p w:rsidR="00331548" w:rsidRPr="008501F9" w:rsidRDefault="00331548" w:rsidP="008C6452">
            <w:pPr>
              <w:jc w:val="center"/>
              <w:rPr>
                <w:sz w:val="20"/>
                <w:szCs w:val="20"/>
                <w:lang w:val="en-US"/>
              </w:rPr>
            </w:pPr>
            <w:r w:rsidRPr="008501F9">
              <w:rPr>
                <w:sz w:val="20"/>
                <w:szCs w:val="20"/>
                <w:lang w:val="en-US"/>
              </w:rPr>
              <w:t>1811</w:t>
            </w:r>
          </w:p>
        </w:tc>
        <w:tc>
          <w:tcPr>
            <w:tcW w:w="1052" w:type="dxa"/>
            <w:shd w:val="clear" w:color="auto" w:fill="auto"/>
          </w:tcPr>
          <w:p w:rsidR="00331548" w:rsidRPr="008501F9" w:rsidRDefault="00331548" w:rsidP="008C6452">
            <w:pPr>
              <w:jc w:val="center"/>
              <w:rPr>
                <w:sz w:val="20"/>
                <w:szCs w:val="20"/>
                <w:lang w:val="en-US"/>
              </w:rPr>
            </w:pPr>
            <w:r w:rsidRPr="008501F9">
              <w:rPr>
                <w:sz w:val="20"/>
                <w:szCs w:val="20"/>
                <w:lang w:val="en-US"/>
              </w:rPr>
              <w:t>1679</w:t>
            </w:r>
          </w:p>
        </w:tc>
        <w:tc>
          <w:tcPr>
            <w:tcW w:w="941" w:type="dxa"/>
            <w:shd w:val="clear" w:color="auto" w:fill="auto"/>
          </w:tcPr>
          <w:p w:rsidR="00331548" w:rsidRPr="008501F9" w:rsidRDefault="00331548" w:rsidP="008C6452">
            <w:pPr>
              <w:jc w:val="center"/>
              <w:rPr>
                <w:sz w:val="20"/>
                <w:szCs w:val="20"/>
                <w:lang w:val="en-US"/>
              </w:rPr>
            </w:pPr>
            <w:r w:rsidRPr="008501F9">
              <w:rPr>
                <w:sz w:val="20"/>
                <w:szCs w:val="20"/>
                <w:lang w:val="en-US"/>
              </w:rPr>
              <w:t>1635</w:t>
            </w:r>
          </w:p>
        </w:tc>
        <w:tc>
          <w:tcPr>
            <w:tcW w:w="1109" w:type="dxa"/>
            <w:shd w:val="clear" w:color="auto" w:fill="auto"/>
          </w:tcPr>
          <w:p w:rsidR="00331548" w:rsidRPr="008501F9" w:rsidRDefault="00331548" w:rsidP="008C6452">
            <w:pPr>
              <w:jc w:val="center"/>
              <w:rPr>
                <w:sz w:val="20"/>
                <w:szCs w:val="20"/>
                <w:lang w:val="en-US"/>
              </w:rPr>
            </w:pPr>
            <w:r w:rsidRPr="008501F9">
              <w:rPr>
                <w:sz w:val="20"/>
                <w:szCs w:val="20"/>
                <w:lang w:val="en-US"/>
              </w:rPr>
              <w:t>1572</w:t>
            </w:r>
          </w:p>
        </w:tc>
        <w:tc>
          <w:tcPr>
            <w:tcW w:w="1051" w:type="dxa"/>
            <w:shd w:val="clear" w:color="auto" w:fill="auto"/>
          </w:tcPr>
          <w:p w:rsidR="00331548" w:rsidRPr="008501F9" w:rsidRDefault="00331548" w:rsidP="008C6452">
            <w:pPr>
              <w:jc w:val="center"/>
              <w:rPr>
                <w:sz w:val="20"/>
                <w:szCs w:val="20"/>
                <w:lang w:val="en-US"/>
              </w:rPr>
            </w:pPr>
            <w:r w:rsidRPr="008501F9">
              <w:rPr>
                <w:sz w:val="20"/>
                <w:szCs w:val="20"/>
                <w:lang w:val="en-US"/>
              </w:rPr>
              <w:t>1537</w:t>
            </w:r>
          </w:p>
        </w:tc>
        <w:tc>
          <w:tcPr>
            <w:tcW w:w="1080" w:type="dxa"/>
            <w:shd w:val="clear" w:color="auto" w:fill="auto"/>
          </w:tcPr>
          <w:p w:rsidR="00331548" w:rsidRPr="008501F9" w:rsidRDefault="00331548" w:rsidP="008C6452">
            <w:pPr>
              <w:jc w:val="center"/>
              <w:rPr>
                <w:sz w:val="20"/>
                <w:szCs w:val="20"/>
                <w:lang w:val="en-US"/>
              </w:rPr>
            </w:pPr>
            <w:r w:rsidRPr="008501F9">
              <w:rPr>
                <w:sz w:val="20"/>
                <w:szCs w:val="20"/>
                <w:lang w:val="en-US"/>
              </w:rPr>
              <w:t>1452</w:t>
            </w:r>
          </w:p>
        </w:tc>
        <w:tc>
          <w:tcPr>
            <w:tcW w:w="743" w:type="dxa"/>
            <w:shd w:val="clear" w:color="auto" w:fill="auto"/>
          </w:tcPr>
          <w:p w:rsidR="00331548" w:rsidRPr="008501F9" w:rsidRDefault="00331548" w:rsidP="008C6452">
            <w:pPr>
              <w:jc w:val="center"/>
              <w:rPr>
                <w:sz w:val="20"/>
                <w:szCs w:val="20"/>
                <w:lang w:val="en-US"/>
              </w:rPr>
            </w:pPr>
            <w:r w:rsidRPr="008501F9">
              <w:rPr>
                <w:sz w:val="20"/>
                <w:szCs w:val="20"/>
                <w:lang w:val="en-US"/>
              </w:rPr>
              <w:t>1385</w:t>
            </w:r>
          </w:p>
        </w:tc>
      </w:tr>
      <w:tr w:rsidR="00331548" w:rsidRPr="008501F9" w:rsidTr="008C6452">
        <w:trPr>
          <w:trHeight w:val="130"/>
          <w:jc w:val="center"/>
        </w:trPr>
        <w:tc>
          <w:tcPr>
            <w:tcW w:w="2977" w:type="dxa"/>
            <w:vAlign w:val="center"/>
          </w:tcPr>
          <w:p w:rsidR="00331548" w:rsidRPr="008501F9" w:rsidRDefault="00331548" w:rsidP="008C6452">
            <w:pPr>
              <w:jc w:val="center"/>
              <w:rPr>
                <w:sz w:val="20"/>
                <w:szCs w:val="20"/>
              </w:rPr>
            </w:pPr>
            <w:r w:rsidRPr="008501F9">
              <w:rPr>
                <w:sz w:val="20"/>
                <w:szCs w:val="20"/>
              </w:rPr>
              <w:t>Токаревский</w:t>
            </w:r>
          </w:p>
        </w:tc>
        <w:tc>
          <w:tcPr>
            <w:tcW w:w="823" w:type="dxa"/>
            <w:shd w:val="clear" w:color="auto" w:fill="auto"/>
          </w:tcPr>
          <w:p w:rsidR="00331548" w:rsidRPr="008501F9" w:rsidRDefault="00331548" w:rsidP="008C6452">
            <w:pPr>
              <w:jc w:val="center"/>
              <w:rPr>
                <w:sz w:val="20"/>
                <w:szCs w:val="20"/>
                <w:lang w:val="en-US"/>
              </w:rPr>
            </w:pPr>
            <w:r w:rsidRPr="008501F9">
              <w:rPr>
                <w:sz w:val="20"/>
                <w:szCs w:val="20"/>
                <w:lang w:val="en-US"/>
              </w:rPr>
              <w:t>829</w:t>
            </w:r>
          </w:p>
        </w:tc>
        <w:tc>
          <w:tcPr>
            <w:tcW w:w="1052" w:type="dxa"/>
            <w:shd w:val="clear" w:color="auto" w:fill="auto"/>
          </w:tcPr>
          <w:p w:rsidR="00331548" w:rsidRPr="008501F9" w:rsidRDefault="00331548" w:rsidP="008C6452">
            <w:pPr>
              <w:jc w:val="center"/>
              <w:rPr>
                <w:sz w:val="20"/>
                <w:szCs w:val="20"/>
                <w:lang w:val="en-US"/>
              </w:rPr>
            </w:pPr>
            <w:r w:rsidRPr="008501F9">
              <w:rPr>
                <w:sz w:val="20"/>
                <w:szCs w:val="20"/>
                <w:lang w:val="en-US"/>
              </w:rPr>
              <w:t>824</w:t>
            </w:r>
          </w:p>
        </w:tc>
        <w:tc>
          <w:tcPr>
            <w:tcW w:w="941" w:type="dxa"/>
            <w:shd w:val="clear" w:color="auto" w:fill="auto"/>
          </w:tcPr>
          <w:p w:rsidR="00331548" w:rsidRPr="008501F9" w:rsidRDefault="00331548" w:rsidP="008C6452">
            <w:pPr>
              <w:jc w:val="center"/>
              <w:rPr>
                <w:sz w:val="20"/>
                <w:szCs w:val="20"/>
                <w:lang w:val="en-US"/>
              </w:rPr>
            </w:pPr>
            <w:r w:rsidRPr="008501F9">
              <w:rPr>
                <w:sz w:val="20"/>
                <w:szCs w:val="20"/>
                <w:lang w:val="en-US"/>
              </w:rPr>
              <w:t>786</w:t>
            </w:r>
          </w:p>
        </w:tc>
        <w:tc>
          <w:tcPr>
            <w:tcW w:w="1109" w:type="dxa"/>
            <w:shd w:val="clear" w:color="auto" w:fill="auto"/>
          </w:tcPr>
          <w:p w:rsidR="00331548" w:rsidRPr="008501F9" w:rsidRDefault="00331548" w:rsidP="008C6452">
            <w:pPr>
              <w:jc w:val="center"/>
              <w:rPr>
                <w:sz w:val="20"/>
                <w:szCs w:val="20"/>
                <w:lang w:val="en-US"/>
              </w:rPr>
            </w:pPr>
            <w:r w:rsidRPr="008501F9">
              <w:rPr>
                <w:sz w:val="20"/>
                <w:szCs w:val="20"/>
                <w:lang w:val="en-US"/>
              </w:rPr>
              <w:t>749</w:t>
            </w:r>
          </w:p>
        </w:tc>
        <w:tc>
          <w:tcPr>
            <w:tcW w:w="1051" w:type="dxa"/>
            <w:shd w:val="clear" w:color="auto" w:fill="auto"/>
          </w:tcPr>
          <w:p w:rsidR="00331548" w:rsidRPr="008501F9" w:rsidRDefault="00331548" w:rsidP="008C6452">
            <w:pPr>
              <w:jc w:val="center"/>
              <w:rPr>
                <w:sz w:val="20"/>
                <w:szCs w:val="20"/>
                <w:lang w:val="en-US"/>
              </w:rPr>
            </w:pPr>
            <w:r w:rsidRPr="008501F9">
              <w:rPr>
                <w:sz w:val="20"/>
                <w:szCs w:val="20"/>
                <w:lang w:val="en-US"/>
              </w:rPr>
              <w:t>721</w:t>
            </w:r>
          </w:p>
        </w:tc>
        <w:tc>
          <w:tcPr>
            <w:tcW w:w="1080" w:type="dxa"/>
            <w:shd w:val="clear" w:color="auto" w:fill="auto"/>
          </w:tcPr>
          <w:p w:rsidR="00331548" w:rsidRPr="008501F9" w:rsidRDefault="00331548" w:rsidP="008C6452">
            <w:pPr>
              <w:jc w:val="center"/>
              <w:rPr>
                <w:sz w:val="20"/>
                <w:szCs w:val="20"/>
                <w:lang w:val="en-US"/>
              </w:rPr>
            </w:pPr>
            <w:r w:rsidRPr="008501F9">
              <w:rPr>
                <w:sz w:val="20"/>
                <w:szCs w:val="20"/>
                <w:lang w:val="en-US"/>
              </w:rPr>
              <w:t>702</w:t>
            </w:r>
          </w:p>
        </w:tc>
        <w:tc>
          <w:tcPr>
            <w:tcW w:w="743" w:type="dxa"/>
            <w:shd w:val="clear" w:color="auto" w:fill="auto"/>
          </w:tcPr>
          <w:p w:rsidR="00331548" w:rsidRPr="008501F9" w:rsidRDefault="00331548" w:rsidP="008C6452">
            <w:pPr>
              <w:jc w:val="center"/>
              <w:rPr>
                <w:sz w:val="20"/>
                <w:szCs w:val="20"/>
                <w:lang w:val="en-US"/>
              </w:rPr>
            </w:pPr>
            <w:r w:rsidRPr="008501F9">
              <w:rPr>
                <w:sz w:val="20"/>
                <w:szCs w:val="20"/>
                <w:lang w:val="en-US"/>
              </w:rPr>
              <w:t>655</w:t>
            </w:r>
          </w:p>
        </w:tc>
      </w:tr>
    </w:tbl>
    <w:p w:rsidR="00331548" w:rsidRPr="001F1608" w:rsidRDefault="00331548" w:rsidP="00331548">
      <w:pPr>
        <w:rPr>
          <w:highlight w:val="yellow"/>
        </w:rPr>
      </w:pPr>
    </w:p>
    <w:p w:rsidR="00331548" w:rsidRPr="001F1608" w:rsidRDefault="00203819" w:rsidP="00331548">
      <w:pPr>
        <w:spacing w:line="360" w:lineRule="auto"/>
      </w:pPr>
      <w:r>
        <w:t xml:space="preserve">Таблица </w:t>
      </w:r>
      <w:r w:rsidR="008501F9">
        <w:t>2.8</w:t>
      </w:r>
      <w:r w:rsidR="00331548" w:rsidRPr="001F1608">
        <w:t>. Динамика основных демографических показателей Новичихинского района</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9"/>
        <w:gridCol w:w="726"/>
        <w:gridCol w:w="726"/>
        <w:gridCol w:w="726"/>
        <w:gridCol w:w="726"/>
        <w:gridCol w:w="726"/>
        <w:gridCol w:w="854"/>
        <w:gridCol w:w="828"/>
        <w:gridCol w:w="750"/>
        <w:gridCol w:w="750"/>
        <w:gridCol w:w="856"/>
      </w:tblGrid>
      <w:tr w:rsidR="00331548" w:rsidRPr="008501F9" w:rsidTr="008C6452">
        <w:trPr>
          <w:trHeight w:val="704"/>
          <w:jc w:val="center"/>
        </w:trPr>
        <w:tc>
          <w:tcPr>
            <w:tcW w:w="1819" w:type="dxa"/>
            <w:shd w:val="clear" w:color="auto" w:fill="C5E0B3" w:themeFill="accent6" w:themeFillTint="66"/>
            <w:vAlign w:val="center"/>
          </w:tcPr>
          <w:p w:rsidR="00331548" w:rsidRPr="008501F9" w:rsidRDefault="00331548" w:rsidP="008C6452">
            <w:pPr>
              <w:spacing w:line="360" w:lineRule="auto"/>
              <w:jc w:val="center"/>
              <w:rPr>
                <w:b/>
                <w:sz w:val="20"/>
                <w:szCs w:val="20"/>
              </w:rPr>
            </w:pPr>
            <w:r w:rsidRPr="008501F9">
              <w:rPr>
                <w:b/>
                <w:sz w:val="20"/>
                <w:szCs w:val="20"/>
              </w:rPr>
              <w:t>Показатели</w:t>
            </w:r>
          </w:p>
        </w:tc>
        <w:tc>
          <w:tcPr>
            <w:tcW w:w="726" w:type="dxa"/>
            <w:shd w:val="clear" w:color="auto" w:fill="C5E0B3" w:themeFill="accent6" w:themeFillTint="66"/>
            <w:vAlign w:val="center"/>
          </w:tcPr>
          <w:p w:rsidR="00331548" w:rsidRPr="008501F9" w:rsidRDefault="00331548" w:rsidP="008C6452">
            <w:pPr>
              <w:spacing w:line="360" w:lineRule="auto"/>
              <w:jc w:val="center"/>
              <w:rPr>
                <w:b/>
                <w:sz w:val="20"/>
                <w:szCs w:val="20"/>
              </w:rPr>
            </w:pPr>
            <w:r w:rsidRPr="008501F9">
              <w:rPr>
                <w:b/>
                <w:sz w:val="20"/>
                <w:szCs w:val="20"/>
              </w:rPr>
              <w:t>2012</w:t>
            </w:r>
          </w:p>
        </w:tc>
        <w:tc>
          <w:tcPr>
            <w:tcW w:w="726" w:type="dxa"/>
            <w:shd w:val="clear" w:color="auto" w:fill="C5E0B3" w:themeFill="accent6" w:themeFillTint="66"/>
            <w:vAlign w:val="center"/>
          </w:tcPr>
          <w:p w:rsidR="00331548" w:rsidRPr="008501F9" w:rsidRDefault="00331548" w:rsidP="008C6452">
            <w:pPr>
              <w:spacing w:line="360" w:lineRule="auto"/>
              <w:jc w:val="center"/>
              <w:rPr>
                <w:b/>
                <w:sz w:val="20"/>
                <w:szCs w:val="20"/>
              </w:rPr>
            </w:pPr>
            <w:r w:rsidRPr="008501F9">
              <w:rPr>
                <w:b/>
                <w:sz w:val="20"/>
                <w:szCs w:val="20"/>
              </w:rPr>
              <w:t>2013</w:t>
            </w:r>
          </w:p>
        </w:tc>
        <w:tc>
          <w:tcPr>
            <w:tcW w:w="726" w:type="dxa"/>
            <w:shd w:val="clear" w:color="auto" w:fill="C5E0B3" w:themeFill="accent6" w:themeFillTint="66"/>
            <w:vAlign w:val="center"/>
          </w:tcPr>
          <w:p w:rsidR="00331548" w:rsidRPr="008501F9" w:rsidRDefault="00331548" w:rsidP="008C6452">
            <w:pPr>
              <w:spacing w:line="360" w:lineRule="auto"/>
              <w:jc w:val="center"/>
              <w:rPr>
                <w:b/>
                <w:sz w:val="20"/>
                <w:szCs w:val="20"/>
              </w:rPr>
            </w:pPr>
            <w:r w:rsidRPr="008501F9">
              <w:rPr>
                <w:b/>
                <w:sz w:val="20"/>
                <w:szCs w:val="20"/>
              </w:rPr>
              <w:t>2014</w:t>
            </w:r>
          </w:p>
        </w:tc>
        <w:tc>
          <w:tcPr>
            <w:tcW w:w="726" w:type="dxa"/>
            <w:shd w:val="clear" w:color="auto" w:fill="C5E0B3" w:themeFill="accent6" w:themeFillTint="66"/>
            <w:vAlign w:val="center"/>
          </w:tcPr>
          <w:p w:rsidR="00331548" w:rsidRPr="008501F9" w:rsidRDefault="00331548" w:rsidP="008C6452">
            <w:pPr>
              <w:spacing w:line="360" w:lineRule="auto"/>
              <w:jc w:val="center"/>
              <w:rPr>
                <w:b/>
                <w:sz w:val="20"/>
                <w:szCs w:val="20"/>
              </w:rPr>
            </w:pPr>
            <w:r w:rsidRPr="008501F9">
              <w:rPr>
                <w:b/>
                <w:sz w:val="20"/>
                <w:szCs w:val="20"/>
              </w:rPr>
              <w:t>2015</w:t>
            </w:r>
          </w:p>
        </w:tc>
        <w:tc>
          <w:tcPr>
            <w:tcW w:w="726" w:type="dxa"/>
            <w:shd w:val="clear" w:color="auto" w:fill="C5E0B3" w:themeFill="accent6" w:themeFillTint="66"/>
            <w:vAlign w:val="center"/>
          </w:tcPr>
          <w:p w:rsidR="00331548" w:rsidRPr="008501F9" w:rsidRDefault="00331548" w:rsidP="008C6452">
            <w:pPr>
              <w:spacing w:line="360" w:lineRule="auto"/>
              <w:jc w:val="center"/>
              <w:rPr>
                <w:b/>
                <w:sz w:val="20"/>
                <w:szCs w:val="20"/>
              </w:rPr>
            </w:pPr>
            <w:r w:rsidRPr="008501F9">
              <w:rPr>
                <w:b/>
                <w:sz w:val="20"/>
                <w:szCs w:val="20"/>
              </w:rPr>
              <w:t>2016</w:t>
            </w:r>
          </w:p>
        </w:tc>
        <w:tc>
          <w:tcPr>
            <w:tcW w:w="854" w:type="dxa"/>
            <w:shd w:val="clear" w:color="auto" w:fill="C5E0B3" w:themeFill="accent6" w:themeFillTint="66"/>
            <w:vAlign w:val="center"/>
          </w:tcPr>
          <w:p w:rsidR="00331548" w:rsidRPr="008501F9" w:rsidRDefault="00331548" w:rsidP="008C6452">
            <w:pPr>
              <w:spacing w:line="360" w:lineRule="auto"/>
              <w:jc w:val="center"/>
              <w:rPr>
                <w:b/>
                <w:sz w:val="20"/>
                <w:szCs w:val="20"/>
              </w:rPr>
            </w:pPr>
            <w:r w:rsidRPr="008501F9">
              <w:rPr>
                <w:b/>
                <w:sz w:val="20"/>
                <w:szCs w:val="20"/>
              </w:rPr>
              <w:t>2017</w:t>
            </w:r>
          </w:p>
        </w:tc>
        <w:tc>
          <w:tcPr>
            <w:tcW w:w="828" w:type="dxa"/>
            <w:shd w:val="clear" w:color="auto" w:fill="C5E0B3" w:themeFill="accent6" w:themeFillTint="66"/>
            <w:vAlign w:val="center"/>
          </w:tcPr>
          <w:p w:rsidR="00331548" w:rsidRPr="008501F9" w:rsidRDefault="00331548" w:rsidP="008C6452">
            <w:pPr>
              <w:spacing w:line="360" w:lineRule="auto"/>
              <w:jc w:val="center"/>
              <w:rPr>
                <w:b/>
                <w:sz w:val="20"/>
                <w:szCs w:val="20"/>
              </w:rPr>
            </w:pPr>
            <w:r w:rsidRPr="008501F9">
              <w:rPr>
                <w:b/>
                <w:sz w:val="20"/>
                <w:szCs w:val="20"/>
              </w:rPr>
              <w:t>2018</w:t>
            </w:r>
          </w:p>
        </w:tc>
        <w:tc>
          <w:tcPr>
            <w:tcW w:w="750" w:type="dxa"/>
            <w:shd w:val="clear" w:color="auto" w:fill="C5E0B3" w:themeFill="accent6" w:themeFillTint="66"/>
            <w:vAlign w:val="center"/>
          </w:tcPr>
          <w:p w:rsidR="00331548" w:rsidRPr="008501F9" w:rsidRDefault="00331548" w:rsidP="008C6452">
            <w:pPr>
              <w:spacing w:line="360" w:lineRule="auto"/>
              <w:jc w:val="center"/>
              <w:rPr>
                <w:b/>
                <w:sz w:val="20"/>
                <w:szCs w:val="20"/>
              </w:rPr>
            </w:pPr>
            <w:r w:rsidRPr="008501F9">
              <w:rPr>
                <w:b/>
                <w:sz w:val="20"/>
                <w:szCs w:val="20"/>
              </w:rPr>
              <w:t>2019</w:t>
            </w:r>
          </w:p>
        </w:tc>
        <w:tc>
          <w:tcPr>
            <w:tcW w:w="750" w:type="dxa"/>
            <w:shd w:val="clear" w:color="auto" w:fill="C5E0B3" w:themeFill="accent6" w:themeFillTint="66"/>
            <w:vAlign w:val="center"/>
          </w:tcPr>
          <w:p w:rsidR="00331548" w:rsidRPr="008501F9" w:rsidRDefault="00331548" w:rsidP="008C6452">
            <w:pPr>
              <w:spacing w:line="360" w:lineRule="auto"/>
              <w:jc w:val="center"/>
              <w:rPr>
                <w:b/>
                <w:sz w:val="20"/>
                <w:szCs w:val="20"/>
              </w:rPr>
            </w:pPr>
            <w:r w:rsidRPr="008501F9">
              <w:rPr>
                <w:b/>
                <w:sz w:val="20"/>
                <w:szCs w:val="20"/>
              </w:rPr>
              <w:t>2020</w:t>
            </w:r>
          </w:p>
        </w:tc>
        <w:tc>
          <w:tcPr>
            <w:tcW w:w="856" w:type="dxa"/>
            <w:shd w:val="clear" w:color="auto" w:fill="C5E0B3" w:themeFill="accent6" w:themeFillTint="66"/>
            <w:vAlign w:val="center"/>
          </w:tcPr>
          <w:p w:rsidR="00331548" w:rsidRPr="008501F9" w:rsidRDefault="00331548" w:rsidP="008C6452">
            <w:pPr>
              <w:spacing w:line="360" w:lineRule="auto"/>
              <w:jc w:val="center"/>
              <w:rPr>
                <w:b/>
                <w:sz w:val="20"/>
                <w:szCs w:val="20"/>
              </w:rPr>
            </w:pPr>
            <w:r w:rsidRPr="008501F9">
              <w:rPr>
                <w:b/>
                <w:sz w:val="20"/>
                <w:szCs w:val="20"/>
              </w:rPr>
              <w:t>2021</w:t>
            </w:r>
          </w:p>
        </w:tc>
      </w:tr>
      <w:tr w:rsidR="00331548" w:rsidRPr="008501F9" w:rsidTr="008C6452">
        <w:trPr>
          <w:trHeight w:val="961"/>
          <w:jc w:val="center"/>
        </w:trPr>
        <w:tc>
          <w:tcPr>
            <w:tcW w:w="1819" w:type="dxa"/>
            <w:vAlign w:val="center"/>
          </w:tcPr>
          <w:p w:rsidR="00331548" w:rsidRPr="008501F9" w:rsidRDefault="00331548" w:rsidP="008C6452">
            <w:pPr>
              <w:jc w:val="center"/>
              <w:rPr>
                <w:sz w:val="20"/>
                <w:szCs w:val="20"/>
              </w:rPr>
            </w:pPr>
            <w:r w:rsidRPr="008501F9">
              <w:rPr>
                <w:sz w:val="20"/>
                <w:szCs w:val="20"/>
              </w:rPr>
              <w:t>Естественный прирост, чел.</w:t>
            </w:r>
          </w:p>
        </w:tc>
        <w:tc>
          <w:tcPr>
            <w:tcW w:w="726" w:type="dxa"/>
            <w:vAlign w:val="center"/>
          </w:tcPr>
          <w:p w:rsidR="00331548" w:rsidRPr="008501F9" w:rsidRDefault="00331548" w:rsidP="008C6452">
            <w:pPr>
              <w:jc w:val="center"/>
              <w:rPr>
                <w:sz w:val="20"/>
                <w:szCs w:val="20"/>
              </w:rPr>
            </w:pPr>
            <w:r w:rsidRPr="008501F9">
              <w:rPr>
                <w:sz w:val="20"/>
                <w:szCs w:val="20"/>
              </w:rPr>
              <w:t>-1</w:t>
            </w:r>
          </w:p>
        </w:tc>
        <w:tc>
          <w:tcPr>
            <w:tcW w:w="726" w:type="dxa"/>
            <w:vAlign w:val="center"/>
          </w:tcPr>
          <w:p w:rsidR="00331548" w:rsidRPr="008501F9" w:rsidRDefault="00331548" w:rsidP="008C6452">
            <w:pPr>
              <w:jc w:val="center"/>
              <w:rPr>
                <w:sz w:val="20"/>
                <w:szCs w:val="20"/>
              </w:rPr>
            </w:pPr>
            <w:r w:rsidRPr="008501F9">
              <w:rPr>
                <w:sz w:val="20"/>
                <w:szCs w:val="20"/>
              </w:rPr>
              <w:t>-32</w:t>
            </w:r>
          </w:p>
        </w:tc>
        <w:tc>
          <w:tcPr>
            <w:tcW w:w="726" w:type="dxa"/>
            <w:vAlign w:val="center"/>
          </w:tcPr>
          <w:p w:rsidR="00331548" w:rsidRPr="008501F9" w:rsidRDefault="00331548" w:rsidP="008C6452">
            <w:pPr>
              <w:jc w:val="center"/>
              <w:rPr>
                <w:sz w:val="20"/>
                <w:szCs w:val="20"/>
              </w:rPr>
            </w:pPr>
            <w:r w:rsidRPr="008501F9">
              <w:rPr>
                <w:sz w:val="20"/>
                <w:szCs w:val="20"/>
              </w:rPr>
              <w:t>-31</w:t>
            </w:r>
          </w:p>
        </w:tc>
        <w:tc>
          <w:tcPr>
            <w:tcW w:w="726" w:type="dxa"/>
            <w:vAlign w:val="center"/>
          </w:tcPr>
          <w:p w:rsidR="00331548" w:rsidRPr="008501F9" w:rsidRDefault="00331548" w:rsidP="008C6452">
            <w:pPr>
              <w:jc w:val="center"/>
              <w:rPr>
                <w:sz w:val="20"/>
                <w:szCs w:val="20"/>
              </w:rPr>
            </w:pPr>
            <w:r w:rsidRPr="008501F9">
              <w:rPr>
                <w:sz w:val="20"/>
                <w:szCs w:val="20"/>
              </w:rPr>
              <w:t>-36</w:t>
            </w:r>
          </w:p>
        </w:tc>
        <w:tc>
          <w:tcPr>
            <w:tcW w:w="726" w:type="dxa"/>
            <w:vAlign w:val="center"/>
          </w:tcPr>
          <w:p w:rsidR="00331548" w:rsidRPr="008501F9" w:rsidRDefault="00331548" w:rsidP="008C6452">
            <w:pPr>
              <w:jc w:val="center"/>
              <w:rPr>
                <w:sz w:val="20"/>
                <w:szCs w:val="20"/>
              </w:rPr>
            </w:pPr>
            <w:r w:rsidRPr="008501F9">
              <w:rPr>
                <w:sz w:val="20"/>
                <w:szCs w:val="20"/>
              </w:rPr>
              <w:t>-69</w:t>
            </w:r>
          </w:p>
        </w:tc>
        <w:tc>
          <w:tcPr>
            <w:tcW w:w="854" w:type="dxa"/>
            <w:vAlign w:val="center"/>
          </w:tcPr>
          <w:p w:rsidR="00331548" w:rsidRPr="008501F9" w:rsidRDefault="00331548" w:rsidP="008C6452">
            <w:pPr>
              <w:ind w:right="-30"/>
              <w:jc w:val="center"/>
              <w:rPr>
                <w:sz w:val="20"/>
                <w:szCs w:val="20"/>
              </w:rPr>
            </w:pPr>
            <w:r w:rsidRPr="008501F9">
              <w:rPr>
                <w:sz w:val="20"/>
                <w:szCs w:val="20"/>
              </w:rPr>
              <w:t>-55</w:t>
            </w:r>
          </w:p>
        </w:tc>
        <w:tc>
          <w:tcPr>
            <w:tcW w:w="828" w:type="dxa"/>
            <w:vAlign w:val="center"/>
          </w:tcPr>
          <w:p w:rsidR="00331548" w:rsidRPr="008501F9" w:rsidRDefault="00331548" w:rsidP="008C6452">
            <w:pPr>
              <w:ind w:right="-30"/>
              <w:jc w:val="center"/>
              <w:rPr>
                <w:sz w:val="20"/>
                <w:szCs w:val="20"/>
              </w:rPr>
            </w:pPr>
            <w:r w:rsidRPr="008501F9">
              <w:rPr>
                <w:sz w:val="20"/>
                <w:szCs w:val="20"/>
              </w:rPr>
              <w:t>-46</w:t>
            </w:r>
          </w:p>
        </w:tc>
        <w:tc>
          <w:tcPr>
            <w:tcW w:w="750" w:type="dxa"/>
            <w:vAlign w:val="center"/>
          </w:tcPr>
          <w:p w:rsidR="00331548" w:rsidRPr="008501F9" w:rsidRDefault="00331548" w:rsidP="008C6452">
            <w:pPr>
              <w:ind w:right="-30"/>
              <w:jc w:val="center"/>
              <w:rPr>
                <w:sz w:val="20"/>
                <w:szCs w:val="20"/>
              </w:rPr>
            </w:pPr>
            <w:r w:rsidRPr="008501F9">
              <w:rPr>
                <w:sz w:val="20"/>
                <w:szCs w:val="20"/>
              </w:rPr>
              <w:t>-38</w:t>
            </w:r>
          </w:p>
        </w:tc>
        <w:tc>
          <w:tcPr>
            <w:tcW w:w="750" w:type="dxa"/>
            <w:vAlign w:val="center"/>
          </w:tcPr>
          <w:p w:rsidR="00331548" w:rsidRPr="008501F9" w:rsidRDefault="00331548" w:rsidP="008C6452">
            <w:pPr>
              <w:ind w:right="-30"/>
              <w:jc w:val="center"/>
              <w:rPr>
                <w:sz w:val="20"/>
                <w:szCs w:val="20"/>
              </w:rPr>
            </w:pPr>
            <w:r w:rsidRPr="008501F9">
              <w:rPr>
                <w:sz w:val="20"/>
                <w:szCs w:val="20"/>
              </w:rPr>
              <w:t>-104</w:t>
            </w:r>
          </w:p>
        </w:tc>
        <w:tc>
          <w:tcPr>
            <w:tcW w:w="856" w:type="dxa"/>
            <w:vAlign w:val="center"/>
          </w:tcPr>
          <w:p w:rsidR="00331548" w:rsidRPr="008501F9" w:rsidRDefault="00F349AB" w:rsidP="008C6452">
            <w:pPr>
              <w:ind w:right="-30"/>
              <w:jc w:val="center"/>
              <w:rPr>
                <w:sz w:val="20"/>
                <w:szCs w:val="20"/>
              </w:rPr>
            </w:pPr>
            <w:r w:rsidRPr="008501F9">
              <w:rPr>
                <w:sz w:val="20"/>
                <w:szCs w:val="20"/>
              </w:rPr>
              <w:t>-127</w:t>
            </w:r>
          </w:p>
        </w:tc>
      </w:tr>
      <w:tr w:rsidR="00331548" w:rsidRPr="008501F9" w:rsidTr="008C6452">
        <w:trPr>
          <w:trHeight w:val="961"/>
          <w:jc w:val="center"/>
        </w:trPr>
        <w:tc>
          <w:tcPr>
            <w:tcW w:w="1819" w:type="dxa"/>
            <w:vAlign w:val="center"/>
          </w:tcPr>
          <w:p w:rsidR="00331548" w:rsidRPr="008501F9" w:rsidRDefault="00331548" w:rsidP="008C6452">
            <w:pPr>
              <w:jc w:val="center"/>
              <w:rPr>
                <w:sz w:val="20"/>
                <w:szCs w:val="20"/>
              </w:rPr>
            </w:pPr>
            <w:r w:rsidRPr="008501F9">
              <w:rPr>
                <w:sz w:val="20"/>
                <w:szCs w:val="20"/>
              </w:rPr>
              <w:t>Миграционное сальдо, чел.</w:t>
            </w:r>
          </w:p>
        </w:tc>
        <w:tc>
          <w:tcPr>
            <w:tcW w:w="726" w:type="dxa"/>
            <w:vAlign w:val="center"/>
          </w:tcPr>
          <w:p w:rsidR="00331548" w:rsidRPr="008501F9" w:rsidRDefault="00331548" w:rsidP="008C6452">
            <w:pPr>
              <w:jc w:val="center"/>
              <w:rPr>
                <w:sz w:val="20"/>
                <w:szCs w:val="20"/>
              </w:rPr>
            </w:pPr>
            <w:r w:rsidRPr="008501F9">
              <w:rPr>
                <w:sz w:val="20"/>
                <w:szCs w:val="20"/>
              </w:rPr>
              <w:t>-158</w:t>
            </w:r>
          </w:p>
        </w:tc>
        <w:tc>
          <w:tcPr>
            <w:tcW w:w="726" w:type="dxa"/>
            <w:vAlign w:val="center"/>
          </w:tcPr>
          <w:p w:rsidR="00331548" w:rsidRPr="008501F9" w:rsidRDefault="00331548" w:rsidP="008C6452">
            <w:pPr>
              <w:jc w:val="center"/>
              <w:rPr>
                <w:sz w:val="20"/>
                <w:szCs w:val="20"/>
              </w:rPr>
            </w:pPr>
            <w:r w:rsidRPr="008501F9">
              <w:rPr>
                <w:sz w:val="20"/>
                <w:szCs w:val="20"/>
              </w:rPr>
              <w:t>-88</w:t>
            </w:r>
          </w:p>
        </w:tc>
        <w:tc>
          <w:tcPr>
            <w:tcW w:w="726" w:type="dxa"/>
            <w:vAlign w:val="center"/>
          </w:tcPr>
          <w:p w:rsidR="00331548" w:rsidRPr="008501F9" w:rsidRDefault="00331548" w:rsidP="008C6452">
            <w:pPr>
              <w:jc w:val="center"/>
              <w:rPr>
                <w:sz w:val="20"/>
                <w:szCs w:val="20"/>
              </w:rPr>
            </w:pPr>
            <w:r w:rsidRPr="008501F9">
              <w:rPr>
                <w:sz w:val="20"/>
                <w:szCs w:val="20"/>
              </w:rPr>
              <w:t>-93</w:t>
            </w:r>
          </w:p>
        </w:tc>
        <w:tc>
          <w:tcPr>
            <w:tcW w:w="726" w:type="dxa"/>
            <w:vAlign w:val="center"/>
          </w:tcPr>
          <w:p w:rsidR="00331548" w:rsidRPr="008501F9" w:rsidRDefault="00331548" w:rsidP="008C6452">
            <w:pPr>
              <w:jc w:val="center"/>
              <w:rPr>
                <w:sz w:val="20"/>
                <w:szCs w:val="20"/>
              </w:rPr>
            </w:pPr>
            <w:r w:rsidRPr="008501F9">
              <w:rPr>
                <w:sz w:val="20"/>
                <w:szCs w:val="20"/>
              </w:rPr>
              <w:t>-20</w:t>
            </w:r>
          </w:p>
        </w:tc>
        <w:tc>
          <w:tcPr>
            <w:tcW w:w="726" w:type="dxa"/>
            <w:vAlign w:val="center"/>
          </w:tcPr>
          <w:p w:rsidR="00331548" w:rsidRPr="008501F9" w:rsidRDefault="00331548" w:rsidP="008C6452">
            <w:pPr>
              <w:jc w:val="center"/>
              <w:rPr>
                <w:sz w:val="20"/>
                <w:szCs w:val="20"/>
              </w:rPr>
            </w:pPr>
            <w:r w:rsidRPr="008501F9">
              <w:rPr>
                <w:sz w:val="20"/>
                <w:szCs w:val="20"/>
              </w:rPr>
              <w:t>-55</w:t>
            </w:r>
          </w:p>
        </w:tc>
        <w:tc>
          <w:tcPr>
            <w:tcW w:w="854" w:type="dxa"/>
            <w:vAlign w:val="center"/>
          </w:tcPr>
          <w:p w:rsidR="00331548" w:rsidRPr="008501F9" w:rsidRDefault="00331548" w:rsidP="008C6452">
            <w:pPr>
              <w:ind w:right="-30"/>
              <w:jc w:val="center"/>
              <w:rPr>
                <w:sz w:val="20"/>
                <w:szCs w:val="20"/>
              </w:rPr>
            </w:pPr>
            <w:r w:rsidRPr="008501F9">
              <w:rPr>
                <w:sz w:val="20"/>
                <w:szCs w:val="20"/>
              </w:rPr>
              <w:t>-33</w:t>
            </w:r>
          </w:p>
        </w:tc>
        <w:tc>
          <w:tcPr>
            <w:tcW w:w="828" w:type="dxa"/>
            <w:vAlign w:val="center"/>
          </w:tcPr>
          <w:p w:rsidR="00331548" w:rsidRPr="008501F9" w:rsidRDefault="00331548" w:rsidP="008C6452">
            <w:pPr>
              <w:ind w:right="-30"/>
              <w:jc w:val="center"/>
              <w:rPr>
                <w:sz w:val="20"/>
                <w:szCs w:val="20"/>
              </w:rPr>
            </w:pPr>
            <w:r w:rsidRPr="008501F9">
              <w:rPr>
                <w:sz w:val="20"/>
                <w:szCs w:val="20"/>
              </w:rPr>
              <w:t>-92</w:t>
            </w:r>
          </w:p>
        </w:tc>
        <w:tc>
          <w:tcPr>
            <w:tcW w:w="750" w:type="dxa"/>
            <w:vAlign w:val="center"/>
          </w:tcPr>
          <w:p w:rsidR="00331548" w:rsidRPr="008501F9" w:rsidRDefault="00331548" w:rsidP="008C6452">
            <w:pPr>
              <w:ind w:right="-30"/>
              <w:jc w:val="center"/>
              <w:rPr>
                <w:sz w:val="20"/>
                <w:szCs w:val="20"/>
              </w:rPr>
            </w:pPr>
            <w:r w:rsidRPr="008501F9">
              <w:rPr>
                <w:sz w:val="20"/>
                <w:szCs w:val="20"/>
              </w:rPr>
              <w:t>-81</w:t>
            </w:r>
          </w:p>
        </w:tc>
        <w:tc>
          <w:tcPr>
            <w:tcW w:w="750" w:type="dxa"/>
            <w:vAlign w:val="center"/>
          </w:tcPr>
          <w:p w:rsidR="00331548" w:rsidRPr="008501F9" w:rsidRDefault="00331548" w:rsidP="008C6452">
            <w:pPr>
              <w:keepNext/>
              <w:keepLines/>
              <w:ind w:right="-30"/>
              <w:jc w:val="center"/>
              <w:rPr>
                <w:bCs/>
                <w:sz w:val="20"/>
                <w:szCs w:val="20"/>
              </w:rPr>
            </w:pPr>
            <w:r w:rsidRPr="008501F9">
              <w:rPr>
                <w:bCs/>
                <w:sz w:val="20"/>
                <w:szCs w:val="20"/>
              </w:rPr>
              <w:t>-67</w:t>
            </w:r>
          </w:p>
        </w:tc>
        <w:tc>
          <w:tcPr>
            <w:tcW w:w="856" w:type="dxa"/>
            <w:vAlign w:val="center"/>
          </w:tcPr>
          <w:p w:rsidR="00331548" w:rsidRPr="008501F9" w:rsidRDefault="00F349AB" w:rsidP="008C6452">
            <w:pPr>
              <w:keepNext/>
              <w:keepLines/>
              <w:ind w:right="-30"/>
              <w:jc w:val="center"/>
              <w:rPr>
                <w:bCs/>
                <w:sz w:val="20"/>
                <w:szCs w:val="20"/>
              </w:rPr>
            </w:pPr>
            <w:r w:rsidRPr="008501F9">
              <w:rPr>
                <w:bCs/>
                <w:sz w:val="20"/>
                <w:szCs w:val="20"/>
              </w:rPr>
              <w:t>-104</w:t>
            </w:r>
          </w:p>
        </w:tc>
      </w:tr>
    </w:tbl>
    <w:p w:rsidR="00331548" w:rsidRPr="001F1608" w:rsidRDefault="00331548" w:rsidP="00331548">
      <w:pPr>
        <w:spacing w:line="360" w:lineRule="auto"/>
        <w:ind w:firstLine="709"/>
        <w:jc w:val="both"/>
      </w:pPr>
    </w:p>
    <w:p w:rsidR="00331548" w:rsidRPr="001F1608" w:rsidRDefault="00331548" w:rsidP="00693D21">
      <w:pPr>
        <w:spacing w:line="360" w:lineRule="auto"/>
        <w:ind w:right="-284" w:firstLine="567"/>
        <w:jc w:val="both"/>
      </w:pPr>
      <w:r w:rsidRPr="001F1608">
        <w:t>Современная демографическая ситуация характеризуется естественной убылью населени</w:t>
      </w:r>
      <w:r w:rsidR="00203819">
        <w:t xml:space="preserve">я (табл. </w:t>
      </w:r>
      <w:r w:rsidR="008501F9">
        <w:t>1.29</w:t>
      </w:r>
      <w:r w:rsidRPr="001F1608">
        <w:t>). Рождающееся поколение не восполняет поколения своих родителей, происходит интенсивный процесс старения населения, уменьшается численность детей. Обострение демографической ситуации также связано с ростом преждевременной смертности и снижением средней продолжительности жизни. Отрицательное миграционное сальдо не только не смягчает сложность демографической обстановки, а, наоборот лишь усугубляет её.</w:t>
      </w:r>
    </w:p>
    <w:p w:rsidR="00331548" w:rsidRPr="001F1608" w:rsidRDefault="00203819" w:rsidP="00331548">
      <w:pPr>
        <w:spacing w:line="360" w:lineRule="auto"/>
        <w:ind w:firstLine="709"/>
        <w:jc w:val="right"/>
      </w:pPr>
      <w:r>
        <w:t xml:space="preserve">Таблица </w:t>
      </w:r>
      <w:r w:rsidR="008501F9">
        <w:t>2.9</w:t>
      </w:r>
    </w:p>
    <w:p w:rsidR="00331548" w:rsidRPr="001F1608" w:rsidRDefault="00331548" w:rsidP="00331548">
      <w:pPr>
        <w:jc w:val="center"/>
      </w:pPr>
      <w:r w:rsidRPr="001F1608">
        <w:t>Современная демографическая ситуация в Новичихинском районе</w:t>
      </w:r>
    </w:p>
    <w:p w:rsidR="00331548" w:rsidRPr="001F1608" w:rsidRDefault="00331548" w:rsidP="00331548">
      <w:pPr>
        <w:jc w:val="center"/>
      </w:pPr>
    </w:p>
    <w:tbl>
      <w:tblPr>
        <w:tblW w:w="9072" w:type="dxa"/>
        <w:jc w:val="center"/>
        <w:tblCellMar>
          <w:left w:w="40" w:type="dxa"/>
          <w:right w:w="40" w:type="dxa"/>
        </w:tblCellMar>
        <w:tblLook w:val="0000" w:firstRow="0" w:lastRow="0" w:firstColumn="0" w:lastColumn="0" w:noHBand="0" w:noVBand="0"/>
      </w:tblPr>
      <w:tblGrid>
        <w:gridCol w:w="3544"/>
        <w:gridCol w:w="1276"/>
        <w:gridCol w:w="992"/>
        <w:gridCol w:w="1134"/>
        <w:gridCol w:w="992"/>
        <w:gridCol w:w="1134"/>
      </w:tblGrid>
      <w:tr w:rsidR="00331548" w:rsidRPr="008501F9" w:rsidTr="008C6452">
        <w:trPr>
          <w:trHeight w:hRule="exact" w:val="319"/>
          <w:jc w:val="center"/>
        </w:trPr>
        <w:tc>
          <w:tcPr>
            <w:tcW w:w="3544" w:type="dxa"/>
            <w:tcBorders>
              <w:top w:val="single" w:sz="6" w:space="0" w:color="auto"/>
              <w:left w:val="single" w:sz="6" w:space="0" w:color="auto"/>
              <w:bottom w:val="single" w:sz="6" w:space="0" w:color="auto"/>
              <w:right w:val="single" w:sz="6" w:space="0" w:color="auto"/>
            </w:tcBorders>
            <w:shd w:val="clear" w:color="auto" w:fill="C5E0B3" w:themeFill="accent6" w:themeFillTint="66"/>
            <w:vAlign w:val="center"/>
          </w:tcPr>
          <w:p w:rsidR="00331548" w:rsidRPr="008501F9" w:rsidRDefault="00331548" w:rsidP="008C6452">
            <w:pPr>
              <w:jc w:val="center"/>
              <w:rPr>
                <w:b/>
                <w:sz w:val="20"/>
                <w:szCs w:val="20"/>
              </w:rPr>
            </w:pPr>
            <w:r w:rsidRPr="008501F9">
              <w:rPr>
                <w:b/>
                <w:sz w:val="20"/>
                <w:szCs w:val="20"/>
              </w:rPr>
              <w:t>Показатели</w:t>
            </w:r>
          </w:p>
        </w:tc>
        <w:tc>
          <w:tcPr>
            <w:tcW w:w="1276" w:type="dxa"/>
            <w:tcBorders>
              <w:top w:val="single" w:sz="6" w:space="0" w:color="auto"/>
              <w:left w:val="single" w:sz="6" w:space="0" w:color="auto"/>
              <w:bottom w:val="single" w:sz="6" w:space="0" w:color="auto"/>
              <w:right w:val="single" w:sz="6" w:space="0" w:color="auto"/>
            </w:tcBorders>
            <w:shd w:val="clear" w:color="auto" w:fill="C5E0B3" w:themeFill="accent6" w:themeFillTint="66"/>
            <w:vAlign w:val="center"/>
          </w:tcPr>
          <w:p w:rsidR="00331548" w:rsidRPr="008501F9" w:rsidRDefault="00331548" w:rsidP="008C6452">
            <w:pPr>
              <w:jc w:val="center"/>
              <w:rPr>
                <w:b/>
                <w:sz w:val="20"/>
                <w:szCs w:val="20"/>
              </w:rPr>
            </w:pPr>
            <w:r w:rsidRPr="008501F9">
              <w:rPr>
                <w:b/>
                <w:sz w:val="20"/>
                <w:szCs w:val="20"/>
              </w:rPr>
              <w:t>Ед. изм.</w:t>
            </w:r>
          </w:p>
        </w:tc>
        <w:tc>
          <w:tcPr>
            <w:tcW w:w="992" w:type="dxa"/>
            <w:tcBorders>
              <w:top w:val="single" w:sz="6" w:space="0" w:color="auto"/>
              <w:left w:val="single" w:sz="6" w:space="0" w:color="auto"/>
              <w:bottom w:val="single" w:sz="6" w:space="0" w:color="auto"/>
              <w:right w:val="single" w:sz="6" w:space="0" w:color="auto"/>
            </w:tcBorders>
            <w:shd w:val="clear" w:color="auto" w:fill="C5E0B3" w:themeFill="accent6" w:themeFillTint="66"/>
            <w:vAlign w:val="center"/>
          </w:tcPr>
          <w:p w:rsidR="00331548" w:rsidRPr="008501F9" w:rsidRDefault="00331548" w:rsidP="008C6452">
            <w:pPr>
              <w:jc w:val="center"/>
              <w:rPr>
                <w:b/>
                <w:sz w:val="20"/>
                <w:szCs w:val="20"/>
              </w:rPr>
            </w:pPr>
            <w:r w:rsidRPr="008501F9">
              <w:rPr>
                <w:b/>
                <w:sz w:val="20"/>
                <w:szCs w:val="20"/>
              </w:rPr>
              <w:t>2018</w:t>
            </w:r>
          </w:p>
        </w:tc>
        <w:tc>
          <w:tcPr>
            <w:tcW w:w="1134" w:type="dxa"/>
            <w:tcBorders>
              <w:top w:val="single" w:sz="6" w:space="0" w:color="auto"/>
              <w:left w:val="single" w:sz="6" w:space="0" w:color="auto"/>
              <w:bottom w:val="single" w:sz="6" w:space="0" w:color="auto"/>
              <w:right w:val="single" w:sz="6" w:space="0" w:color="auto"/>
            </w:tcBorders>
            <w:shd w:val="clear" w:color="auto" w:fill="C5E0B3" w:themeFill="accent6" w:themeFillTint="66"/>
            <w:vAlign w:val="center"/>
          </w:tcPr>
          <w:p w:rsidR="00331548" w:rsidRPr="008501F9" w:rsidRDefault="00331548" w:rsidP="008C6452">
            <w:pPr>
              <w:jc w:val="center"/>
              <w:rPr>
                <w:b/>
                <w:sz w:val="20"/>
                <w:szCs w:val="20"/>
              </w:rPr>
            </w:pPr>
            <w:r w:rsidRPr="008501F9">
              <w:rPr>
                <w:b/>
                <w:sz w:val="20"/>
                <w:szCs w:val="20"/>
              </w:rPr>
              <w:t>2019</w:t>
            </w:r>
          </w:p>
        </w:tc>
        <w:tc>
          <w:tcPr>
            <w:tcW w:w="992" w:type="dxa"/>
            <w:tcBorders>
              <w:top w:val="single" w:sz="6" w:space="0" w:color="auto"/>
              <w:left w:val="single" w:sz="6" w:space="0" w:color="auto"/>
              <w:bottom w:val="single" w:sz="6" w:space="0" w:color="auto"/>
              <w:right w:val="single" w:sz="6" w:space="0" w:color="auto"/>
            </w:tcBorders>
            <w:shd w:val="clear" w:color="auto" w:fill="C5E0B3" w:themeFill="accent6" w:themeFillTint="66"/>
            <w:vAlign w:val="center"/>
          </w:tcPr>
          <w:p w:rsidR="00331548" w:rsidRPr="008501F9" w:rsidRDefault="00331548" w:rsidP="008C6452">
            <w:pPr>
              <w:jc w:val="center"/>
              <w:rPr>
                <w:b/>
                <w:sz w:val="20"/>
                <w:szCs w:val="20"/>
              </w:rPr>
            </w:pPr>
            <w:r w:rsidRPr="008501F9">
              <w:rPr>
                <w:b/>
                <w:sz w:val="20"/>
                <w:szCs w:val="20"/>
              </w:rPr>
              <w:t>2020</w:t>
            </w:r>
          </w:p>
        </w:tc>
        <w:tc>
          <w:tcPr>
            <w:tcW w:w="1134" w:type="dxa"/>
            <w:tcBorders>
              <w:top w:val="single" w:sz="6" w:space="0" w:color="auto"/>
              <w:left w:val="single" w:sz="6" w:space="0" w:color="auto"/>
              <w:bottom w:val="single" w:sz="6" w:space="0" w:color="auto"/>
              <w:right w:val="single" w:sz="6" w:space="0" w:color="auto"/>
            </w:tcBorders>
            <w:shd w:val="clear" w:color="auto" w:fill="C5E0B3" w:themeFill="accent6" w:themeFillTint="66"/>
            <w:vAlign w:val="center"/>
          </w:tcPr>
          <w:p w:rsidR="00331548" w:rsidRPr="008501F9" w:rsidRDefault="00331548" w:rsidP="008C6452">
            <w:pPr>
              <w:jc w:val="center"/>
              <w:rPr>
                <w:b/>
                <w:sz w:val="20"/>
                <w:szCs w:val="20"/>
              </w:rPr>
            </w:pPr>
            <w:r w:rsidRPr="008501F9">
              <w:rPr>
                <w:b/>
                <w:sz w:val="20"/>
                <w:szCs w:val="20"/>
              </w:rPr>
              <w:t>2021</w:t>
            </w:r>
          </w:p>
        </w:tc>
      </w:tr>
      <w:tr w:rsidR="00331548" w:rsidRPr="008501F9" w:rsidTr="008C6452">
        <w:trPr>
          <w:trHeight w:hRule="exact" w:val="623"/>
          <w:jc w:val="center"/>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spacing w:line="274" w:lineRule="exact"/>
              <w:ind w:right="360"/>
              <w:rPr>
                <w:sz w:val="20"/>
                <w:szCs w:val="20"/>
              </w:rPr>
            </w:pPr>
            <w:r w:rsidRPr="008501F9">
              <w:rPr>
                <w:spacing w:val="-13"/>
                <w:sz w:val="20"/>
                <w:szCs w:val="20"/>
              </w:rPr>
              <w:t xml:space="preserve">Численность постоянного населения (на </w:t>
            </w:r>
            <w:r w:rsidRPr="008501F9">
              <w:rPr>
                <w:sz w:val="20"/>
                <w:szCs w:val="20"/>
              </w:rPr>
              <w:t>начало года) – всего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ind w:left="63"/>
              <w:rPr>
                <w:sz w:val="20"/>
                <w:szCs w:val="20"/>
              </w:rPr>
            </w:pPr>
            <w:r w:rsidRPr="008501F9">
              <w:rPr>
                <w:sz w:val="20"/>
                <w:szCs w:val="20"/>
              </w:rPr>
              <w:t>человек</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jc w:val="center"/>
              <w:rPr>
                <w:sz w:val="20"/>
                <w:szCs w:val="20"/>
              </w:rPr>
            </w:pPr>
            <w:r w:rsidRPr="008501F9">
              <w:rPr>
                <w:sz w:val="20"/>
                <w:szCs w:val="20"/>
              </w:rPr>
              <w:t>9122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jc w:val="center"/>
              <w:rPr>
                <w:sz w:val="20"/>
                <w:szCs w:val="20"/>
              </w:rPr>
            </w:pPr>
            <w:r w:rsidRPr="008501F9">
              <w:rPr>
                <w:sz w:val="20"/>
                <w:szCs w:val="20"/>
              </w:rPr>
              <w:t>8984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jc w:val="center"/>
              <w:rPr>
                <w:sz w:val="20"/>
                <w:szCs w:val="20"/>
              </w:rPr>
            </w:pPr>
            <w:r w:rsidRPr="008501F9">
              <w:rPr>
                <w:sz w:val="20"/>
                <w:szCs w:val="20"/>
              </w:rPr>
              <w:t>8865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jc w:val="center"/>
              <w:rPr>
                <w:sz w:val="20"/>
                <w:szCs w:val="20"/>
              </w:rPr>
            </w:pPr>
            <w:r w:rsidRPr="008501F9">
              <w:rPr>
                <w:sz w:val="20"/>
                <w:szCs w:val="20"/>
              </w:rPr>
              <w:t>8694</w:t>
            </w:r>
          </w:p>
        </w:tc>
      </w:tr>
      <w:tr w:rsidR="00331548" w:rsidRPr="008501F9" w:rsidTr="008C6452">
        <w:trPr>
          <w:trHeight w:hRule="exact" w:val="319"/>
          <w:jc w:val="center"/>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rPr>
                <w:sz w:val="20"/>
                <w:szCs w:val="20"/>
              </w:rPr>
            </w:pPr>
            <w:r w:rsidRPr="008501F9">
              <w:rPr>
                <w:sz w:val="20"/>
                <w:szCs w:val="20"/>
              </w:rPr>
              <w:t>Число родившихся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ind w:left="63"/>
              <w:rPr>
                <w:sz w:val="20"/>
                <w:szCs w:val="20"/>
              </w:rPr>
            </w:pPr>
            <w:r w:rsidRPr="008501F9">
              <w:rPr>
                <w:sz w:val="20"/>
                <w:szCs w:val="20"/>
              </w:rPr>
              <w:t>человек</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jc w:val="center"/>
              <w:rPr>
                <w:sz w:val="20"/>
                <w:szCs w:val="20"/>
              </w:rPr>
            </w:pPr>
            <w:r w:rsidRPr="008501F9">
              <w:rPr>
                <w:sz w:val="20"/>
                <w:szCs w:val="20"/>
              </w:rPr>
              <w:t>98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jc w:val="center"/>
              <w:rPr>
                <w:sz w:val="20"/>
                <w:szCs w:val="20"/>
              </w:rPr>
            </w:pPr>
            <w:r w:rsidRPr="008501F9">
              <w:rPr>
                <w:sz w:val="20"/>
                <w:szCs w:val="20"/>
              </w:rPr>
              <w:t>77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jc w:val="center"/>
              <w:rPr>
                <w:sz w:val="20"/>
                <w:szCs w:val="20"/>
              </w:rPr>
            </w:pPr>
            <w:r w:rsidRPr="008501F9">
              <w:rPr>
                <w:sz w:val="20"/>
                <w:szCs w:val="20"/>
              </w:rPr>
              <w:t>72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F349AB" w:rsidP="008C6452">
            <w:pPr>
              <w:shd w:val="clear" w:color="auto" w:fill="FFFFFF"/>
              <w:jc w:val="center"/>
              <w:rPr>
                <w:sz w:val="20"/>
                <w:szCs w:val="20"/>
              </w:rPr>
            </w:pPr>
            <w:r w:rsidRPr="008501F9">
              <w:rPr>
                <w:sz w:val="20"/>
                <w:szCs w:val="20"/>
              </w:rPr>
              <w:t>43</w:t>
            </w:r>
          </w:p>
        </w:tc>
      </w:tr>
      <w:tr w:rsidR="00331548" w:rsidRPr="008501F9" w:rsidTr="008C6452">
        <w:trPr>
          <w:trHeight w:hRule="exact" w:val="623"/>
          <w:jc w:val="center"/>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rPr>
                <w:sz w:val="20"/>
                <w:szCs w:val="20"/>
              </w:rPr>
            </w:pPr>
            <w:r w:rsidRPr="008501F9">
              <w:rPr>
                <w:spacing w:val="-15"/>
                <w:sz w:val="20"/>
                <w:szCs w:val="20"/>
              </w:rPr>
              <w:t>Общий коэффициент рождаемости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spacing w:line="274" w:lineRule="exact"/>
              <w:ind w:right="86"/>
              <w:rPr>
                <w:sz w:val="20"/>
                <w:szCs w:val="20"/>
              </w:rPr>
            </w:pPr>
            <w:r w:rsidRPr="008501F9">
              <w:rPr>
                <w:sz w:val="20"/>
                <w:szCs w:val="20"/>
              </w:rPr>
              <w:t xml:space="preserve">на 1000 </w:t>
            </w:r>
            <w:r w:rsidRPr="008501F9">
              <w:rPr>
                <w:spacing w:val="-19"/>
                <w:sz w:val="20"/>
                <w:szCs w:val="20"/>
              </w:rPr>
              <w:t>населения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jc w:val="center"/>
              <w:rPr>
                <w:sz w:val="20"/>
                <w:szCs w:val="20"/>
              </w:rPr>
            </w:pPr>
            <w:r w:rsidRPr="008501F9">
              <w:rPr>
                <w:sz w:val="20"/>
                <w:szCs w:val="20"/>
              </w:rPr>
              <w:t>10,8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jc w:val="center"/>
              <w:rPr>
                <w:sz w:val="20"/>
                <w:szCs w:val="20"/>
              </w:rPr>
            </w:pPr>
            <w:r w:rsidRPr="008501F9">
              <w:rPr>
                <w:sz w:val="20"/>
                <w:szCs w:val="20"/>
              </w:rPr>
              <w:t>8,6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jc w:val="center"/>
              <w:rPr>
                <w:sz w:val="20"/>
                <w:szCs w:val="20"/>
              </w:rPr>
            </w:pPr>
            <w:r w:rsidRPr="008501F9">
              <w:rPr>
                <w:sz w:val="20"/>
                <w:szCs w:val="20"/>
              </w:rPr>
              <w:t>8,2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F349AB" w:rsidP="008C6452">
            <w:pPr>
              <w:shd w:val="clear" w:color="auto" w:fill="FFFFFF"/>
              <w:jc w:val="center"/>
              <w:rPr>
                <w:sz w:val="20"/>
                <w:szCs w:val="20"/>
              </w:rPr>
            </w:pPr>
            <w:r w:rsidRPr="008501F9">
              <w:rPr>
                <w:sz w:val="20"/>
                <w:szCs w:val="20"/>
              </w:rPr>
              <w:t>5</w:t>
            </w:r>
          </w:p>
        </w:tc>
      </w:tr>
      <w:tr w:rsidR="00331548" w:rsidRPr="008501F9" w:rsidTr="008C6452">
        <w:trPr>
          <w:trHeight w:hRule="exact" w:val="319"/>
          <w:jc w:val="center"/>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rPr>
                <w:sz w:val="20"/>
                <w:szCs w:val="20"/>
              </w:rPr>
            </w:pPr>
            <w:r w:rsidRPr="008501F9">
              <w:rPr>
                <w:sz w:val="20"/>
                <w:szCs w:val="20"/>
              </w:rPr>
              <w:lastRenderedPageBreak/>
              <w:t>Число умерших</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ind w:left="63"/>
              <w:rPr>
                <w:sz w:val="20"/>
                <w:szCs w:val="20"/>
              </w:rPr>
            </w:pPr>
            <w:r w:rsidRPr="008501F9">
              <w:rPr>
                <w:sz w:val="20"/>
                <w:szCs w:val="20"/>
              </w:rPr>
              <w:t>человек</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jc w:val="center"/>
              <w:rPr>
                <w:sz w:val="20"/>
                <w:szCs w:val="20"/>
              </w:rPr>
            </w:pPr>
            <w:r w:rsidRPr="008501F9">
              <w:rPr>
                <w:sz w:val="20"/>
                <w:szCs w:val="20"/>
              </w:rPr>
              <w:t>144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jc w:val="center"/>
              <w:rPr>
                <w:sz w:val="20"/>
                <w:szCs w:val="20"/>
              </w:rPr>
            </w:pPr>
            <w:r w:rsidRPr="008501F9">
              <w:rPr>
                <w:sz w:val="20"/>
                <w:szCs w:val="20"/>
              </w:rPr>
              <w:t>115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jc w:val="center"/>
              <w:rPr>
                <w:sz w:val="20"/>
                <w:szCs w:val="20"/>
              </w:rPr>
            </w:pPr>
            <w:r w:rsidRPr="008501F9">
              <w:rPr>
                <w:sz w:val="20"/>
                <w:szCs w:val="20"/>
              </w:rPr>
              <w:t>176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F349AB" w:rsidP="008C6452">
            <w:pPr>
              <w:shd w:val="clear" w:color="auto" w:fill="FFFFFF"/>
              <w:jc w:val="center"/>
              <w:rPr>
                <w:sz w:val="20"/>
                <w:szCs w:val="20"/>
              </w:rPr>
            </w:pPr>
            <w:r w:rsidRPr="008501F9">
              <w:rPr>
                <w:sz w:val="20"/>
                <w:szCs w:val="20"/>
              </w:rPr>
              <w:t>170</w:t>
            </w:r>
          </w:p>
        </w:tc>
      </w:tr>
      <w:tr w:rsidR="00331548" w:rsidRPr="008501F9" w:rsidTr="008C6452">
        <w:trPr>
          <w:trHeight w:hRule="exact" w:val="623"/>
          <w:jc w:val="center"/>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rPr>
                <w:sz w:val="20"/>
                <w:szCs w:val="20"/>
              </w:rPr>
            </w:pPr>
            <w:r w:rsidRPr="008501F9">
              <w:rPr>
                <w:sz w:val="20"/>
                <w:szCs w:val="20"/>
              </w:rPr>
              <w:t>Общий коэффициент смертности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spacing w:line="278" w:lineRule="exact"/>
              <w:ind w:right="86"/>
              <w:rPr>
                <w:sz w:val="20"/>
                <w:szCs w:val="20"/>
              </w:rPr>
            </w:pPr>
            <w:r w:rsidRPr="008501F9">
              <w:rPr>
                <w:sz w:val="20"/>
                <w:szCs w:val="20"/>
              </w:rPr>
              <w:t xml:space="preserve">на 1000 </w:t>
            </w:r>
            <w:r w:rsidRPr="008501F9">
              <w:rPr>
                <w:spacing w:val="-19"/>
                <w:sz w:val="20"/>
                <w:szCs w:val="20"/>
              </w:rPr>
              <w:t>населения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jc w:val="center"/>
              <w:rPr>
                <w:sz w:val="20"/>
                <w:szCs w:val="20"/>
              </w:rPr>
            </w:pPr>
            <w:r w:rsidRPr="008501F9">
              <w:rPr>
                <w:sz w:val="20"/>
                <w:szCs w:val="20"/>
              </w:rPr>
              <w:t>15,9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jc w:val="center"/>
              <w:rPr>
                <w:sz w:val="20"/>
                <w:szCs w:val="20"/>
              </w:rPr>
            </w:pPr>
            <w:r w:rsidRPr="008501F9">
              <w:rPr>
                <w:sz w:val="20"/>
                <w:szCs w:val="20"/>
              </w:rPr>
              <w:t>12,9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jc w:val="center"/>
              <w:rPr>
                <w:sz w:val="20"/>
                <w:szCs w:val="20"/>
              </w:rPr>
            </w:pPr>
            <w:r w:rsidRPr="008501F9">
              <w:rPr>
                <w:sz w:val="20"/>
                <w:szCs w:val="20"/>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F349AB" w:rsidP="008C6452">
            <w:pPr>
              <w:shd w:val="clear" w:color="auto" w:fill="FFFFFF"/>
              <w:jc w:val="center"/>
              <w:rPr>
                <w:sz w:val="20"/>
                <w:szCs w:val="20"/>
              </w:rPr>
            </w:pPr>
            <w:r w:rsidRPr="008501F9">
              <w:rPr>
                <w:sz w:val="20"/>
                <w:szCs w:val="20"/>
              </w:rPr>
              <w:t>19,8</w:t>
            </w:r>
          </w:p>
        </w:tc>
      </w:tr>
      <w:tr w:rsidR="00331548" w:rsidRPr="008501F9" w:rsidTr="008C6452">
        <w:trPr>
          <w:trHeight w:hRule="exact" w:val="314"/>
          <w:jc w:val="center"/>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rPr>
                <w:sz w:val="20"/>
                <w:szCs w:val="20"/>
              </w:rPr>
            </w:pPr>
            <w:r w:rsidRPr="008501F9">
              <w:rPr>
                <w:spacing w:val="-14"/>
                <w:sz w:val="20"/>
                <w:szCs w:val="20"/>
              </w:rPr>
              <w:t>Естественный прирост (убыль) населения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ind w:left="63"/>
              <w:rPr>
                <w:sz w:val="20"/>
                <w:szCs w:val="20"/>
              </w:rPr>
            </w:pPr>
            <w:r w:rsidRPr="008501F9">
              <w:rPr>
                <w:sz w:val="20"/>
                <w:szCs w:val="20"/>
              </w:rPr>
              <w:t>человек</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jc w:val="center"/>
              <w:rPr>
                <w:sz w:val="20"/>
                <w:szCs w:val="20"/>
              </w:rPr>
            </w:pPr>
            <w:r w:rsidRPr="008501F9">
              <w:rPr>
                <w:sz w:val="20"/>
                <w:szCs w:val="20"/>
              </w:rPr>
              <w:t>-46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jc w:val="center"/>
              <w:rPr>
                <w:sz w:val="20"/>
                <w:szCs w:val="20"/>
              </w:rPr>
            </w:pPr>
            <w:r w:rsidRPr="008501F9">
              <w:rPr>
                <w:sz w:val="20"/>
                <w:szCs w:val="20"/>
              </w:rPr>
              <w:t>-38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jc w:val="center"/>
              <w:rPr>
                <w:sz w:val="20"/>
                <w:szCs w:val="20"/>
              </w:rPr>
            </w:pPr>
            <w:r w:rsidRPr="008501F9">
              <w:rPr>
                <w:sz w:val="20"/>
                <w:szCs w:val="20"/>
              </w:rPr>
              <w:t>-104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F349AB" w:rsidP="008C6452">
            <w:pPr>
              <w:shd w:val="clear" w:color="auto" w:fill="FFFFFF"/>
              <w:jc w:val="center"/>
              <w:rPr>
                <w:sz w:val="20"/>
                <w:szCs w:val="20"/>
              </w:rPr>
            </w:pPr>
            <w:r w:rsidRPr="008501F9">
              <w:rPr>
                <w:sz w:val="20"/>
                <w:szCs w:val="20"/>
              </w:rPr>
              <w:t>-127</w:t>
            </w:r>
          </w:p>
        </w:tc>
      </w:tr>
      <w:tr w:rsidR="00331548" w:rsidRPr="008501F9" w:rsidTr="008C6452">
        <w:trPr>
          <w:trHeight w:hRule="exact" w:val="319"/>
          <w:jc w:val="center"/>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rPr>
                <w:sz w:val="20"/>
                <w:szCs w:val="20"/>
              </w:rPr>
            </w:pPr>
            <w:r w:rsidRPr="008501F9">
              <w:rPr>
                <w:sz w:val="20"/>
                <w:szCs w:val="20"/>
              </w:rPr>
              <w:t>Число прибывших</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ind w:left="63"/>
              <w:rPr>
                <w:sz w:val="20"/>
                <w:szCs w:val="20"/>
              </w:rPr>
            </w:pPr>
            <w:r w:rsidRPr="008501F9">
              <w:rPr>
                <w:sz w:val="20"/>
                <w:szCs w:val="20"/>
              </w:rPr>
              <w:t>человек</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jc w:val="center"/>
              <w:rPr>
                <w:sz w:val="20"/>
                <w:szCs w:val="20"/>
              </w:rPr>
            </w:pPr>
            <w:r w:rsidRPr="008501F9">
              <w:rPr>
                <w:sz w:val="20"/>
                <w:szCs w:val="20"/>
              </w:rPr>
              <w:t>321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jc w:val="center"/>
              <w:rPr>
                <w:sz w:val="20"/>
                <w:szCs w:val="20"/>
              </w:rPr>
            </w:pPr>
            <w:r w:rsidRPr="008501F9">
              <w:rPr>
                <w:sz w:val="20"/>
                <w:szCs w:val="20"/>
              </w:rPr>
              <w:t>280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jc w:val="center"/>
              <w:rPr>
                <w:sz w:val="20"/>
                <w:szCs w:val="20"/>
              </w:rPr>
            </w:pPr>
            <w:r w:rsidRPr="008501F9">
              <w:rPr>
                <w:sz w:val="20"/>
                <w:szCs w:val="20"/>
              </w:rPr>
              <w:t>232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F349AB" w:rsidP="008C6452">
            <w:pPr>
              <w:shd w:val="clear" w:color="auto" w:fill="FFFFFF"/>
              <w:jc w:val="center"/>
              <w:rPr>
                <w:sz w:val="20"/>
                <w:szCs w:val="20"/>
              </w:rPr>
            </w:pPr>
            <w:r w:rsidRPr="008501F9">
              <w:rPr>
                <w:sz w:val="20"/>
                <w:szCs w:val="20"/>
              </w:rPr>
              <w:t>223</w:t>
            </w:r>
          </w:p>
        </w:tc>
      </w:tr>
      <w:tr w:rsidR="00331548" w:rsidRPr="008501F9" w:rsidTr="008C6452">
        <w:trPr>
          <w:trHeight w:hRule="exact" w:val="314"/>
          <w:jc w:val="center"/>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rPr>
                <w:sz w:val="20"/>
                <w:szCs w:val="20"/>
              </w:rPr>
            </w:pPr>
            <w:r w:rsidRPr="008501F9">
              <w:rPr>
                <w:sz w:val="20"/>
                <w:szCs w:val="20"/>
              </w:rPr>
              <w:t>Численность выбывших</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ind w:left="63"/>
              <w:rPr>
                <w:sz w:val="20"/>
                <w:szCs w:val="20"/>
              </w:rPr>
            </w:pPr>
            <w:r w:rsidRPr="008501F9">
              <w:rPr>
                <w:sz w:val="20"/>
                <w:szCs w:val="20"/>
              </w:rPr>
              <w:t>человек</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jc w:val="center"/>
              <w:rPr>
                <w:sz w:val="20"/>
                <w:szCs w:val="20"/>
              </w:rPr>
            </w:pPr>
            <w:r w:rsidRPr="008501F9">
              <w:rPr>
                <w:sz w:val="20"/>
                <w:szCs w:val="20"/>
              </w:rPr>
              <w:t>413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jc w:val="center"/>
              <w:rPr>
                <w:sz w:val="20"/>
                <w:szCs w:val="20"/>
              </w:rPr>
            </w:pPr>
            <w:r w:rsidRPr="008501F9">
              <w:rPr>
                <w:sz w:val="20"/>
                <w:szCs w:val="20"/>
              </w:rPr>
              <w:t>361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jc w:val="center"/>
              <w:rPr>
                <w:sz w:val="20"/>
                <w:szCs w:val="20"/>
              </w:rPr>
            </w:pPr>
            <w:r w:rsidRPr="008501F9">
              <w:rPr>
                <w:sz w:val="20"/>
                <w:szCs w:val="20"/>
              </w:rPr>
              <w:t>299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F349AB" w:rsidP="008C6452">
            <w:pPr>
              <w:shd w:val="clear" w:color="auto" w:fill="FFFFFF"/>
              <w:jc w:val="center"/>
              <w:rPr>
                <w:sz w:val="20"/>
                <w:szCs w:val="20"/>
              </w:rPr>
            </w:pPr>
            <w:r w:rsidRPr="008501F9">
              <w:rPr>
                <w:sz w:val="20"/>
                <w:szCs w:val="20"/>
              </w:rPr>
              <w:t>324</w:t>
            </w:r>
          </w:p>
        </w:tc>
      </w:tr>
      <w:tr w:rsidR="00331548" w:rsidRPr="008501F9" w:rsidTr="008C6452">
        <w:trPr>
          <w:trHeight w:hRule="exact" w:val="325"/>
          <w:jc w:val="center"/>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rPr>
                <w:sz w:val="20"/>
                <w:szCs w:val="20"/>
              </w:rPr>
            </w:pPr>
            <w:r w:rsidRPr="008501F9">
              <w:rPr>
                <w:spacing w:val="-12"/>
                <w:sz w:val="20"/>
                <w:szCs w:val="20"/>
              </w:rPr>
              <w:t>Миграционный прирост (убыль) населения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ind w:left="63"/>
              <w:rPr>
                <w:sz w:val="20"/>
                <w:szCs w:val="20"/>
              </w:rPr>
            </w:pPr>
            <w:r w:rsidRPr="008501F9">
              <w:rPr>
                <w:sz w:val="20"/>
                <w:szCs w:val="20"/>
              </w:rPr>
              <w:t>человек</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jc w:val="center"/>
              <w:rPr>
                <w:sz w:val="20"/>
                <w:szCs w:val="20"/>
              </w:rPr>
            </w:pPr>
            <w:r w:rsidRPr="008501F9">
              <w:rPr>
                <w:sz w:val="20"/>
                <w:szCs w:val="20"/>
              </w:rPr>
              <w:t>-92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jc w:val="center"/>
              <w:rPr>
                <w:sz w:val="20"/>
                <w:szCs w:val="20"/>
              </w:rPr>
            </w:pPr>
            <w:r w:rsidRPr="008501F9">
              <w:rPr>
                <w:sz w:val="20"/>
                <w:szCs w:val="20"/>
              </w:rPr>
              <w:t>-81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331548" w:rsidP="008C6452">
            <w:pPr>
              <w:shd w:val="clear" w:color="auto" w:fill="FFFFFF"/>
              <w:jc w:val="center"/>
              <w:rPr>
                <w:sz w:val="20"/>
                <w:szCs w:val="20"/>
              </w:rPr>
            </w:pPr>
            <w:r w:rsidRPr="008501F9">
              <w:rPr>
                <w:sz w:val="20"/>
                <w:szCs w:val="20"/>
              </w:rPr>
              <w:t>-67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31548" w:rsidRPr="008501F9" w:rsidRDefault="00F349AB" w:rsidP="008C6452">
            <w:pPr>
              <w:shd w:val="clear" w:color="auto" w:fill="FFFFFF"/>
              <w:jc w:val="center"/>
              <w:rPr>
                <w:sz w:val="20"/>
                <w:szCs w:val="20"/>
              </w:rPr>
            </w:pPr>
            <w:r w:rsidRPr="008501F9">
              <w:rPr>
                <w:sz w:val="20"/>
                <w:szCs w:val="20"/>
              </w:rPr>
              <w:t>-104</w:t>
            </w:r>
          </w:p>
        </w:tc>
      </w:tr>
    </w:tbl>
    <w:p w:rsidR="00331548" w:rsidRPr="001F1608" w:rsidRDefault="00331548" w:rsidP="00331548">
      <w:pPr>
        <w:spacing w:line="360" w:lineRule="auto"/>
        <w:ind w:firstLine="720"/>
        <w:jc w:val="both"/>
        <w:rPr>
          <w:highlight w:val="yellow"/>
        </w:rPr>
      </w:pPr>
    </w:p>
    <w:p w:rsidR="00331548" w:rsidRPr="001F1608" w:rsidRDefault="00331548" w:rsidP="00756866">
      <w:pPr>
        <w:pStyle w:val="a5"/>
        <w:spacing w:line="360" w:lineRule="auto"/>
        <w:ind w:right="-426" w:firstLine="567"/>
        <w:jc w:val="both"/>
        <w:rPr>
          <w:rFonts w:ascii="Times New Roman" w:hAnsi="Times New Roman"/>
          <w:sz w:val="24"/>
          <w:szCs w:val="24"/>
        </w:rPr>
      </w:pPr>
      <w:r w:rsidRPr="001F1608">
        <w:rPr>
          <w:rFonts w:ascii="Times New Roman" w:hAnsi="Times New Roman"/>
          <w:sz w:val="24"/>
          <w:szCs w:val="24"/>
          <w:u w:val="single"/>
        </w:rPr>
        <w:t>Трудовые ресурсы и занятость</w:t>
      </w:r>
      <w:r w:rsidRPr="001F1608">
        <w:rPr>
          <w:rFonts w:ascii="Times New Roman" w:hAnsi="Times New Roman"/>
          <w:i/>
          <w:sz w:val="24"/>
          <w:szCs w:val="24"/>
        </w:rPr>
        <w:t>.</w:t>
      </w:r>
      <w:r w:rsidRPr="001F1608">
        <w:rPr>
          <w:i/>
          <w:sz w:val="24"/>
          <w:szCs w:val="24"/>
        </w:rPr>
        <w:t xml:space="preserve"> </w:t>
      </w:r>
      <w:r w:rsidRPr="001F1608">
        <w:rPr>
          <w:rFonts w:ascii="Times New Roman" w:hAnsi="Times New Roman"/>
          <w:sz w:val="24"/>
          <w:szCs w:val="24"/>
        </w:rPr>
        <w:t xml:space="preserve">Динамика возрастной структуры населения </w:t>
      </w:r>
      <w:r w:rsidR="00203819">
        <w:rPr>
          <w:rFonts w:ascii="Times New Roman" w:hAnsi="Times New Roman"/>
          <w:sz w:val="24"/>
          <w:szCs w:val="24"/>
        </w:rPr>
        <w:t>за период 2012-2022гг. (табл. 29</w:t>
      </w:r>
      <w:r w:rsidRPr="001F1608">
        <w:rPr>
          <w:rFonts w:ascii="Times New Roman" w:hAnsi="Times New Roman"/>
          <w:sz w:val="24"/>
          <w:szCs w:val="24"/>
        </w:rPr>
        <w:t xml:space="preserve">) свидетельствует об уменьшении числа жителей моложе трудоспособного возраста (на 179 чел.), о значительном уменьшении численности населения трудоспособных (на 1245 чел.) и о увеличении численности старших возрастов (на 364 чел.). </w:t>
      </w:r>
    </w:p>
    <w:p w:rsidR="00331548" w:rsidRPr="001F1608" w:rsidRDefault="00203819" w:rsidP="00756866">
      <w:pPr>
        <w:spacing w:line="360" w:lineRule="auto"/>
        <w:jc w:val="right"/>
      </w:pPr>
      <w:r>
        <w:t xml:space="preserve">Таблица </w:t>
      </w:r>
      <w:r w:rsidR="008501F9">
        <w:t>2.10</w:t>
      </w:r>
    </w:p>
    <w:p w:rsidR="00331548" w:rsidRPr="001F1608" w:rsidRDefault="00331548" w:rsidP="00756866">
      <w:pPr>
        <w:jc w:val="center"/>
      </w:pPr>
      <w:r w:rsidRPr="001F1608">
        <w:t>Половозрастной состав населения Новичихинского района*</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77"/>
        <w:gridCol w:w="1049"/>
        <w:gridCol w:w="1189"/>
        <w:gridCol w:w="935"/>
        <w:gridCol w:w="1018"/>
        <w:gridCol w:w="935"/>
        <w:gridCol w:w="1009"/>
        <w:gridCol w:w="872"/>
        <w:gridCol w:w="1197"/>
      </w:tblGrid>
      <w:tr w:rsidR="00331548" w:rsidRPr="008501F9" w:rsidTr="008C6452">
        <w:trPr>
          <w:jc w:val="center"/>
        </w:trPr>
        <w:tc>
          <w:tcPr>
            <w:tcW w:w="673" w:type="pct"/>
            <w:vMerge w:val="restart"/>
            <w:shd w:val="clear" w:color="auto" w:fill="C5E0B3" w:themeFill="accent6" w:themeFillTint="66"/>
            <w:vAlign w:val="center"/>
          </w:tcPr>
          <w:p w:rsidR="00331548" w:rsidRPr="008501F9" w:rsidRDefault="00331548" w:rsidP="007F533B">
            <w:pPr>
              <w:rPr>
                <w:sz w:val="20"/>
                <w:szCs w:val="20"/>
              </w:rPr>
            </w:pPr>
          </w:p>
        </w:tc>
        <w:tc>
          <w:tcPr>
            <w:tcW w:w="1180" w:type="pct"/>
            <w:gridSpan w:val="2"/>
            <w:vMerge w:val="restart"/>
            <w:shd w:val="clear" w:color="auto" w:fill="C5E0B3" w:themeFill="accent6" w:themeFillTint="66"/>
            <w:vAlign w:val="center"/>
          </w:tcPr>
          <w:p w:rsidR="00331548" w:rsidRPr="008501F9" w:rsidRDefault="00331548" w:rsidP="007F533B">
            <w:pPr>
              <w:rPr>
                <w:b/>
                <w:sz w:val="20"/>
                <w:szCs w:val="20"/>
              </w:rPr>
            </w:pPr>
            <w:r w:rsidRPr="008501F9">
              <w:rPr>
                <w:b/>
                <w:sz w:val="20"/>
                <w:szCs w:val="20"/>
              </w:rPr>
              <w:t>Все</w:t>
            </w:r>
          </w:p>
          <w:p w:rsidR="00331548" w:rsidRPr="008501F9" w:rsidRDefault="00331548" w:rsidP="007F533B">
            <w:pPr>
              <w:rPr>
                <w:b/>
                <w:sz w:val="20"/>
                <w:szCs w:val="20"/>
              </w:rPr>
            </w:pPr>
            <w:r w:rsidRPr="008501F9">
              <w:rPr>
                <w:b/>
                <w:sz w:val="20"/>
                <w:szCs w:val="20"/>
              </w:rPr>
              <w:t>население</w:t>
            </w:r>
          </w:p>
        </w:tc>
        <w:tc>
          <w:tcPr>
            <w:tcW w:w="3146" w:type="pct"/>
            <w:gridSpan w:val="6"/>
            <w:shd w:val="clear" w:color="auto" w:fill="C5E0B3" w:themeFill="accent6" w:themeFillTint="66"/>
            <w:vAlign w:val="center"/>
          </w:tcPr>
          <w:p w:rsidR="00331548" w:rsidRPr="008501F9" w:rsidRDefault="00331548" w:rsidP="007F533B">
            <w:pPr>
              <w:jc w:val="center"/>
              <w:rPr>
                <w:b/>
                <w:bCs/>
                <w:i/>
                <w:sz w:val="20"/>
                <w:szCs w:val="20"/>
              </w:rPr>
            </w:pPr>
            <w:r w:rsidRPr="008501F9">
              <w:rPr>
                <w:b/>
                <w:sz w:val="20"/>
                <w:szCs w:val="20"/>
              </w:rPr>
              <w:t>в том числе в возрасте</w:t>
            </w:r>
          </w:p>
        </w:tc>
      </w:tr>
      <w:tr w:rsidR="00331548" w:rsidRPr="008501F9" w:rsidTr="008C6452">
        <w:trPr>
          <w:jc w:val="center"/>
        </w:trPr>
        <w:tc>
          <w:tcPr>
            <w:tcW w:w="673" w:type="pct"/>
            <w:vMerge/>
            <w:shd w:val="clear" w:color="auto" w:fill="C5E0B3" w:themeFill="accent6" w:themeFillTint="66"/>
            <w:vAlign w:val="center"/>
          </w:tcPr>
          <w:p w:rsidR="00331548" w:rsidRPr="008501F9" w:rsidRDefault="00331548" w:rsidP="00756866">
            <w:pPr>
              <w:jc w:val="center"/>
              <w:rPr>
                <w:b/>
                <w:bCs/>
                <w:sz w:val="20"/>
                <w:szCs w:val="20"/>
              </w:rPr>
            </w:pPr>
          </w:p>
        </w:tc>
        <w:tc>
          <w:tcPr>
            <w:tcW w:w="1180" w:type="pct"/>
            <w:gridSpan w:val="2"/>
            <w:vMerge/>
            <w:shd w:val="clear" w:color="auto" w:fill="C5E0B3" w:themeFill="accent6" w:themeFillTint="66"/>
            <w:vAlign w:val="center"/>
          </w:tcPr>
          <w:p w:rsidR="00331548" w:rsidRPr="008501F9" w:rsidRDefault="00331548" w:rsidP="00756866">
            <w:pPr>
              <w:jc w:val="center"/>
              <w:rPr>
                <w:b/>
                <w:sz w:val="20"/>
                <w:szCs w:val="20"/>
              </w:rPr>
            </w:pPr>
          </w:p>
        </w:tc>
        <w:tc>
          <w:tcPr>
            <w:tcW w:w="1030" w:type="pct"/>
            <w:gridSpan w:val="2"/>
            <w:shd w:val="clear" w:color="auto" w:fill="C5E0B3" w:themeFill="accent6" w:themeFillTint="66"/>
            <w:vAlign w:val="center"/>
          </w:tcPr>
          <w:p w:rsidR="00331548" w:rsidRPr="008501F9" w:rsidRDefault="00331548" w:rsidP="00756866">
            <w:pPr>
              <w:ind w:left="-57" w:right="-57"/>
              <w:jc w:val="center"/>
              <w:rPr>
                <w:b/>
                <w:sz w:val="20"/>
                <w:szCs w:val="20"/>
              </w:rPr>
            </w:pPr>
            <w:r w:rsidRPr="008501F9">
              <w:rPr>
                <w:b/>
                <w:sz w:val="20"/>
                <w:szCs w:val="20"/>
              </w:rPr>
              <w:t>моложе трудоспособного</w:t>
            </w:r>
          </w:p>
        </w:tc>
        <w:tc>
          <w:tcPr>
            <w:tcW w:w="1025" w:type="pct"/>
            <w:gridSpan w:val="2"/>
            <w:shd w:val="clear" w:color="auto" w:fill="C5E0B3" w:themeFill="accent6" w:themeFillTint="66"/>
            <w:vAlign w:val="center"/>
          </w:tcPr>
          <w:p w:rsidR="00331548" w:rsidRPr="008501F9" w:rsidRDefault="00331548" w:rsidP="00756866">
            <w:pPr>
              <w:jc w:val="center"/>
              <w:rPr>
                <w:b/>
                <w:sz w:val="20"/>
                <w:szCs w:val="20"/>
              </w:rPr>
            </w:pPr>
            <w:r w:rsidRPr="008501F9">
              <w:rPr>
                <w:b/>
                <w:sz w:val="20"/>
                <w:szCs w:val="20"/>
              </w:rPr>
              <w:t>трудоспособном</w:t>
            </w:r>
          </w:p>
        </w:tc>
        <w:tc>
          <w:tcPr>
            <w:tcW w:w="1091" w:type="pct"/>
            <w:gridSpan w:val="2"/>
            <w:shd w:val="clear" w:color="auto" w:fill="C5E0B3" w:themeFill="accent6" w:themeFillTint="66"/>
            <w:vAlign w:val="center"/>
          </w:tcPr>
          <w:p w:rsidR="00331548" w:rsidRPr="008501F9" w:rsidRDefault="00331548" w:rsidP="00756866">
            <w:pPr>
              <w:ind w:left="-57" w:right="-57"/>
              <w:jc w:val="center"/>
              <w:rPr>
                <w:b/>
                <w:sz w:val="20"/>
                <w:szCs w:val="20"/>
              </w:rPr>
            </w:pPr>
            <w:r w:rsidRPr="008501F9">
              <w:rPr>
                <w:b/>
                <w:sz w:val="20"/>
                <w:szCs w:val="20"/>
              </w:rPr>
              <w:t>старше трудоспособного</w:t>
            </w:r>
          </w:p>
        </w:tc>
      </w:tr>
      <w:tr w:rsidR="00331548" w:rsidRPr="008501F9" w:rsidTr="008C6452">
        <w:trPr>
          <w:jc w:val="center"/>
        </w:trPr>
        <w:tc>
          <w:tcPr>
            <w:tcW w:w="673" w:type="pct"/>
            <w:vMerge/>
            <w:shd w:val="clear" w:color="auto" w:fill="C5E0B3" w:themeFill="accent6" w:themeFillTint="66"/>
            <w:vAlign w:val="center"/>
          </w:tcPr>
          <w:p w:rsidR="00331548" w:rsidRPr="008501F9" w:rsidRDefault="00331548" w:rsidP="00756866">
            <w:pPr>
              <w:jc w:val="center"/>
              <w:rPr>
                <w:b/>
                <w:bCs/>
                <w:sz w:val="20"/>
                <w:szCs w:val="20"/>
              </w:rPr>
            </w:pPr>
          </w:p>
        </w:tc>
        <w:tc>
          <w:tcPr>
            <w:tcW w:w="553" w:type="pct"/>
            <w:shd w:val="clear" w:color="auto" w:fill="C5E0B3" w:themeFill="accent6" w:themeFillTint="66"/>
            <w:vAlign w:val="center"/>
          </w:tcPr>
          <w:p w:rsidR="00331548" w:rsidRPr="008501F9" w:rsidRDefault="00331548" w:rsidP="00756866">
            <w:pPr>
              <w:jc w:val="center"/>
              <w:rPr>
                <w:b/>
                <w:sz w:val="20"/>
                <w:szCs w:val="20"/>
              </w:rPr>
            </w:pPr>
            <w:r w:rsidRPr="008501F9">
              <w:rPr>
                <w:b/>
                <w:sz w:val="20"/>
                <w:szCs w:val="20"/>
              </w:rPr>
              <w:t>2012</w:t>
            </w:r>
          </w:p>
        </w:tc>
        <w:tc>
          <w:tcPr>
            <w:tcW w:w="627" w:type="pct"/>
            <w:shd w:val="clear" w:color="auto" w:fill="C5E0B3" w:themeFill="accent6" w:themeFillTint="66"/>
            <w:vAlign w:val="center"/>
          </w:tcPr>
          <w:p w:rsidR="00331548" w:rsidRPr="008501F9" w:rsidRDefault="00331548" w:rsidP="00756866">
            <w:pPr>
              <w:jc w:val="center"/>
              <w:rPr>
                <w:b/>
                <w:sz w:val="20"/>
                <w:szCs w:val="20"/>
              </w:rPr>
            </w:pPr>
            <w:r w:rsidRPr="008501F9">
              <w:rPr>
                <w:b/>
                <w:sz w:val="20"/>
                <w:szCs w:val="20"/>
              </w:rPr>
              <w:t>2022</w:t>
            </w:r>
          </w:p>
        </w:tc>
        <w:tc>
          <w:tcPr>
            <w:tcW w:w="493" w:type="pct"/>
            <w:shd w:val="clear" w:color="auto" w:fill="C5E0B3" w:themeFill="accent6" w:themeFillTint="66"/>
            <w:vAlign w:val="center"/>
          </w:tcPr>
          <w:p w:rsidR="00331548" w:rsidRPr="008501F9" w:rsidRDefault="00331548" w:rsidP="00756866">
            <w:pPr>
              <w:ind w:left="-57" w:right="-57"/>
              <w:jc w:val="center"/>
              <w:rPr>
                <w:b/>
                <w:sz w:val="20"/>
                <w:szCs w:val="20"/>
              </w:rPr>
            </w:pPr>
            <w:r w:rsidRPr="008501F9">
              <w:rPr>
                <w:b/>
                <w:sz w:val="20"/>
                <w:szCs w:val="20"/>
              </w:rPr>
              <w:t>2012</w:t>
            </w:r>
          </w:p>
        </w:tc>
        <w:tc>
          <w:tcPr>
            <w:tcW w:w="537" w:type="pct"/>
            <w:shd w:val="clear" w:color="auto" w:fill="C5E0B3" w:themeFill="accent6" w:themeFillTint="66"/>
            <w:vAlign w:val="center"/>
          </w:tcPr>
          <w:p w:rsidR="00331548" w:rsidRPr="008501F9" w:rsidRDefault="00331548" w:rsidP="00756866">
            <w:pPr>
              <w:ind w:left="-57" w:right="-57"/>
              <w:jc w:val="center"/>
              <w:rPr>
                <w:b/>
                <w:sz w:val="20"/>
                <w:szCs w:val="20"/>
              </w:rPr>
            </w:pPr>
            <w:r w:rsidRPr="008501F9">
              <w:rPr>
                <w:b/>
                <w:sz w:val="20"/>
                <w:szCs w:val="20"/>
              </w:rPr>
              <w:t>2022</w:t>
            </w:r>
          </w:p>
        </w:tc>
        <w:tc>
          <w:tcPr>
            <w:tcW w:w="493" w:type="pct"/>
            <w:shd w:val="clear" w:color="auto" w:fill="C5E0B3" w:themeFill="accent6" w:themeFillTint="66"/>
            <w:vAlign w:val="center"/>
          </w:tcPr>
          <w:p w:rsidR="00331548" w:rsidRPr="008501F9" w:rsidRDefault="00331548" w:rsidP="00756866">
            <w:pPr>
              <w:ind w:left="-57" w:right="-57"/>
              <w:jc w:val="center"/>
              <w:rPr>
                <w:b/>
                <w:sz w:val="20"/>
                <w:szCs w:val="20"/>
              </w:rPr>
            </w:pPr>
            <w:r w:rsidRPr="008501F9">
              <w:rPr>
                <w:b/>
                <w:sz w:val="20"/>
                <w:szCs w:val="20"/>
              </w:rPr>
              <w:t>2012</w:t>
            </w:r>
          </w:p>
        </w:tc>
        <w:tc>
          <w:tcPr>
            <w:tcW w:w="532" w:type="pct"/>
            <w:shd w:val="clear" w:color="auto" w:fill="C5E0B3" w:themeFill="accent6" w:themeFillTint="66"/>
            <w:vAlign w:val="center"/>
          </w:tcPr>
          <w:p w:rsidR="00331548" w:rsidRPr="008501F9" w:rsidRDefault="00331548" w:rsidP="00756866">
            <w:pPr>
              <w:ind w:left="-57" w:right="-57"/>
              <w:jc w:val="center"/>
              <w:rPr>
                <w:b/>
                <w:sz w:val="20"/>
                <w:szCs w:val="20"/>
              </w:rPr>
            </w:pPr>
            <w:r w:rsidRPr="008501F9">
              <w:rPr>
                <w:b/>
                <w:sz w:val="20"/>
                <w:szCs w:val="20"/>
              </w:rPr>
              <w:t>2022</w:t>
            </w:r>
          </w:p>
        </w:tc>
        <w:tc>
          <w:tcPr>
            <w:tcW w:w="460" w:type="pct"/>
            <w:shd w:val="clear" w:color="auto" w:fill="C5E0B3" w:themeFill="accent6" w:themeFillTint="66"/>
            <w:vAlign w:val="center"/>
          </w:tcPr>
          <w:p w:rsidR="00331548" w:rsidRPr="008501F9" w:rsidRDefault="00331548" w:rsidP="00756866">
            <w:pPr>
              <w:ind w:left="-57" w:right="-57"/>
              <w:jc w:val="center"/>
              <w:rPr>
                <w:b/>
                <w:sz w:val="20"/>
                <w:szCs w:val="20"/>
              </w:rPr>
            </w:pPr>
            <w:r w:rsidRPr="008501F9">
              <w:rPr>
                <w:b/>
                <w:sz w:val="20"/>
                <w:szCs w:val="20"/>
              </w:rPr>
              <w:t>2012</w:t>
            </w:r>
          </w:p>
        </w:tc>
        <w:tc>
          <w:tcPr>
            <w:tcW w:w="631" w:type="pct"/>
            <w:shd w:val="clear" w:color="auto" w:fill="C5E0B3" w:themeFill="accent6" w:themeFillTint="66"/>
            <w:vAlign w:val="center"/>
          </w:tcPr>
          <w:p w:rsidR="00331548" w:rsidRPr="008501F9" w:rsidRDefault="00331548" w:rsidP="00756866">
            <w:pPr>
              <w:ind w:left="-57" w:right="-57"/>
              <w:jc w:val="center"/>
              <w:rPr>
                <w:b/>
                <w:sz w:val="20"/>
                <w:szCs w:val="20"/>
              </w:rPr>
            </w:pPr>
            <w:r w:rsidRPr="008501F9">
              <w:rPr>
                <w:b/>
                <w:sz w:val="20"/>
                <w:szCs w:val="20"/>
              </w:rPr>
              <w:t>2022</w:t>
            </w:r>
          </w:p>
        </w:tc>
      </w:tr>
      <w:tr w:rsidR="00331548" w:rsidRPr="008501F9" w:rsidTr="008C6452">
        <w:trPr>
          <w:jc w:val="center"/>
        </w:trPr>
        <w:tc>
          <w:tcPr>
            <w:tcW w:w="673" w:type="pct"/>
            <w:shd w:val="clear" w:color="auto" w:fill="auto"/>
            <w:vAlign w:val="center"/>
          </w:tcPr>
          <w:p w:rsidR="00331548" w:rsidRPr="008501F9" w:rsidRDefault="00331548" w:rsidP="00756866">
            <w:pPr>
              <w:jc w:val="center"/>
              <w:rPr>
                <w:bCs/>
                <w:sz w:val="20"/>
                <w:szCs w:val="20"/>
              </w:rPr>
            </w:pPr>
            <w:r w:rsidRPr="008501F9">
              <w:rPr>
                <w:bCs/>
                <w:sz w:val="20"/>
                <w:szCs w:val="20"/>
              </w:rPr>
              <w:t>оба пола</w:t>
            </w:r>
          </w:p>
        </w:tc>
        <w:tc>
          <w:tcPr>
            <w:tcW w:w="553" w:type="pct"/>
            <w:shd w:val="clear" w:color="auto" w:fill="auto"/>
            <w:vAlign w:val="center"/>
          </w:tcPr>
          <w:p w:rsidR="00331548" w:rsidRPr="008501F9" w:rsidRDefault="00331548" w:rsidP="00756866">
            <w:pPr>
              <w:jc w:val="center"/>
              <w:rPr>
                <w:sz w:val="20"/>
                <w:szCs w:val="20"/>
              </w:rPr>
            </w:pPr>
            <w:r w:rsidRPr="008501F9">
              <w:rPr>
                <w:sz w:val="20"/>
                <w:szCs w:val="20"/>
              </w:rPr>
              <w:t>9793</w:t>
            </w:r>
          </w:p>
        </w:tc>
        <w:tc>
          <w:tcPr>
            <w:tcW w:w="627" w:type="pct"/>
            <w:shd w:val="clear" w:color="auto" w:fill="auto"/>
            <w:vAlign w:val="center"/>
          </w:tcPr>
          <w:p w:rsidR="00331548" w:rsidRPr="008501F9" w:rsidRDefault="00331548" w:rsidP="00756866">
            <w:pPr>
              <w:ind w:right="170"/>
              <w:jc w:val="center"/>
              <w:rPr>
                <w:sz w:val="20"/>
                <w:szCs w:val="20"/>
              </w:rPr>
            </w:pPr>
            <w:r w:rsidRPr="008501F9">
              <w:rPr>
                <w:sz w:val="20"/>
                <w:szCs w:val="20"/>
              </w:rPr>
              <w:t>8463</w:t>
            </w:r>
          </w:p>
        </w:tc>
        <w:tc>
          <w:tcPr>
            <w:tcW w:w="493" w:type="pct"/>
            <w:shd w:val="clear" w:color="auto" w:fill="auto"/>
            <w:vAlign w:val="center"/>
          </w:tcPr>
          <w:p w:rsidR="00331548" w:rsidRPr="008501F9" w:rsidRDefault="00331548" w:rsidP="00756866">
            <w:pPr>
              <w:ind w:left="-57" w:right="-57"/>
              <w:jc w:val="center"/>
              <w:rPr>
                <w:sz w:val="20"/>
                <w:szCs w:val="20"/>
              </w:rPr>
            </w:pPr>
            <w:r w:rsidRPr="008501F9">
              <w:rPr>
                <w:sz w:val="20"/>
                <w:szCs w:val="20"/>
              </w:rPr>
              <w:t>1874</w:t>
            </w:r>
          </w:p>
        </w:tc>
        <w:tc>
          <w:tcPr>
            <w:tcW w:w="537" w:type="pct"/>
            <w:shd w:val="clear" w:color="auto" w:fill="auto"/>
            <w:vAlign w:val="center"/>
          </w:tcPr>
          <w:p w:rsidR="00331548" w:rsidRPr="008501F9" w:rsidRDefault="00331548" w:rsidP="00756866">
            <w:pPr>
              <w:ind w:right="227"/>
              <w:jc w:val="center"/>
              <w:rPr>
                <w:sz w:val="20"/>
                <w:szCs w:val="20"/>
              </w:rPr>
            </w:pPr>
            <w:r w:rsidRPr="008501F9">
              <w:rPr>
                <w:sz w:val="20"/>
                <w:szCs w:val="20"/>
              </w:rPr>
              <w:t>1695</w:t>
            </w:r>
          </w:p>
        </w:tc>
        <w:tc>
          <w:tcPr>
            <w:tcW w:w="493" w:type="pct"/>
            <w:shd w:val="clear" w:color="auto" w:fill="auto"/>
            <w:vAlign w:val="center"/>
          </w:tcPr>
          <w:p w:rsidR="00331548" w:rsidRPr="008501F9" w:rsidRDefault="00331548" w:rsidP="00756866">
            <w:pPr>
              <w:jc w:val="center"/>
              <w:rPr>
                <w:sz w:val="20"/>
                <w:szCs w:val="20"/>
                <w:lang w:val="en-US"/>
              </w:rPr>
            </w:pPr>
            <w:r w:rsidRPr="008501F9">
              <w:rPr>
                <w:sz w:val="20"/>
                <w:szCs w:val="20"/>
                <w:lang w:val="en-US"/>
              </w:rPr>
              <w:t>5427</w:t>
            </w:r>
          </w:p>
        </w:tc>
        <w:tc>
          <w:tcPr>
            <w:tcW w:w="532" w:type="pct"/>
            <w:shd w:val="clear" w:color="auto" w:fill="auto"/>
            <w:vAlign w:val="center"/>
          </w:tcPr>
          <w:p w:rsidR="00331548" w:rsidRPr="008501F9" w:rsidRDefault="00331548" w:rsidP="00756866">
            <w:pPr>
              <w:ind w:right="227"/>
              <w:jc w:val="center"/>
              <w:rPr>
                <w:sz w:val="20"/>
                <w:szCs w:val="20"/>
                <w:lang w:val="en-US"/>
              </w:rPr>
            </w:pPr>
            <w:r w:rsidRPr="008501F9">
              <w:rPr>
                <w:sz w:val="20"/>
                <w:szCs w:val="20"/>
                <w:lang w:val="en-US"/>
              </w:rPr>
              <w:t>4182</w:t>
            </w:r>
          </w:p>
        </w:tc>
        <w:tc>
          <w:tcPr>
            <w:tcW w:w="460" w:type="pct"/>
            <w:shd w:val="clear" w:color="auto" w:fill="auto"/>
            <w:vAlign w:val="center"/>
          </w:tcPr>
          <w:p w:rsidR="00331548" w:rsidRPr="008501F9" w:rsidRDefault="00331548" w:rsidP="00756866">
            <w:pPr>
              <w:ind w:left="-57" w:right="-57"/>
              <w:jc w:val="center"/>
              <w:rPr>
                <w:sz w:val="20"/>
                <w:szCs w:val="20"/>
                <w:lang w:val="en-US"/>
              </w:rPr>
            </w:pPr>
            <w:r w:rsidRPr="008501F9">
              <w:rPr>
                <w:sz w:val="20"/>
                <w:szCs w:val="20"/>
                <w:lang w:val="en-US"/>
              </w:rPr>
              <w:t>2492</w:t>
            </w:r>
          </w:p>
        </w:tc>
        <w:tc>
          <w:tcPr>
            <w:tcW w:w="631" w:type="pct"/>
            <w:shd w:val="clear" w:color="auto" w:fill="auto"/>
            <w:vAlign w:val="center"/>
          </w:tcPr>
          <w:p w:rsidR="00331548" w:rsidRPr="008501F9" w:rsidRDefault="00331548" w:rsidP="00756866">
            <w:pPr>
              <w:ind w:right="227"/>
              <w:jc w:val="center"/>
              <w:rPr>
                <w:sz w:val="20"/>
                <w:szCs w:val="20"/>
                <w:lang w:val="en-US"/>
              </w:rPr>
            </w:pPr>
            <w:r w:rsidRPr="008501F9">
              <w:rPr>
                <w:sz w:val="20"/>
                <w:szCs w:val="20"/>
                <w:lang w:val="en-US"/>
              </w:rPr>
              <w:t>2856</w:t>
            </w:r>
          </w:p>
        </w:tc>
      </w:tr>
      <w:tr w:rsidR="00331548" w:rsidRPr="008501F9" w:rsidTr="008C6452">
        <w:trPr>
          <w:jc w:val="center"/>
        </w:trPr>
        <w:tc>
          <w:tcPr>
            <w:tcW w:w="673" w:type="pct"/>
            <w:shd w:val="clear" w:color="auto" w:fill="auto"/>
            <w:vAlign w:val="center"/>
          </w:tcPr>
          <w:p w:rsidR="00331548" w:rsidRPr="008501F9" w:rsidRDefault="00331548" w:rsidP="00756866">
            <w:pPr>
              <w:jc w:val="center"/>
              <w:rPr>
                <w:bCs/>
                <w:sz w:val="20"/>
                <w:szCs w:val="20"/>
              </w:rPr>
            </w:pPr>
            <w:r w:rsidRPr="008501F9">
              <w:rPr>
                <w:bCs/>
                <w:sz w:val="20"/>
                <w:szCs w:val="20"/>
              </w:rPr>
              <w:t>мужчины</w:t>
            </w:r>
          </w:p>
        </w:tc>
        <w:tc>
          <w:tcPr>
            <w:tcW w:w="553" w:type="pct"/>
            <w:shd w:val="clear" w:color="auto" w:fill="auto"/>
            <w:vAlign w:val="center"/>
          </w:tcPr>
          <w:p w:rsidR="00331548" w:rsidRPr="008501F9" w:rsidRDefault="00331548" w:rsidP="00756866">
            <w:pPr>
              <w:jc w:val="center"/>
              <w:rPr>
                <w:sz w:val="20"/>
                <w:szCs w:val="20"/>
              </w:rPr>
            </w:pPr>
            <w:r w:rsidRPr="008501F9">
              <w:rPr>
                <w:sz w:val="20"/>
                <w:szCs w:val="20"/>
              </w:rPr>
              <w:t>4649</w:t>
            </w:r>
          </w:p>
        </w:tc>
        <w:tc>
          <w:tcPr>
            <w:tcW w:w="627" w:type="pct"/>
            <w:shd w:val="clear" w:color="auto" w:fill="auto"/>
            <w:vAlign w:val="center"/>
          </w:tcPr>
          <w:p w:rsidR="00331548" w:rsidRPr="008501F9" w:rsidRDefault="00331548" w:rsidP="00756866">
            <w:pPr>
              <w:ind w:right="227"/>
              <w:jc w:val="center"/>
              <w:rPr>
                <w:sz w:val="20"/>
                <w:szCs w:val="20"/>
              </w:rPr>
            </w:pPr>
            <w:r w:rsidRPr="008501F9">
              <w:rPr>
                <w:sz w:val="20"/>
                <w:szCs w:val="20"/>
              </w:rPr>
              <w:t>3893</w:t>
            </w:r>
          </w:p>
        </w:tc>
        <w:tc>
          <w:tcPr>
            <w:tcW w:w="493" w:type="pct"/>
            <w:shd w:val="clear" w:color="auto" w:fill="auto"/>
            <w:vAlign w:val="center"/>
          </w:tcPr>
          <w:p w:rsidR="00331548" w:rsidRPr="008501F9" w:rsidRDefault="00331548" w:rsidP="00756866">
            <w:pPr>
              <w:ind w:left="-57" w:right="-57"/>
              <w:jc w:val="center"/>
              <w:rPr>
                <w:sz w:val="20"/>
                <w:szCs w:val="20"/>
              </w:rPr>
            </w:pPr>
            <w:r w:rsidRPr="008501F9">
              <w:rPr>
                <w:sz w:val="20"/>
                <w:szCs w:val="20"/>
              </w:rPr>
              <w:t>880</w:t>
            </w:r>
          </w:p>
        </w:tc>
        <w:tc>
          <w:tcPr>
            <w:tcW w:w="537" w:type="pct"/>
            <w:shd w:val="clear" w:color="auto" w:fill="auto"/>
            <w:vAlign w:val="center"/>
          </w:tcPr>
          <w:p w:rsidR="00331548" w:rsidRPr="008501F9" w:rsidRDefault="00331548" w:rsidP="00756866">
            <w:pPr>
              <w:ind w:right="227"/>
              <w:jc w:val="center"/>
              <w:rPr>
                <w:sz w:val="20"/>
                <w:szCs w:val="20"/>
              </w:rPr>
            </w:pPr>
            <w:r w:rsidRPr="008501F9">
              <w:rPr>
                <w:sz w:val="20"/>
                <w:szCs w:val="20"/>
              </w:rPr>
              <w:t>780</w:t>
            </w:r>
          </w:p>
        </w:tc>
        <w:tc>
          <w:tcPr>
            <w:tcW w:w="493" w:type="pct"/>
            <w:shd w:val="clear" w:color="auto" w:fill="auto"/>
            <w:vAlign w:val="center"/>
          </w:tcPr>
          <w:p w:rsidR="00331548" w:rsidRPr="008501F9" w:rsidRDefault="00331548" w:rsidP="00756866">
            <w:pPr>
              <w:jc w:val="center"/>
              <w:rPr>
                <w:sz w:val="20"/>
                <w:szCs w:val="20"/>
                <w:lang w:val="en-US"/>
              </w:rPr>
            </w:pPr>
            <w:r w:rsidRPr="008501F9">
              <w:rPr>
                <w:sz w:val="20"/>
                <w:szCs w:val="20"/>
                <w:lang w:val="en-US"/>
              </w:rPr>
              <w:t>2550</w:t>
            </w:r>
          </w:p>
        </w:tc>
        <w:tc>
          <w:tcPr>
            <w:tcW w:w="532" w:type="pct"/>
            <w:shd w:val="clear" w:color="auto" w:fill="auto"/>
            <w:vAlign w:val="center"/>
          </w:tcPr>
          <w:p w:rsidR="00331548" w:rsidRPr="008501F9" w:rsidRDefault="00331548" w:rsidP="00756866">
            <w:pPr>
              <w:ind w:right="227"/>
              <w:jc w:val="center"/>
              <w:rPr>
                <w:sz w:val="20"/>
                <w:szCs w:val="20"/>
                <w:lang w:val="en-US"/>
              </w:rPr>
            </w:pPr>
            <w:r w:rsidRPr="008501F9">
              <w:rPr>
                <w:sz w:val="20"/>
                <w:szCs w:val="20"/>
                <w:lang w:val="en-US"/>
              </w:rPr>
              <w:t>1924</w:t>
            </w:r>
          </w:p>
        </w:tc>
        <w:tc>
          <w:tcPr>
            <w:tcW w:w="460" w:type="pct"/>
            <w:shd w:val="clear" w:color="auto" w:fill="auto"/>
            <w:vAlign w:val="center"/>
          </w:tcPr>
          <w:p w:rsidR="00331548" w:rsidRPr="008501F9" w:rsidRDefault="00331548" w:rsidP="00756866">
            <w:pPr>
              <w:ind w:left="-57" w:right="-57"/>
              <w:jc w:val="center"/>
              <w:rPr>
                <w:sz w:val="20"/>
                <w:szCs w:val="20"/>
                <w:lang w:val="en-US"/>
              </w:rPr>
            </w:pPr>
            <w:r w:rsidRPr="008501F9">
              <w:rPr>
                <w:sz w:val="20"/>
                <w:szCs w:val="20"/>
                <w:lang w:val="en-US"/>
              </w:rPr>
              <w:t>1171</w:t>
            </w:r>
          </w:p>
        </w:tc>
        <w:tc>
          <w:tcPr>
            <w:tcW w:w="631" w:type="pct"/>
            <w:shd w:val="clear" w:color="auto" w:fill="auto"/>
            <w:vAlign w:val="center"/>
          </w:tcPr>
          <w:p w:rsidR="00331548" w:rsidRPr="008501F9" w:rsidRDefault="00331548" w:rsidP="00756866">
            <w:pPr>
              <w:ind w:right="227"/>
              <w:jc w:val="center"/>
              <w:rPr>
                <w:sz w:val="20"/>
                <w:szCs w:val="20"/>
                <w:lang w:val="en-US"/>
              </w:rPr>
            </w:pPr>
            <w:r w:rsidRPr="008501F9">
              <w:rPr>
                <w:sz w:val="20"/>
                <w:szCs w:val="20"/>
                <w:lang w:val="en-US"/>
              </w:rPr>
              <w:t>1314</w:t>
            </w:r>
          </w:p>
        </w:tc>
      </w:tr>
      <w:tr w:rsidR="00331548" w:rsidRPr="008501F9" w:rsidTr="008C6452">
        <w:trPr>
          <w:jc w:val="center"/>
        </w:trPr>
        <w:tc>
          <w:tcPr>
            <w:tcW w:w="673" w:type="pct"/>
            <w:shd w:val="clear" w:color="auto" w:fill="auto"/>
            <w:vAlign w:val="center"/>
          </w:tcPr>
          <w:p w:rsidR="00331548" w:rsidRPr="008501F9" w:rsidRDefault="00331548" w:rsidP="00756866">
            <w:pPr>
              <w:jc w:val="center"/>
              <w:rPr>
                <w:bCs/>
                <w:sz w:val="20"/>
                <w:szCs w:val="20"/>
              </w:rPr>
            </w:pPr>
            <w:r w:rsidRPr="008501F9">
              <w:rPr>
                <w:bCs/>
                <w:sz w:val="20"/>
                <w:szCs w:val="20"/>
              </w:rPr>
              <w:t>женщины</w:t>
            </w:r>
          </w:p>
        </w:tc>
        <w:tc>
          <w:tcPr>
            <w:tcW w:w="553" w:type="pct"/>
            <w:shd w:val="clear" w:color="auto" w:fill="auto"/>
            <w:vAlign w:val="center"/>
          </w:tcPr>
          <w:p w:rsidR="00331548" w:rsidRPr="008501F9" w:rsidRDefault="00331548" w:rsidP="00756866">
            <w:pPr>
              <w:jc w:val="center"/>
              <w:rPr>
                <w:sz w:val="20"/>
                <w:szCs w:val="20"/>
              </w:rPr>
            </w:pPr>
            <w:r w:rsidRPr="008501F9">
              <w:rPr>
                <w:sz w:val="20"/>
                <w:szCs w:val="20"/>
              </w:rPr>
              <w:t>5144</w:t>
            </w:r>
          </w:p>
        </w:tc>
        <w:tc>
          <w:tcPr>
            <w:tcW w:w="627" w:type="pct"/>
            <w:shd w:val="clear" w:color="auto" w:fill="auto"/>
            <w:vAlign w:val="center"/>
          </w:tcPr>
          <w:p w:rsidR="00331548" w:rsidRPr="008501F9" w:rsidRDefault="00331548" w:rsidP="00756866">
            <w:pPr>
              <w:ind w:right="227"/>
              <w:jc w:val="center"/>
              <w:rPr>
                <w:sz w:val="20"/>
                <w:szCs w:val="20"/>
              </w:rPr>
            </w:pPr>
            <w:r w:rsidRPr="008501F9">
              <w:rPr>
                <w:sz w:val="20"/>
                <w:szCs w:val="20"/>
              </w:rPr>
              <w:t>4570</w:t>
            </w:r>
          </w:p>
        </w:tc>
        <w:tc>
          <w:tcPr>
            <w:tcW w:w="493" w:type="pct"/>
            <w:shd w:val="clear" w:color="auto" w:fill="auto"/>
            <w:vAlign w:val="center"/>
          </w:tcPr>
          <w:p w:rsidR="00331548" w:rsidRPr="008501F9" w:rsidRDefault="00331548" w:rsidP="00756866">
            <w:pPr>
              <w:ind w:left="-57" w:right="-57"/>
              <w:jc w:val="center"/>
              <w:rPr>
                <w:sz w:val="20"/>
                <w:szCs w:val="20"/>
              </w:rPr>
            </w:pPr>
            <w:r w:rsidRPr="008501F9">
              <w:rPr>
                <w:sz w:val="20"/>
                <w:szCs w:val="20"/>
              </w:rPr>
              <w:t>994</w:t>
            </w:r>
          </w:p>
        </w:tc>
        <w:tc>
          <w:tcPr>
            <w:tcW w:w="537" w:type="pct"/>
            <w:shd w:val="clear" w:color="auto" w:fill="auto"/>
            <w:vAlign w:val="center"/>
          </w:tcPr>
          <w:p w:rsidR="00331548" w:rsidRPr="008501F9" w:rsidRDefault="00331548" w:rsidP="00756866">
            <w:pPr>
              <w:ind w:right="227"/>
              <w:jc w:val="center"/>
              <w:rPr>
                <w:sz w:val="20"/>
                <w:szCs w:val="20"/>
              </w:rPr>
            </w:pPr>
            <w:r w:rsidRPr="008501F9">
              <w:rPr>
                <w:sz w:val="20"/>
                <w:szCs w:val="20"/>
              </w:rPr>
              <w:t>915</w:t>
            </w:r>
          </w:p>
        </w:tc>
        <w:tc>
          <w:tcPr>
            <w:tcW w:w="493" w:type="pct"/>
            <w:shd w:val="clear" w:color="auto" w:fill="auto"/>
            <w:vAlign w:val="center"/>
          </w:tcPr>
          <w:p w:rsidR="00331548" w:rsidRPr="008501F9" w:rsidRDefault="00331548" w:rsidP="00756866">
            <w:pPr>
              <w:jc w:val="center"/>
              <w:rPr>
                <w:sz w:val="20"/>
                <w:szCs w:val="20"/>
                <w:lang w:val="en-US"/>
              </w:rPr>
            </w:pPr>
            <w:r w:rsidRPr="008501F9">
              <w:rPr>
                <w:sz w:val="20"/>
                <w:szCs w:val="20"/>
                <w:lang w:val="en-US"/>
              </w:rPr>
              <w:t>2876</w:t>
            </w:r>
          </w:p>
        </w:tc>
        <w:tc>
          <w:tcPr>
            <w:tcW w:w="532" w:type="pct"/>
            <w:shd w:val="clear" w:color="auto" w:fill="auto"/>
            <w:vAlign w:val="center"/>
          </w:tcPr>
          <w:p w:rsidR="00331548" w:rsidRPr="008501F9" w:rsidRDefault="00331548" w:rsidP="00756866">
            <w:pPr>
              <w:ind w:right="227"/>
              <w:jc w:val="center"/>
              <w:rPr>
                <w:sz w:val="20"/>
                <w:szCs w:val="20"/>
                <w:lang w:val="en-US"/>
              </w:rPr>
            </w:pPr>
            <w:r w:rsidRPr="008501F9">
              <w:rPr>
                <w:sz w:val="20"/>
                <w:szCs w:val="20"/>
                <w:lang w:val="en-US"/>
              </w:rPr>
              <w:t>2258</w:t>
            </w:r>
          </w:p>
        </w:tc>
        <w:tc>
          <w:tcPr>
            <w:tcW w:w="460" w:type="pct"/>
            <w:shd w:val="clear" w:color="auto" w:fill="auto"/>
            <w:vAlign w:val="center"/>
          </w:tcPr>
          <w:p w:rsidR="00331548" w:rsidRPr="008501F9" w:rsidRDefault="00331548" w:rsidP="00756866">
            <w:pPr>
              <w:ind w:left="-57" w:right="-57"/>
              <w:jc w:val="center"/>
              <w:rPr>
                <w:sz w:val="20"/>
                <w:szCs w:val="20"/>
                <w:lang w:val="en-US"/>
              </w:rPr>
            </w:pPr>
            <w:r w:rsidRPr="008501F9">
              <w:rPr>
                <w:sz w:val="20"/>
                <w:szCs w:val="20"/>
                <w:lang w:val="en-US"/>
              </w:rPr>
              <w:t>1321</w:t>
            </w:r>
          </w:p>
        </w:tc>
        <w:tc>
          <w:tcPr>
            <w:tcW w:w="631" w:type="pct"/>
            <w:shd w:val="clear" w:color="auto" w:fill="auto"/>
            <w:vAlign w:val="center"/>
          </w:tcPr>
          <w:p w:rsidR="00331548" w:rsidRPr="008501F9" w:rsidRDefault="00331548" w:rsidP="00756866">
            <w:pPr>
              <w:ind w:right="227"/>
              <w:jc w:val="center"/>
              <w:rPr>
                <w:sz w:val="20"/>
                <w:szCs w:val="20"/>
                <w:lang w:val="en-US"/>
              </w:rPr>
            </w:pPr>
            <w:r w:rsidRPr="008501F9">
              <w:rPr>
                <w:sz w:val="20"/>
                <w:szCs w:val="20"/>
                <w:lang w:val="en-US"/>
              </w:rPr>
              <w:t>1542</w:t>
            </w:r>
          </w:p>
        </w:tc>
      </w:tr>
    </w:tbl>
    <w:p w:rsidR="00331548" w:rsidRPr="001F1608" w:rsidRDefault="00331548" w:rsidP="00756866">
      <w:pPr>
        <w:spacing w:line="360" w:lineRule="auto"/>
        <w:jc w:val="center"/>
      </w:pPr>
      <w:r w:rsidRPr="001F1608">
        <w:t xml:space="preserve">* по данным администрации Новичихинского района </w:t>
      </w:r>
    </w:p>
    <w:p w:rsidR="00331548" w:rsidRPr="001F1608" w:rsidRDefault="00331548" w:rsidP="00756866">
      <w:pPr>
        <w:spacing w:line="360" w:lineRule="auto"/>
        <w:ind w:firstLine="720"/>
        <w:jc w:val="both"/>
      </w:pPr>
    </w:p>
    <w:p w:rsidR="00331548" w:rsidRPr="001F1608" w:rsidRDefault="00331548" w:rsidP="00756866">
      <w:pPr>
        <w:shd w:val="clear" w:color="auto" w:fill="FFFFFF"/>
        <w:tabs>
          <w:tab w:val="left" w:pos="2189"/>
        </w:tabs>
        <w:spacing w:line="360" w:lineRule="auto"/>
        <w:ind w:right="-284" w:firstLine="590"/>
        <w:jc w:val="both"/>
      </w:pPr>
      <w:r w:rsidRPr="001F1608">
        <w:t xml:space="preserve">По данным </w:t>
      </w:r>
      <w:r w:rsidR="00203819">
        <w:t xml:space="preserve">на 1.01.2022 г. (табл. </w:t>
      </w:r>
      <w:r w:rsidRPr="001F1608">
        <w:t>3</w:t>
      </w:r>
      <w:r w:rsidR="00203819">
        <w:t>0</w:t>
      </w:r>
      <w:r w:rsidRPr="001F1608">
        <w:t>) трудоспособное население района составило 4182 человека, из них мужчин – 46 %. В настоящее время район располагает потенциалом трудовых ресурсов, которые в состоянии удовлетворить потребности экономики – 49,0 % населения находится в трудоспособном возрасте. Однако возрастная структура неблагоприятна и имеет тенденцию к ухудшению: 33,7 % населения района – пенсионеры, в то же время доля лиц моложе трудоспособного возраста составляет 20 %.</w:t>
      </w:r>
    </w:p>
    <w:p w:rsidR="00331548" w:rsidRDefault="00331548" w:rsidP="00756866">
      <w:pPr>
        <w:pStyle w:val="a5"/>
        <w:spacing w:line="360" w:lineRule="auto"/>
        <w:ind w:right="-284" w:firstLine="590"/>
        <w:jc w:val="both"/>
        <w:rPr>
          <w:rFonts w:ascii="Times New Roman" w:hAnsi="Times New Roman"/>
          <w:sz w:val="24"/>
          <w:szCs w:val="24"/>
        </w:rPr>
      </w:pPr>
      <w:r w:rsidRPr="001F1608">
        <w:rPr>
          <w:rFonts w:ascii="Times New Roman" w:hAnsi="Times New Roman"/>
          <w:sz w:val="24"/>
          <w:szCs w:val="24"/>
        </w:rPr>
        <w:t>Негативная динамика последних лет является основой неутешительного прогноза. В последующие годы предполагается дальнейшее сокращение численности</w:t>
      </w:r>
      <w:r w:rsidRPr="001F1608">
        <w:rPr>
          <w:sz w:val="24"/>
          <w:szCs w:val="24"/>
        </w:rPr>
        <w:t xml:space="preserve"> </w:t>
      </w:r>
      <w:r w:rsidRPr="001F1608">
        <w:rPr>
          <w:rFonts w:ascii="Times New Roman" w:hAnsi="Times New Roman"/>
          <w:sz w:val="24"/>
          <w:szCs w:val="24"/>
        </w:rPr>
        <w:t>трудоспособной части населения вследствие высокой смертности населения трудоспособных возрастов и уменьшения доли молодёжи.</w:t>
      </w:r>
    </w:p>
    <w:p w:rsidR="0011557E" w:rsidRDefault="0011557E" w:rsidP="00756866">
      <w:pPr>
        <w:pStyle w:val="a5"/>
        <w:spacing w:line="360" w:lineRule="auto"/>
        <w:ind w:right="-284" w:firstLine="590"/>
        <w:jc w:val="both"/>
        <w:rPr>
          <w:rFonts w:ascii="Times New Roman" w:hAnsi="Times New Roman"/>
          <w:sz w:val="24"/>
          <w:szCs w:val="24"/>
        </w:rPr>
      </w:pPr>
      <w:r>
        <w:rPr>
          <w:rFonts w:ascii="Times New Roman" w:hAnsi="Times New Roman"/>
          <w:sz w:val="24"/>
          <w:szCs w:val="24"/>
        </w:rPr>
        <w:br w:type="page"/>
      </w:r>
    </w:p>
    <w:p w:rsidR="00331548" w:rsidRPr="001F1608" w:rsidRDefault="00203819" w:rsidP="00756866">
      <w:pPr>
        <w:spacing w:line="360" w:lineRule="auto"/>
        <w:ind w:firstLine="720"/>
        <w:jc w:val="right"/>
      </w:pPr>
      <w:r>
        <w:lastRenderedPageBreak/>
        <w:t xml:space="preserve">Таблица </w:t>
      </w:r>
      <w:r w:rsidR="008501F9">
        <w:t>2.11</w:t>
      </w:r>
    </w:p>
    <w:p w:rsidR="00331548" w:rsidRPr="001F1608" w:rsidRDefault="00331548" w:rsidP="00756866">
      <w:pPr>
        <w:jc w:val="center"/>
      </w:pPr>
      <w:r w:rsidRPr="001F1608">
        <w:t xml:space="preserve">Современная возрастная структура населения Новичихинского района </w:t>
      </w:r>
    </w:p>
    <w:p w:rsidR="00331548" w:rsidRPr="001F1608" w:rsidRDefault="00331548" w:rsidP="00331548">
      <w:pPr>
        <w:jc w:val="center"/>
      </w:pPr>
    </w:p>
    <w:tbl>
      <w:tblPr>
        <w:tblW w:w="9580" w:type="dxa"/>
        <w:jc w:val="center"/>
        <w:tblCellMar>
          <w:left w:w="40" w:type="dxa"/>
          <w:right w:w="40" w:type="dxa"/>
        </w:tblCellMar>
        <w:tblLook w:val="0000" w:firstRow="0" w:lastRow="0" w:firstColumn="0" w:lastColumn="0" w:noHBand="0" w:noVBand="0"/>
      </w:tblPr>
      <w:tblGrid>
        <w:gridCol w:w="5358"/>
        <w:gridCol w:w="1276"/>
        <w:gridCol w:w="992"/>
        <w:gridCol w:w="992"/>
        <w:gridCol w:w="962"/>
      </w:tblGrid>
      <w:tr w:rsidR="00331548" w:rsidRPr="008501F9" w:rsidTr="008C6452">
        <w:trPr>
          <w:trHeight w:hRule="exact" w:val="392"/>
          <w:jc w:val="center"/>
        </w:trPr>
        <w:tc>
          <w:tcPr>
            <w:tcW w:w="5358" w:type="dxa"/>
            <w:tcBorders>
              <w:top w:val="single" w:sz="6" w:space="0" w:color="auto"/>
              <w:left w:val="single" w:sz="6" w:space="0" w:color="auto"/>
              <w:bottom w:val="single" w:sz="6" w:space="0" w:color="auto"/>
              <w:right w:val="single" w:sz="6" w:space="0" w:color="auto"/>
            </w:tcBorders>
            <w:shd w:val="clear" w:color="auto" w:fill="C5E0B3" w:themeFill="accent6" w:themeFillTint="66"/>
            <w:vAlign w:val="center"/>
          </w:tcPr>
          <w:p w:rsidR="00331548" w:rsidRPr="008501F9" w:rsidRDefault="00331548" w:rsidP="008C6452">
            <w:pPr>
              <w:jc w:val="center"/>
              <w:rPr>
                <w:b/>
                <w:sz w:val="20"/>
                <w:szCs w:val="20"/>
              </w:rPr>
            </w:pPr>
            <w:r w:rsidRPr="008501F9">
              <w:rPr>
                <w:b/>
                <w:sz w:val="20"/>
                <w:szCs w:val="20"/>
              </w:rPr>
              <w:t>Показатели</w:t>
            </w:r>
          </w:p>
        </w:tc>
        <w:tc>
          <w:tcPr>
            <w:tcW w:w="1276" w:type="dxa"/>
            <w:tcBorders>
              <w:top w:val="single" w:sz="6" w:space="0" w:color="auto"/>
              <w:left w:val="single" w:sz="6" w:space="0" w:color="auto"/>
              <w:bottom w:val="single" w:sz="6" w:space="0" w:color="auto"/>
              <w:right w:val="single" w:sz="6" w:space="0" w:color="auto"/>
            </w:tcBorders>
            <w:shd w:val="clear" w:color="auto" w:fill="C5E0B3" w:themeFill="accent6" w:themeFillTint="66"/>
            <w:vAlign w:val="center"/>
          </w:tcPr>
          <w:p w:rsidR="00331548" w:rsidRPr="008501F9" w:rsidRDefault="00331548" w:rsidP="008C6452">
            <w:pPr>
              <w:jc w:val="center"/>
              <w:rPr>
                <w:b/>
                <w:sz w:val="20"/>
                <w:szCs w:val="20"/>
              </w:rPr>
            </w:pPr>
            <w:r w:rsidRPr="008501F9">
              <w:rPr>
                <w:b/>
                <w:sz w:val="20"/>
                <w:szCs w:val="20"/>
              </w:rPr>
              <w:t>Ед.изм.</w:t>
            </w:r>
          </w:p>
        </w:tc>
        <w:tc>
          <w:tcPr>
            <w:tcW w:w="992" w:type="dxa"/>
            <w:tcBorders>
              <w:top w:val="single" w:sz="6" w:space="0" w:color="auto"/>
              <w:left w:val="single" w:sz="6" w:space="0" w:color="auto"/>
              <w:bottom w:val="single" w:sz="6" w:space="0" w:color="auto"/>
              <w:right w:val="single" w:sz="6" w:space="0" w:color="auto"/>
            </w:tcBorders>
            <w:shd w:val="clear" w:color="auto" w:fill="C5E0B3" w:themeFill="accent6" w:themeFillTint="66"/>
            <w:vAlign w:val="center"/>
          </w:tcPr>
          <w:p w:rsidR="00331548" w:rsidRPr="008501F9" w:rsidRDefault="00331548" w:rsidP="008C6452">
            <w:pPr>
              <w:jc w:val="center"/>
              <w:rPr>
                <w:b/>
                <w:sz w:val="20"/>
                <w:szCs w:val="20"/>
              </w:rPr>
            </w:pPr>
            <w:r w:rsidRPr="008501F9">
              <w:rPr>
                <w:b/>
                <w:sz w:val="20"/>
                <w:szCs w:val="20"/>
              </w:rPr>
              <w:t>2020</w:t>
            </w:r>
          </w:p>
        </w:tc>
        <w:tc>
          <w:tcPr>
            <w:tcW w:w="992" w:type="dxa"/>
            <w:tcBorders>
              <w:top w:val="single" w:sz="6" w:space="0" w:color="auto"/>
              <w:left w:val="single" w:sz="6" w:space="0" w:color="auto"/>
              <w:bottom w:val="single" w:sz="6" w:space="0" w:color="auto"/>
              <w:right w:val="single" w:sz="6" w:space="0" w:color="auto"/>
            </w:tcBorders>
            <w:shd w:val="clear" w:color="auto" w:fill="C5E0B3" w:themeFill="accent6" w:themeFillTint="66"/>
            <w:vAlign w:val="center"/>
          </w:tcPr>
          <w:p w:rsidR="00331548" w:rsidRPr="008501F9" w:rsidRDefault="00331548" w:rsidP="008C6452">
            <w:pPr>
              <w:jc w:val="center"/>
              <w:rPr>
                <w:b/>
                <w:sz w:val="20"/>
                <w:szCs w:val="20"/>
              </w:rPr>
            </w:pPr>
            <w:r w:rsidRPr="008501F9">
              <w:rPr>
                <w:b/>
                <w:sz w:val="20"/>
                <w:szCs w:val="20"/>
              </w:rPr>
              <w:t>2021</w:t>
            </w:r>
          </w:p>
        </w:tc>
        <w:tc>
          <w:tcPr>
            <w:tcW w:w="962" w:type="dxa"/>
            <w:tcBorders>
              <w:top w:val="single" w:sz="6" w:space="0" w:color="auto"/>
              <w:left w:val="single" w:sz="6" w:space="0" w:color="auto"/>
              <w:bottom w:val="single" w:sz="6" w:space="0" w:color="auto"/>
              <w:right w:val="single" w:sz="6" w:space="0" w:color="auto"/>
            </w:tcBorders>
            <w:shd w:val="clear" w:color="auto" w:fill="C5E0B3" w:themeFill="accent6" w:themeFillTint="66"/>
            <w:vAlign w:val="center"/>
          </w:tcPr>
          <w:p w:rsidR="00331548" w:rsidRPr="008501F9" w:rsidRDefault="00331548" w:rsidP="008C6452">
            <w:pPr>
              <w:jc w:val="center"/>
              <w:rPr>
                <w:b/>
                <w:sz w:val="20"/>
                <w:szCs w:val="20"/>
              </w:rPr>
            </w:pPr>
            <w:r w:rsidRPr="008501F9">
              <w:rPr>
                <w:b/>
                <w:sz w:val="20"/>
                <w:szCs w:val="20"/>
              </w:rPr>
              <w:t>2022</w:t>
            </w:r>
          </w:p>
        </w:tc>
      </w:tr>
      <w:tr w:rsidR="00331548" w:rsidRPr="008501F9" w:rsidTr="008C6452">
        <w:trPr>
          <w:trHeight w:hRule="exact" w:val="764"/>
          <w:jc w:val="center"/>
        </w:trPr>
        <w:tc>
          <w:tcPr>
            <w:tcW w:w="5358" w:type="dxa"/>
            <w:tcBorders>
              <w:top w:val="single" w:sz="6" w:space="0" w:color="auto"/>
              <w:left w:val="single" w:sz="6" w:space="0" w:color="auto"/>
              <w:bottom w:val="single" w:sz="6" w:space="0" w:color="auto"/>
              <w:right w:val="single" w:sz="6" w:space="0" w:color="auto"/>
            </w:tcBorders>
            <w:shd w:val="clear" w:color="auto" w:fill="FFFFFF"/>
            <w:vAlign w:val="center"/>
          </w:tcPr>
          <w:p w:rsidR="00331548" w:rsidRPr="008501F9" w:rsidRDefault="00331548" w:rsidP="008C6452">
            <w:pPr>
              <w:jc w:val="center"/>
              <w:rPr>
                <w:sz w:val="20"/>
                <w:szCs w:val="20"/>
              </w:rPr>
            </w:pPr>
            <w:r w:rsidRPr="008501F9">
              <w:rPr>
                <w:sz w:val="20"/>
                <w:szCs w:val="20"/>
              </w:rPr>
              <w:t>Численность постоянного населения (на начало года) – всего</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331548" w:rsidRPr="008501F9" w:rsidRDefault="00331548" w:rsidP="008C6452">
            <w:pPr>
              <w:shd w:val="clear" w:color="auto" w:fill="FFFFFF"/>
              <w:jc w:val="center"/>
              <w:rPr>
                <w:sz w:val="20"/>
                <w:szCs w:val="20"/>
              </w:rPr>
            </w:pPr>
            <w:r w:rsidRPr="008501F9">
              <w:rPr>
                <w:sz w:val="20"/>
                <w:szCs w:val="20"/>
              </w:rPr>
              <w:t>человек</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31548" w:rsidRPr="008501F9" w:rsidRDefault="00331548" w:rsidP="008C6452">
            <w:pPr>
              <w:shd w:val="clear" w:color="auto" w:fill="FFFFFF"/>
              <w:jc w:val="center"/>
              <w:rPr>
                <w:sz w:val="20"/>
                <w:szCs w:val="20"/>
              </w:rPr>
            </w:pPr>
            <w:r w:rsidRPr="008501F9">
              <w:rPr>
                <w:sz w:val="20"/>
                <w:szCs w:val="20"/>
              </w:rPr>
              <w:t>8865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31548" w:rsidRPr="008501F9" w:rsidRDefault="00331548" w:rsidP="008C6452">
            <w:pPr>
              <w:shd w:val="clear" w:color="auto" w:fill="FFFFFF"/>
              <w:jc w:val="center"/>
              <w:rPr>
                <w:sz w:val="20"/>
                <w:szCs w:val="20"/>
              </w:rPr>
            </w:pPr>
            <w:r w:rsidRPr="008501F9">
              <w:rPr>
                <w:sz w:val="20"/>
                <w:szCs w:val="20"/>
              </w:rPr>
              <w:t>8694</w:t>
            </w:r>
          </w:p>
        </w:tc>
        <w:tc>
          <w:tcPr>
            <w:tcW w:w="962" w:type="dxa"/>
            <w:tcBorders>
              <w:top w:val="single" w:sz="6" w:space="0" w:color="auto"/>
              <w:left w:val="single" w:sz="6" w:space="0" w:color="auto"/>
              <w:bottom w:val="single" w:sz="6" w:space="0" w:color="auto"/>
              <w:right w:val="single" w:sz="6" w:space="0" w:color="auto"/>
            </w:tcBorders>
            <w:shd w:val="clear" w:color="auto" w:fill="FFFFFF"/>
            <w:vAlign w:val="center"/>
          </w:tcPr>
          <w:p w:rsidR="00331548" w:rsidRPr="008501F9" w:rsidRDefault="00331548" w:rsidP="008C6452">
            <w:pPr>
              <w:shd w:val="clear" w:color="auto" w:fill="FFFFFF"/>
              <w:jc w:val="center"/>
              <w:rPr>
                <w:sz w:val="20"/>
                <w:szCs w:val="20"/>
              </w:rPr>
            </w:pPr>
            <w:r w:rsidRPr="008501F9">
              <w:rPr>
                <w:sz w:val="20"/>
                <w:szCs w:val="20"/>
              </w:rPr>
              <w:t>8463</w:t>
            </w:r>
          </w:p>
        </w:tc>
      </w:tr>
      <w:tr w:rsidR="00331548" w:rsidRPr="008501F9" w:rsidTr="008C6452">
        <w:trPr>
          <w:trHeight w:hRule="exact" w:val="392"/>
          <w:jc w:val="center"/>
        </w:trPr>
        <w:tc>
          <w:tcPr>
            <w:tcW w:w="5358" w:type="dxa"/>
            <w:tcBorders>
              <w:top w:val="single" w:sz="6" w:space="0" w:color="auto"/>
              <w:left w:val="single" w:sz="6" w:space="0" w:color="auto"/>
              <w:bottom w:val="single" w:sz="6" w:space="0" w:color="auto"/>
              <w:right w:val="single" w:sz="6" w:space="0" w:color="auto"/>
            </w:tcBorders>
            <w:shd w:val="clear" w:color="auto" w:fill="FFFFFF"/>
            <w:vAlign w:val="center"/>
          </w:tcPr>
          <w:p w:rsidR="00331548" w:rsidRPr="008501F9" w:rsidRDefault="00331548" w:rsidP="008C6452">
            <w:pPr>
              <w:shd w:val="clear" w:color="auto" w:fill="FFFFFF"/>
              <w:ind w:left="379"/>
              <w:rPr>
                <w:sz w:val="20"/>
                <w:szCs w:val="20"/>
              </w:rPr>
            </w:pPr>
            <w:r w:rsidRPr="008501F9">
              <w:rPr>
                <w:sz w:val="20"/>
                <w:szCs w:val="20"/>
              </w:rPr>
              <w:t>в том числе:</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331548" w:rsidRPr="008501F9" w:rsidRDefault="00331548" w:rsidP="008C6452">
            <w:pPr>
              <w:shd w:val="clear" w:color="auto" w:fill="FFFFFF"/>
              <w:jc w:val="center"/>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31548" w:rsidRPr="008501F9" w:rsidRDefault="00331548" w:rsidP="008C6452">
            <w:pPr>
              <w:shd w:val="clear" w:color="auto" w:fill="FFFFFF"/>
              <w:jc w:val="center"/>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31548" w:rsidRPr="008501F9" w:rsidRDefault="00331548" w:rsidP="008C6452">
            <w:pPr>
              <w:shd w:val="clear" w:color="auto" w:fill="FFFFFF"/>
              <w:jc w:val="center"/>
              <w:rPr>
                <w:sz w:val="20"/>
                <w:szCs w:val="20"/>
              </w:rPr>
            </w:pPr>
          </w:p>
        </w:tc>
        <w:tc>
          <w:tcPr>
            <w:tcW w:w="962" w:type="dxa"/>
            <w:tcBorders>
              <w:top w:val="single" w:sz="6" w:space="0" w:color="auto"/>
              <w:left w:val="single" w:sz="6" w:space="0" w:color="auto"/>
              <w:bottom w:val="single" w:sz="6" w:space="0" w:color="auto"/>
              <w:right w:val="single" w:sz="6" w:space="0" w:color="auto"/>
            </w:tcBorders>
            <w:shd w:val="clear" w:color="auto" w:fill="FFFFFF"/>
            <w:vAlign w:val="center"/>
          </w:tcPr>
          <w:p w:rsidR="00331548" w:rsidRPr="008501F9" w:rsidRDefault="00331548" w:rsidP="008C6452">
            <w:pPr>
              <w:shd w:val="clear" w:color="auto" w:fill="FFFFFF"/>
              <w:jc w:val="center"/>
              <w:rPr>
                <w:sz w:val="20"/>
                <w:szCs w:val="20"/>
              </w:rPr>
            </w:pPr>
          </w:p>
        </w:tc>
      </w:tr>
      <w:tr w:rsidR="00331548" w:rsidRPr="008501F9" w:rsidTr="008C6452">
        <w:trPr>
          <w:trHeight w:hRule="exact" w:val="385"/>
          <w:jc w:val="center"/>
        </w:trPr>
        <w:tc>
          <w:tcPr>
            <w:tcW w:w="5358" w:type="dxa"/>
            <w:tcBorders>
              <w:top w:val="single" w:sz="6" w:space="0" w:color="auto"/>
              <w:left w:val="single" w:sz="6" w:space="0" w:color="auto"/>
              <w:bottom w:val="single" w:sz="6" w:space="0" w:color="auto"/>
              <w:right w:val="single" w:sz="6" w:space="0" w:color="auto"/>
            </w:tcBorders>
            <w:shd w:val="clear" w:color="auto" w:fill="FFFFFF"/>
            <w:vAlign w:val="center"/>
          </w:tcPr>
          <w:p w:rsidR="00331548" w:rsidRPr="008501F9" w:rsidRDefault="00331548" w:rsidP="008C6452">
            <w:pPr>
              <w:shd w:val="clear" w:color="auto" w:fill="FFFFFF"/>
              <w:ind w:left="379"/>
              <w:rPr>
                <w:sz w:val="20"/>
                <w:szCs w:val="20"/>
              </w:rPr>
            </w:pPr>
            <w:r w:rsidRPr="008501F9">
              <w:rPr>
                <w:spacing w:val="-12"/>
                <w:sz w:val="20"/>
                <w:szCs w:val="20"/>
              </w:rPr>
              <w:t>- моложе трудоспособного возраста</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331548" w:rsidRPr="008501F9" w:rsidRDefault="00331548" w:rsidP="008C6452">
            <w:pPr>
              <w:shd w:val="clear" w:color="auto" w:fill="FFFFFF"/>
              <w:jc w:val="center"/>
              <w:rPr>
                <w:sz w:val="20"/>
                <w:szCs w:val="20"/>
              </w:rPr>
            </w:pPr>
            <w:r w:rsidRPr="008501F9">
              <w:rPr>
                <w:sz w:val="20"/>
                <w:szCs w:val="20"/>
              </w:rPr>
              <w:t>человек</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31548" w:rsidRPr="008501F9" w:rsidRDefault="00331548" w:rsidP="008C6452">
            <w:pPr>
              <w:shd w:val="clear" w:color="auto" w:fill="FFFFFF"/>
              <w:jc w:val="center"/>
              <w:rPr>
                <w:sz w:val="20"/>
                <w:szCs w:val="20"/>
              </w:rPr>
            </w:pPr>
            <w:r w:rsidRPr="008501F9">
              <w:rPr>
                <w:sz w:val="20"/>
                <w:szCs w:val="20"/>
              </w:rPr>
              <w:t>1788</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31548" w:rsidRPr="008501F9" w:rsidRDefault="00331548" w:rsidP="008C6452">
            <w:pPr>
              <w:shd w:val="clear" w:color="auto" w:fill="FFFFFF"/>
              <w:jc w:val="center"/>
              <w:rPr>
                <w:sz w:val="20"/>
                <w:szCs w:val="20"/>
              </w:rPr>
            </w:pPr>
            <w:r w:rsidRPr="008501F9">
              <w:rPr>
                <w:sz w:val="20"/>
                <w:szCs w:val="20"/>
              </w:rPr>
              <w:t>1732</w:t>
            </w:r>
          </w:p>
        </w:tc>
        <w:tc>
          <w:tcPr>
            <w:tcW w:w="962" w:type="dxa"/>
            <w:tcBorders>
              <w:top w:val="single" w:sz="6" w:space="0" w:color="auto"/>
              <w:left w:val="single" w:sz="6" w:space="0" w:color="auto"/>
              <w:bottom w:val="single" w:sz="6" w:space="0" w:color="auto"/>
              <w:right w:val="single" w:sz="6" w:space="0" w:color="auto"/>
            </w:tcBorders>
            <w:shd w:val="clear" w:color="auto" w:fill="FFFFFF"/>
            <w:vAlign w:val="center"/>
          </w:tcPr>
          <w:p w:rsidR="00331548" w:rsidRPr="008501F9" w:rsidRDefault="00331548" w:rsidP="008C6452">
            <w:pPr>
              <w:shd w:val="clear" w:color="auto" w:fill="FFFFFF"/>
              <w:jc w:val="center"/>
              <w:rPr>
                <w:sz w:val="20"/>
                <w:szCs w:val="20"/>
              </w:rPr>
            </w:pPr>
            <w:r w:rsidRPr="008501F9">
              <w:rPr>
                <w:sz w:val="20"/>
                <w:szCs w:val="20"/>
              </w:rPr>
              <w:t>1695</w:t>
            </w:r>
          </w:p>
        </w:tc>
      </w:tr>
      <w:tr w:rsidR="00331548" w:rsidRPr="008501F9" w:rsidTr="008C6452">
        <w:trPr>
          <w:trHeight w:hRule="exact" w:val="392"/>
          <w:jc w:val="center"/>
        </w:trPr>
        <w:tc>
          <w:tcPr>
            <w:tcW w:w="5358" w:type="dxa"/>
            <w:tcBorders>
              <w:top w:val="single" w:sz="6" w:space="0" w:color="auto"/>
              <w:left w:val="single" w:sz="6" w:space="0" w:color="auto"/>
              <w:bottom w:val="single" w:sz="6" w:space="0" w:color="auto"/>
              <w:right w:val="single" w:sz="6" w:space="0" w:color="auto"/>
            </w:tcBorders>
            <w:shd w:val="clear" w:color="auto" w:fill="FFFFFF"/>
            <w:vAlign w:val="center"/>
          </w:tcPr>
          <w:p w:rsidR="00331548" w:rsidRPr="008501F9" w:rsidRDefault="00331548" w:rsidP="008C6452">
            <w:pPr>
              <w:shd w:val="clear" w:color="auto" w:fill="FFFFFF"/>
              <w:ind w:left="379"/>
              <w:rPr>
                <w:sz w:val="20"/>
                <w:szCs w:val="20"/>
              </w:rPr>
            </w:pPr>
            <w:r w:rsidRPr="008501F9">
              <w:rPr>
                <w:sz w:val="20"/>
                <w:szCs w:val="20"/>
              </w:rPr>
              <w:t>- в трудоспособном возрасте</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331548" w:rsidRPr="008501F9" w:rsidRDefault="00331548" w:rsidP="008C6452">
            <w:pPr>
              <w:shd w:val="clear" w:color="auto" w:fill="FFFFFF"/>
              <w:jc w:val="center"/>
              <w:rPr>
                <w:sz w:val="20"/>
                <w:szCs w:val="20"/>
              </w:rPr>
            </w:pPr>
            <w:r w:rsidRPr="008501F9">
              <w:rPr>
                <w:sz w:val="20"/>
                <w:szCs w:val="20"/>
              </w:rPr>
              <w:t>человек</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31548" w:rsidRPr="008501F9" w:rsidRDefault="00331548" w:rsidP="008C6452">
            <w:pPr>
              <w:shd w:val="clear" w:color="auto" w:fill="FFFFFF"/>
              <w:jc w:val="center"/>
              <w:rPr>
                <w:sz w:val="20"/>
                <w:szCs w:val="20"/>
              </w:rPr>
            </w:pPr>
            <w:r w:rsidRPr="008501F9">
              <w:rPr>
                <w:sz w:val="20"/>
                <w:szCs w:val="20"/>
              </w:rPr>
              <w:t>4149</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31548" w:rsidRPr="008501F9" w:rsidRDefault="00331548" w:rsidP="008C6452">
            <w:pPr>
              <w:shd w:val="clear" w:color="auto" w:fill="FFFFFF"/>
              <w:jc w:val="center"/>
              <w:rPr>
                <w:sz w:val="20"/>
                <w:szCs w:val="20"/>
              </w:rPr>
            </w:pPr>
            <w:r w:rsidRPr="008501F9">
              <w:rPr>
                <w:sz w:val="20"/>
                <w:szCs w:val="20"/>
              </w:rPr>
              <w:t>4182</w:t>
            </w:r>
          </w:p>
        </w:tc>
        <w:tc>
          <w:tcPr>
            <w:tcW w:w="962" w:type="dxa"/>
            <w:tcBorders>
              <w:top w:val="single" w:sz="6" w:space="0" w:color="auto"/>
              <w:left w:val="single" w:sz="6" w:space="0" w:color="auto"/>
              <w:bottom w:val="single" w:sz="6" w:space="0" w:color="auto"/>
              <w:right w:val="single" w:sz="6" w:space="0" w:color="auto"/>
            </w:tcBorders>
            <w:shd w:val="clear" w:color="auto" w:fill="FFFFFF"/>
            <w:vAlign w:val="center"/>
          </w:tcPr>
          <w:p w:rsidR="00331548" w:rsidRPr="008501F9" w:rsidRDefault="00331548" w:rsidP="008C6452">
            <w:pPr>
              <w:shd w:val="clear" w:color="auto" w:fill="FFFFFF"/>
              <w:jc w:val="center"/>
              <w:rPr>
                <w:sz w:val="20"/>
                <w:szCs w:val="20"/>
              </w:rPr>
            </w:pPr>
            <w:r w:rsidRPr="008501F9">
              <w:rPr>
                <w:sz w:val="20"/>
                <w:szCs w:val="20"/>
              </w:rPr>
              <w:t>4182</w:t>
            </w:r>
          </w:p>
        </w:tc>
      </w:tr>
      <w:tr w:rsidR="00331548" w:rsidRPr="008501F9" w:rsidTr="008C6452">
        <w:trPr>
          <w:trHeight w:hRule="exact" w:val="392"/>
          <w:jc w:val="center"/>
        </w:trPr>
        <w:tc>
          <w:tcPr>
            <w:tcW w:w="5358" w:type="dxa"/>
            <w:tcBorders>
              <w:top w:val="single" w:sz="6" w:space="0" w:color="auto"/>
              <w:left w:val="single" w:sz="6" w:space="0" w:color="auto"/>
              <w:bottom w:val="single" w:sz="6" w:space="0" w:color="auto"/>
              <w:right w:val="single" w:sz="6" w:space="0" w:color="auto"/>
            </w:tcBorders>
            <w:shd w:val="clear" w:color="auto" w:fill="FFFFFF"/>
            <w:vAlign w:val="center"/>
          </w:tcPr>
          <w:p w:rsidR="00331548" w:rsidRPr="008501F9" w:rsidRDefault="00331548" w:rsidP="008C6452">
            <w:pPr>
              <w:shd w:val="clear" w:color="auto" w:fill="FFFFFF"/>
              <w:ind w:left="379"/>
              <w:rPr>
                <w:sz w:val="20"/>
                <w:szCs w:val="20"/>
              </w:rPr>
            </w:pPr>
            <w:r w:rsidRPr="008501F9">
              <w:rPr>
                <w:spacing w:val="-14"/>
                <w:sz w:val="20"/>
                <w:szCs w:val="20"/>
              </w:rPr>
              <w:t>- старше трудоспособного возраста</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331548" w:rsidRPr="008501F9" w:rsidRDefault="00331548" w:rsidP="008C6452">
            <w:pPr>
              <w:shd w:val="clear" w:color="auto" w:fill="FFFFFF"/>
              <w:jc w:val="center"/>
              <w:rPr>
                <w:sz w:val="20"/>
                <w:szCs w:val="20"/>
              </w:rPr>
            </w:pPr>
            <w:r w:rsidRPr="008501F9">
              <w:rPr>
                <w:sz w:val="20"/>
                <w:szCs w:val="20"/>
              </w:rPr>
              <w:t>человек</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31548" w:rsidRPr="008501F9" w:rsidRDefault="00331548" w:rsidP="008C6452">
            <w:pPr>
              <w:shd w:val="clear" w:color="auto" w:fill="FFFFFF"/>
              <w:jc w:val="center"/>
              <w:rPr>
                <w:sz w:val="20"/>
                <w:szCs w:val="20"/>
              </w:rPr>
            </w:pPr>
            <w:r w:rsidRPr="008501F9">
              <w:rPr>
                <w:sz w:val="20"/>
                <w:szCs w:val="20"/>
              </w:rPr>
              <w:t>2928</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31548" w:rsidRPr="008501F9" w:rsidRDefault="00331548" w:rsidP="008C6452">
            <w:pPr>
              <w:shd w:val="clear" w:color="auto" w:fill="FFFFFF"/>
              <w:jc w:val="center"/>
              <w:rPr>
                <w:sz w:val="20"/>
                <w:szCs w:val="20"/>
              </w:rPr>
            </w:pPr>
            <w:r w:rsidRPr="008501F9">
              <w:rPr>
                <w:sz w:val="20"/>
                <w:szCs w:val="20"/>
              </w:rPr>
              <w:t>2780</w:t>
            </w:r>
          </w:p>
        </w:tc>
        <w:tc>
          <w:tcPr>
            <w:tcW w:w="962" w:type="dxa"/>
            <w:tcBorders>
              <w:top w:val="single" w:sz="6" w:space="0" w:color="auto"/>
              <w:left w:val="single" w:sz="6" w:space="0" w:color="auto"/>
              <w:bottom w:val="single" w:sz="6" w:space="0" w:color="auto"/>
              <w:right w:val="single" w:sz="6" w:space="0" w:color="auto"/>
            </w:tcBorders>
            <w:shd w:val="clear" w:color="auto" w:fill="FFFFFF"/>
            <w:vAlign w:val="center"/>
          </w:tcPr>
          <w:p w:rsidR="00331548" w:rsidRPr="008501F9" w:rsidRDefault="00331548" w:rsidP="008C6452">
            <w:pPr>
              <w:shd w:val="clear" w:color="auto" w:fill="FFFFFF"/>
              <w:jc w:val="center"/>
              <w:rPr>
                <w:sz w:val="20"/>
                <w:szCs w:val="20"/>
              </w:rPr>
            </w:pPr>
            <w:r w:rsidRPr="008501F9">
              <w:rPr>
                <w:sz w:val="20"/>
                <w:szCs w:val="20"/>
              </w:rPr>
              <w:t>2856</w:t>
            </w:r>
          </w:p>
        </w:tc>
      </w:tr>
    </w:tbl>
    <w:p w:rsidR="00331548" w:rsidRPr="001F1608" w:rsidRDefault="00331548" w:rsidP="00331548">
      <w:pPr>
        <w:spacing w:line="360" w:lineRule="auto"/>
        <w:ind w:firstLine="720"/>
        <w:jc w:val="both"/>
      </w:pPr>
    </w:p>
    <w:p w:rsidR="00331548" w:rsidRPr="001F1608" w:rsidRDefault="00331548" w:rsidP="00693D21">
      <w:pPr>
        <w:spacing w:line="360" w:lineRule="auto"/>
        <w:ind w:right="-426" w:firstLine="567"/>
        <w:jc w:val="both"/>
        <w:rPr>
          <w:highlight w:val="yellow"/>
        </w:rPr>
      </w:pPr>
      <w:r w:rsidRPr="001F1608">
        <w:t xml:space="preserve">В структуре трудовых ресурсов свыше 31 % </w:t>
      </w:r>
      <w:r w:rsidR="008501F9">
        <w:t>составляют занятые в экономике.</w:t>
      </w:r>
      <w:r w:rsidRPr="001F1608">
        <w:t xml:space="preserve"> </w:t>
      </w:r>
    </w:p>
    <w:p w:rsidR="00331548" w:rsidRPr="001F1608" w:rsidRDefault="00331548" w:rsidP="00693D21">
      <w:pPr>
        <w:shd w:val="clear" w:color="auto" w:fill="FFFFFF"/>
        <w:spacing w:line="360" w:lineRule="auto"/>
        <w:ind w:right="-426" w:firstLine="567"/>
        <w:jc w:val="both"/>
      </w:pPr>
      <w:r w:rsidRPr="001F1608">
        <w:t>Значительная часть – 27,1% (по данным 2021 года) - занятых сосредоточена в сельском хозяйстве. На предприятиях этой отрасли сокращение численности работающих в последние годы вызвано низким уровнем зарплаты.</w:t>
      </w:r>
    </w:p>
    <w:p w:rsidR="00331548" w:rsidRDefault="00331548" w:rsidP="00693D21">
      <w:pPr>
        <w:spacing w:line="360" w:lineRule="auto"/>
        <w:ind w:right="-426" w:firstLine="567"/>
        <w:jc w:val="both"/>
      </w:pPr>
      <w:r w:rsidRPr="001F1608">
        <w:t>Доля занятых в здравоохранении, образовании и культуре составляет 18%, в торговле и общественном питании – 8,9%, в промышленности – 6,4%, в организациях связи – 0,47%.</w:t>
      </w:r>
    </w:p>
    <w:p w:rsidR="008501F9" w:rsidRDefault="008501F9" w:rsidP="00693D21">
      <w:pPr>
        <w:spacing w:line="360" w:lineRule="auto"/>
        <w:ind w:right="-426" w:firstLine="567"/>
        <w:jc w:val="both"/>
      </w:pPr>
    </w:p>
    <w:p w:rsidR="00331548" w:rsidRPr="001F1608" w:rsidRDefault="00203819" w:rsidP="00331548">
      <w:pPr>
        <w:spacing w:line="360" w:lineRule="auto"/>
        <w:ind w:firstLine="720"/>
        <w:jc w:val="center"/>
      </w:pPr>
      <w:r>
        <w:t xml:space="preserve">Таблица </w:t>
      </w:r>
      <w:r w:rsidR="008501F9">
        <w:t>2.12</w:t>
      </w:r>
      <w:r w:rsidR="00331548" w:rsidRPr="001F1608">
        <w:t>.Численность занятых и уровень безработицы в Новичихинском районе</w:t>
      </w:r>
    </w:p>
    <w:tbl>
      <w:tblPr>
        <w:tblW w:w="104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5299"/>
        <w:gridCol w:w="855"/>
        <w:gridCol w:w="779"/>
        <w:gridCol w:w="742"/>
        <w:gridCol w:w="1006"/>
        <w:gridCol w:w="855"/>
        <w:gridCol w:w="920"/>
      </w:tblGrid>
      <w:tr w:rsidR="00331548" w:rsidRPr="008501F9" w:rsidTr="008C6452">
        <w:trPr>
          <w:trHeight w:hRule="exact" w:val="352"/>
          <w:jc w:val="center"/>
        </w:trPr>
        <w:tc>
          <w:tcPr>
            <w:tcW w:w="5299" w:type="dxa"/>
            <w:shd w:val="clear" w:color="auto" w:fill="C5E0B3" w:themeFill="accent6" w:themeFillTint="66"/>
            <w:vAlign w:val="center"/>
          </w:tcPr>
          <w:p w:rsidR="00331548" w:rsidRPr="008501F9" w:rsidRDefault="00331548" w:rsidP="008C6452">
            <w:pPr>
              <w:jc w:val="center"/>
              <w:rPr>
                <w:b/>
                <w:sz w:val="20"/>
                <w:szCs w:val="20"/>
              </w:rPr>
            </w:pPr>
            <w:r w:rsidRPr="008501F9">
              <w:rPr>
                <w:b/>
                <w:sz w:val="20"/>
                <w:szCs w:val="20"/>
              </w:rPr>
              <w:t>Показатели</w:t>
            </w:r>
          </w:p>
        </w:tc>
        <w:tc>
          <w:tcPr>
            <w:tcW w:w="855" w:type="dxa"/>
            <w:shd w:val="clear" w:color="auto" w:fill="C5E0B3" w:themeFill="accent6" w:themeFillTint="66"/>
          </w:tcPr>
          <w:p w:rsidR="00331548" w:rsidRPr="008501F9" w:rsidRDefault="00331548" w:rsidP="008C6452">
            <w:pPr>
              <w:jc w:val="center"/>
              <w:rPr>
                <w:b/>
                <w:sz w:val="20"/>
                <w:szCs w:val="20"/>
              </w:rPr>
            </w:pPr>
            <w:r w:rsidRPr="008501F9">
              <w:rPr>
                <w:b/>
                <w:sz w:val="20"/>
                <w:szCs w:val="20"/>
              </w:rPr>
              <w:t>2016</w:t>
            </w:r>
          </w:p>
        </w:tc>
        <w:tc>
          <w:tcPr>
            <w:tcW w:w="779" w:type="dxa"/>
            <w:shd w:val="clear" w:color="auto" w:fill="C5E0B3" w:themeFill="accent6" w:themeFillTint="66"/>
          </w:tcPr>
          <w:p w:rsidR="00331548" w:rsidRPr="008501F9" w:rsidRDefault="00331548" w:rsidP="008C6452">
            <w:pPr>
              <w:jc w:val="center"/>
              <w:rPr>
                <w:b/>
                <w:sz w:val="20"/>
                <w:szCs w:val="20"/>
              </w:rPr>
            </w:pPr>
            <w:r w:rsidRPr="008501F9">
              <w:rPr>
                <w:b/>
                <w:sz w:val="20"/>
                <w:szCs w:val="20"/>
              </w:rPr>
              <w:t>2017</w:t>
            </w:r>
          </w:p>
        </w:tc>
        <w:tc>
          <w:tcPr>
            <w:tcW w:w="742" w:type="dxa"/>
            <w:shd w:val="clear" w:color="auto" w:fill="C5E0B3" w:themeFill="accent6" w:themeFillTint="66"/>
          </w:tcPr>
          <w:p w:rsidR="00331548" w:rsidRPr="008501F9" w:rsidRDefault="00331548" w:rsidP="008C6452">
            <w:pPr>
              <w:jc w:val="center"/>
              <w:rPr>
                <w:b/>
                <w:sz w:val="20"/>
                <w:szCs w:val="20"/>
              </w:rPr>
            </w:pPr>
            <w:r w:rsidRPr="008501F9">
              <w:rPr>
                <w:b/>
                <w:sz w:val="20"/>
                <w:szCs w:val="20"/>
              </w:rPr>
              <w:t>2018</w:t>
            </w:r>
          </w:p>
        </w:tc>
        <w:tc>
          <w:tcPr>
            <w:tcW w:w="1006" w:type="dxa"/>
            <w:shd w:val="clear" w:color="auto" w:fill="C5E0B3" w:themeFill="accent6" w:themeFillTint="66"/>
          </w:tcPr>
          <w:p w:rsidR="00331548" w:rsidRPr="008501F9" w:rsidRDefault="00331548" w:rsidP="008C6452">
            <w:pPr>
              <w:jc w:val="center"/>
              <w:rPr>
                <w:b/>
                <w:sz w:val="20"/>
                <w:szCs w:val="20"/>
              </w:rPr>
            </w:pPr>
            <w:r w:rsidRPr="008501F9">
              <w:rPr>
                <w:b/>
                <w:sz w:val="20"/>
                <w:szCs w:val="20"/>
              </w:rPr>
              <w:t>2019</w:t>
            </w:r>
          </w:p>
        </w:tc>
        <w:tc>
          <w:tcPr>
            <w:tcW w:w="855" w:type="dxa"/>
            <w:shd w:val="clear" w:color="auto" w:fill="C5E0B3" w:themeFill="accent6" w:themeFillTint="66"/>
          </w:tcPr>
          <w:p w:rsidR="00331548" w:rsidRPr="008501F9" w:rsidRDefault="00331548" w:rsidP="008C6452">
            <w:pPr>
              <w:jc w:val="center"/>
              <w:rPr>
                <w:b/>
                <w:sz w:val="20"/>
                <w:szCs w:val="20"/>
              </w:rPr>
            </w:pPr>
            <w:r w:rsidRPr="008501F9">
              <w:rPr>
                <w:b/>
                <w:sz w:val="20"/>
                <w:szCs w:val="20"/>
              </w:rPr>
              <w:t>2020</w:t>
            </w:r>
          </w:p>
        </w:tc>
        <w:tc>
          <w:tcPr>
            <w:tcW w:w="920" w:type="dxa"/>
            <w:shd w:val="clear" w:color="auto" w:fill="C5E0B3" w:themeFill="accent6" w:themeFillTint="66"/>
          </w:tcPr>
          <w:p w:rsidR="00331548" w:rsidRPr="008501F9" w:rsidRDefault="00331548" w:rsidP="008C6452">
            <w:pPr>
              <w:jc w:val="center"/>
              <w:rPr>
                <w:b/>
                <w:sz w:val="20"/>
                <w:szCs w:val="20"/>
              </w:rPr>
            </w:pPr>
            <w:r w:rsidRPr="008501F9">
              <w:rPr>
                <w:b/>
                <w:sz w:val="20"/>
                <w:szCs w:val="20"/>
              </w:rPr>
              <w:t>2021</w:t>
            </w:r>
          </w:p>
        </w:tc>
      </w:tr>
      <w:tr w:rsidR="00331548" w:rsidRPr="008501F9" w:rsidTr="008C6452">
        <w:trPr>
          <w:trHeight w:hRule="exact" w:val="340"/>
          <w:jc w:val="center"/>
        </w:trPr>
        <w:tc>
          <w:tcPr>
            <w:tcW w:w="5299" w:type="dxa"/>
            <w:shd w:val="clear" w:color="auto" w:fill="auto"/>
            <w:vAlign w:val="center"/>
          </w:tcPr>
          <w:p w:rsidR="00331548" w:rsidRPr="008501F9" w:rsidRDefault="00331548" w:rsidP="008C6452">
            <w:pPr>
              <w:shd w:val="clear" w:color="auto" w:fill="FFFFFF"/>
              <w:ind w:left="140"/>
              <w:rPr>
                <w:sz w:val="20"/>
                <w:szCs w:val="20"/>
              </w:rPr>
            </w:pPr>
            <w:r w:rsidRPr="008501F9">
              <w:rPr>
                <w:sz w:val="20"/>
                <w:szCs w:val="20"/>
              </w:rPr>
              <w:t>Численность занятых в экономике</w:t>
            </w:r>
          </w:p>
        </w:tc>
        <w:tc>
          <w:tcPr>
            <w:tcW w:w="855"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2396</w:t>
            </w:r>
          </w:p>
        </w:tc>
        <w:tc>
          <w:tcPr>
            <w:tcW w:w="779"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2465</w:t>
            </w:r>
          </w:p>
        </w:tc>
        <w:tc>
          <w:tcPr>
            <w:tcW w:w="742"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2468</w:t>
            </w:r>
          </w:p>
        </w:tc>
        <w:tc>
          <w:tcPr>
            <w:tcW w:w="1006"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2862</w:t>
            </w:r>
          </w:p>
        </w:tc>
        <w:tc>
          <w:tcPr>
            <w:tcW w:w="855"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2810</w:t>
            </w:r>
          </w:p>
        </w:tc>
        <w:tc>
          <w:tcPr>
            <w:tcW w:w="920"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2750</w:t>
            </w:r>
          </w:p>
        </w:tc>
      </w:tr>
      <w:tr w:rsidR="00331548" w:rsidRPr="008501F9" w:rsidTr="008C6452">
        <w:trPr>
          <w:trHeight w:hRule="exact" w:val="346"/>
          <w:jc w:val="center"/>
        </w:trPr>
        <w:tc>
          <w:tcPr>
            <w:tcW w:w="5299" w:type="dxa"/>
            <w:shd w:val="clear" w:color="auto" w:fill="auto"/>
            <w:vAlign w:val="center"/>
          </w:tcPr>
          <w:p w:rsidR="00331548" w:rsidRPr="008501F9" w:rsidRDefault="00331548" w:rsidP="008C6452">
            <w:pPr>
              <w:shd w:val="clear" w:color="auto" w:fill="FFFFFF"/>
              <w:ind w:left="140"/>
              <w:rPr>
                <w:sz w:val="20"/>
                <w:szCs w:val="20"/>
              </w:rPr>
            </w:pPr>
            <w:r w:rsidRPr="008501F9">
              <w:rPr>
                <w:sz w:val="20"/>
                <w:szCs w:val="20"/>
              </w:rPr>
              <w:t>в т.ч. по отраслям:</w:t>
            </w:r>
          </w:p>
        </w:tc>
        <w:tc>
          <w:tcPr>
            <w:tcW w:w="855" w:type="dxa"/>
            <w:shd w:val="clear" w:color="auto" w:fill="auto"/>
          </w:tcPr>
          <w:p w:rsidR="00331548" w:rsidRPr="008501F9" w:rsidRDefault="00331548" w:rsidP="008C6452">
            <w:pPr>
              <w:shd w:val="clear" w:color="auto" w:fill="FFFFFF"/>
              <w:jc w:val="center"/>
              <w:rPr>
                <w:sz w:val="20"/>
                <w:szCs w:val="20"/>
              </w:rPr>
            </w:pPr>
          </w:p>
        </w:tc>
        <w:tc>
          <w:tcPr>
            <w:tcW w:w="779" w:type="dxa"/>
            <w:shd w:val="clear" w:color="auto" w:fill="auto"/>
          </w:tcPr>
          <w:p w:rsidR="00331548" w:rsidRPr="008501F9" w:rsidRDefault="00331548" w:rsidP="008C6452">
            <w:pPr>
              <w:shd w:val="clear" w:color="auto" w:fill="FFFFFF"/>
              <w:jc w:val="center"/>
              <w:rPr>
                <w:sz w:val="20"/>
                <w:szCs w:val="20"/>
              </w:rPr>
            </w:pPr>
          </w:p>
        </w:tc>
        <w:tc>
          <w:tcPr>
            <w:tcW w:w="742" w:type="dxa"/>
            <w:shd w:val="clear" w:color="auto" w:fill="auto"/>
          </w:tcPr>
          <w:p w:rsidR="00331548" w:rsidRPr="008501F9" w:rsidRDefault="00331548" w:rsidP="008C6452">
            <w:pPr>
              <w:shd w:val="clear" w:color="auto" w:fill="FFFFFF"/>
              <w:jc w:val="center"/>
              <w:rPr>
                <w:sz w:val="20"/>
                <w:szCs w:val="20"/>
              </w:rPr>
            </w:pPr>
          </w:p>
        </w:tc>
        <w:tc>
          <w:tcPr>
            <w:tcW w:w="1006" w:type="dxa"/>
            <w:shd w:val="clear" w:color="auto" w:fill="auto"/>
          </w:tcPr>
          <w:p w:rsidR="00331548" w:rsidRPr="008501F9" w:rsidRDefault="00331548" w:rsidP="008C6452">
            <w:pPr>
              <w:shd w:val="clear" w:color="auto" w:fill="FFFFFF"/>
              <w:jc w:val="center"/>
              <w:rPr>
                <w:sz w:val="20"/>
                <w:szCs w:val="20"/>
              </w:rPr>
            </w:pPr>
          </w:p>
        </w:tc>
        <w:tc>
          <w:tcPr>
            <w:tcW w:w="855" w:type="dxa"/>
            <w:shd w:val="clear" w:color="auto" w:fill="auto"/>
          </w:tcPr>
          <w:p w:rsidR="00331548" w:rsidRPr="008501F9" w:rsidRDefault="00331548" w:rsidP="008C6452">
            <w:pPr>
              <w:shd w:val="clear" w:color="auto" w:fill="FFFFFF"/>
              <w:jc w:val="center"/>
              <w:rPr>
                <w:sz w:val="20"/>
                <w:szCs w:val="20"/>
              </w:rPr>
            </w:pPr>
          </w:p>
        </w:tc>
        <w:tc>
          <w:tcPr>
            <w:tcW w:w="920" w:type="dxa"/>
            <w:shd w:val="clear" w:color="auto" w:fill="auto"/>
          </w:tcPr>
          <w:p w:rsidR="00331548" w:rsidRPr="008501F9" w:rsidRDefault="00331548" w:rsidP="008C6452">
            <w:pPr>
              <w:shd w:val="clear" w:color="auto" w:fill="FFFFFF"/>
              <w:jc w:val="center"/>
              <w:rPr>
                <w:sz w:val="20"/>
                <w:szCs w:val="20"/>
              </w:rPr>
            </w:pPr>
          </w:p>
        </w:tc>
      </w:tr>
      <w:tr w:rsidR="00331548" w:rsidRPr="008501F9" w:rsidTr="008C6452">
        <w:trPr>
          <w:trHeight w:hRule="exact" w:val="346"/>
          <w:jc w:val="center"/>
        </w:trPr>
        <w:tc>
          <w:tcPr>
            <w:tcW w:w="5299" w:type="dxa"/>
            <w:shd w:val="clear" w:color="auto" w:fill="auto"/>
            <w:vAlign w:val="center"/>
          </w:tcPr>
          <w:p w:rsidR="00331548" w:rsidRPr="008501F9" w:rsidRDefault="00331548" w:rsidP="008C6452">
            <w:pPr>
              <w:shd w:val="clear" w:color="auto" w:fill="FFFFFF"/>
              <w:ind w:left="140"/>
              <w:rPr>
                <w:sz w:val="20"/>
                <w:szCs w:val="20"/>
              </w:rPr>
            </w:pPr>
            <w:r w:rsidRPr="008501F9">
              <w:rPr>
                <w:sz w:val="20"/>
                <w:szCs w:val="20"/>
              </w:rPr>
              <w:t>-промышленность</w:t>
            </w:r>
          </w:p>
        </w:tc>
        <w:tc>
          <w:tcPr>
            <w:tcW w:w="855"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210</w:t>
            </w:r>
          </w:p>
        </w:tc>
        <w:tc>
          <w:tcPr>
            <w:tcW w:w="779"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196</w:t>
            </w:r>
          </w:p>
        </w:tc>
        <w:tc>
          <w:tcPr>
            <w:tcW w:w="742"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202</w:t>
            </w:r>
          </w:p>
        </w:tc>
        <w:tc>
          <w:tcPr>
            <w:tcW w:w="1006"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185</w:t>
            </w:r>
          </w:p>
        </w:tc>
        <w:tc>
          <w:tcPr>
            <w:tcW w:w="855"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180</w:t>
            </w:r>
          </w:p>
        </w:tc>
        <w:tc>
          <w:tcPr>
            <w:tcW w:w="920"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176</w:t>
            </w:r>
          </w:p>
        </w:tc>
      </w:tr>
      <w:tr w:rsidR="00331548" w:rsidRPr="008501F9" w:rsidTr="008C6452">
        <w:trPr>
          <w:trHeight w:hRule="exact" w:val="340"/>
          <w:jc w:val="center"/>
        </w:trPr>
        <w:tc>
          <w:tcPr>
            <w:tcW w:w="5299" w:type="dxa"/>
            <w:shd w:val="clear" w:color="auto" w:fill="auto"/>
            <w:vAlign w:val="center"/>
          </w:tcPr>
          <w:p w:rsidR="00331548" w:rsidRPr="008501F9" w:rsidRDefault="00331548" w:rsidP="008C6452">
            <w:pPr>
              <w:shd w:val="clear" w:color="auto" w:fill="FFFFFF"/>
              <w:ind w:left="140"/>
              <w:rPr>
                <w:sz w:val="20"/>
                <w:szCs w:val="20"/>
              </w:rPr>
            </w:pPr>
            <w:r w:rsidRPr="008501F9">
              <w:rPr>
                <w:sz w:val="20"/>
                <w:szCs w:val="20"/>
              </w:rPr>
              <w:t>-сельское хозяйство</w:t>
            </w:r>
          </w:p>
        </w:tc>
        <w:tc>
          <w:tcPr>
            <w:tcW w:w="855"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693</w:t>
            </w:r>
          </w:p>
        </w:tc>
        <w:tc>
          <w:tcPr>
            <w:tcW w:w="779"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802</w:t>
            </w:r>
          </w:p>
        </w:tc>
        <w:tc>
          <w:tcPr>
            <w:tcW w:w="742"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771</w:t>
            </w:r>
          </w:p>
        </w:tc>
        <w:tc>
          <w:tcPr>
            <w:tcW w:w="1006"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797</w:t>
            </w:r>
          </w:p>
        </w:tc>
        <w:tc>
          <w:tcPr>
            <w:tcW w:w="855"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757</w:t>
            </w:r>
          </w:p>
        </w:tc>
        <w:tc>
          <w:tcPr>
            <w:tcW w:w="920"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746</w:t>
            </w:r>
          </w:p>
        </w:tc>
      </w:tr>
      <w:tr w:rsidR="00331548" w:rsidRPr="008501F9" w:rsidTr="008C6452">
        <w:trPr>
          <w:trHeight w:hRule="exact" w:val="346"/>
          <w:jc w:val="center"/>
        </w:trPr>
        <w:tc>
          <w:tcPr>
            <w:tcW w:w="5299" w:type="dxa"/>
            <w:shd w:val="clear" w:color="auto" w:fill="auto"/>
            <w:vAlign w:val="center"/>
          </w:tcPr>
          <w:p w:rsidR="00331548" w:rsidRPr="008501F9" w:rsidRDefault="00331548" w:rsidP="008C6452">
            <w:pPr>
              <w:shd w:val="clear" w:color="auto" w:fill="FFFFFF"/>
              <w:ind w:left="140"/>
              <w:rPr>
                <w:sz w:val="20"/>
                <w:szCs w:val="20"/>
              </w:rPr>
            </w:pPr>
            <w:r w:rsidRPr="008501F9">
              <w:rPr>
                <w:sz w:val="20"/>
                <w:szCs w:val="20"/>
              </w:rPr>
              <w:t>-связь</w:t>
            </w:r>
          </w:p>
        </w:tc>
        <w:tc>
          <w:tcPr>
            <w:tcW w:w="855"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14</w:t>
            </w:r>
          </w:p>
        </w:tc>
        <w:tc>
          <w:tcPr>
            <w:tcW w:w="779"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14</w:t>
            </w:r>
          </w:p>
        </w:tc>
        <w:tc>
          <w:tcPr>
            <w:tcW w:w="742"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14</w:t>
            </w:r>
          </w:p>
        </w:tc>
        <w:tc>
          <w:tcPr>
            <w:tcW w:w="1006"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13</w:t>
            </w:r>
          </w:p>
        </w:tc>
        <w:tc>
          <w:tcPr>
            <w:tcW w:w="855"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13</w:t>
            </w:r>
          </w:p>
        </w:tc>
        <w:tc>
          <w:tcPr>
            <w:tcW w:w="920"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13</w:t>
            </w:r>
          </w:p>
        </w:tc>
      </w:tr>
      <w:tr w:rsidR="00331548" w:rsidRPr="008501F9" w:rsidTr="008C6452">
        <w:trPr>
          <w:trHeight w:hRule="exact" w:val="340"/>
          <w:jc w:val="center"/>
        </w:trPr>
        <w:tc>
          <w:tcPr>
            <w:tcW w:w="5299" w:type="dxa"/>
            <w:shd w:val="clear" w:color="auto" w:fill="auto"/>
            <w:vAlign w:val="center"/>
          </w:tcPr>
          <w:p w:rsidR="00331548" w:rsidRPr="008501F9" w:rsidRDefault="00331548" w:rsidP="008C6452">
            <w:pPr>
              <w:shd w:val="clear" w:color="auto" w:fill="FFFFFF"/>
              <w:ind w:left="140"/>
              <w:rPr>
                <w:sz w:val="20"/>
                <w:szCs w:val="20"/>
              </w:rPr>
            </w:pPr>
            <w:r w:rsidRPr="008501F9">
              <w:rPr>
                <w:sz w:val="20"/>
                <w:szCs w:val="20"/>
              </w:rPr>
              <w:t>-торговля и общественное питание</w:t>
            </w:r>
          </w:p>
        </w:tc>
        <w:tc>
          <w:tcPr>
            <w:tcW w:w="855"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259</w:t>
            </w:r>
          </w:p>
        </w:tc>
        <w:tc>
          <w:tcPr>
            <w:tcW w:w="779"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262</w:t>
            </w:r>
          </w:p>
        </w:tc>
        <w:tc>
          <w:tcPr>
            <w:tcW w:w="742"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253</w:t>
            </w:r>
          </w:p>
        </w:tc>
        <w:tc>
          <w:tcPr>
            <w:tcW w:w="1006"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262</w:t>
            </w:r>
          </w:p>
        </w:tc>
        <w:tc>
          <w:tcPr>
            <w:tcW w:w="855"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248</w:t>
            </w:r>
          </w:p>
        </w:tc>
        <w:tc>
          <w:tcPr>
            <w:tcW w:w="920"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245</w:t>
            </w:r>
          </w:p>
        </w:tc>
      </w:tr>
      <w:tr w:rsidR="00331548" w:rsidRPr="008501F9" w:rsidTr="008C6452">
        <w:trPr>
          <w:trHeight w:hRule="exact" w:val="346"/>
          <w:jc w:val="center"/>
        </w:trPr>
        <w:tc>
          <w:tcPr>
            <w:tcW w:w="5299" w:type="dxa"/>
            <w:shd w:val="clear" w:color="auto" w:fill="auto"/>
            <w:vAlign w:val="center"/>
          </w:tcPr>
          <w:p w:rsidR="00331548" w:rsidRPr="008501F9" w:rsidRDefault="00331548" w:rsidP="008C6452">
            <w:pPr>
              <w:shd w:val="clear" w:color="auto" w:fill="FFFFFF"/>
              <w:ind w:left="140"/>
              <w:rPr>
                <w:sz w:val="20"/>
                <w:szCs w:val="20"/>
              </w:rPr>
            </w:pPr>
            <w:r w:rsidRPr="008501F9">
              <w:rPr>
                <w:sz w:val="20"/>
                <w:szCs w:val="20"/>
              </w:rPr>
              <w:t>-здравоохранение, образование, культура</w:t>
            </w:r>
          </w:p>
        </w:tc>
        <w:tc>
          <w:tcPr>
            <w:tcW w:w="855"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579</w:t>
            </w:r>
          </w:p>
        </w:tc>
        <w:tc>
          <w:tcPr>
            <w:tcW w:w="779"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553</w:t>
            </w:r>
          </w:p>
        </w:tc>
        <w:tc>
          <w:tcPr>
            <w:tcW w:w="742"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542</w:t>
            </w:r>
          </w:p>
        </w:tc>
        <w:tc>
          <w:tcPr>
            <w:tcW w:w="1006"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525</w:t>
            </w:r>
          </w:p>
        </w:tc>
        <w:tc>
          <w:tcPr>
            <w:tcW w:w="855"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500</w:t>
            </w:r>
          </w:p>
        </w:tc>
        <w:tc>
          <w:tcPr>
            <w:tcW w:w="920"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500</w:t>
            </w:r>
          </w:p>
        </w:tc>
      </w:tr>
      <w:tr w:rsidR="00331548" w:rsidRPr="008501F9" w:rsidTr="008C6452">
        <w:trPr>
          <w:trHeight w:hRule="exact" w:val="346"/>
          <w:jc w:val="center"/>
        </w:trPr>
        <w:tc>
          <w:tcPr>
            <w:tcW w:w="5299" w:type="dxa"/>
            <w:shd w:val="clear" w:color="auto" w:fill="auto"/>
            <w:vAlign w:val="center"/>
          </w:tcPr>
          <w:p w:rsidR="00331548" w:rsidRPr="008501F9" w:rsidRDefault="00331548" w:rsidP="008C6452">
            <w:pPr>
              <w:shd w:val="clear" w:color="auto" w:fill="FFFFFF"/>
              <w:ind w:left="140"/>
              <w:rPr>
                <w:sz w:val="20"/>
                <w:szCs w:val="20"/>
              </w:rPr>
            </w:pPr>
            <w:r w:rsidRPr="008501F9">
              <w:rPr>
                <w:sz w:val="20"/>
                <w:szCs w:val="20"/>
              </w:rPr>
              <w:t>Численность безработных  по методологии МОТ</w:t>
            </w:r>
          </w:p>
        </w:tc>
        <w:tc>
          <w:tcPr>
            <w:tcW w:w="855"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240</w:t>
            </w:r>
          </w:p>
        </w:tc>
        <w:tc>
          <w:tcPr>
            <w:tcW w:w="779"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210</w:t>
            </w:r>
          </w:p>
        </w:tc>
        <w:tc>
          <w:tcPr>
            <w:tcW w:w="742"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201</w:t>
            </w:r>
          </w:p>
        </w:tc>
        <w:tc>
          <w:tcPr>
            <w:tcW w:w="1006"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210</w:t>
            </w:r>
          </w:p>
        </w:tc>
        <w:tc>
          <w:tcPr>
            <w:tcW w:w="855"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247</w:t>
            </w:r>
          </w:p>
        </w:tc>
        <w:tc>
          <w:tcPr>
            <w:tcW w:w="920"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185</w:t>
            </w:r>
          </w:p>
        </w:tc>
      </w:tr>
      <w:tr w:rsidR="00331548" w:rsidRPr="008501F9" w:rsidTr="008C6452">
        <w:trPr>
          <w:trHeight w:hRule="exact" w:val="340"/>
          <w:jc w:val="center"/>
        </w:trPr>
        <w:tc>
          <w:tcPr>
            <w:tcW w:w="5299" w:type="dxa"/>
            <w:shd w:val="clear" w:color="auto" w:fill="auto"/>
            <w:vAlign w:val="center"/>
          </w:tcPr>
          <w:p w:rsidR="00331548" w:rsidRPr="008501F9" w:rsidRDefault="00331548" w:rsidP="008C6452">
            <w:pPr>
              <w:shd w:val="clear" w:color="auto" w:fill="FFFFFF"/>
              <w:ind w:left="140"/>
              <w:rPr>
                <w:sz w:val="20"/>
                <w:szCs w:val="20"/>
              </w:rPr>
            </w:pPr>
            <w:r w:rsidRPr="008501F9">
              <w:rPr>
                <w:sz w:val="20"/>
                <w:szCs w:val="20"/>
              </w:rPr>
              <w:t>в т.ч. официально зарегистрированных</w:t>
            </w:r>
          </w:p>
        </w:tc>
        <w:tc>
          <w:tcPr>
            <w:tcW w:w="855"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240</w:t>
            </w:r>
          </w:p>
        </w:tc>
        <w:tc>
          <w:tcPr>
            <w:tcW w:w="779"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210</w:t>
            </w:r>
          </w:p>
        </w:tc>
        <w:tc>
          <w:tcPr>
            <w:tcW w:w="742"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204</w:t>
            </w:r>
          </w:p>
        </w:tc>
        <w:tc>
          <w:tcPr>
            <w:tcW w:w="1006"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210</w:t>
            </w:r>
          </w:p>
        </w:tc>
        <w:tc>
          <w:tcPr>
            <w:tcW w:w="855"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247</w:t>
            </w:r>
          </w:p>
        </w:tc>
        <w:tc>
          <w:tcPr>
            <w:tcW w:w="920" w:type="dxa"/>
            <w:shd w:val="clear" w:color="auto" w:fill="auto"/>
          </w:tcPr>
          <w:p w:rsidR="00331548" w:rsidRPr="008501F9" w:rsidRDefault="00331548" w:rsidP="008C6452">
            <w:pPr>
              <w:shd w:val="clear" w:color="auto" w:fill="FFFFFF"/>
              <w:jc w:val="center"/>
              <w:rPr>
                <w:sz w:val="20"/>
                <w:szCs w:val="20"/>
                <w:lang w:val="en-US"/>
              </w:rPr>
            </w:pPr>
            <w:r w:rsidRPr="008501F9">
              <w:rPr>
                <w:sz w:val="20"/>
                <w:szCs w:val="20"/>
                <w:lang w:val="en-US"/>
              </w:rPr>
              <w:t>185</w:t>
            </w:r>
          </w:p>
        </w:tc>
      </w:tr>
      <w:tr w:rsidR="00331548" w:rsidRPr="008501F9" w:rsidTr="008C6452">
        <w:trPr>
          <w:trHeight w:hRule="exact" w:val="346"/>
          <w:jc w:val="center"/>
        </w:trPr>
        <w:tc>
          <w:tcPr>
            <w:tcW w:w="5299" w:type="dxa"/>
            <w:shd w:val="clear" w:color="auto" w:fill="auto"/>
            <w:vAlign w:val="center"/>
          </w:tcPr>
          <w:p w:rsidR="00331548" w:rsidRPr="008501F9" w:rsidRDefault="00331548" w:rsidP="008C6452">
            <w:pPr>
              <w:shd w:val="clear" w:color="auto" w:fill="FFFFFF"/>
              <w:ind w:left="140"/>
              <w:rPr>
                <w:sz w:val="20"/>
                <w:szCs w:val="20"/>
              </w:rPr>
            </w:pPr>
            <w:r w:rsidRPr="008501F9">
              <w:rPr>
                <w:sz w:val="20"/>
                <w:szCs w:val="20"/>
              </w:rPr>
              <w:t>из них:</w:t>
            </w:r>
          </w:p>
        </w:tc>
        <w:tc>
          <w:tcPr>
            <w:tcW w:w="855" w:type="dxa"/>
            <w:shd w:val="clear" w:color="auto" w:fill="auto"/>
          </w:tcPr>
          <w:p w:rsidR="00331548" w:rsidRPr="008501F9" w:rsidRDefault="00331548" w:rsidP="008C6452">
            <w:pPr>
              <w:shd w:val="clear" w:color="auto" w:fill="FFFFFF"/>
              <w:jc w:val="center"/>
              <w:rPr>
                <w:sz w:val="20"/>
                <w:szCs w:val="20"/>
              </w:rPr>
            </w:pPr>
            <w:r w:rsidRPr="008501F9">
              <w:rPr>
                <w:sz w:val="20"/>
                <w:szCs w:val="20"/>
              </w:rPr>
              <w:t>-</w:t>
            </w:r>
          </w:p>
        </w:tc>
        <w:tc>
          <w:tcPr>
            <w:tcW w:w="779" w:type="dxa"/>
            <w:shd w:val="clear" w:color="auto" w:fill="auto"/>
          </w:tcPr>
          <w:p w:rsidR="00331548" w:rsidRPr="008501F9" w:rsidRDefault="00331548" w:rsidP="008C6452">
            <w:pPr>
              <w:shd w:val="clear" w:color="auto" w:fill="FFFFFF"/>
              <w:jc w:val="center"/>
              <w:rPr>
                <w:sz w:val="20"/>
                <w:szCs w:val="20"/>
              </w:rPr>
            </w:pPr>
            <w:r w:rsidRPr="008501F9">
              <w:rPr>
                <w:sz w:val="20"/>
                <w:szCs w:val="20"/>
              </w:rPr>
              <w:t>-</w:t>
            </w:r>
          </w:p>
        </w:tc>
        <w:tc>
          <w:tcPr>
            <w:tcW w:w="742" w:type="dxa"/>
            <w:shd w:val="clear" w:color="auto" w:fill="auto"/>
          </w:tcPr>
          <w:p w:rsidR="00331548" w:rsidRPr="008501F9" w:rsidRDefault="00331548" w:rsidP="008C6452">
            <w:pPr>
              <w:shd w:val="clear" w:color="auto" w:fill="FFFFFF"/>
              <w:jc w:val="center"/>
              <w:rPr>
                <w:sz w:val="20"/>
                <w:szCs w:val="20"/>
              </w:rPr>
            </w:pPr>
            <w:r w:rsidRPr="008501F9">
              <w:rPr>
                <w:sz w:val="20"/>
                <w:szCs w:val="20"/>
              </w:rPr>
              <w:t>-</w:t>
            </w:r>
          </w:p>
        </w:tc>
        <w:tc>
          <w:tcPr>
            <w:tcW w:w="1006" w:type="dxa"/>
            <w:shd w:val="clear" w:color="auto" w:fill="auto"/>
          </w:tcPr>
          <w:p w:rsidR="00331548" w:rsidRPr="008501F9" w:rsidRDefault="00331548" w:rsidP="008C6452">
            <w:pPr>
              <w:shd w:val="clear" w:color="auto" w:fill="FFFFFF"/>
              <w:jc w:val="center"/>
              <w:rPr>
                <w:sz w:val="20"/>
                <w:szCs w:val="20"/>
              </w:rPr>
            </w:pPr>
            <w:r w:rsidRPr="008501F9">
              <w:rPr>
                <w:sz w:val="20"/>
                <w:szCs w:val="20"/>
              </w:rPr>
              <w:t>-</w:t>
            </w:r>
          </w:p>
        </w:tc>
        <w:tc>
          <w:tcPr>
            <w:tcW w:w="855" w:type="dxa"/>
            <w:shd w:val="clear" w:color="auto" w:fill="auto"/>
          </w:tcPr>
          <w:p w:rsidR="00331548" w:rsidRPr="008501F9" w:rsidRDefault="00331548" w:rsidP="008C6452">
            <w:pPr>
              <w:shd w:val="clear" w:color="auto" w:fill="FFFFFF"/>
              <w:jc w:val="center"/>
              <w:rPr>
                <w:sz w:val="20"/>
                <w:szCs w:val="20"/>
              </w:rPr>
            </w:pPr>
            <w:r w:rsidRPr="008501F9">
              <w:rPr>
                <w:sz w:val="20"/>
                <w:szCs w:val="20"/>
              </w:rPr>
              <w:t>-</w:t>
            </w:r>
          </w:p>
        </w:tc>
        <w:tc>
          <w:tcPr>
            <w:tcW w:w="920" w:type="dxa"/>
            <w:shd w:val="clear" w:color="auto" w:fill="auto"/>
          </w:tcPr>
          <w:p w:rsidR="00331548" w:rsidRPr="008501F9" w:rsidRDefault="00331548" w:rsidP="008C6452">
            <w:pPr>
              <w:shd w:val="clear" w:color="auto" w:fill="FFFFFF"/>
              <w:jc w:val="center"/>
              <w:rPr>
                <w:sz w:val="20"/>
                <w:szCs w:val="20"/>
              </w:rPr>
            </w:pPr>
            <w:r w:rsidRPr="008501F9">
              <w:rPr>
                <w:sz w:val="20"/>
                <w:szCs w:val="20"/>
              </w:rPr>
              <w:t>-</w:t>
            </w:r>
          </w:p>
        </w:tc>
      </w:tr>
      <w:tr w:rsidR="00331548" w:rsidRPr="008501F9" w:rsidTr="008C6452">
        <w:trPr>
          <w:trHeight w:hRule="exact" w:val="340"/>
          <w:jc w:val="center"/>
        </w:trPr>
        <w:tc>
          <w:tcPr>
            <w:tcW w:w="5299" w:type="dxa"/>
            <w:shd w:val="clear" w:color="auto" w:fill="auto"/>
            <w:vAlign w:val="center"/>
          </w:tcPr>
          <w:p w:rsidR="00331548" w:rsidRPr="008501F9" w:rsidRDefault="00331548" w:rsidP="008C6452">
            <w:pPr>
              <w:shd w:val="clear" w:color="auto" w:fill="FFFFFF"/>
              <w:ind w:left="140"/>
              <w:rPr>
                <w:sz w:val="20"/>
                <w:szCs w:val="20"/>
              </w:rPr>
            </w:pPr>
            <w:r w:rsidRPr="008501F9">
              <w:rPr>
                <w:sz w:val="20"/>
                <w:szCs w:val="20"/>
              </w:rPr>
              <w:t>- молодежь в возрасте до 30 лет</w:t>
            </w:r>
          </w:p>
        </w:tc>
        <w:tc>
          <w:tcPr>
            <w:tcW w:w="855" w:type="dxa"/>
            <w:shd w:val="clear" w:color="auto" w:fill="auto"/>
          </w:tcPr>
          <w:p w:rsidR="00331548" w:rsidRPr="008501F9" w:rsidRDefault="00331548" w:rsidP="008C6452">
            <w:pPr>
              <w:shd w:val="clear" w:color="auto" w:fill="FFFFFF"/>
              <w:jc w:val="center"/>
              <w:rPr>
                <w:sz w:val="20"/>
                <w:szCs w:val="20"/>
              </w:rPr>
            </w:pPr>
          </w:p>
        </w:tc>
        <w:tc>
          <w:tcPr>
            <w:tcW w:w="779" w:type="dxa"/>
            <w:shd w:val="clear" w:color="auto" w:fill="auto"/>
          </w:tcPr>
          <w:p w:rsidR="00331548" w:rsidRPr="008501F9" w:rsidRDefault="00331548" w:rsidP="008C6452">
            <w:pPr>
              <w:shd w:val="clear" w:color="auto" w:fill="FFFFFF"/>
              <w:jc w:val="center"/>
              <w:rPr>
                <w:sz w:val="20"/>
                <w:szCs w:val="20"/>
              </w:rPr>
            </w:pPr>
          </w:p>
        </w:tc>
        <w:tc>
          <w:tcPr>
            <w:tcW w:w="742" w:type="dxa"/>
            <w:shd w:val="clear" w:color="auto" w:fill="auto"/>
          </w:tcPr>
          <w:p w:rsidR="00331548" w:rsidRPr="008501F9" w:rsidRDefault="00331548" w:rsidP="008C6452">
            <w:pPr>
              <w:shd w:val="clear" w:color="auto" w:fill="FFFFFF"/>
              <w:jc w:val="center"/>
              <w:rPr>
                <w:sz w:val="20"/>
                <w:szCs w:val="20"/>
              </w:rPr>
            </w:pPr>
          </w:p>
        </w:tc>
        <w:tc>
          <w:tcPr>
            <w:tcW w:w="1006" w:type="dxa"/>
            <w:shd w:val="clear" w:color="auto" w:fill="auto"/>
          </w:tcPr>
          <w:p w:rsidR="00331548" w:rsidRPr="008501F9" w:rsidRDefault="00331548" w:rsidP="008C6452">
            <w:pPr>
              <w:shd w:val="clear" w:color="auto" w:fill="FFFFFF"/>
              <w:jc w:val="center"/>
              <w:rPr>
                <w:sz w:val="20"/>
                <w:szCs w:val="20"/>
              </w:rPr>
            </w:pPr>
          </w:p>
        </w:tc>
        <w:tc>
          <w:tcPr>
            <w:tcW w:w="855" w:type="dxa"/>
            <w:shd w:val="clear" w:color="auto" w:fill="auto"/>
          </w:tcPr>
          <w:p w:rsidR="00331548" w:rsidRPr="008501F9" w:rsidRDefault="00331548" w:rsidP="008C6452">
            <w:pPr>
              <w:shd w:val="clear" w:color="auto" w:fill="FFFFFF"/>
              <w:jc w:val="center"/>
              <w:rPr>
                <w:sz w:val="20"/>
                <w:szCs w:val="20"/>
              </w:rPr>
            </w:pPr>
          </w:p>
        </w:tc>
        <w:tc>
          <w:tcPr>
            <w:tcW w:w="920" w:type="dxa"/>
            <w:shd w:val="clear" w:color="auto" w:fill="auto"/>
          </w:tcPr>
          <w:p w:rsidR="00331548" w:rsidRPr="008501F9" w:rsidRDefault="00331548" w:rsidP="008C6452">
            <w:pPr>
              <w:shd w:val="clear" w:color="auto" w:fill="FFFFFF"/>
              <w:jc w:val="center"/>
              <w:rPr>
                <w:sz w:val="20"/>
                <w:szCs w:val="20"/>
              </w:rPr>
            </w:pPr>
          </w:p>
        </w:tc>
      </w:tr>
      <w:tr w:rsidR="00331548" w:rsidRPr="008501F9" w:rsidTr="008C6452">
        <w:trPr>
          <w:trHeight w:hRule="exact" w:val="346"/>
          <w:jc w:val="center"/>
        </w:trPr>
        <w:tc>
          <w:tcPr>
            <w:tcW w:w="5299" w:type="dxa"/>
            <w:shd w:val="clear" w:color="auto" w:fill="auto"/>
            <w:vAlign w:val="center"/>
          </w:tcPr>
          <w:p w:rsidR="00331548" w:rsidRPr="008501F9" w:rsidRDefault="00331548" w:rsidP="008C6452">
            <w:pPr>
              <w:shd w:val="clear" w:color="auto" w:fill="FFFFFF"/>
              <w:ind w:left="140"/>
              <w:rPr>
                <w:sz w:val="20"/>
                <w:szCs w:val="20"/>
              </w:rPr>
            </w:pPr>
            <w:r w:rsidRPr="008501F9">
              <w:rPr>
                <w:sz w:val="20"/>
                <w:szCs w:val="20"/>
              </w:rPr>
              <w:t>- женщины</w:t>
            </w:r>
          </w:p>
        </w:tc>
        <w:tc>
          <w:tcPr>
            <w:tcW w:w="855" w:type="dxa"/>
            <w:shd w:val="clear" w:color="auto" w:fill="auto"/>
          </w:tcPr>
          <w:p w:rsidR="00331548" w:rsidRPr="008501F9" w:rsidRDefault="00331548" w:rsidP="008C6452">
            <w:pPr>
              <w:shd w:val="clear" w:color="auto" w:fill="FFFFFF"/>
              <w:jc w:val="center"/>
              <w:rPr>
                <w:sz w:val="20"/>
                <w:szCs w:val="20"/>
              </w:rPr>
            </w:pPr>
          </w:p>
        </w:tc>
        <w:tc>
          <w:tcPr>
            <w:tcW w:w="779" w:type="dxa"/>
            <w:shd w:val="clear" w:color="auto" w:fill="auto"/>
          </w:tcPr>
          <w:p w:rsidR="00331548" w:rsidRPr="008501F9" w:rsidRDefault="00331548" w:rsidP="008C6452">
            <w:pPr>
              <w:shd w:val="clear" w:color="auto" w:fill="FFFFFF"/>
              <w:jc w:val="center"/>
              <w:rPr>
                <w:sz w:val="20"/>
                <w:szCs w:val="20"/>
              </w:rPr>
            </w:pPr>
          </w:p>
        </w:tc>
        <w:tc>
          <w:tcPr>
            <w:tcW w:w="742" w:type="dxa"/>
            <w:shd w:val="clear" w:color="auto" w:fill="auto"/>
          </w:tcPr>
          <w:p w:rsidR="00331548" w:rsidRPr="008501F9" w:rsidRDefault="00331548" w:rsidP="008C6452">
            <w:pPr>
              <w:shd w:val="clear" w:color="auto" w:fill="FFFFFF"/>
              <w:jc w:val="center"/>
              <w:rPr>
                <w:sz w:val="20"/>
                <w:szCs w:val="20"/>
              </w:rPr>
            </w:pPr>
          </w:p>
        </w:tc>
        <w:tc>
          <w:tcPr>
            <w:tcW w:w="1006" w:type="dxa"/>
            <w:shd w:val="clear" w:color="auto" w:fill="auto"/>
          </w:tcPr>
          <w:p w:rsidR="00331548" w:rsidRPr="008501F9" w:rsidRDefault="00331548" w:rsidP="008C6452">
            <w:pPr>
              <w:shd w:val="clear" w:color="auto" w:fill="FFFFFF"/>
              <w:jc w:val="center"/>
              <w:rPr>
                <w:sz w:val="20"/>
                <w:szCs w:val="20"/>
              </w:rPr>
            </w:pPr>
          </w:p>
        </w:tc>
        <w:tc>
          <w:tcPr>
            <w:tcW w:w="855" w:type="dxa"/>
            <w:shd w:val="clear" w:color="auto" w:fill="auto"/>
          </w:tcPr>
          <w:p w:rsidR="00331548" w:rsidRPr="008501F9" w:rsidRDefault="00331548" w:rsidP="008C6452">
            <w:pPr>
              <w:shd w:val="clear" w:color="auto" w:fill="FFFFFF"/>
              <w:jc w:val="center"/>
              <w:rPr>
                <w:sz w:val="20"/>
                <w:szCs w:val="20"/>
              </w:rPr>
            </w:pPr>
          </w:p>
        </w:tc>
        <w:tc>
          <w:tcPr>
            <w:tcW w:w="920" w:type="dxa"/>
            <w:shd w:val="clear" w:color="auto" w:fill="auto"/>
          </w:tcPr>
          <w:p w:rsidR="00331548" w:rsidRPr="008501F9" w:rsidRDefault="00331548" w:rsidP="008C6452">
            <w:pPr>
              <w:shd w:val="clear" w:color="auto" w:fill="FFFFFF"/>
              <w:jc w:val="center"/>
              <w:rPr>
                <w:sz w:val="20"/>
                <w:szCs w:val="20"/>
              </w:rPr>
            </w:pPr>
          </w:p>
        </w:tc>
      </w:tr>
      <w:tr w:rsidR="00331548" w:rsidRPr="008501F9" w:rsidTr="008C6452">
        <w:trPr>
          <w:trHeight w:hRule="exact" w:val="681"/>
          <w:jc w:val="center"/>
        </w:trPr>
        <w:tc>
          <w:tcPr>
            <w:tcW w:w="5299" w:type="dxa"/>
            <w:shd w:val="clear" w:color="auto" w:fill="auto"/>
            <w:vAlign w:val="center"/>
          </w:tcPr>
          <w:p w:rsidR="00331548" w:rsidRPr="008501F9" w:rsidRDefault="00331548" w:rsidP="008C6452">
            <w:pPr>
              <w:shd w:val="clear" w:color="auto" w:fill="FFFFFF"/>
              <w:spacing w:line="274" w:lineRule="exact"/>
              <w:ind w:left="140" w:right="5"/>
              <w:rPr>
                <w:sz w:val="20"/>
                <w:szCs w:val="20"/>
              </w:rPr>
            </w:pPr>
            <w:r w:rsidRPr="008501F9">
              <w:rPr>
                <w:spacing w:val="-13"/>
                <w:sz w:val="20"/>
                <w:szCs w:val="20"/>
              </w:rPr>
              <w:t xml:space="preserve">Уровень безработицы в % к трудоспособному населению </w:t>
            </w:r>
            <w:r w:rsidRPr="008501F9">
              <w:rPr>
                <w:sz w:val="20"/>
                <w:szCs w:val="20"/>
              </w:rPr>
              <w:t>на конец года</w:t>
            </w:r>
          </w:p>
        </w:tc>
        <w:tc>
          <w:tcPr>
            <w:tcW w:w="855" w:type="dxa"/>
            <w:shd w:val="clear" w:color="auto" w:fill="auto"/>
          </w:tcPr>
          <w:p w:rsidR="00331548" w:rsidRPr="008501F9" w:rsidRDefault="00331548" w:rsidP="008C6452">
            <w:pPr>
              <w:shd w:val="clear" w:color="auto" w:fill="FFFFFF"/>
              <w:jc w:val="center"/>
              <w:rPr>
                <w:sz w:val="20"/>
                <w:szCs w:val="20"/>
              </w:rPr>
            </w:pPr>
            <w:r w:rsidRPr="008501F9">
              <w:rPr>
                <w:sz w:val="20"/>
                <w:szCs w:val="20"/>
              </w:rPr>
              <w:t>5,0</w:t>
            </w:r>
          </w:p>
        </w:tc>
        <w:tc>
          <w:tcPr>
            <w:tcW w:w="779" w:type="dxa"/>
            <w:shd w:val="clear" w:color="auto" w:fill="auto"/>
          </w:tcPr>
          <w:p w:rsidR="00331548" w:rsidRPr="008501F9" w:rsidRDefault="00331548" w:rsidP="008C6452">
            <w:pPr>
              <w:shd w:val="clear" w:color="auto" w:fill="FFFFFF"/>
              <w:jc w:val="center"/>
              <w:rPr>
                <w:sz w:val="20"/>
                <w:szCs w:val="20"/>
              </w:rPr>
            </w:pPr>
            <w:r w:rsidRPr="008501F9">
              <w:rPr>
                <w:sz w:val="20"/>
                <w:szCs w:val="20"/>
              </w:rPr>
              <w:t>4,5</w:t>
            </w:r>
          </w:p>
        </w:tc>
        <w:tc>
          <w:tcPr>
            <w:tcW w:w="742" w:type="dxa"/>
            <w:shd w:val="clear" w:color="auto" w:fill="auto"/>
          </w:tcPr>
          <w:p w:rsidR="00331548" w:rsidRPr="008501F9" w:rsidRDefault="00331548" w:rsidP="008C6452">
            <w:pPr>
              <w:shd w:val="clear" w:color="auto" w:fill="FFFFFF"/>
              <w:jc w:val="center"/>
              <w:rPr>
                <w:sz w:val="20"/>
                <w:szCs w:val="20"/>
              </w:rPr>
            </w:pPr>
            <w:r w:rsidRPr="008501F9">
              <w:rPr>
                <w:sz w:val="20"/>
                <w:szCs w:val="20"/>
              </w:rPr>
              <w:t>4,6</w:t>
            </w:r>
          </w:p>
        </w:tc>
        <w:tc>
          <w:tcPr>
            <w:tcW w:w="1006" w:type="dxa"/>
            <w:shd w:val="clear" w:color="auto" w:fill="auto"/>
          </w:tcPr>
          <w:p w:rsidR="00331548" w:rsidRPr="008501F9" w:rsidRDefault="00331548" w:rsidP="008C6452">
            <w:pPr>
              <w:shd w:val="clear" w:color="auto" w:fill="FFFFFF"/>
              <w:jc w:val="center"/>
              <w:rPr>
                <w:sz w:val="20"/>
                <w:szCs w:val="20"/>
              </w:rPr>
            </w:pPr>
            <w:r w:rsidRPr="008501F9">
              <w:rPr>
                <w:sz w:val="20"/>
                <w:szCs w:val="20"/>
              </w:rPr>
              <w:t>4,8</w:t>
            </w:r>
          </w:p>
        </w:tc>
        <w:tc>
          <w:tcPr>
            <w:tcW w:w="855" w:type="dxa"/>
            <w:shd w:val="clear" w:color="auto" w:fill="auto"/>
          </w:tcPr>
          <w:p w:rsidR="00331548" w:rsidRPr="008501F9" w:rsidRDefault="00331548" w:rsidP="008C6452">
            <w:pPr>
              <w:shd w:val="clear" w:color="auto" w:fill="FFFFFF"/>
              <w:jc w:val="center"/>
              <w:rPr>
                <w:sz w:val="20"/>
                <w:szCs w:val="20"/>
              </w:rPr>
            </w:pPr>
            <w:r w:rsidRPr="008501F9">
              <w:rPr>
                <w:sz w:val="20"/>
                <w:szCs w:val="20"/>
              </w:rPr>
              <w:t>5,8</w:t>
            </w:r>
          </w:p>
        </w:tc>
        <w:tc>
          <w:tcPr>
            <w:tcW w:w="920" w:type="dxa"/>
            <w:shd w:val="clear" w:color="auto" w:fill="auto"/>
          </w:tcPr>
          <w:p w:rsidR="00331548" w:rsidRPr="008501F9" w:rsidRDefault="00331548" w:rsidP="008C6452">
            <w:pPr>
              <w:shd w:val="clear" w:color="auto" w:fill="FFFFFF"/>
              <w:jc w:val="center"/>
              <w:rPr>
                <w:sz w:val="20"/>
                <w:szCs w:val="20"/>
              </w:rPr>
            </w:pPr>
            <w:r w:rsidRPr="008501F9">
              <w:rPr>
                <w:sz w:val="20"/>
                <w:szCs w:val="20"/>
              </w:rPr>
              <w:t>4,3</w:t>
            </w:r>
          </w:p>
        </w:tc>
      </w:tr>
    </w:tbl>
    <w:p w:rsidR="00331548" w:rsidRPr="001F1608" w:rsidRDefault="00331548" w:rsidP="00331548">
      <w:pPr>
        <w:ind w:firstLine="720"/>
        <w:jc w:val="both"/>
        <w:rPr>
          <w:highlight w:val="yellow"/>
        </w:rPr>
      </w:pPr>
    </w:p>
    <w:p w:rsidR="00331548" w:rsidRPr="001F1608" w:rsidRDefault="00331548" w:rsidP="0011557E">
      <w:pPr>
        <w:spacing w:line="360" w:lineRule="auto"/>
        <w:ind w:right="-284" w:firstLine="567"/>
        <w:jc w:val="both"/>
      </w:pPr>
      <w:r w:rsidRPr="001F1608">
        <w:t>На рынке труда ситуация крайне нестабильна. Несмотря на то, что по данным 2021 года официально зарегистрированных безработных стало на 62 человека меньше по сравнению с 2020 годом, уровень безработицы остается значительным: 6,7% от трудоспособной части населения.</w:t>
      </w:r>
    </w:p>
    <w:p w:rsidR="00331548" w:rsidRPr="001F1608" w:rsidRDefault="00331548" w:rsidP="008501F9">
      <w:pPr>
        <w:pStyle w:val="aff0"/>
        <w:widowControl/>
        <w:spacing w:line="360" w:lineRule="auto"/>
        <w:ind w:right="-284" w:firstLine="567"/>
        <w:rPr>
          <w:szCs w:val="24"/>
        </w:rPr>
      </w:pPr>
      <w:r w:rsidRPr="001F1608">
        <w:rPr>
          <w:szCs w:val="24"/>
        </w:rPr>
        <w:lastRenderedPageBreak/>
        <w:t>Стабильно высокий уровень регистрируемой безработицы в районе  имеет как объективные, так и субъективные причины. Среди объективных причин следует назвать: существенные диспропорции в уровне оплаты труда между различными  секторами  экономики и территориями района; сохранение задолженности по заработной плате; наличие «теневых» доходов и занятости; структурное несоответствие спроса и предложения рабочей силы; дефицит квалифицированных рабочих кадров и управленцев; несбалансированность рынков труда и образовательных услуг.</w:t>
      </w:r>
    </w:p>
    <w:p w:rsidR="00331548" w:rsidRPr="001F1608" w:rsidRDefault="00331548" w:rsidP="008501F9">
      <w:pPr>
        <w:spacing w:line="360" w:lineRule="auto"/>
        <w:ind w:right="-284" w:firstLine="567"/>
        <w:jc w:val="both"/>
      </w:pPr>
      <w:r w:rsidRPr="001F1608">
        <w:t>Среди субъективных причин - возможность получения социальных гарантий. Пособие по безработице, размер которого иногда превышает размер заработной платы, установленной в сельскохозяйственных предприятиях, к тому же регулярно выплачиваемое, является привлекательным источником дохода для сельского населения.</w:t>
      </w:r>
    </w:p>
    <w:p w:rsidR="00331548" w:rsidRPr="001F1608" w:rsidRDefault="00331548" w:rsidP="008501F9">
      <w:pPr>
        <w:pStyle w:val="aff0"/>
        <w:widowControl/>
        <w:spacing w:line="360" w:lineRule="auto"/>
        <w:ind w:right="-284" w:firstLine="567"/>
        <w:rPr>
          <w:szCs w:val="24"/>
        </w:rPr>
      </w:pPr>
      <w:r w:rsidRPr="001F1608">
        <w:rPr>
          <w:szCs w:val="24"/>
        </w:rPr>
        <w:t xml:space="preserve">У большей части населения основным видом доходов является заработная плата. В 2021 году среднемесячная заработная плата работников района по полному кругу предприятий составила 21600 рублей, что на 10272 рубля меньше ее уровня в целом по Алтайскому краю (табл. </w:t>
      </w:r>
      <w:r w:rsidR="008501F9">
        <w:rPr>
          <w:szCs w:val="24"/>
        </w:rPr>
        <w:t>2.13</w:t>
      </w:r>
      <w:r w:rsidRPr="001F1608">
        <w:rPr>
          <w:szCs w:val="24"/>
        </w:rPr>
        <w:t xml:space="preserve">).  </w:t>
      </w:r>
    </w:p>
    <w:p w:rsidR="00331548" w:rsidRPr="001F1608" w:rsidRDefault="00331548" w:rsidP="008501F9">
      <w:pPr>
        <w:spacing w:line="360" w:lineRule="auto"/>
        <w:ind w:firstLine="567"/>
        <w:jc w:val="both"/>
      </w:pPr>
      <w:r w:rsidRPr="001F1608">
        <w:t xml:space="preserve">Таблица </w:t>
      </w:r>
      <w:r w:rsidR="008501F9">
        <w:t>2.13</w:t>
      </w:r>
      <w:r w:rsidRPr="001F1608">
        <w:t xml:space="preserve">. Среднемесячная номинальная заработная плата работников организаций </w:t>
      </w:r>
      <w:r w:rsidRPr="001F1608">
        <w:rPr>
          <w:bCs/>
        </w:rPr>
        <w:t xml:space="preserve">(без выплат социального характера; </w:t>
      </w:r>
      <w:r w:rsidRPr="001F1608">
        <w:t>рублей)</w:t>
      </w:r>
    </w:p>
    <w:p w:rsidR="00331548" w:rsidRPr="001F1608" w:rsidRDefault="00331548" w:rsidP="008501F9">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2"/>
        <w:gridCol w:w="1079"/>
        <w:gridCol w:w="1079"/>
        <w:gridCol w:w="1079"/>
        <w:gridCol w:w="1079"/>
        <w:gridCol w:w="1079"/>
        <w:gridCol w:w="1079"/>
        <w:gridCol w:w="1079"/>
      </w:tblGrid>
      <w:tr w:rsidR="00331548" w:rsidRPr="008501F9" w:rsidTr="008C6452">
        <w:trPr>
          <w:trHeight w:val="629"/>
          <w:jc w:val="center"/>
        </w:trPr>
        <w:tc>
          <w:tcPr>
            <w:tcW w:w="2372" w:type="dxa"/>
            <w:shd w:val="clear" w:color="auto" w:fill="C5E0B3" w:themeFill="accent6" w:themeFillTint="66"/>
          </w:tcPr>
          <w:p w:rsidR="00331548" w:rsidRPr="008501F9" w:rsidRDefault="00331548" w:rsidP="008C6452">
            <w:pPr>
              <w:keepNext/>
              <w:keepLines/>
              <w:spacing w:before="120" w:after="120"/>
              <w:jc w:val="center"/>
              <w:rPr>
                <w:b/>
                <w:sz w:val="20"/>
                <w:szCs w:val="20"/>
              </w:rPr>
            </w:pPr>
          </w:p>
        </w:tc>
        <w:tc>
          <w:tcPr>
            <w:tcW w:w="1079" w:type="dxa"/>
            <w:shd w:val="clear" w:color="auto" w:fill="C5E0B3" w:themeFill="accent6" w:themeFillTint="66"/>
          </w:tcPr>
          <w:p w:rsidR="00331548" w:rsidRPr="008501F9" w:rsidRDefault="00331548" w:rsidP="008C6452">
            <w:pPr>
              <w:keepNext/>
              <w:keepLines/>
              <w:spacing w:before="120" w:after="120"/>
              <w:jc w:val="center"/>
              <w:rPr>
                <w:b/>
                <w:sz w:val="20"/>
                <w:szCs w:val="20"/>
              </w:rPr>
            </w:pPr>
            <w:r w:rsidRPr="008501F9">
              <w:rPr>
                <w:b/>
                <w:sz w:val="20"/>
                <w:szCs w:val="20"/>
              </w:rPr>
              <w:t>2015</w:t>
            </w:r>
          </w:p>
        </w:tc>
        <w:tc>
          <w:tcPr>
            <w:tcW w:w="1079" w:type="dxa"/>
            <w:shd w:val="clear" w:color="auto" w:fill="C5E0B3" w:themeFill="accent6" w:themeFillTint="66"/>
          </w:tcPr>
          <w:p w:rsidR="00331548" w:rsidRPr="008501F9" w:rsidRDefault="00331548" w:rsidP="008C6452">
            <w:pPr>
              <w:keepNext/>
              <w:keepLines/>
              <w:spacing w:before="120" w:after="120"/>
              <w:jc w:val="center"/>
              <w:rPr>
                <w:b/>
                <w:sz w:val="20"/>
                <w:szCs w:val="20"/>
              </w:rPr>
            </w:pPr>
            <w:r w:rsidRPr="008501F9">
              <w:rPr>
                <w:b/>
                <w:sz w:val="20"/>
                <w:szCs w:val="20"/>
              </w:rPr>
              <w:t>2016</w:t>
            </w:r>
          </w:p>
        </w:tc>
        <w:tc>
          <w:tcPr>
            <w:tcW w:w="1079" w:type="dxa"/>
            <w:shd w:val="clear" w:color="auto" w:fill="C5E0B3" w:themeFill="accent6" w:themeFillTint="66"/>
          </w:tcPr>
          <w:p w:rsidR="00331548" w:rsidRPr="008501F9" w:rsidRDefault="00331548" w:rsidP="008C6452">
            <w:pPr>
              <w:keepNext/>
              <w:keepLines/>
              <w:spacing w:before="120" w:after="120"/>
              <w:jc w:val="center"/>
              <w:rPr>
                <w:b/>
                <w:sz w:val="20"/>
                <w:szCs w:val="20"/>
              </w:rPr>
            </w:pPr>
            <w:r w:rsidRPr="008501F9">
              <w:rPr>
                <w:b/>
                <w:sz w:val="20"/>
                <w:szCs w:val="20"/>
              </w:rPr>
              <w:t>2017</w:t>
            </w:r>
          </w:p>
        </w:tc>
        <w:tc>
          <w:tcPr>
            <w:tcW w:w="1079" w:type="dxa"/>
            <w:shd w:val="clear" w:color="auto" w:fill="C5E0B3" w:themeFill="accent6" w:themeFillTint="66"/>
          </w:tcPr>
          <w:p w:rsidR="00331548" w:rsidRPr="008501F9" w:rsidRDefault="00331548" w:rsidP="008C6452">
            <w:pPr>
              <w:keepNext/>
              <w:keepLines/>
              <w:spacing w:before="120" w:after="120"/>
              <w:jc w:val="center"/>
              <w:rPr>
                <w:b/>
                <w:sz w:val="20"/>
                <w:szCs w:val="20"/>
              </w:rPr>
            </w:pPr>
            <w:r w:rsidRPr="008501F9">
              <w:rPr>
                <w:b/>
                <w:sz w:val="20"/>
                <w:szCs w:val="20"/>
              </w:rPr>
              <w:t>2018</w:t>
            </w:r>
          </w:p>
        </w:tc>
        <w:tc>
          <w:tcPr>
            <w:tcW w:w="1079" w:type="dxa"/>
            <w:shd w:val="clear" w:color="auto" w:fill="C5E0B3" w:themeFill="accent6" w:themeFillTint="66"/>
          </w:tcPr>
          <w:p w:rsidR="00331548" w:rsidRPr="008501F9" w:rsidRDefault="00331548" w:rsidP="008C6452">
            <w:pPr>
              <w:keepNext/>
              <w:keepLines/>
              <w:spacing w:before="120" w:after="120"/>
              <w:jc w:val="center"/>
              <w:rPr>
                <w:b/>
                <w:sz w:val="20"/>
                <w:szCs w:val="20"/>
              </w:rPr>
            </w:pPr>
            <w:r w:rsidRPr="008501F9">
              <w:rPr>
                <w:b/>
                <w:sz w:val="20"/>
                <w:szCs w:val="20"/>
              </w:rPr>
              <w:t>2019</w:t>
            </w:r>
          </w:p>
        </w:tc>
        <w:tc>
          <w:tcPr>
            <w:tcW w:w="1079" w:type="dxa"/>
            <w:shd w:val="clear" w:color="auto" w:fill="C5E0B3" w:themeFill="accent6" w:themeFillTint="66"/>
          </w:tcPr>
          <w:p w:rsidR="00331548" w:rsidRPr="008501F9" w:rsidRDefault="00331548" w:rsidP="008C6452">
            <w:pPr>
              <w:keepNext/>
              <w:keepLines/>
              <w:spacing w:before="120" w:after="120"/>
              <w:jc w:val="center"/>
              <w:rPr>
                <w:b/>
                <w:sz w:val="20"/>
                <w:szCs w:val="20"/>
              </w:rPr>
            </w:pPr>
            <w:r w:rsidRPr="008501F9">
              <w:rPr>
                <w:b/>
                <w:sz w:val="20"/>
                <w:szCs w:val="20"/>
              </w:rPr>
              <w:t>2020</w:t>
            </w:r>
          </w:p>
        </w:tc>
        <w:tc>
          <w:tcPr>
            <w:tcW w:w="1079" w:type="dxa"/>
            <w:shd w:val="clear" w:color="auto" w:fill="C5E0B3" w:themeFill="accent6" w:themeFillTint="66"/>
          </w:tcPr>
          <w:p w:rsidR="00331548" w:rsidRPr="008501F9" w:rsidRDefault="00331548" w:rsidP="008C6452">
            <w:pPr>
              <w:keepNext/>
              <w:keepLines/>
              <w:spacing w:before="120" w:after="120"/>
              <w:jc w:val="center"/>
              <w:rPr>
                <w:b/>
                <w:sz w:val="20"/>
                <w:szCs w:val="20"/>
              </w:rPr>
            </w:pPr>
            <w:r w:rsidRPr="008501F9">
              <w:rPr>
                <w:b/>
                <w:sz w:val="20"/>
                <w:szCs w:val="20"/>
              </w:rPr>
              <w:t>2021</w:t>
            </w:r>
          </w:p>
        </w:tc>
      </w:tr>
      <w:tr w:rsidR="00331548" w:rsidRPr="008501F9" w:rsidTr="008C6452">
        <w:trPr>
          <w:trHeight w:val="629"/>
          <w:jc w:val="center"/>
        </w:trPr>
        <w:tc>
          <w:tcPr>
            <w:tcW w:w="2372" w:type="dxa"/>
            <w:tcBorders>
              <w:bottom w:val="single" w:sz="4" w:space="0" w:color="auto"/>
            </w:tcBorders>
          </w:tcPr>
          <w:p w:rsidR="00331548" w:rsidRPr="008501F9" w:rsidRDefault="00331548" w:rsidP="008C6452">
            <w:pPr>
              <w:keepNext/>
              <w:keepLines/>
              <w:spacing w:before="60"/>
              <w:rPr>
                <w:sz w:val="20"/>
                <w:szCs w:val="20"/>
              </w:rPr>
            </w:pPr>
            <w:r w:rsidRPr="008501F9">
              <w:rPr>
                <w:sz w:val="20"/>
                <w:szCs w:val="20"/>
              </w:rPr>
              <w:t>Всего по краю</w:t>
            </w:r>
          </w:p>
        </w:tc>
        <w:tc>
          <w:tcPr>
            <w:tcW w:w="1079" w:type="dxa"/>
            <w:tcBorders>
              <w:bottom w:val="single" w:sz="4" w:space="0" w:color="auto"/>
            </w:tcBorders>
          </w:tcPr>
          <w:p w:rsidR="00331548" w:rsidRPr="008501F9" w:rsidRDefault="00331548" w:rsidP="008C6452">
            <w:pPr>
              <w:keepNext/>
              <w:keepLines/>
              <w:spacing w:before="60"/>
              <w:ind w:right="170"/>
              <w:jc w:val="right"/>
              <w:rPr>
                <w:sz w:val="20"/>
                <w:szCs w:val="20"/>
              </w:rPr>
            </w:pPr>
            <w:r w:rsidRPr="008501F9">
              <w:rPr>
                <w:sz w:val="20"/>
                <w:szCs w:val="20"/>
              </w:rPr>
              <w:t>20314</w:t>
            </w:r>
          </w:p>
        </w:tc>
        <w:tc>
          <w:tcPr>
            <w:tcW w:w="1079" w:type="dxa"/>
            <w:tcBorders>
              <w:bottom w:val="single" w:sz="4" w:space="0" w:color="auto"/>
            </w:tcBorders>
          </w:tcPr>
          <w:p w:rsidR="00331548" w:rsidRPr="008501F9" w:rsidRDefault="00331548" w:rsidP="008C6452">
            <w:pPr>
              <w:keepNext/>
              <w:keepLines/>
              <w:spacing w:before="60"/>
              <w:ind w:right="170"/>
              <w:jc w:val="right"/>
              <w:rPr>
                <w:sz w:val="20"/>
                <w:szCs w:val="20"/>
              </w:rPr>
            </w:pPr>
            <w:r w:rsidRPr="008501F9">
              <w:rPr>
                <w:sz w:val="20"/>
                <w:szCs w:val="20"/>
              </w:rPr>
              <w:t>22000</w:t>
            </w:r>
          </w:p>
        </w:tc>
        <w:tc>
          <w:tcPr>
            <w:tcW w:w="1079" w:type="dxa"/>
            <w:tcBorders>
              <w:bottom w:val="single" w:sz="4" w:space="0" w:color="auto"/>
            </w:tcBorders>
          </w:tcPr>
          <w:p w:rsidR="00331548" w:rsidRPr="008501F9" w:rsidRDefault="00331548" w:rsidP="008C6452">
            <w:pPr>
              <w:keepNext/>
              <w:keepLines/>
              <w:spacing w:before="60"/>
              <w:ind w:right="170"/>
              <w:jc w:val="right"/>
              <w:rPr>
                <w:sz w:val="20"/>
                <w:szCs w:val="20"/>
              </w:rPr>
            </w:pPr>
            <w:r w:rsidRPr="008501F9">
              <w:rPr>
                <w:sz w:val="20"/>
                <w:szCs w:val="20"/>
              </w:rPr>
              <w:t>22743</w:t>
            </w:r>
          </w:p>
        </w:tc>
        <w:tc>
          <w:tcPr>
            <w:tcW w:w="1079" w:type="dxa"/>
            <w:tcBorders>
              <w:bottom w:val="single" w:sz="4" w:space="0" w:color="auto"/>
            </w:tcBorders>
          </w:tcPr>
          <w:p w:rsidR="00331548" w:rsidRPr="008501F9" w:rsidRDefault="00331548" w:rsidP="008C6452">
            <w:pPr>
              <w:keepNext/>
              <w:keepLines/>
              <w:spacing w:before="60"/>
              <w:ind w:right="170"/>
              <w:jc w:val="right"/>
              <w:rPr>
                <w:sz w:val="20"/>
                <w:szCs w:val="20"/>
              </w:rPr>
            </w:pPr>
            <w:r w:rsidRPr="008501F9">
              <w:rPr>
                <w:sz w:val="20"/>
                <w:szCs w:val="20"/>
              </w:rPr>
              <w:t>25519</w:t>
            </w:r>
          </w:p>
        </w:tc>
        <w:tc>
          <w:tcPr>
            <w:tcW w:w="1079" w:type="dxa"/>
            <w:tcBorders>
              <w:bottom w:val="single" w:sz="4" w:space="0" w:color="auto"/>
            </w:tcBorders>
          </w:tcPr>
          <w:p w:rsidR="00331548" w:rsidRPr="008501F9" w:rsidRDefault="00331548" w:rsidP="008C6452">
            <w:pPr>
              <w:keepNext/>
              <w:keepLines/>
              <w:spacing w:before="60"/>
              <w:ind w:right="170"/>
              <w:jc w:val="right"/>
              <w:rPr>
                <w:sz w:val="20"/>
                <w:szCs w:val="20"/>
              </w:rPr>
            </w:pPr>
            <w:r w:rsidRPr="008501F9">
              <w:rPr>
                <w:sz w:val="20"/>
                <w:szCs w:val="20"/>
              </w:rPr>
              <w:t>27962</w:t>
            </w:r>
          </w:p>
        </w:tc>
        <w:tc>
          <w:tcPr>
            <w:tcW w:w="1079" w:type="dxa"/>
            <w:tcBorders>
              <w:bottom w:val="single" w:sz="4" w:space="0" w:color="auto"/>
            </w:tcBorders>
          </w:tcPr>
          <w:p w:rsidR="00331548" w:rsidRPr="008501F9" w:rsidRDefault="00331548" w:rsidP="008C6452">
            <w:pPr>
              <w:keepNext/>
              <w:keepLines/>
              <w:spacing w:before="60"/>
              <w:ind w:right="170"/>
              <w:jc w:val="right"/>
              <w:rPr>
                <w:sz w:val="20"/>
                <w:szCs w:val="20"/>
              </w:rPr>
            </w:pPr>
            <w:r w:rsidRPr="008501F9">
              <w:rPr>
                <w:sz w:val="20"/>
                <w:szCs w:val="20"/>
              </w:rPr>
              <w:t>30072</w:t>
            </w:r>
          </w:p>
        </w:tc>
        <w:tc>
          <w:tcPr>
            <w:tcW w:w="1079" w:type="dxa"/>
            <w:tcBorders>
              <w:bottom w:val="single" w:sz="4" w:space="0" w:color="auto"/>
            </w:tcBorders>
          </w:tcPr>
          <w:p w:rsidR="00331548" w:rsidRPr="008501F9" w:rsidRDefault="00331548" w:rsidP="008C6452">
            <w:pPr>
              <w:keepNext/>
              <w:keepLines/>
              <w:spacing w:before="60"/>
              <w:ind w:right="170"/>
              <w:jc w:val="right"/>
              <w:rPr>
                <w:sz w:val="20"/>
                <w:szCs w:val="20"/>
              </w:rPr>
            </w:pPr>
            <w:r w:rsidRPr="008501F9">
              <w:rPr>
                <w:sz w:val="20"/>
                <w:szCs w:val="20"/>
              </w:rPr>
              <w:t>31872</w:t>
            </w:r>
          </w:p>
        </w:tc>
      </w:tr>
      <w:tr w:rsidR="00331548" w:rsidRPr="008501F9" w:rsidTr="008C6452">
        <w:trPr>
          <w:trHeight w:val="629"/>
          <w:jc w:val="center"/>
        </w:trPr>
        <w:tc>
          <w:tcPr>
            <w:tcW w:w="2372" w:type="dxa"/>
            <w:shd w:val="clear" w:color="auto" w:fill="auto"/>
          </w:tcPr>
          <w:p w:rsidR="00331548" w:rsidRPr="008501F9" w:rsidRDefault="00331548" w:rsidP="008C6452">
            <w:pPr>
              <w:keepNext/>
              <w:keepLines/>
              <w:spacing w:before="60"/>
              <w:rPr>
                <w:sz w:val="20"/>
                <w:szCs w:val="20"/>
              </w:rPr>
            </w:pPr>
            <w:r w:rsidRPr="008501F9">
              <w:rPr>
                <w:sz w:val="20"/>
                <w:szCs w:val="20"/>
              </w:rPr>
              <w:fldChar w:fldCharType="begin"/>
            </w:r>
            <w:r w:rsidRPr="008501F9">
              <w:rPr>
                <w:sz w:val="20"/>
                <w:szCs w:val="20"/>
              </w:rPr>
              <w:instrText xml:space="preserve"> NEXT </w:instrText>
            </w:r>
            <w:r w:rsidRPr="008501F9">
              <w:rPr>
                <w:sz w:val="20"/>
                <w:szCs w:val="20"/>
              </w:rPr>
              <w:fldChar w:fldCharType="end"/>
            </w:r>
            <w:r w:rsidR="006F0DC6" w:rsidRPr="008501F9">
              <w:rPr>
                <w:sz w:val="20"/>
                <w:szCs w:val="20"/>
              </w:rPr>
              <w:fldChar w:fldCharType="begin"/>
            </w:r>
            <w:r w:rsidR="006F0DC6" w:rsidRPr="008501F9">
              <w:rPr>
                <w:sz w:val="20"/>
                <w:szCs w:val="20"/>
              </w:rPr>
              <w:instrText xml:space="preserve"> MERGEFIELD name </w:instrText>
            </w:r>
            <w:r w:rsidR="006F0DC6" w:rsidRPr="008501F9">
              <w:rPr>
                <w:sz w:val="20"/>
                <w:szCs w:val="20"/>
              </w:rPr>
              <w:fldChar w:fldCharType="separate"/>
            </w:r>
            <w:r w:rsidRPr="008501F9">
              <w:rPr>
                <w:sz w:val="20"/>
                <w:szCs w:val="20"/>
              </w:rPr>
              <w:t>Новичихинский</w:t>
            </w:r>
            <w:r w:rsidR="006F0DC6" w:rsidRPr="008501F9">
              <w:rPr>
                <w:sz w:val="20"/>
                <w:szCs w:val="20"/>
              </w:rPr>
              <w:fldChar w:fldCharType="end"/>
            </w:r>
          </w:p>
        </w:tc>
        <w:tc>
          <w:tcPr>
            <w:tcW w:w="1079" w:type="dxa"/>
            <w:shd w:val="clear" w:color="auto" w:fill="auto"/>
          </w:tcPr>
          <w:p w:rsidR="00331548" w:rsidRPr="008501F9" w:rsidRDefault="00331548" w:rsidP="008C6452">
            <w:pPr>
              <w:keepNext/>
              <w:keepLines/>
              <w:spacing w:before="60"/>
              <w:ind w:right="170"/>
              <w:jc w:val="right"/>
              <w:rPr>
                <w:sz w:val="20"/>
                <w:szCs w:val="20"/>
              </w:rPr>
            </w:pPr>
            <w:r w:rsidRPr="008501F9">
              <w:rPr>
                <w:sz w:val="20"/>
                <w:szCs w:val="20"/>
              </w:rPr>
              <w:t>15100</w:t>
            </w:r>
          </w:p>
        </w:tc>
        <w:tc>
          <w:tcPr>
            <w:tcW w:w="1079" w:type="dxa"/>
            <w:shd w:val="clear" w:color="auto" w:fill="auto"/>
          </w:tcPr>
          <w:p w:rsidR="00331548" w:rsidRPr="008501F9" w:rsidRDefault="00331548" w:rsidP="008C6452">
            <w:pPr>
              <w:keepNext/>
              <w:keepLines/>
              <w:spacing w:before="60"/>
              <w:ind w:right="170"/>
              <w:jc w:val="right"/>
              <w:rPr>
                <w:sz w:val="20"/>
                <w:szCs w:val="20"/>
              </w:rPr>
            </w:pPr>
            <w:r w:rsidRPr="008501F9">
              <w:rPr>
                <w:sz w:val="20"/>
                <w:szCs w:val="20"/>
              </w:rPr>
              <w:t>15950</w:t>
            </w:r>
          </w:p>
        </w:tc>
        <w:tc>
          <w:tcPr>
            <w:tcW w:w="1079" w:type="dxa"/>
            <w:shd w:val="clear" w:color="auto" w:fill="auto"/>
          </w:tcPr>
          <w:p w:rsidR="00331548" w:rsidRPr="008501F9" w:rsidRDefault="00331548" w:rsidP="008C6452">
            <w:pPr>
              <w:keepNext/>
              <w:keepLines/>
              <w:spacing w:before="60"/>
              <w:ind w:right="170"/>
              <w:jc w:val="right"/>
              <w:rPr>
                <w:sz w:val="20"/>
                <w:szCs w:val="20"/>
              </w:rPr>
            </w:pPr>
            <w:r w:rsidRPr="008501F9">
              <w:rPr>
                <w:sz w:val="20"/>
                <w:szCs w:val="20"/>
              </w:rPr>
              <w:t>16097</w:t>
            </w:r>
          </w:p>
        </w:tc>
        <w:tc>
          <w:tcPr>
            <w:tcW w:w="1079" w:type="dxa"/>
            <w:shd w:val="clear" w:color="auto" w:fill="auto"/>
          </w:tcPr>
          <w:p w:rsidR="00331548" w:rsidRPr="008501F9" w:rsidRDefault="00331548" w:rsidP="008C6452">
            <w:pPr>
              <w:keepNext/>
              <w:keepLines/>
              <w:spacing w:before="60"/>
              <w:ind w:right="170"/>
              <w:jc w:val="right"/>
              <w:rPr>
                <w:sz w:val="20"/>
                <w:szCs w:val="20"/>
              </w:rPr>
            </w:pPr>
            <w:r w:rsidRPr="008501F9">
              <w:rPr>
                <w:sz w:val="20"/>
                <w:szCs w:val="20"/>
              </w:rPr>
              <w:t>17706</w:t>
            </w:r>
          </w:p>
        </w:tc>
        <w:tc>
          <w:tcPr>
            <w:tcW w:w="1079" w:type="dxa"/>
            <w:shd w:val="clear" w:color="auto" w:fill="auto"/>
          </w:tcPr>
          <w:p w:rsidR="00331548" w:rsidRPr="008501F9" w:rsidRDefault="00331548" w:rsidP="008C6452">
            <w:pPr>
              <w:keepNext/>
              <w:keepLines/>
              <w:spacing w:before="60"/>
              <w:ind w:right="170"/>
              <w:jc w:val="right"/>
              <w:rPr>
                <w:sz w:val="20"/>
                <w:szCs w:val="20"/>
              </w:rPr>
            </w:pPr>
            <w:r w:rsidRPr="008501F9">
              <w:rPr>
                <w:sz w:val="20"/>
                <w:szCs w:val="20"/>
              </w:rPr>
              <w:t>19122</w:t>
            </w:r>
          </w:p>
        </w:tc>
        <w:tc>
          <w:tcPr>
            <w:tcW w:w="1079" w:type="dxa"/>
            <w:shd w:val="clear" w:color="auto" w:fill="auto"/>
          </w:tcPr>
          <w:p w:rsidR="00331548" w:rsidRPr="008501F9" w:rsidRDefault="00331548" w:rsidP="008C6452">
            <w:pPr>
              <w:keepNext/>
              <w:keepLines/>
              <w:spacing w:before="60"/>
              <w:ind w:right="170"/>
              <w:jc w:val="right"/>
              <w:rPr>
                <w:sz w:val="20"/>
                <w:szCs w:val="20"/>
              </w:rPr>
            </w:pPr>
            <w:r w:rsidRPr="008501F9">
              <w:rPr>
                <w:sz w:val="20"/>
                <w:szCs w:val="20"/>
              </w:rPr>
              <w:t>20269</w:t>
            </w:r>
          </w:p>
        </w:tc>
        <w:tc>
          <w:tcPr>
            <w:tcW w:w="1079" w:type="dxa"/>
            <w:shd w:val="clear" w:color="auto" w:fill="auto"/>
          </w:tcPr>
          <w:p w:rsidR="00331548" w:rsidRPr="008501F9" w:rsidRDefault="00331548" w:rsidP="008C6452">
            <w:pPr>
              <w:keepNext/>
              <w:keepLines/>
              <w:spacing w:before="60"/>
              <w:ind w:right="170"/>
              <w:jc w:val="right"/>
              <w:rPr>
                <w:sz w:val="20"/>
                <w:szCs w:val="20"/>
              </w:rPr>
            </w:pPr>
            <w:r w:rsidRPr="008501F9">
              <w:rPr>
                <w:sz w:val="20"/>
                <w:szCs w:val="20"/>
              </w:rPr>
              <w:t>21600</w:t>
            </w:r>
          </w:p>
        </w:tc>
      </w:tr>
    </w:tbl>
    <w:p w:rsidR="00331548" w:rsidRPr="001F1608" w:rsidRDefault="00331548" w:rsidP="00331548">
      <w:pPr>
        <w:ind w:firstLine="720"/>
        <w:jc w:val="both"/>
      </w:pPr>
    </w:p>
    <w:p w:rsidR="00331548" w:rsidRDefault="00331548" w:rsidP="008501F9">
      <w:pPr>
        <w:spacing w:line="360" w:lineRule="auto"/>
        <w:ind w:right="-284" w:firstLine="567"/>
        <w:jc w:val="both"/>
      </w:pPr>
      <w:r w:rsidRPr="001F1608">
        <w:t>Добавим, что по данным 2021 года заработная плата имеет значительную отраслевую дифференциацию (табл. 26) от 29689,6 рублей в сельском хозяйстве до 34975 рублей - в учреждениях связи и 34431,9 рублей - в обрабатывающих производствах.</w:t>
      </w:r>
    </w:p>
    <w:p w:rsidR="008501F9" w:rsidRPr="001F1608" w:rsidRDefault="008501F9" w:rsidP="008501F9">
      <w:pPr>
        <w:spacing w:line="360" w:lineRule="auto"/>
        <w:ind w:right="-284" w:firstLine="567"/>
        <w:jc w:val="both"/>
      </w:pPr>
    </w:p>
    <w:p w:rsidR="00331548" w:rsidRPr="001F1608" w:rsidRDefault="00331548" w:rsidP="008501F9">
      <w:pPr>
        <w:spacing w:line="360" w:lineRule="auto"/>
        <w:ind w:right="-284" w:firstLine="567"/>
        <w:jc w:val="center"/>
      </w:pPr>
      <w:r w:rsidRPr="001F1608">
        <w:t>Таблица 2</w:t>
      </w:r>
      <w:r w:rsidR="008501F9">
        <w:t>.14</w:t>
      </w:r>
      <w:r w:rsidRPr="001F1608">
        <w:t>. Среднемесячная заработная плата в разрезе отраслей экономики Новичихинского района</w:t>
      </w: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536"/>
        <w:gridCol w:w="1080"/>
        <w:gridCol w:w="1080"/>
        <w:gridCol w:w="1080"/>
        <w:gridCol w:w="1154"/>
        <w:gridCol w:w="992"/>
      </w:tblGrid>
      <w:tr w:rsidR="00331548" w:rsidRPr="001F1608" w:rsidTr="00036F85">
        <w:trPr>
          <w:trHeight w:hRule="exact" w:val="288"/>
          <w:jc w:val="center"/>
        </w:trPr>
        <w:tc>
          <w:tcPr>
            <w:tcW w:w="4536" w:type="dxa"/>
            <w:shd w:val="clear" w:color="auto" w:fill="C5E0B3" w:themeFill="accent6" w:themeFillTint="66"/>
            <w:vAlign w:val="center"/>
          </w:tcPr>
          <w:p w:rsidR="00331548" w:rsidRPr="001F1608" w:rsidRDefault="00331548" w:rsidP="008C6452">
            <w:pPr>
              <w:jc w:val="center"/>
              <w:rPr>
                <w:b/>
              </w:rPr>
            </w:pPr>
            <w:r w:rsidRPr="001F1608">
              <w:rPr>
                <w:b/>
              </w:rPr>
              <w:t>Показатели</w:t>
            </w:r>
          </w:p>
        </w:tc>
        <w:tc>
          <w:tcPr>
            <w:tcW w:w="1080" w:type="dxa"/>
            <w:shd w:val="clear" w:color="auto" w:fill="C5E0B3" w:themeFill="accent6" w:themeFillTint="66"/>
            <w:vAlign w:val="center"/>
          </w:tcPr>
          <w:p w:rsidR="00331548" w:rsidRPr="001F1608" w:rsidRDefault="00331548" w:rsidP="008C6452">
            <w:pPr>
              <w:jc w:val="center"/>
              <w:rPr>
                <w:b/>
              </w:rPr>
            </w:pPr>
            <w:r w:rsidRPr="001F1608">
              <w:rPr>
                <w:b/>
              </w:rPr>
              <w:t>Ед. изм.</w:t>
            </w:r>
          </w:p>
        </w:tc>
        <w:tc>
          <w:tcPr>
            <w:tcW w:w="1080" w:type="dxa"/>
            <w:shd w:val="clear" w:color="auto" w:fill="C5E0B3" w:themeFill="accent6" w:themeFillTint="66"/>
            <w:vAlign w:val="center"/>
          </w:tcPr>
          <w:p w:rsidR="00331548" w:rsidRPr="001F1608" w:rsidRDefault="00331548" w:rsidP="008C6452">
            <w:pPr>
              <w:jc w:val="center"/>
              <w:rPr>
                <w:b/>
              </w:rPr>
            </w:pPr>
            <w:r w:rsidRPr="001F1608">
              <w:rPr>
                <w:b/>
              </w:rPr>
              <w:t>2018</w:t>
            </w:r>
          </w:p>
        </w:tc>
        <w:tc>
          <w:tcPr>
            <w:tcW w:w="1080" w:type="dxa"/>
            <w:shd w:val="clear" w:color="auto" w:fill="C5E0B3" w:themeFill="accent6" w:themeFillTint="66"/>
            <w:vAlign w:val="center"/>
          </w:tcPr>
          <w:p w:rsidR="00331548" w:rsidRPr="001F1608" w:rsidRDefault="00331548" w:rsidP="008C6452">
            <w:pPr>
              <w:jc w:val="center"/>
              <w:rPr>
                <w:b/>
              </w:rPr>
            </w:pPr>
            <w:r w:rsidRPr="001F1608">
              <w:rPr>
                <w:b/>
              </w:rPr>
              <w:t>2019</w:t>
            </w:r>
          </w:p>
        </w:tc>
        <w:tc>
          <w:tcPr>
            <w:tcW w:w="1154" w:type="dxa"/>
            <w:shd w:val="clear" w:color="auto" w:fill="C5E0B3" w:themeFill="accent6" w:themeFillTint="66"/>
            <w:vAlign w:val="center"/>
          </w:tcPr>
          <w:p w:rsidR="00331548" w:rsidRPr="001F1608" w:rsidRDefault="00331548" w:rsidP="008C6452">
            <w:pPr>
              <w:jc w:val="center"/>
              <w:rPr>
                <w:b/>
              </w:rPr>
            </w:pPr>
            <w:r w:rsidRPr="001F1608">
              <w:rPr>
                <w:b/>
              </w:rPr>
              <w:t>2020</w:t>
            </w:r>
          </w:p>
        </w:tc>
        <w:tc>
          <w:tcPr>
            <w:tcW w:w="992" w:type="dxa"/>
            <w:shd w:val="clear" w:color="auto" w:fill="C5E0B3" w:themeFill="accent6" w:themeFillTint="66"/>
          </w:tcPr>
          <w:p w:rsidR="00331548" w:rsidRPr="001F1608" w:rsidRDefault="00331548" w:rsidP="008C6452">
            <w:pPr>
              <w:jc w:val="center"/>
              <w:rPr>
                <w:b/>
              </w:rPr>
            </w:pPr>
            <w:r w:rsidRPr="001F1608">
              <w:rPr>
                <w:b/>
              </w:rPr>
              <w:t>2021</w:t>
            </w:r>
          </w:p>
        </w:tc>
      </w:tr>
      <w:tr w:rsidR="00331548" w:rsidRPr="001F1608" w:rsidTr="00036F85">
        <w:trPr>
          <w:trHeight w:hRule="exact" w:val="475"/>
          <w:jc w:val="center"/>
        </w:trPr>
        <w:tc>
          <w:tcPr>
            <w:tcW w:w="4536" w:type="dxa"/>
            <w:shd w:val="clear" w:color="auto" w:fill="auto"/>
            <w:vAlign w:val="center"/>
          </w:tcPr>
          <w:p w:rsidR="00331548" w:rsidRPr="001F1608" w:rsidRDefault="00331548" w:rsidP="008C6452">
            <w:pPr>
              <w:shd w:val="clear" w:color="auto" w:fill="FFFFFF"/>
              <w:jc w:val="center"/>
            </w:pPr>
            <w:r w:rsidRPr="001F1608">
              <w:t>Среднемесячная заработная плата</w:t>
            </w:r>
          </w:p>
        </w:tc>
        <w:tc>
          <w:tcPr>
            <w:tcW w:w="1080" w:type="dxa"/>
            <w:shd w:val="clear" w:color="auto" w:fill="auto"/>
            <w:vAlign w:val="center"/>
          </w:tcPr>
          <w:p w:rsidR="00331548" w:rsidRPr="001F1608" w:rsidRDefault="00331548" w:rsidP="008C6452">
            <w:pPr>
              <w:shd w:val="clear" w:color="auto" w:fill="FFFFFF"/>
              <w:jc w:val="center"/>
            </w:pPr>
            <w:r w:rsidRPr="001F1608">
              <w:t>руб.</w:t>
            </w:r>
          </w:p>
        </w:tc>
        <w:tc>
          <w:tcPr>
            <w:tcW w:w="1080" w:type="dxa"/>
            <w:shd w:val="clear" w:color="auto" w:fill="auto"/>
            <w:vAlign w:val="center"/>
          </w:tcPr>
          <w:p w:rsidR="00331548" w:rsidRPr="001F1608" w:rsidRDefault="00331548" w:rsidP="008C6452">
            <w:pPr>
              <w:shd w:val="clear" w:color="auto" w:fill="FFFFFF"/>
              <w:jc w:val="center"/>
            </w:pPr>
            <w:r w:rsidRPr="001F1608">
              <w:t>17706</w:t>
            </w:r>
          </w:p>
        </w:tc>
        <w:tc>
          <w:tcPr>
            <w:tcW w:w="1080" w:type="dxa"/>
            <w:shd w:val="clear" w:color="auto" w:fill="auto"/>
            <w:vAlign w:val="center"/>
          </w:tcPr>
          <w:p w:rsidR="00331548" w:rsidRPr="001F1608" w:rsidRDefault="00331548" w:rsidP="008C6452">
            <w:pPr>
              <w:shd w:val="clear" w:color="auto" w:fill="FFFFFF"/>
              <w:jc w:val="center"/>
            </w:pPr>
            <w:r w:rsidRPr="001F1608">
              <w:t>19122</w:t>
            </w:r>
          </w:p>
        </w:tc>
        <w:tc>
          <w:tcPr>
            <w:tcW w:w="1154" w:type="dxa"/>
            <w:shd w:val="clear" w:color="auto" w:fill="auto"/>
            <w:vAlign w:val="center"/>
          </w:tcPr>
          <w:p w:rsidR="00331548" w:rsidRPr="001F1608" w:rsidRDefault="00331548" w:rsidP="008C6452">
            <w:pPr>
              <w:shd w:val="clear" w:color="auto" w:fill="FFFFFF"/>
              <w:jc w:val="center"/>
            </w:pPr>
            <w:r w:rsidRPr="001F1608">
              <w:t>20269</w:t>
            </w:r>
          </w:p>
        </w:tc>
        <w:tc>
          <w:tcPr>
            <w:tcW w:w="992" w:type="dxa"/>
            <w:shd w:val="clear" w:color="auto" w:fill="auto"/>
          </w:tcPr>
          <w:p w:rsidR="00331548" w:rsidRPr="001F1608" w:rsidRDefault="00331548" w:rsidP="008C6452">
            <w:pPr>
              <w:shd w:val="clear" w:color="auto" w:fill="FFFFFF"/>
              <w:jc w:val="center"/>
            </w:pPr>
            <w:r w:rsidRPr="001F1608">
              <w:t>21600</w:t>
            </w:r>
          </w:p>
        </w:tc>
      </w:tr>
      <w:tr w:rsidR="00331548" w:rsidRPr="001F1608" w:rsidTr="00036F85">
        <w:trPr>
          <w:trHeight w:hRule="exact" w:val="283"/>
          <w:jc w:val="center"/>
        </w:trPr>
        <w:tc>
          <w:tcPr>
            <w:tcW w:w="4536" w:type="dxa"/>
            <w:shd w:val="clear" w:color="auto" w:fill="auto"/>
            <w:vAlign w:val="center"/>
          </w:tcPr>
          <w:p w:rsidR="00331548" w:rsidRPr="001F1608" w:rsidRDefault="00331548" w:rsidP="008C6452">
            <w:pPr>
              <w:shd w:val="clear" w:color="auto" w:fill="FFFFFF"/>
              <w:ind w:left="202"/>
              <w:jc w:val="center"/>
            </w:pPr>
            <w:r w:rsidRPr="001F1608">
              <w:t>в том числе:</w:t>
            </w:r>
          </w:p>
        </w:tc>
        <w:tc>
          <w:tcPr>
            <w:tcW w:w="1080" w:type="dxa"/>
            <w:shd w:val="clear" w:color="auto" w:fill="auto"/>
            <w:vAlign w:val="center"/>
          </w:tcPr>
          <w:p w:rsidR="00331548" w:rsidRPr="001F1608" w:rsidRDefault="00331548" w:rsidP="008C6452">
            <w:pPr>
              <w:shd w:val="clear" w:color="auto" w:fill="FFFFFF"/>
              <w:jc w:val="center"/>
            </w:pPr>
          </w:p>
        </w:tc>
        <w:tc>
          <w:tcPr>
            <w:tcW w:w="1080" w:type="dxa"/>
            <w:shd w:val="clear" w:color="auto" w:fill="auto"/>
            <w:vAlign w:val="center"/>
          </w:tcPr>
          <w:p w:rsidR="00331548" w:rsidRPr="001F1608" w:rsidRDefault="00331548" w:rsidP="008C6452">
            <w:pPr>
              <w:shd w:val="clear" w:color="auto" w:fill="FFFFFF"/>
              <w:jc w:val="center"/>
            </w:pPr>
          </w:p>
        </w:tc>
        <w:tc>
          <w:tcPr>
            <w:tcW w:w="1080" w:type="dxa"/>
            <w:shd w:val="clear" w:color="auto" w:fill="auto"/>
            <w:vAlign w:val="center"/>
          </w:tcPr>
          <w:p w:rsidR="00331548" w:rsidRPr="001F1608" w:rsidRDefault="00331548" w:rsidP="008C6452">
            <w:pPr>
              <w:shd w:val="clear" w:color="auto" w:fill="FFFFFF"/>
              <w:jc w:val="center"/>
            </w:pPr>
          </w:p>
        </w:tc>
        <w:tc>
          <w:tcPr>
            <w:tcW w:w="1154" w:type="dxa"/>
            <w:shd w:val="clear" w:color="auto" w:fill="auto"/>
            <w:vAlign w:val="center"/>
          </w:tcPr>
          <w:p w:rsidR="00331548" w:rsidRPr="001F1608" w:rsidRDefault="00331548" w:rsidP="008C6452">
            <w:pPr>
              <w:shd w:val="clear" w:color="auto" w:fill="FFFFFF"/>
              <w:jc w:val="center"/>
            </w:pPr>
          </w:p>
        </w:tc>
        <w:tc>
          <w:tcPr>
            <w:tcW w:w="992" w:type="dxa"/>
            <w:shd w:val="clear" w:color="auto" w:fill="auto"/>
          </w:tcPr>
          <w:p w:rsidR="00331548" w:rsidRPr="001F1608" w:rsidRDefault="00331548" w:rsidP="008C6452">
            <w:pPr>
              <w:shd w:val="clear" w:color="auto" w:fill="FFFFFF"/>
              <w:jc w:val="center"/>
            </w:pPr>
          </w:p>
        </w:tc>
      </w:tr>
      <w:tr w:rsidR="00331548" w:rsidRPr="001F1608" w:rsidTr="00036F85">
        <w:trPr>
          <w:trHeight w:hRule="exact" w:val="288"/>
          <w:jc w:val="center"/>
        </w:trPr>
        <w:tc>
          <w:tcPr>
            <w:tcW w:w="4536" w:type="dxa"/>
            <w:shd w:val="clear" w:color="auto" w:fill="auto"/>
            <w:vAlign w:val="center"/>
          </w:tcPr>
          <w:p w:rsidR="00331548" w:rsidRPr="001F1608" w:rsidRDefault="00331548" w:rsidP="008C6452">
            <w:pPr>
              <w:shd w:val="clear" w:color="auto" w:fill="FFFFFF"/>
              <w:jc w:val="center"/>
            </w:pPr>
            <w:r w:rsidRPr="001F1608">
              <w:t>- промышленность</w:t>
            </w:r>
          </w:p>
        </w:tc>
        <w:tc>
          <w:tcPr>
            <w:tcW w:w="1080" w:type="dxa"/>
            <w:shd w:val="clear" w:color="auto" w:fill="auto"/>
          </w:tcPr>
          <w:p w:rsidR="00331548" w:rsidRPr="001F1608" w:rsidRDefault="00331548" w:rsidP="008C6452">
            <w:pPr>
              <w:jc w:val="center"/>
            </w:pPr>
            <w:r w:rsidRPr="001F1608">
              <w:t>руб.</w:t>
            </w:r>
          </w:p>
        </w:tc>
        <w:tc>
          <w:tcPr>
            <w:tcW w:w="1080" w:type="dxa"/>
            <w:shd w:val="clear" w:color="auto" w:fill="auto"/>
            <w:vAlign w:val="center"/>
          </w:tcPr>
          <w:p w:rsidR="00331548" w:rsidRPr="001F1608" w:rsidRDefault="00331548" w:rsidP="008C6452">
            <w:pPr>
              <w:shd w:val="clear" w:color="auto" w:fill="FFFFFF"/>
              <w:jc w:val="center"/>
            </w:pPr>
            <w:r w:rsidRPr="001F1608">
              <w:t>23819</w:t>
            </w:r>
          </w:p>
        </w:tc>
        <w:tc>
          <w:tcPr>
            <w:tcW w:w="1080" w:type="dxa"/>
            <w:shd w:val="clear" w:color="auto" w:fill="auto"/>
            <w:vAlign w:val="center"/>
          </w:tcPr>
          <w:p w:rsidR="00331548" w:rsidRPr="001F1608" w:rsidRDefault="00331548" w:rsidP="008C6452">
            <w:pPr>
              <w:shd w:val="clear" w:color="auto" w:fill="FFFFFF"/>
              <w:jc w:val="center"/>
            </w:pPr>
            <w:r w:rsidRPr="001F1608">
              <w:t>28144</w:t>
            </w:r>
          </w:p>
        </w:tc>
        <w:tc>
          <w:tcPr>
            <w:tcW w:w="1154" w:type="dxa"/>
            <w:shd w:val="clear" w:color="auto" w:fill="auto"/>
            <w:vAlign w:val="center"/>
          </w:tcPr>
          <w:p w:rsidR="00331548" w:rsidRPr="001F1608" w:rsidRDefault="00331548" w:rsidP="008C6452">
            <w:pPr>
              <w:shd w:val="clear" w:color="auto" w:fill="FFFFFF"/>
              <w:jc w:val="center"/>
            </w:pPr>
            <w:r w:rsidRPr="001F1608">
              <w:t>29292,3</w:t>
            </w:r>
          </w:p>
        </w:tc>
        <w:tc>
          <w:tcPr>
            <w:tcW w:w="992" w:type="dxa"/>
            <w:shd w:val="clear" w:color="auto" w:fill="auto"/>
          </w:tcPr>
          <w:p w:rsidR="00331548" w:rsidRPr="001F1608" w:rsidRDefault="00331548" w:rsidP="008C6452">
            <w:pPr>
              <w:shd w:val="clear" w:color="auto" w:fill="FFFFFF"/>
              <w:jc w:val="center"/>
            </w:pPr>
            <w:r w:rsidRPr="001F1608">
              <w:t>34431,9</w:t>
            </w:r>
          </w:p>
        </w:tc>
      </w:tr>
      <w:tr w:rsidR="00331548" w:rsidRPr="001F1608" w:rsidTr="00036F85">
        <w:trPr>
          <w:trHeight w:hRule="exact" w:val="288"/>
          <w:jc w:val="center"/>
        </w:trPr>
        <w:tc>
          <w:tcPr>
            <w:tcW w:w="4536" w:type="dxa"/>
            <w:shd w:val="clear" w:color="auto" w:fill="auto"/>
            <w:vAlign w:val="center"/>
          </w:tcPr>
          <w:p w:rsidR="00331548" w:rsidRPr="001F1608" w:rsidRDefault="00331548" w:rsidP="008C6452">
            <w:pPr>
              <w:shd w:val="clear" w:color="auto" w:fill="FFFFFF"/>
              <w:jc w:val="center"/>
            </w:pPr>
            <w:r w:rsidRPr="001F1608">
              <w:t>- сельское хозяйство</w:t>
            </w:r>
          </w:p>
        </w:tc>
        <w:tc>
          <w:tcPr>
            <w:tcW w:w="1080" w:type="dxa"/>
            <w:shd w:val="clear" w:color="auto" w:fill="auto"/>
          </w:tcPr>
          <w:p w:rsidR="00331548" w:rsidRPr="001F1608" w:rsidRDefault="00331548" w:rsidP="008C6452">
            <w:pPr>
              <w:jc w:val="center"/>
            </w:pPr>
            <w:r w:rsidRPr="001F1608">
              <w:t>руб.</w:t>
            </w:r>
          </w:p>
        </w:tc>
        <w:tc>
          <w:tcPr>
            <w:tcW w:w="1080" w:type="dxa"/>
            <w:shd w:val="clear" w:color="auto" w:fill="auto"/>
            <w:vAlign w:val="center"/>
          </w:tcPr>
          <w:p w:rsidR="00331548" w:rsidRPr="001F1608" w:rsidRDefault="00331548" w:rsidP="008C6452">
            <w:pPr>
              <w:shd w:val="clear" w:color="auto" w:fill="FFFFFF"/>
              <w:jc w:val="center"/>
            </w:pPr>
            <w:r w:rsidRPr="001F1608">
              <w:t>21093</w:t>
            </w:r>
          </w:p>
        </w:tc>
        <w:tc>
          <w:tcPr>
            <w:tcW w:w="1080" w:type="dxa"/>
            <w:shd w:val="clear" w:color="auto" w:fill="auto"/>
            <w:vAlign w:val="center"/>
          </w:tcPr>
          <w:p w:rsidR="00331548" w:rsidRPr="001F1608" w:rsidRDefault="00331548" w:rsidP="008C6452">
            <w:pPr>
              <w:shd w:val="clear" w:color="auto" w:fill="FFFFFF"/>
              <w:jc w:val="center"/>
            </w:pPr>
            <w:r w:rsidRPr="001F1608">
              <w:t>23296</w:t>
            </w:r>
          </w:p>
        </w:tc>
        <w:tc>
          <w:tcPr>
            <w:tcW w:w="1154" w:type="dxa"/>
            <w:shd w:val="clear" w:color="auto" w:fill="auto"/>
            <w:vAlign w:val="center"/>
          </w:tcPr>
          <w:p w:rsidR="00331548" w:rsidRPr="001F1608" w:rsidRDefault="00331548" w:rsidP="008C6452">
            <w:pPr>
              <w:shd w:val="clear" w:color="auto" w:fill="FFFFFF"/>
              <w:jc w:val="center"/>
            </w:pPr>
            <w:r w:rsidRPr="001F1608">
              <w:t>24588</w:t>
            </w:r>
          </w:p>
        </w:tc>
        <w:tc>
          <w:tcPr>
            <w:tcW w:w="992" w:type="dxa"/>
            <w:shd w:val="clear" w:color="auto" w:fill="auto"/>
          </w:tcPr>
          <w:p w:rsidR="00331548" w:rsidRPr="001F1608" w:rsidRDefault="00331548" w:rsidP="008C6452">
            <w:pPr>
              <w:shd w:val="clear" w:color="auto" w:fill="FFFFFF"/>
              <w:jc w:val="center"/>
            </w:pPr>
            <w:r w:rsidRPr="001F1608">
              <w:t>29689,6</w:t>
            </w:r>
          </w:p>
        </w:tc>
      </w:tr>
      <w:tr w:rsidR="00331548" w:rsidRPr="001F1608" w:rsidTr="00036F85">
        <w:trPr>
          <w:trHeight w:hRule="exact" w:val="283"/>
          <w:jc w:val="center"/>
        </w:trPr>
        <w:tc>
          <w:tcPr>
            <w:tcW w:w="4536" w:type="dxa"/>
            <w:shd w:val="clear" w:color="auto" w:fill="auto"/>
            <w:vAlign w:val="center"/>
          </w:tcPr>
          <w:p w:rsidR="00331548" w:rsidRPr="001F1608" w:rsidRDefault="00331548" w:rsidP="008C6452">
            <w:pPr>
              <w:shd w:val="clear" w:color="auto" w:fill="FFFFFF"/>
              <w:jc w:val="center"/>
            </w:pPr>
            <w:r w:rsidRPr="001F1608">
              <w:t>- связь</w:t>
            </w:r>
          </w:p>
        </w:tc>
        <w:tc>
          <w:tcPr>
            <w:tcW w:w="1080" w:type="dxa"/>
            <w:shd w:val="clear" w:color="auto" w:fill="auto"/>
          </w:tcPr>
          <w:p w:rsidR="00331548" w:rsidRPr="001F1608" w:rsidRDefault="00331548" w:rsidP="008C6452">
            <w:pPr>
              <w:jc w:val="center"/>
            </w:pPr>
            <w:r w:rsidRPr="001F1608">
              <w:t>руб.</w:t>
            </w:r>
          </w:p>
        </w:tc>
        <w:tc>
          <w:tcPr>
            <w:tcW w:w="1080" w:type="dxa"/>
            <w:shd w:val="clear" w:color="auto" w:fill="auto"/>
            <w:vAlign w:val="center"/>
          </w:tcPr>
          <w:p w:rsidR="00331548" w:rsidRPr="001F1608" w:rsidRDefault="00331548" w:rsidP="008C6452">
            <w:pPr>
              <w:shd w:val="clear" w:color="auto" w:fill="FFFFFF"/>
              <w:jc w:val="center"/>
            </w:pPr>
            <w:r w:rsidRPr="001F1608">
              <w:t>26258</w:t>
            </w:r>
          </w:p>
        </w:tc>
        <w:tc>
          <w:tcPr>
            <w:tcW w:w="1080" w:type="dxa"/>
            <w:shd w:val="clear" w:color="auto" w:fill="auto"/>
            <w:vAlign w:val="center"/>
          </w:tcPr>
          <w:p w:rsidR="00331548" w:rsidRPr="001F1608" w:rsidRDefault="00331548" w:rsidP="008C6452">
            <w:pPr>
              <w:shd w:val="clear" w:color="auto" w:fill="FFFFFF"/>
              <w:jc w:val="center"/>
            </w:pPr>
            <w:r w:rsidRPr="001F1608">
              <w:t>31358</w:t>
            </w:r>
          </w:p>
        </w:tc>
        <w:tc>
          <w:tcPr>
            <w:tcW w:w="1154" w:type="dxa"/>
            <w:shd w:val="clear" w:color="auto" w:fill="auto"/>
            <w:vAlign w:val="center"/>
          </w:tcPr>
          <w:p w:rsidR="00331548" w:rsidRPr="001F1608" w:rsidRDefault="00331548" w:rsidP="008C6452">
            <w:pPr>
              <w:shd w:val="clear" w:color="auto" w:fill="FFFFFF"/>
              <w:jc w:val="center"/>
            </w:pPr>
            <w:r w:rsidRPr="001F1608">
              <w:t>29650</w:t>
            </w:r>
          </w:p>
        </w:tc>
        <w:tc>
          <w:tcPr>
            <w:tcW w:w="992" w:type="dxa"/>
            <w:shd w:val="clear" w:color="auto" w:fill="auto"/>
          </w:tcPr>
          <w:p w:rsidR="00331548" w:rsidRPr="001F1608" w:rsidRDefault="00331548" w:rsidP="008C6452">
            <w:pPr>
              <w:shd w:val="clear" w:color="auto" w:fill="FFFFFF"/>
              <w:jc w:val="center"/>
            </w:pPr>
            <w:r w:rsidRPr="001F1608">
              <w:t>34975</w:t>
            </w:r>
          </w:p>
        </w:tc>
      </w:tr>
      <w:tr w:rsidR="00331548" w:rsidRPr="001F1608" w:rsidTr="00036F85">
        <w:trPr>
          <w:trHeight w:hRule="exact" w:val="288"/>
          <w:jc w:val="center"/>
        </w:trPr>
        <w:tc>
          <w:tcPr>
            <w:tcW w:w="4536" w:type="dxa"/>
            <w:shd w:val="clear" w:color="auto" w:fill="auto"/>
            <w:vAlign w:val="center"/>
          </w:tcPr>
          <w:p w:rsidR="00331548" w:rsidRPr="001F1608" w:rsidRDefault="00331548" w:rsidP="008C6452">
            <w:pPr>
              <w:shd w:val="clear" w:color="auto" w:fill="FFFFFF"/>
              <w:jc w:val="center"/>
            </w:pPr>
            <w:r w:rsidRPr="001F1608">
              <w:t>- строительство</w:t>
            </w:r>
          </w:p>
        </w:tc>
        <w:tc>
          <w:tcPr>
            <w:tcW w:w="1080" w:type="dxa"/>
            <w:shd w:val="clear" w:color="auto" w:fill="auto"/>
          </w:tcPr>
          <w:p w:rsidR="00331548" w:rsidRPr="001F1608" w:rsidRDefault="00331548" w:rsidP="008C6452">
            <w:pPr>
              <w:jc w:val="center"/>
            </w:pPr>
            <w:r w:rsidRPr="001F1608">
              <w:t>руб.</w:t>
            </w:r>
          </w:p>
        </w:tc>
        <w:tc>
          <w:tcPr>
            <w:tcW w:w="1080" w:type="dxa"/>
            <w:shd w:val="clear" w:color="auto" w:fill="auto"/>
            <w:vAlign w:val="center"/>
          </w:tcPr>
          <w:p w:rsidR="00331548" w:rsidRPr="001F1608" w:rsidRDefault="00331548" w:rsidP="008C6452">
            <w:pPr>
              <w:shd w:val="clear" w:color="auto" w:fill="FFFFFF"/>
              <w:jc w:val="center"/>
            </w:pPr>
          </w:p>
        </w:tc>
        <w:tc>
          <w:tcPr>
            <w:tcW w:w="1080" w:type="dxa"/>
            <w:shd w:val="clear" w:color="auto" w:fill="auto"/>
            <w:vAlign w:val="center"/>
          </w:tcPr>
          <w:p w:rsidR="00331548" w:rsidRPr="001F1608" w:rsidRDefault="00331548" w:rsidP="008C6452">
            <w:pPr>
              <w:shd w:val="clear" w:color="auto" w:fill="FFFFFF"/>
              <w:jc w:val="center"/>
            </w:pPr>
          </w:p>
        </w:tc>
        <w:tc>
          <w:tcPr>
            <w:tcW w:w="1154" w:type="dxa"/>
            <w:shd w:val="clear" w:color="auto" w:fill="auto"/>
            <w:vAlign w:val="center"/>
          </w:tcPr>
          <w:p w:rsidR="00331548" w:rsidRPr="001F1608" w:rsidRDefault="00331548" w:rsidP="008C6452">
            <w:pPr>
              <w:shd w:val="clear" w:color="auto" w:fill="FFFFFF"/>
              <w:jc w:val="center"/>
            </w:pPr>
            <w:r w:rsidRPr="001F1608">
              <w:t>34057,5</w:t>
            </w:r>
          </w:p>
        </w:tc>
        <w:tc>
          <w:tcPr>
            <w:tcW w:w="992" w:type="dxa"/>
            <w:shd w:val="clear" w:color="auto" w:fill="auto"/>
          </w:tcPr>
          <w:p w:rsidR="00331548" w:rsidRPr="001F1608" w:rsidRDefault="00331548" w:rsidP="008C6452">
            <w:pPr>
              <w:shd w:val="clear" w:color="auto" w:fill="FFFFFF"/>
              <w:jc w:val="center"/>
            </w:pPr>
            <w:r w:rsidRPr="001F1608">
              <w:t>41508,7</w:t>
            </w:r>
          </w:p>
        </w:tc>
      </w:tr>
      <w:tr w:rsidR="00331548" w:rsidRPr="001F1608" w:rsidTr="00036F85">
        <w:trPr>
          <w:trHeight w:hRule="exact" w:val="283"/>
          <w:jc w:val="center"/>
        </w:trPr>
        <w:tc>
          <w:tcPr>
            <w:tcW w:w="4536" w:type="dxa"/>
            <w:shd w:val="clear" w:color="auto" w:fill="auto"/>
            <w:vAlign w:val="center"/>
          </w:tcPr>
          <w:p w:rsidR="00331548" w:rsidRPr="001F1608" w:rsidRDefault="00331548" w:rsidP="008C6452">
            <w:pPr>
              <w:shd w:val="clear" w:color="auto" w:fill="FFFFFF"/>
              <w:jc w:val="center"/>
            </w:pPr>
            <w:r w:rsidRPr="001F1608">
              <w:t>- торговля и общественное питание</w:t>
            </w:r>
          </w:p>
        </w:tc>
        <w:tc>
          <w:tcPr>
            <w:tcW w:w="1080" w:type="dxa"/>
            <w:shd w:val="clear" w:color="auto" w:fill="auto"/>
          </w:tcPr>
          <w:p w:rsidR="00331548" w:rsidRPr="001F1608" w:rsidRDefault="00331548" w:rsidP="008C6452">
            <w:pPr>
              <w:jc w:val="center"/>
            </w:pPr>
            <w:r w:rsidRPr="001F1608">
              <w:t>руб.</w:t>
            </w:r>
          </w:p>
        </w:tc>
        <w:tc>
          <w:tcPr>
            <w:tcW w:w="1080" w:type="dxa"/>
            <w:shd w:val="clear" w:color="auto" w:fill="auto"/>
            <w:vAlign w:val="center"/>
          </w:tcPr>
          <w:p w:rsidR="00331548" w:rsidRPr="001F1608" w:rsidRDefault="00331548" w:rsidP="008C6452">
            <w:pPr>
              <w:shd w:val="clear" w:color="auto" w:fill="FFFFFF"/>
              <w:jc w:val="center"/>
            </w:pPr>
            <w:r w:rsidRPr="001F1608">
              <w:t>21685</w:t>
            </w:r>
          </w:p>
        </w:tc>
        <w:tc>
          <w:tcPr>
            <w:tcW w:w="1080" w:type="dxa"/>
            <w:shd w:val="clear" w:color="auto" w:fill="auto"/>
            <w:vAlign w:val="center"/>
          </w:tcPr>
          <w:p w:rsidR="00331548" w:rsidRPr="001F1608" w:rsidRDefault="00331548" w:rsidP="008C6452">
            <w:pPr>
              <w:shd w:val="clear" w:color="auto" w:fill="FFFFFF"/>
              <w:jc w:val="center"/>
            </w:pPr>
            <w:r w:rsidRPr="001F1608">
              <w:t>25526</w:t>
            </w:r>
          </w:p>
        </w:tc>
        <w:tc>
          <w:tcPr>
            <w:tcW w:w="1154" w:type="dxa"/>
            <w:shd w:val="clear" w:color="auto" w:fill="auto"/>
            <w:vAlign w:val="center"/>
          </w:tcPr>
          <w:p w:rsidR="00331548" w:rsidRPr="001F1608" w:rsidRDefault="00331548" w:rsidP="008C6452">
            <w:pPr>
              <w:shd w:val="clear" w:color="auto" w:fill="FFFFFF"/>
              <w:jc w:val="center"/>
            </w:pPr>
            <w:r w:rsidRPr="001F1608">
              <w:t>28583,8</w:t>
            </w:r>
          </w:p>
        </w:tc>
        <w:tc>
          <w:tcPr>
            <w:tcW w:w="992" w:type="dxa"/>
            <w:shd w:val="clear" w:color="auto" w:fill="auto"/>
          </w:tcPr>
          <w:p w:rsidR="00331548" w:rsidRPr="001F1608" w:rsidRDefault="00331548" w:rsidP="008C6452">
            <w:pPr>
              <w:shd w:val="clear" w:color="auto" w:fill="FFFFFF"/>
              <w:jc w:val="center"/>
            </w:pPr>
            <w:r w:rsidRPr="001F1608">
              <w:t>29001,8</w:t>
            </w:r>
          </w:p>
        </w:tc>
      </w:tr>
      <w:tr w:rsidR="00331548" w:rsidRPr="001F1608" w:rsidTr="00036F85">
        <w:trPr>
          <w:trHeight w:hRule="exact" w:val="288"/>
          <w:jc w:val="center"/>
        </w:trPr>
        <w:tc>
          <w:tcPr>
            <w:tcW w:w="4536" w:type="dxa"/>
            <w:shd w:val="clear" w:color="auto" w:fill="auto"/>
            <w:vAlign w:val="center"/>
          </w:tcPr>
          <w:p w:rsidR="00331548" w:rsidRPr="001F1608" w:rsidRDefault="00331548" w:rsidP="008C6452">
            <w:pPr>
              <w:shd w:val="clear" w:color="auto" w:fill="FFFFFF"/>
              <w:jc w:val="center"/>
            </w:pPr>
            <w:r w:rsidRPr="001F1608">
              <w:lastRenderedPageBreak/>
              <w:t>- здравоохранение</w:t>
            </w:r>
          </w:p>
        </w:tc>
        <w:tc>
          <w:tcPr>
            <w:tcW w:w="1080" w:type="dxa"/>
            <w:shd w:val="clear" w:color="auto" w:fill="auto"/>
          </w:tcPr>
          <w:p w:rsidR="00331548" w:rsidRPr="001F1608" w:rsidRDefault="00331548" w:rsidP="008C6452">
            <w:pPr>
              <w:jc w:val="center"/>
            </w:pPr>
            <w:r w:rsidRPr="001F1608">
              <w:t>руб.</w:t>
            </w:r>
          </w:p>
        </w:tc>
        <w:tc>
          <w:tcPr>
            <w:tcW w:w="1080" w:type="dxa"/>
            <w:shd w:val="clear" w:color="auto" w:fill="auto"/>
            <w:vAlign w:val="center"/>
          </w:tcPr>
          <w:p w:rsidR="00331548" w:rsidRPr="001F1608" w:rsidRDefault="00331548" w:rsidP="008C6452">
            <w:pPr>
              <w:shd w:val="clear" w:color="auto" w:fill="FFFFFF"/>
              <w:jc w:val="center"/>
            </w:pPr>
            <w:r w:rsidRPr="001F1608">
              <w:t>19998</w:t>
            </w:r>
          </w:p>
        </w:tc>
        <w:tc>
          <w:tcPr>
            <w:tcW w:w="1080" w:type="dxa"/>
            <w:shd w:val="clear" w:color="auto" w:fill="auto"/>
            <w:vAlign w:val="center"/>
          </w:tcPr>
          <w:p w:rsidR="00331548" w:rsidRPr="001F1608" w:rsidRDefault="00331548" w:rsidP="008C6452">
            <w:pPr>
              <w:shd w:val="clear" w:color="auto" w:fill="FFFFFF"/>
              <w:jc w:val="center"/>
            </w:pPr>
            <w:r w:rsidRPr="001F1608">
              <w:t>22621</w:t>
            </w:r>
          </w:p>
        </w:tc>
        <w:tc>
          <w:tcPr>
            <w:tcW w:w="1154" w:type="dxa"/>
            <w:shd w:val="clear" w:color="auto" w:fill="auto"/>
            <w:vAlign w:val="center"/>
          </w:tcPr>
          <w:p w:rsidR="00331548" w:rsidRPr="001F1608" w:rsidRDefault="00331548" w:rsidP="008C6452">
            <w:pPr>
              <w:shd w:val="clear" w:color="auto" w:fill="FFFFFF"/>
              <w:jc w:val="center"/>
            </w:pPr>
            <w:r w:rsidRPr="001F1608">
              <w:t>25219</w:t>
            </w:r>
          </w:p>
        </w:tc>
        <w:tc>
          <w:tcPr>
            <w:tcW w:w="992" w:type="dxa"/>
            <w:shd w:val="clear" w:color="auto" w:fill="auto"/>
          </w:tcPr>
          <w:p w:rsidR="00331548" w:rsidRPr="001F1608" w:rsidRDefault="00331548" w:rsidP="008C6452">
            <w:pPr>
              <w:shd w:val="clear" w:color="auto" w:fill="FFFFFF"/>
              <w:jc w:val="center"/>
            </w:pPr>
            <w:r w:rsidRPr="001F1608">
              <w:t>24953,8</w:t>
            </w:r>
          </w:p>
        </w:tc>
      </w:tr>
      <w:tr w:rsidR="00331548" w:rsidRPr="001F1608" w:rsidTr="00036F85">
        <w:trPr>
          <w:trHeight w:hRule="exact" w:val="283"/>
          <w:jc w:val="center"/>
        </w:trPr>
        <w:tc>
          <w:tcPr>
            <w:tcW w:w="4536" w:type="dxa"/>
            <w:shd w:val="clear" w:color="auto" w:fill="auto"/>
            <w:vAlign w:val="center"/>
          </w:tcPr>
          <w:p w:rsidR="00331548" w:rsidRPr="001F1608" w:rsidRDefault="00331548" w:rsidP="008C6452">
            <w:pPr>
              <w:shd w:val="clear" w:color="auto" w:fill="FFFFFF"/>
              <w:jc w:val="center"/>
            </w:pPr>
            <w:r w:rsidRPr="001F1608">
              <w:t>- образование</w:t>
            </w:r>
          </w:p>
        </w:tc>
        <w:tc>
          <w:tcPr>
            <w:tcW w:w="1080" w:type="dxa"/>
            <w:shd w:val="clear" w:color="auto" w:fill="auto"/>
          </w:tcPr>
          <w:p w:rsidR="00331548" w:rsidRPr="001F1608" w:rsidRDefault="00331548" w:rsidP="008C6452">
            <w:pPr>
              <w:jc w:val="center"/>
            </w:pPr>
            <w:r w:rsidRPr="001F1608">
              <w:t>руб.</w:t>
            </w:r>
          </w:p>
        </w:tc>
        <w:tc>
          <w:tcPr>
            <w:tcW w:w="1080" w:type="dxa"/>
            <w:shd w:val="clear" w:color="auto" w:fill="auto"/>
            <w:vAlign w:val="center"/>
          </w:tcPr>
          <w:p w:rsidR="00331548" w:rsidRPr="001F1608" w:rsidRDefault="00331548" w:rsidP="008C6452">
            <w:pPr>
              <w:shd w:val="clear" w:color="auto" w:fill="FFFFFF"/>
              <w:jc w:val="center"/>
            </w:pPr>
            <w:r w:rsidRPr="001F1608">
              <w:t>19647</w:t>
            </w:r>
          </w:p>
        </w:tc>
        <w:tc>
          <w:tcPr>
            <w:tcW w:w="1080" w:type="dxa"/>
            <w:shd w:val="clear" w:color="auto" w:fill="auto"/>
            <w:vAlign w:val="center"/>
          </w:tcPr>
          <w:p w:rsidR="00331548" w:rsidRPr="001F1608" w:rsidRDefault="00331548" w:rsidP="008C6452">
            <w:pPr>
              <w:shd w:val="clear" w:color="auto" w:fill="FFFFFF"/>
              <w:jc w:val="center"/>
            </w:pPr>
            <w:r w:rsidRPr="001F1608">
              <w:t>20305</w:t>
            </w:r>
          </w:p>
        </w:tc>
        <w:tc>
          <w:tcPr>
            <w:tcW w:w="1154" w:type="dxa"/>
            <w:shd w:val="clear" w:color="auto" w:fill="auto"/>
            <w:vAlign w:val="center"/>
          </w:tcPr>
          <w:p w:rsidR="00331548" w:rsidRPr="001F1608" w:rsidRDefault="00331548" w:rsidP="008C6452">
            <w:pPr>
              <w:shd w:val="clear" w:color="auto" w:fill="FFFFFF"/>
              <w:jc w:val="center"/>
            </w:pPr>
            <w:r w:rsidRPr="001F1608">
              <w:t>22144</w:t>
            </w:r>
          </w:p>
        </w:tc>
        <w:tc>
          <w:tcPr>
            <w:tcW w:w="992" w:type="dxa"/>
            <w:shd w:val="clear" w:color="auto" w:fill="auto"/>
          </w:tcPr>
          <w:p w:rsidR="00331548" w:rsidRPr="001F1608" w:rsidRDefault="00331548" w:rsidP="008C6452">
            <w:pPr>
              <w:shd w:val="clear" w:color="auto" w:fill="FFFFFF"/>
              <w:jc w:val="center"/>
            </w:pPr>
            <w:r w:rsidRPr="001F1608">
              <w:t>24679</w:t>
            </w:r>
          </w:p>
        </w:tc>
      </w:tr>
      <w:tr w:rsidR="00331548" w:rsidRPr="001F1608" w:rsidTr="00036F85">
        <w:trPr>
          <w:trHeight w:hRule="exact" w:val="293"/>
          <w:jc w:val="center"/>
        </w:trPr>
        <w:tc>
          <w:tcPr>
            <w:tcW w:w="4536" w:type="dxa"/>
            <w:shd w:val="clear" w:color="auto" w:fill="auto"/>
            <w:vAlign w:val="center"/>
          </w:tcPr>
          <w:p w:rsidR="00331548" w:rsidRPr="001F1608" w:rsidRDefault="00331548" w:rsidP="008C6452">
            <w:pPr>
              <w:shd w:val="clear" w:color="auto" w:fill="FFFFFF"/>
              <w:jc w:val="center"/>
            </w:pPr>
            <w:r w:rsidRPr="001F1608">
              <w:t>- культура</w:t>
            </w:r>
          </w:p>
        </w:tc>
        <w:tc>
          <w:tcPr>
            <w:tcW w:w="1080" w:type="dxa"/>
            <w:shd w:val="clear" w:color="auto" w:fill="auto"/>
          </w:tcPr>
          <w:p w:rsidR="00331548" w:rsidRPr="001F1608" w:rsidRDefault="00331548" w:rsidP="008C6452">
            <w:pPr>
              <w:jc w:val="center"/>
            </w:pPr>
            <w:r w:rsidRPr="001F1608">
              <w:t>руб.</w:t>
            </w:r>
          </w:p>
        </w:tc>
        <w:tc>
          <w:tcPr>
            <w:tcW w:w="1080" w:type="dxa"/>
            <w:shd w:val="clear" w:color="auto" w:fill="auto"/>
            <w:vAlign w:val="center"/>
          </w:tcPr>
          <w:p w:rsidR="00331548" w:rsidRPr="001F1608" w:rsidRDefault="00331548" w:rsidP="008C6452">
            <w:pPr>
              <w:shd w:val="clear" w:color="auto" w:fill="FFFFFF"/>
              <w:jc w:val="center"/>
            </w:pPr>
            <w:r w:rsidRPr="001F1608">
              <w:t>19538</w:t>
            </w:r>
          </w:p>
        </w:tc>
        <w:tc>
          <w:tcPr>
            <w:tcW w:w="1080" w:type="dxa"/>
            <w:shd w:val="clear" w:color="auto" w:fill="auto"/>
            <w:vAlign w:val="center"/>
          </w:tcPr>
          <w:p w:rsidR="00331548" w:rsidRPr="001F1608" w:rsidRDefault="00331548" w:rsidP="008C6452">
            <w:pPr>
              <w:shd w:val="clear" w:color="auto" w:fill="FFFFFF"/>
              <w:jc w:val="center"/>
            </w:pPr>
            <w:r w:rsidRPr="001F1608">
              <w:t>20355</w:t>
            </w:r>
          </w:p>
        </w:tc>
        <w:tc>
          <w:tcPr>
            <w:tcW w:w="1154" w:type="dxa"/>
            <w:shd w:val="clear" w:color="auto" w:fill="auto"/>
            <w:vAlign w:val="center"/>
          </w:tcPr>
          <w:p w:rsidR="00331548" w:rsidRPr="001F1608" w:rsidRDefault="00331548" w:rsidP="008C6452">
            <w:pPr>
              <w:shd w:val="clear" w:color="auto" w:fill="FFFFFF"/>
              <w:jc w:val="center"/>
            </w:pPr>
            <w:r w:rsidRPr="001F1608">
              <w:t>23958</w:t>
            </w:r>
          </w:p>
        </w:tc>
        <w:tc>
          <w:tcPr>
            <w:tcW w:w="992" w:type="dxa"/>
            <w:shd w:val="clear" w:color="auto" w:fill="auto"/>
          </w:tcPr>
          <w:p w:rsidR="00331548" w:rsidRPr="001F1608" w:rsidRDefault="00331548" w:rsidP="008C6452">
            <w:pPr>
              <w:shd w:val="clear" w:color="auto" w:fill="FFFFFF"/>
              <w:jc w:val="center"/>
            </w:pPr>
            <w:r w:rsidRPr="001F1608">
              <w:t>25042</w:t>
            </w:r>
          </w:p>
        </w:tc>
      </w:tr>
    </w:tbl>
    <w:p w:rsidR="00331548" w:rsidRPr="001F1608" w:rsidRDefault="00331548" w:rsidP="00331548">
      <w:pPr>
        <w:rPr>
          <w:highlight w:val="yellow"/>
        </w:rPr>
      </w:pPr>
    </w:p>
    <w:p w:rsidR="006958EF" w:rsidRPr="001F1608" w:rsidRDefault="006958EF" w:rsidP="00746727">
      <w:pPr>
        <w:pStyle w:val="121"/>
        <w:keepNext w:val="0"/>
        <w:widowControl w:val="0"/>
        <w:ind w:right="-284" w:firstLine="567"/>
        <w:outlineLvl w:val="9"/>
        <w:rPr>
          <w:sz w:val="24"/>
          <w:szCs w:val="24"/>
        </w:rPr>
      </w:pPr>
      <w:bookmarkStart w:id="44" w:name="_Toc225048808"/>
    </w:p>
    <w:p w:rsidR="006958EF" w:rsidRDefault="006958EF" w:rsidP="00504D0F">
      <w:pPr>
        <w:pStyle w:val="121"/>
        <w:keepNext w:val="0"/>
        <w:widowControl w:val="0"/>
        <w:ind w:right="-284" w:firstLine="567"/>
        <w:outlineLvl w:val="2"/>
        <w:rPr>
          <w:sz w:val="24"/>
          <w:szCs w:val="24"/>
        </w:rPr>
      </w:pPr>
      <w:bookmarkStart w:id="45" w:name="_Toc118207375"/>
      <w:r w:rsidRPr="001F1608">
        <w:rPr>
          <w:sz w:val="24"/>
          <w:szCs w:val="24"/>
        </w:rPr>
        <w:t>2.2. Жилищный фонд и инженерное обеспечение</w:t>
      </w:r>
      <w:bookmarkEnd w:id="44"/>
      <w:bookmarkEnd w:id="45"/>
    </w:p>
    <w:p w:rsidR="00504D0F" w:rsidRPr="00504D0F" w:rsidRDefault="00504D0F" w:rsidP="00504D0F">
      <w:pPr>
        <w:tabs>
          <w:tab w:val="num" w:pos="0"/>
        </w:tabs>
        <w:ind w:right="-284" w:firstLine="567"/>
      </w:pPr>
    </w:p>
    <w:p w:rsidR="00327218" w:rsidRPr="001F1608" w:rsidRDefault="00327218" w:rsidP="00504D0F">
      <w:pPr>
        <w:shd w:val="clear" w:color="auto" w:fill="FFFFFF"/>
        <w:tabs>
          <w:tab w:val="num" w:pos="0"/>
        </w:tabs>
        <w:spacing w:line="360" w:lineRule="auto"/>
        <w:ind w:right="-284" w:firstLine="567"/>
        <w:jc w:val="both"/>
      </w:pPr>
      <w:r w:rsidRPr="001F1608">
        <w:rPr>
          <w:color w:val="000000"/>
        </w:rPr>
        <w:t xml:space="preserve">Застройка населенных пунктов в основном одноэтажная, за исключением </w:t>
      </w:r>
      <w:r w:rsidRPr="001F1608">
        <w:t>13</w:t>
      </w:r>
      <w:r w:rsidRPr="001F1608">
        <w:rPr>
          <w:color w:val="FF0000"/>
        </w:rPr>
        <w:t xml:space="preserve"> </w:t>
      </w:r>
      <w:r w:rsidRPr="001F1608">
        <w:rPr>
          <w:color w:val="000000"/>
        </w:rPr>
        <w:t xml:space="preserve">многоэтажных (2-3 этажа) жилых домов, которые располагаются в районном центре с. Новичиха, и административных зданий и учебных заведений. В населенных пунктах имеется 7690 жилых домов, </w:t>
      </w:r>
      <w:r w:rsidRPr="001F1608">
        <w:t>29 административных зданий, 7 зданий производственного назначения, 21 здание социально – бытового назначения.</w:t>
      </w:r>
    </w:p>
    <w:p w:rsidR="00327218" w:rsidRPr="001F1608" w:rsidRDefault="00327218" w:rsidP="00504D0F">
      <w:pPr>
        <w:widowControl w:val="0"/>
        <w:tabs>
          <w:tab w:val="num" w:pos="0"/>
        </w:tabs>
        <w:spacing w:line="360" w:lineRule="auto"/>
        <w:ind w:right="-284" w:firstLine="567"/>
        <w:jc w:val="both"/>
      </w:pPr>
      <w:r w:rsidRPr="001F1608">
        <w:t>Обеспеченность населения жилищным фондом находится на уровне краевых показателей (табл. 37).</w:t>
      </w:r>
    </w:p>
    <w:p w:rsidR="00327218" w:rsidRPr="001F1608" w:rsidRDefault="00327218" w:rsidP="00504D0F">
      <w:pPr>
        <w:tabs>
          <w:tab w:val="num" w:pos="0"/>
        </w:tabs>
        <w:spacing w:line="360" w:lineRule="auto"/>
        <w:ind w:right="-284" w:firstLine="567"/>
        <w:jc w:val="both"/>
      </w:pPr>
      <w:r w:rsidRPr="001F1608">
        <w:t>На начало 2021 г. общая площадь жилищного фонда района составила 278,25 тыс. м</w:t>
      </w:r>
      <w:r w:rsidRPr="001F1608">
        <w:rPr>
          <w:vertAlign w:val="superscript"/>
        </w:rPr>
        <w:t>2</w:t>
      </w:r>
      <w:r w:rsidRPr="001F1608">
        <w:t xml:space="preserve">. На ветхий и аварийный фонд приходится </w:t>
      </w:r>
      <w:r w:rsidRPr="001F1608">
        <w:rPr>
          <w:noProof/>
          <w:color w:val="000000"/>
        </w:rPr>
        <w:t xml:space="preserve">49,6 </w:t>
      </w:r>
      <w:r w:rsidRPr="001F1608">
        <w:t>тыс. м</w:t>
      </w:r>
      <w:r w:rsidRPr="001F1608">
        <w:rPr>
          <w:vertAlign w:val="superscript"/>
        </w:rPr>
        <w:t>2</w:t>
      </w:r>
      <w:r w:rsidRPr="001F1608">
        <w:t xml:space="preserve">, что составляет 18% всего жилого фонда. </w:t>
      </w:r>
    </w:p>
    <w:p w:rsidR="00327218" w:rsidRPr="001F1608" w:rsidRDefault="00327218" w:rsidP="00504D0F">
      <w:pPr>
        <w:widowControl w:val="0"/>
        <w:tabs>
          <w:tab w:val="num" w:pos="0"/>
        </w:tabs>
        <w:spacing w:line="360" w:lineRule="auto"/>
        <w:ind w:right="-284" w:firstLine="567"/>
        <w:jc w:val="both"/>
      </w:pPr>
      <w:r w:rsidRPr="001F1608">
        <w:t>Средняя обеспеченность населения жильем по району  30 м</w:t>
      </w:r>
      <w:r w:rsidRPr="001F1608">
        <w:rPr>
          <w:vertAlign w:val="superscript"/>
        </w:rPr>
        <w:t>2</w:t>
      </w:r>
      <w:r w:rsidRPr="001F1608">
        <w:t xml:space="preserve"> на 1 чел. </w:t>
      </w:r>
    </w:p>
    <w:p w:rsidR="00327218" w:rsidRPr="001F1608" w:rsidRDefault="00327218" w:rsidP="00504D0F">
      <w:pPr>
        <w:widowControl w:val="0"/>
        <w:tabs>
          <w:tab w:val="num" w:pos="0"/>
        </w:tabs>
        <w:spacing w:line="360" w:lineRule="auto"/>
        <w:ind w:right="-284" w:firstLine="567"/>
        <w:jc w:val="both"/>
      </w:pPr>
      <w:r w:rsidRPr="001F1608">
        <w:t>Основным источником электроснабжения являются энергоподающие подстанции энергосистемы ОАО «Алтайэнерго» - Новичихинская и Солоновская подстанции. Собственных источников электроэнергии в районе нет. Во все населенные пункты электроэнергия подается по воздушным линиям.</w:t>
      </w:r>
    </w:p>
    <w:p w:rsidR="00327218" w:rsidRPr="001F1608" w:rsidRDefault="00327218" w:rsidP="00504D0F">
      <w:pPr>
        <w:widowControl w:val="0"/>
        <w:tabs>
          <w:tab w:val="num" w:pos="0"/>
        </w:tabs>
        <w:spacing w:line="360" w:lineRule="auto"/>
        <w:ind w:right="-284" w:firstLine="567"/>
        <w:jc w:val="both"/>
      </w:pPr>
      <w:r w:rsidRPr="001F1608">
        <w:t>Теплоэнергией население района обеспечиваются в основном за счет отопительных систем в индивидуальных жилых домах. Незначительная часть населения, административные здания, медицинские учреждения, школы, клубы и дома культуры отапливаются местными котельными. Уголь для них доставляется автомобильным транспортом из с. Поспелиха с угольного склада.</w:t>
      </w:r>
    </w:p>
    <w:p w:rsidR="00504D0F" w:rsidRDefault="00327218" w:rsidP="00504D0F">
      <w:pPr>
        <w:widowControl w:val="0"/>
        <w:tabs>
          <w:tab w:val="num" w:pos="0"/>
          <w:tab w:val="left" w:pos="720"/>
        </w:tabs>
        <w:spacing w:line="360" w:lineRule="auto"/>
        <w:ind w:right="-284" w:firstLine="567"/>
        <w:jc w:val="both"/>
      </w:pPr>
      <w:r w:rsidRPr="001F1608">
        <w:t>Водой население обеспечивается из собственных глубинных скважин и по водоводам ООО «Алтайское управления водопроводов». Кроме того, в населенных пунктах имеются индивидуальные шахтные источники воды, скважины, которые компенсируют нехватку ее в водоводах. В с. Мельниково и с. Долгово вода подается из глубинных скважин через водонапорные башни по местным водопроводным сетям.</w:t>
      </w:r>
      <w:r w:rsidR="00504D0F">
        <w:br w:type="page"/>
      </w:r>
    </w:p>
    <w:p w:rsidR="00327218" w:rsidRPr="001F1608" w:rsidRDefault="00327218" w:rsidP="00327218">
      <w:pPr>
        <w:widowControl w:val="0"/>
        <w:tabs>
          <w:tab w:val="num" w:pos="0"/>
        </w:tabs>
        <w:spacing w:line="360" w:lineRule="auto"/>
        <w:ind w:left="-709" w:right="-284" w:firstLine="567"/>
        <w:jc w:val="right"/>
      </w:pPr>
      <w:r w:rsidRPr="001F1608">
        <w:lastRenderedPageBreak/>
        <w:t xml:space="preserve">Таблица </w:t>
      </w:r>
      <w:r w:rsidR="008501F9">
        <w:t>2.15</w:t>
      </w:r>
    </w:p>
    <w:p w:rsidR="00327218" w:rsidRPr="001F1608" w:rsidRDefault="00327218" w:rsidP="008501F9">
      <w:pPr>
        <w:widowControl w:val="0"/>
        <w:tabs>
          <w:tab w:val="num" w:pos="0"/>
        </w:tabs>
        <w:spacing w:line="360" w:lineRule="auto"/>
        <w:ind w:left="-709" w:right="-284" w:firstLine="567"/>
        <w:jc w:val="center"/>
      </w:pPr>
      <w:r w:rsidRPr="001F1608">
        <w:t>Обеспеченность н</w:t>
      </w:r>
      <w:r w:rsidR="008501F9">
        <w:t xml:space="preserve">аселения Новичихинского района </w:t>
      </w:r>
      <w:r w:rsidRPr="001F1608">
        <w:t>жилищным фондом</w:t>
      </w:r>
    </w:p>
    <w:tbl>
      <w:tblPr>
        <w:tblW w:w="9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11"/>
        <w:gridCol w:w="1055"/>
        <w:gridCol w:w="1055"/>
        <w:gridCol w:w="1055"/>
        <w:gridCol w:w="1055"/>
      </w:tblGrid>
      <w:tr w:rsidR="00327218" w:rsidRPr="008501F9" w:rsidTr="0081628E">
        <w:trPr>
          <w:trHeight w:val="365"/>
        </w:trPr>
        <w:tc>
          <w:tcPr>
            <w:tcW w:w="4911" w:type="dxa"/>
            <w:tcBorders>
              <w:bottom w:val="single" w:sz="4" w:space="0" w:color="auto"/>
            </w:tcBorders>
            <w:shd w:val="clear" w:color="auto" w:fill="C5E0B3" w:themeFill="accent6" w:themeFillTint="66"/>
          </w:tcPr>
          <w:p w:rsidR="00327218" w:rsidRPr="008501F9" w:rsidRDefault="00327218" w:rsidP="0081628E">
            <w:pPr>
              <w:ind w:right="-2" w:firstLine="29"/>
              <w:jc w:val="center"/>
              <w:rPr>
                <w:b/>
                <w:sz w:val="20"/>
                <w:szCs w:val="20"/>
              </w:rPr>
            </w:pPr>
            <w:r w:rsidRPr="008501F9">
              <w:rPr>
                <w:b/>
                <w:sz w:val="20"/>
                <w:szCs w:val="20"/>
              </w:rPr>
              <w:t>Наименование показателей</w:t>
            </w:r>
          </w:p>
        </w:tc>
        <w:tc>
          <w:tcPr>
            <w:tcW w:w="1055" w:type="dxa"/>
            <w:tcBorders>
              <w:bottom w:val="single" w:sz="4" w:space="0" w:color="auto"/>
            </w:tcBorders>
            <w:shd w:val="clear" w:color="auto" w:fill="C5E0B3" w:themeFill="accent6" w:themeFillTint="66"/>
            <w:vAlign w:val="center"/>
          </w:tcPr>
          <w:p w:rsidR="00327218" w:rsidRPr="008501F9" w:rsidRDefault="00327218" w:rsidP="0081628E">
            <w:pPr>
              <w:ind w:right="-2" w:firstLine="29"/>
              <w:jc w:val="center"/>
              <w:rPr>
                <w:b/>
                <w:sz w:val="20"/>
                <w:szCs w:val="20"/>
              </w:rPr>
            </w:pPr>
            <w:r w:rsidRPr="008501F9">
              <w:rPr>
                <w:b/>
                <w:sz w:val="20"/>
                <w:szCs w:val="20"/>
              </w:rPr>
              <w:t>2018 г.</w:t>
            </w:r>
          </w:p>
        </w:tc>
        <w:tc>
          <w:tcPr>
            <w:tcW w:w="1055" w:type="dxa"/>
            <w:tcBorders>
              <w:bottom w:val="single" w:sz="4" w:space="0" w:color="auto"/>
            </w:tcBorders>
            <w:shd w:val="clear" w:color="auto" w:fill="C5E0B3" w:themeFill="accent6" w:themeFillTint="66"/>
            <w:vAlign w:val="center"/>
          </w:tcPr>
          <w:p w:rsidR="00327218" w:rsidRPr="008501F9" w:rsidRDefault="00327218" w:rsidP="0081628E">
            <w:pPr>
              <w:ind w:right="-2" w:firstLine="29"/>
              <w:jc w:val="center"/>
              <w:rPr>
                <w:b/>
                <w:sz w:val="20"/>
                <w:szCs w:val="20"/>
              </w:rPr>
            </w:pPr>
            <w:r w:rsidRPr="008501F9">
              <w:rPr>
                <w:b/>
                <w:sz w:val="20"/>
                <w:szCs w:val="20"/>
              </w:rPr>
              <w:t>2019 г.</w:t>
            </w:r>
          </w:p>
        </w:tc>
        <w:tc>
          <w:tcPr>
            <w:tcW w:w="1055" w:type="dxa"/>
            <w:tcBorders>
              <w:bottom w:val="single" w:sz="4" w:space="0" w:color="auto"/>
            </w:tcBorders>
            <w:shd w:val="clear" w:color="auto" w:fill="C5E0B3" w:themeFill="accent6" w:themeFillTint="66"/>
            <w:vAlign w:val="center"/>
          </w:tcPr>
          <w:p w:rsidR="00327218" w:rsidRPr="008501F9" w:rsidRDefault="00327218" w:rsidP="0081628E">
            <w:pPr>
              <w:ind w:right="-2" w:firstLine="29"/>
              <w:jc w:val="center"/>
              <w:rPr>
                <w:b/>
                <w:sz w:val="20"/>
                <w:szCs w:val="20"/>
              </w:rPr>
            </w:pPr>
            <w:r w:rsidRPr="008501F9">
              <w:rPr>
                <w:b/>
                <w:sz w:val="20"/>
                <w:szCs w:val="20"/>
              </w:rPr>
              <w:t>2020 г.</w:t>
            </w:r>
          </w:p>
        </w:tc>
        <w:tc>
          <w:tcPr>
            <w:tcW w:w="1055" w:type="dxa"/>
            <w:tcBorders>
              <w:bottom w:val="single" w:sz="4" w:space="0" w:color="auto"/>
            </w:tcBorders>
            <w:shd w:val="clear" w:color="auto" w:fill="C5E0B3" w:themeFill="accent6" w:themeFillTint="66"/>
            <w:vAlign w:val="center"/>
          </w:tcPr>
          <w:p w:rsidR="00327218" w:rsidRPr="008501F9" w:rsidRDefault="00327218" w:rsidP="0081628E">
            <w:pPr>
              <w:ind w:right="-2" w:firstLine="29"/>
              <w:jc w:val="center"/>
              <w:rPr>
                <w:b/>
                <w:sz w:val="20"/>
                <w:szCs w:val="20"/>
              </w:rPr>
            </w:pPr>
            <w:r w:rsidRPr="008501F9">
              <w:rPr>
                <w:b/>
                <w:sz w:val="20"/>
                <w:szCs w:val="20"/>
              </w:rPr>
              <w:t>2021 г.</w:t>
            </w:r>
          </w:p>
        </w:tc>
      </w:tr>
      <w:tr w:rsidR="00327218" w:rsidRPr="008501F9" w:rsidTr="0081628E">
        <w:trPr>
          <w:trHeight w:val="365"/>
        </w:trPr>
        <w:tc>
          <w:tcPr>
            <w:tcW w:w="4911" w:type="dxa"/>
            <w:shd w:val="clear" w:color="auto" w:fill="auto"/>
          </w:tcPr>
          <w:p w:rsidR="00327218" w:rsidRPr="008501F9" w:rsidRDefault="00327218" w:rsidP="0081628E">
            <w:pPr>
              <w:ind w:right="-2" w:firstLine="29"/>
              <w:rPr>
                <w:sz w:val="20"/>
                <w:szCs w:val="20"/>
              </w:rPr>
            </w:pPr>
            <w:r w:rsidRPr="008501F9">
              <w:rPr>
                <w:sz w:val="20"/>
                <w:szCs w:val="20"/>
              </w:rPr>
              <w:t>Площадь жилых помещений, всего</w:t>
            </w:r>
          </w:p>
        </w:tc>
        <w:tc>
          <w:tcPr>
            <w:tcW w:w="1055" w:type="dxa"/>
            <w:shd w:val="clear" w:color="auto" w:fill="auto"/>
            <w:vAlign w:val="center"/>
          </w:tcPr>
          <w:p w:rsidR="00327218" w:rsidRPr="008501F9" w:rsidRDefault="00327218" w:rsidP="0081628E">
            <w:pPr>
              <w:shd w:val="clear" w:color="auto" w:fill="FFFFFF"/>
              <w:ind w:right="-2" w:firstLine="29"/>
              <w:jc w:val="center"/>
              <w:rPr>
                <w:sz w:val="20"/>
                <w:szCs w:val="20"/>
              </w:rPr>
            </w:pPr>
            <w:r w:rsidRPr="008501F9">
              <w:rPr>
                <w:sz w:val="20"/>
                <w:szCs w:val="20"/>
              </w:rPr>
              <w:t>277,9</w:t>
            </w:r>
          </w:p>
        </w:tc>
        <w:tc>
          <w:tcPr>
            <w:tcW w:w="1055" w:type="dxa"/>
            <w:shd w:val="clear" w:color="auto" w:fill="auto"/>
            <w:vAlign w:val="center"/>
          </w:tcPr>
          <w:p w:rsidR="00327218" w:rsidRPr="008501F9" w:rsidRDefault="00327218" w:rsidP="0081628E">
            <w:pPr>
              <w:shd w:val="clear" w:color="auto" w:fill="FFFFFF"/>
              <w:ind w:right="-2" w:firstLine="29"/>
              <w:jc w:val="center"/>
              <w:rPr>
                <w:sz w:val="20"/>
                <w:szCs w:val="20"/>
              </w:rPr>
            </w:pPr>
            <w:r w:rsidRPr="008501F9">
              <w:rPr>
                <w:sz w:val="20"/>
                <w:szCs w:val="20"/>
              </w:rPr>
              <w:t>278</w:t>
            </w:r>
          </w:p>
        </w:tc>
        <w:tc>
          <w:tcPr>
            <w:tcW w:w="1055" w:type="dxa"/>
            <w:shd w:val="clear" w:color="auto" w:fill="auto"/>
            <w:vAlign w:val="center"/>
          </w:tcPr>
          <w:p w:rsidR="00327218" w:rsidRPr="008501F9" w:rsidRDefault="00327218" w:rsidP="0081628E">
            <w:pPr>
              <w:shd w:val="clear" w:color="auto" w:fill="FFFFFF"/>
              <w:ind w:right="-2" w:firstLine="29"/>
              <w:jc w:val="center"/>
              <w:rPr>
                <w:sz w:val="20"/>
                <w:szCs w:val="20"/>
              </w:rPr>
            </w:pPr>
            <w:r w:rsidRPr="008501F9">
              <w:rPr>
                <w:sz w:val="20"/>
                <w:szCs w:val="20"/>
              </w:rPr>
              <w:t>278,19</w:t>
            </w:r>
          </w:p>
        </w:tc>
        <w:tc>
          <w:tcPr>
            <w:tcW w:w="1055" w:type="dxa"/>
            <w:shd w:val="clear" w:color="auto" w:fill="auto"/>
            <w:vAlign w:val="center"/>
          </w:tcPr>
          <w:p w:rsidR="00327218" w:rsidRPr="008501F9" w:rsidRDefault="00327218" w:rsidP="0081628E">
            <w:pPr>
              <w:shd w:val="clear" w:color="auto" w:fill="FFFFFF"/>
              <w:ind w:right="-2" w:firstLine="29"/>
              <w:jc w:val="center"/>
              <w:rPr>
                <w:sz w:val="20"/>
                <w:szCs w:val="20"/>
              </w:rPr>
            </w:pPr>
            <w:r w:rsidRPr="008501F9">
              <w:rPr>
                <w:sz w:val="20"/>
                <w:szCs w:val="20"/>
              </w:rPr>
              <w:t>278,25</w:t>
            </w:r>
          </w:p>
        </w:tc>
      </w:tr>
      <w:tr w:rsidR="00327218" w:rsidRPr="008501F9" w:rsidTr="0081628E">
        <w:trPr>
          <w:trHeight w:val="388"/>
        </w:trPr>
        <w:tc>
          <w:tcPr>
            <w:tcW w:w="4911" w:type="dxa"/>
            <w:shd w:val="clear" w:color="auto" w:fill="auto"/>
          </w:tcPr>
          <w:p w:rsidR="00327218" w:rsidRPr="008501F9" w:rsidRDefault="00327218" w:rsidP="0081628E">
            <w:pPr>
              <w:ind w:right="-2" w:firstLine="29"/>
              <w:rPr>
                <w:sz w:val="20"/>
                <w:szCs w:val="20"/>
              </w:rPr>
            </w:pPr>
            <w:r w:rsidRPr="008501F9">
              <w:rPr>
                <w:sz w:val="20"/>
                <w:szCs w:val="20"/>
              </w:rPr>
              <w:t>В том числе: - в частной собственности граждан</w:t>
            </w:r>
          </w:p>
        </w:tc>
        <w:tc>
          <w:tcPr>
            <w:tcW w:w="1055" w:type="dxa"/>
            <w:shd w:val="clear" w:color="auto" w:fill="auto"/>
            <w:vAlign w:val="center"/>
          </w:tcPr>
          <w:p w:rsidR="00327218" w:rsidRPr="008501F9" w:rsidRDefault="00327218" w:rsidP="0081628E">
            <w:pPr>
              <w:shd w:val="clear" w:color="auto" w:fill="FFFFFF"/>
              <w:ind w:right="-2" w:firstLine="29"/>
              <w:jc w:val="center"/>
              <w:rPr>
                <w:sz w:val="20"/>
                <w:szCs w:val="20"/>
              </w:rPr>
            </w:pPr>
            <w:r w:rsidRPr="008501F9">
              <w:rPr>
                <w:sz w:val="20"/>
                <w:szCs w:val="20"/>
              </w:rPr>
              <w:t>277,6</w:t>
            </w:r>
          </w:p>
        </w:tc>
        <w:tc>
          <w:tcPr>
            <w:tcW w:w="1055" w:type="dxa"/>
            <w:shd w:val="clear" w:color="auto" w:fill="auto"/>
            <w:vAlign w:val="center"/>
          </w:tcPr>
          <w:p w:rsidR="00327218" w:rsidRPr="008501F9" w:rsidRDefault="00327218" w:rsidP="0081628E">
            <w:pPr>
              <w:ind w:right="-2" w:firstLine="29"/>
              <w:jc w:val="center"/>
              <w:rPr>
                <w:color w:val="000000"/>
                <w:sz w:val="20"/>
                <w:szCs w:val="20"/>
              </w:rPr>
            </w:pPr>
            <w:r w:rsidRPr="008501F9">
              <w:rPr>
                <w:color w:val="000000"/>
                <w:sz w:val="20"/>
                <w:szCs w:val="20"/>
              </w:rPr>
              <w:t>277,6</w:t>
            </w:r>
          </w:p>
        </w:tc>
        <w:tc>
          <w:tcPr>
            <w:tcW w:w="1055" w:type="dxa"/>
            <w:shd w:val="clear" w:color="auto" w:fill="auto"/>
            <w:vAlign w:val="center"/>
          </w:tcPr>
          <w:p w:rsidR="00327218" w:rsidRPr="008501F9" w:rsidRDefault="00327218" w:rsidP="0081628E">
            <w:pPr>
              <w:ind w:right="-2" w:firstLine="29"/>
              <w:jc w:val="center"/>
              <w:rPr>
                <w:color w:val="000000"/>
                <w:sz w:val="20"/>
                <w:szCs w:val="20"/>
              </w:rPr>
            </w:pPr>
            <w:r w:rsidRPr="008501F9">
              <w:rPr>
                <w:color w:val="000000"/>
                <w:sz w:val="20"/>
                <w:szCs w:val="20"/>
              </w:rPr>
              <w:t>277,89</w:t>
            </w:r>
          </w:p>
        </w:tc>
        <w:tc>
          <w:tcPr>
            <w:tcW w:w="1055" w:type="dxa"/>
            <w:shd w:val="clear" w:color="auto" w:fill="auto"/>
            <w:vAlign w:val="center"/>
          </w:tcPr>
          <w:p w:rsidR="00327218" w:rsidRPr="008501F9" w:rsidRDefault="00327218" w:rsidP="0081628E">
            <w:pPr>
              <w:ind w:right="-2" w:firstLine="29"/>
              <w:jc w:val="center"/>
              <w:rPr>
                <w:noProof/>
                <w:color w:val="000000"/>
                <w:sz w:val="20"/>
                <w:szCs w:val="20"/>
              </w:rPr>
            </w:pPr>
            <w:r w:rsidRPr="008501F9">
              <w:rPr>
                <w:noProof/>
                <w:color w:val="000000"/>
                <w:sz w:val="20"/>
                <w:szCs w:val="20"/>
              </w:rPr>
              <w:t>277,95</w:t>
            </w:r>
          </w:p>
        </w:tc>
      </w:tr>
      <w:tr w:rsidR="00327218" w:rsidRPr="008501F9" w:rsidTr="0081628E">
        <w:trPr>
          <w:trHeight w:val="365"/>
        </w:trPr>
        <w:tc>
          <w:tcPr>
            <w:tcW w:w="4911" w:type="dxa"/>
            <w:shd w:val="clear" w:color="auto" w:fill="auto"/>
          </w:tcPr>
          <w:p w:rsidR="00327218" w:rsidRPr="008501F9" w:rsidRDefault="00327218" w:rsidP="0081628E">
            <w:pPr>
              <w:ind w:firstLine="29"/>
              <w:rPr>
                <w:sz w:val="20"/>
                <w:szCs w:val="20"/>
              </w:rPr>
            </w:pPr>
            <w:r w:rsidRPr="008501F9">
              <w:rPr>
                <w:sz w:val="20"/>
                <w:szCs w:val="20"/>
              </w:rPr>
              <w:t xml:space="preserve">                  - в муниципальной собственности</w:t>
            </w:r>
          </w:p>
        </w:tc>
        <w:tc>
          <w:tcPr>
            <w:tcW w:w="1055" w:type="dxa"/>
            <w:shd w:val="clear" w:color="auto" w:fill="auto"/>
            <w:vAlign w:val="center"/>
          </w:tcPr>
          <w:p w:rsidR="00327218" w:rsidRPr="008501F9" w:rsidRDefault="00327218" w:rsidP="0081628E">
            <w:pPr>
              <w:shd w:val="clear" w:color="auto" w:fill="FFFFFF"/>
              <w:ind w:firstLine="29"/>
              <w:jc w:val="center"/>
              <w:rPr>
                <w:sz w:val="20"/>
                <w:szCs w:val="20"/>
              </w:rPr>
            </w:pPr>
            <w:r w:rsidRPr="008501F9">
              <w:rPr>
                <w:sz w:val="20"/>
                <w:szCs w:val="20"/>
              </w:rPr>
              <w:t>0,3</w:t>
            </w:r>
          </w:p>
        </w:tc>
        <w:tc>
          <w:tcPr>
            <w:tcW w:w="1055" w:type="dxa"/>
            <w:shd w:val="clear" w:color="auto" w:fill="auto"/>
            <w:vAlign w:val="center"/>
          </w:tcPr>
          <w:p w:rsidR="00327218" w:rsidRPr="008501F9" w:rsidRDefault="00327218" w:rsidP="0081628E">
            <w:pPr>
              <w:ind w:firstLine="29"/>
              <w:jc w:val="center"/>
              <w:rPr>
                <w:color w:val="000000"/>
                <w:sz w:val="20"/>
                <w:szCs w:val="20"/>
              </w:rPr>
            </w:pPr>
            <w:r w:rsidRPr="008501F9">
              <w:rPr>
                <w:color w:val="000000"/>
                <w:sz w:val="20"/>
                <w:szCs w:val="20"/>
              </w:rPr>
              <w:t>0,3</w:t>
            </w:r>
          </w:p>
        </w:tc>
        <w:tc>
          <w:tcPr>
            <w:tcW w:w="1055" w:type="dxa"/>
            <w:shd w:val="clear" w:color="auto" w:fill="auto"/>
            <w:vAlign w:val="center"/>
          </w:tcPr>
          <w:p w:rsidR="00327218" w:rsidRPr="008501F9" w:rsidRDefault="00327218" w:rsidP="0081628E">
            <w:pPr>
              <w:ind w:firstLine="29"/>
              <w:jc w:val="center"/>
              <w:rPr>
                <w:color w:val="000000"/>
                <w:sz w:val="20"/>
                <w:szCs w:val="20"/>
              </w:rPr>
            </w:pPr>
            <w:r w:rsidRPr="008501F9">
              <w:rPr>
                <w:color w:val="000000"/>
                <w:sz w:val="20"/>
                <w:szCs w:val="20"/>
              </w:rPr>
              <w:t>0,3</w:t>
            </w:r>
          </w:p>
        </w:tc>
        <w:tc>
          <w:tcPr>
            <w:tcW w:w="1055" w:type="dxa"/>
            <w:shd w:val="clear" w:color="auto" w:fill="auto"/>
            <w:vAlign w:val="center"/>
          </w:tcPr>
          <w:p w:rsidR="00327218" w:rsidRPr="008501F9" w:rsidRDefault="00327218" w:rsidP="0081628E">
            <w:pPr>
              <w:ind w:firstLine="29"/>
              <w:jc w:val="center"/>
              <w:rPr>
                <w:noProof/>
                <w:color w:val="000000"/>
                <w:sz w:val="20"/>
                <w:szCs w:val="20"/>
              </w:rPr>
            </w:pPr>
            <w:r w:rsidRPr="008501F9">
              <w:rPr>
                <w:noProof/>
                <w:color w:val="000000"/>
                <w:sz w:val="20"/>
                <w:szCs w:val="20"/>
              </w:rPr>
              <w:t>0,3</w:t>
            </w:r>
          </w:p>
        </w:tc>
      </w:tr>
      <w:tr w:rsidR="00327218" w:rsidRPr="008501F9" w:rsidTr="0081628E">
        <w:trPr>
          <w:trHeight w:val="365"/>
        </w:trPr>
        <w:tc>
          <w:tcPr>
            <w:tcW w:w="4911" w:type="dxa"/>
            <w:shd w:val="clear" w:color="auto" w:fill="auto"/>
          </w:tcPr>
          <w:p w:rsidR="00327218" w:rsidRPr="008501F9" w:rsidRDefault="00327218" w:rsidP="0081628E">
            <w:pPr>
              <w:ind w:firstLine="29"/>
              <w:rPr>
                <w:sz w:val="20"/>
                <w:szCs w:val="20"/>
              </w:rPr>
            </w:pPr>
            <w:r w:rsidRPr="008501F9">
              <w:rPr>
                <w:sz w:val="20"/>
                <w:szCs w:val="20"/>
              </w:rPr>
              <w:t xml:space="preserve">                  - в государственной собственности</w:t>
            </w:r>
          </w:p>
        </w:tc>
        <w:tc>
          <w:tcPr>
            <w:tcW w:w="1055" w:type="dxa"/>
            <w:shd w:val="clear" w:color="auto" w:fill="auto"/>
            <w:vAlign w:val="center"/>
          </w:tcPr>
          <w:p w:rsidR="00327218" w:rsidRPr="008501F9" w:rsidRDefault="00327218" w:rsidP="0081628E">
            <w:pPr>
              <w:shd w:val="clear" w:color="auto" w:fill="FFFFFF"/>
              <w:ind w:firstLine="29"/>
              <w:jc w:val="center"/>
              <w:rPr>
                <w:sz w:val="20"/>
                <w:szCs w:val="20"/>
              </w:rPr>
            </w:pPr>
            <w:r w:rsidRPr="008501F9">
              <w:rPr>
                <w:sz w:val="20"/>
                <w:szCs w:val="20"/>
              </w:rPr>
              <w:t>-</w:t>
            </w:r>
          </w:p>
        </w:tc>
        <w:tc>
          <w:tcPr>
            <w:tcW w:w="1055" w:type="dxa"/>
            <w:shd w:val="clear" w:color="auto" w:fill="auto"/>
            <w:vAlign w:val="center"/>
          </w:tcPr>
          <w:p w:rsidR="00327218" w:rsidRPr="008501F9" w:rsidRDefault="00327218" w:rsidP="0081628E">
            <w:pPr>
              <w:shd w:val="clear" w:color="auto" w:fill="FFFFFF"/>
              <w:ind w:firstLine="29"/>
              <w:jc w:val="center"/>
              <w:rPr>
                <w:sz w:val="20"/>
                <w:szCs w:val="20"/>
              </w:rPr>
            </w:pPr>
            <w:r w:rsidRPr="008501F9">
              <w:rPr>
                <w:sz w:val="20"/>
                <w:szCs w:val="20"/>
              </w:rPr>
              <w:t>-</w:t>
            </w:r>
          </w:p>
        </w:tc>
        <w:tc>
          <w:tcPr>
            <w:tcW w:w="1055" w:type="dxa"/>
            <w:shd w:val="clear" w:color="auto" w:fill="auto"/>
            <w:vAlign w:val="center"/>
          </w:tcPr>
          <w:p w:rsidR="00327218" w:rsidRPr="008501F9" w:rsidRDefault="00327218" w:rsidP="0081628E">
            <w:pPr>
              <w:shd w:val="clear" w:color="auto" w:fill="FFFFFF"/>
              <w:ind w:firstLine="29"/>
              <w:jc w:val="center"/>
              <w:rPr>
                <w:sz w:val="20"/>
                <w:szCs w:val="20"/>
              </w:rPr>
            </w:pPr>
            <w:r w:rsidRPr="008501F9">
              <w:rPr>
                <w:sz w:val="20"/>
                <w:szCs w:val="20"/>
              </w:rPr>
              <w:t>-</w:t>
            </w:r>
          </w:p>
        </w:tc>
        <w:tc>
          <w:tcPr>
            <w:tcW w:w="1055" w:type="dxa"/>
            <w:shd w:val="clear" w:color="auto" w:fill="auto"/>
            <w:vAlign w:val="center"/>
          </w:tcPr>
          <w:p w:rsidR="00327218" w:rsidRPr="008501F9" w:rsidRDefault="00327218" w:rsidP="0081628E">
            <w:pPr>
              <w:shd w:val="clear" w:color="auto" w:fill="FFFFFF"/>
              <w:ind w:firstLine="29"/>
              <w:jc w:val="center"/>
              <w:rPr>
                <w:sz w:val="20"/>
                <w:szCs w:val="20"/>
              </w:rPr>
            </w:pPr>
            <w:r w:rsidRPr="008501F9">
              <w:rPr>
                <w:sz w:val="20"/>
                <w:szCs w:val="20"/>
              </w:rPr>
              <w:t>-</w:t>
            </w:r>
          </w:p>
        </w:tc>
      </w:tr>
      <w:tr w:rsidR="00327218" w:rsidRPr="008501F9" w:rsidTr="0081628E">
        <w:trPr>
          <w:trHeight w:val="365"/>
        </w:trPr>
        <w:tc>
          <w:tcPr>
            <w:tcW w:w="4911" w:type="dxa"/>
            <w:shd w:val="clear" w:color="auto" w:fill="auto"/>
          </w:tcPr>
          <w:p w:rsidR="00327218" w:rsidRPr="008501F9" w:rsidRDefault="00327218" w:rsidP="0081628E">
            <w:pPr>
              <w:ind w:firstLine="29"/>
              <w:rPr>
                <w:sz w:val="20"/>
                <w:szCs w:val="20"/>
              </w:rPr>
            </w:pPr>
            <w:r w:rsidRPr="008501F9">
              <w:rPr>
                <w:sz w:val="20"/>
                <w:szCs w:val="20"/>
              </w:rPr>
              <w:t>Введено в строй жилья – всего, м</w:t>
            </w:r>
            <w:r w:rsidRPr="008501F9">
              <w:rPr>
                <w:sz w:val="20"/>
                <w:szCs w:val="20"/>
                <w:vertAlign w:val="superscript"/>
              </w:rPr>
              <w:t>2</w:t>
            </w:r>
          </w:p>
        </w:tc>
        <w:tc>
          <w:tcPr>
            <w:tcW w:w="1055" w:type="dxa"/>
            <w:shd w:val="clear" w:color="auto" w:fill="auto"/>
            <w:vAlign w:val="center"/>
          </w:tcPr>
          <w:p w:rsidR="00327218" w:rsidRPr="008501F9" w:rsidRDefault="00327218" w:rsidP="0081628E">
            <w:pPr>
              <w:shd w:val="clear" w:color="auto" w:fill="FFFFFF"/>
              <w:ind w:firstLine="29"/>
              <w:jc w:val="center"/>
              <w:rPr>
                <w:sz w:val="20"/>
                <w:szCs w:val="20"/>
              </w:rPr>
            </w:pPr>
            <w:r w:rsidRPr="008501F9">
              <w:rPr>
                <w:sz w:val="20"/>
                <w:szCs w:val="20"/>
              </w:rPr>
              <w:t>-</w:t>
            </w:r>
          </w:p>
        </w:tc>
        <w:tc>
          <w:tcPr>
            <w:tcW w:w="1055" w:type="dxa"/>
            <w:shd w:val="clear" w:color="auto" w:fill="auto"/>
            <w:vAlign w:val="center"/>
          </w:tcPr>
          <w:p w:rsidR="00327218" w:rsidRPr="008501F9" w:rsidRDefault="00327218" w:rsidP="0081628E">
            <w:pPr>
              <w:shd w:val="clear" w:color="auto" w:fill="FFFFFF"/>
              <w:ind w:firstLine="29"/>
              <w:jc w:val="center"/>
              <w:rPr>
                <w:sz w:val="20"/>
                <w:szCs w:val="20"/>
              </w:rPr>
            </w:pPr>
            <w:r w:rsidRPr="008501F9">
              <w:rPr>
                <w:sz w:val="20"/>
                <w:szCs w:val="20"/>
              </w:rPr>
              <w:t>-</w:t>
            </w:r>
          </w:p>
        </w:tc>
        <w:tc>
          <w:tcPr>
            <w:tcW w:w="1055" w:type="dxa"/>
            <w:shd w:val="clear" w:color="auto" w:fill="auto"/>
            <w:vAlign w:val="center"/>
          </w:tcPr>
          <w:p w:rsidR="00327218" w:rsidRPr="008501F9" w:rsidRDefault="00327218" w:rsidP="0081628E">
            <w:pPr>
              <w:ind w:firstLine="29"/>
              <w:jc w:val="center"/>
              <w:rPr>
                <w:sz w:val="20"/>
                <w:szCs w:val="20"/>
              </w:rPr>
            </w:pPr>
            <w:r w:rsidRPr="008501F9">
              <w:rPr>
                <w:sz w:val="20"/>
                <w:szCs w:val="20"/>
              </w:rPr>
              <w:t>-</w:t>
            </w:r>
          </w:p>
        </w:tc>
        <w:tc>
          <w:tcPr>
            <w:tcW w:w="1055" w:type="dxa"/>
            <w:shd w:val="clear" w:color="auto" w:fill="auto"/>
            <w:vAlign w:val="center"/>
          </w:tcPr>
          <w:p w:rsidR="00327218" w:rsidRPr="008501F9" w:rsidRDefault="00327218" w:rsidP="0081628E">
            <w:pPr>
              <w:ind w:firstLine="29"/>
              <w:jc w:val="center"/>
              <w:rPr>
                <w:sz w:val="20"/>
                <w:szCs w:val="20"/>
              </w:rPr>
            </w:pPr>
            <w:r w:rsidRPr="008501F9">
              <w:rPr>
                <w:sz w:val="20"/>
                <w:szCs w:val="20"/>
              </w:rPr>
              <w:t>-</w:t>
            </w:r>
          </w:p>
        </w:tc>
      </w:tr>
      <w:tr w:rsidR="00327218" w:rsidRPr="008501F9" w:rsidTr="0081628E">
        <w:trPr>
          <w:trHeight w:val="365"/>
        </w:trPr>
        <w:tc>
          <w:tcPr>
            <w:tcW w:w="4911" w:type="dxa"/>
            <w:shd w:val="clear" w:color="auto" w:fill="auto"/>
          </w:tcPr>
          <w:p w:rsidR="00327218" w:rsidRPr="008501F9" w:rsidRDefault="00327218" w:rsidP="0081628E">
            <w:pPr>
              <w:ind w:firstLine="29"/>
              <w:rPr>
                <w:sz w:val="20"/>
                <w:szCs w:val="20"/>
              </w:rPr>
            </w:pPr>
            <w:r w:rsidRPr="008501F9">
              <w:rPr>
                <w:sz w:val="20"/>
                <w:szCs w:val="20"/>
              </w:rPr>
              <w:t>в том числе индивидуальных жилых домов, м</w:t>
            </w:r>
            <w:r w:rsidRPr="008501F9">
              <w:rPr>
                <w:sz w:val="20"/>
                <w:szCs w:val="20"/>
                <w:vertAlign w:val="superscript"/>
              </w:rPr>
              <w:t>2</w:t>
            </w:r>
          </w:p>
        </w:tc>
        <w:tc>
          <w:tcPr>
            <w:tcW w:w="1055" w:type="dxa"/>
            <w:shd w:val="clear" w:color="auto" w:fill="auto"/>
            <w:vAlign w:val="center"/>
          </w:tcPr>
          <w:p w:rsidR="00327218" w:rsidRPr="008501F9" w:rsidRDefault="00327218" w:rsidP="0081628E">
            <w:pPr>
              <w:shd w:val="clear" w:color="auto" w:fill="FFFFFF"/>
              <w:ind w:firstLine="29"/>
              <w:jc w:val="center"/>
              <w:rPr>
                <w:sz w:val="20"/>
                <w:szCs w:val="20"/>
              </w:rPr>
            </w:pPr>
            <w:r w:rsidRPr="008501F9">
              <w:rPr>
                <w:sz w:val="20"/>
                <w:szCs w:val="20"/>
              </w:rPr>
              <w:t>-</w:t>
            </w:r>
          </w:p>
        </w:tc>
        <w:tc>
          <w:tcPr>
            <w:tcW w:w="1055" w:type="dxa"/>
            <w:shd w:val="clear" w:color="auto" w:fill="auto"/>
            <w:vAlign w:val="center"/>
          </w:tcPr>
          <w:p w:rsidR="00327218" w:rsidRPr="008501F9" w:rsidRDefault="00327218" w:rsidP="0081628E">
            <w:pPr>
              <w:shd w:val="clear" w:color="auto" w:fill="FFFFFF"/>
              <w:ind w:firstLine="29"/>
              <w:jc w:val="center"/>
              <w:rPr>
                <w:sz w:val="20"/>
                <w:szCs w:val="20"/>
              </w:rPr>
            </w:pPr>
            <w:r w:rsidRPr="008501F9">
              <w:rPr>
                <w:sz w:val="20"/>
                <w:szCs w:val="20"/>
              </w:rPr>
              <w:t>0,1</w:t>
            </w:r>
          </w:p>
        </w:tc>
        <w:tc>
          <w:tcPr>
            <w:tcW w:w="1055" w:type="dxa"/>
            <w:shd w:val="clear" w:color="auto" w:fill="auto"/>
            <w:vAlign w:val="center"/>
          </w:tcPr>
          <w:p w:rsidR="00327218" w:rsidRPr="008501F9" w:rsidRDefault="00327218" w:rsidP="0081628E">
            <w:pPr>
              <w:shd w:val="clear" w:color="auto" w:fill="FFFFFF"/>
              <w:ind w:firstLine="29"/>
              <w:jc w:val="center"/>
              <w:rPr>
                <w:sz w:val="20"/>
                <w:szCs w:val="20"/>
              </w:rPr>
            </w:pPr>
            <w:r w:rsidRPr="008501F9">
              <w:rPr>
                <w:sz w:val="20"/>
                <w:szCs w:val="20"/>
              </w:rPr>
              <w:t>0,19</w:t>
            </w:r>
          </w:p>
        </w:tc>
        <w:tc>
          <w:tcPr>
            <w:tcW w:w="1055" w:type="dxa"/>
            <w:shd w:val="clear" w:color="auto" w:fill="auto"/>
            <w:vAlign w:val="center"/>
          </w:tcPr>
          <w:p w:rsidR="00327218" w:rsidRPr="008501F9" w:rsidRDefault="00327218" w:rsidP="0081628E">
            <w:pPr>
              <w:shd w:val="clear" w:color="auto" w:fill="FFFFFF"/>
              <w:ind w:firstLine="29"/>
              <w:jc w:val="center"/>
              <w:rPr>
                <w:sz w:val="20"/>
                <w:szCs w:val="20"/>
              </w:rPr>
            </w:pPr>
            <w:r w:rsidRPr="008501F9">
              <w:rPr>
                <w:sz w:val="20"/>
                <w:szCs w:val="20"/>
              </w:rPr>
              <w:t>0,6</w:t>
            </w:r>
          </w:p>
        </w:tc>
      </w:tr>
    </w:tbl>
    <w:p w:rsidR="00327218" w:rsidRPr="001F1608" w:rsidRDefault="00327218" w:rsidP="00327218">
      <w:pPr>
        <w:pStyle w:val="ac"/>
        <w:widowControl w:val="0"/>
        <w:spacing w:line="360" w:lineRule="auto"/>
        <w:ind w:left="-567" w:right="-284" w:firstLine="567"/>
        <w:rPr>
          <w:sz w:val="24"/>
          <w:highlight w:val="yellow"/>
        </w:rPr>
      </w:pPr>
    </w:p>
    <w:p w:rsidR="00327218" w:rsidRPr="001F1608" w:rsidRDefault="00327218" w:rsidP="0011557E">
      <w:pPr>
        <w:spacing w:line="360" w:lineRule="auto"/>
        <w:ind w:right="-284" w:firstLine="567"/>
        <w:jc w:val="both"/>
      </w:pPr>
      <w:r w:rsidRPr="001F1608">
        <w:rPr>
          <w:i/>
          <w:spacing w:val="-12"/>
        </w:rPr>
        <w:t>Благоустройство жилищного фонда</w:t>
      </w:r>
      <w:r w:rsidRPr="001F1608">
        <w:rPr>
          <w:spacing w:val="-12"/>
        </w:rPr>
        <w:t xml:space="preserve"> района характеризуется низкими показателями, полностью отсутствует горячее водоснабжение (табл. 38). </w:t>
      </w:r>
      <w:r w:rsidRPr="001F1608">
        <w:t xml:space="preserve">В районе имеется 24 водопроводных сооружения общей протяженностью водопроводов 108 км. Общий отпуск воды составил 161,3тыс. м3. Основной объем воды отпускается населению до (72,8%); в среднем на 1 жителя среднесуточный отпуск воды составляет 27 м3. Всего в районе 15 централизованных источников теплоснабжения суммарной мощностью 24,3 Гкал/час. В среднем производится до 17874 Гкал энергии, из них населению 5926 Гкал (33,2%), бюджетным учреждениям – 7701 Гкал (43,1%). Протяженность тепловых и паровых сетей в двухтрубном исчислении – 13,1 км, из них 9 км нуждается в замене. Жилищно-коммунальное хозяйство – это ответственная отрасль, которая обеспечивает комфортное проживание граждан. В районе принята и действует муниципальная целевая программа </w:t>
      </w:r>
      <w:r w:rsidRPr="001F1608">
        <w:rPr>
          <w:color w:val="000000"/>
        </w:rPr>
        <w:t xml:space="preserve">«Комплексное развитие систем коммунальной инфраструктуры муниципального образования Новичихинский район на 2018-2022 гг., </w:t>
      </w:r>
      <w:r w:rsidRPr="001F1608">
        <w:t>утвержденная решением Новичихинского районного Собрания депутатов. Согласно которой, объем финансирования составил  27 446 937,71</w:t>
      </w:r>
      <w:r w:rsidRPr="001F1608">
        <w:rPr>
          <w:color w:val="000000"/>
        </w:rPr>
        <w:t xml:space="preserve"> руб. </w:t>
      </w:r>
      <w:r w:rsidRPr="001F1608">
        <w:t>Денежные средства направлены на ремонт объектов коммунальной инфраструктуры района.   С 2018 года благодаря финансированию по программе, удалось осуществить ряд работ по благоустройству коммунальной системы района.</w:t>
      </w:r>
      <w:r w:rsidRPr="001F1608">
        <w:rPr>
          <w:rStyle w:val="afb"/>
        </w:rPr>
        <w:footnoteReference w:id="1"/>
      </w:r>
      <w:r w:rsidRPr="001F1608">
        <w:t xml:space="preserve">  Согласно программе, в 2022 году запланировано приобретение водогрейных котлов для школ, ремонт канализации и системы водоснабжения в детском саду №1 «Искорка», подготовка к отопительному сезону котельных, оборудования и тепловых сетей и другие мероприятия.</w:t>
      </w:r>
    </w:p>
    <w:p w:rsidR="00327218" w:rsidRPr="001F1608" w:rsidRDefault="00327218" w:rsidP="0011557E">
      <w:pPr>
        <w:spacing w:line="360" w:lineRule="auto"/>
        <w:ind w:right="-284" w:firstLine="567"/>
        <w:jc w:val="both"/>
      </w:pPr>
    </w:p>
    <w:p w:rsidR="00327218" w:rsidRPr="001F1608" w:rsidRDefault="00327218" w:rsidP="0011557E">
      <w:pPr>
        <w:spacing w:line="360" w:lineRule="auto"/>
        <w:ind w:right="-284" w:firstLine="567"/>
        <w:jc w:val="both"/>
        <w:sectPr w:rsidR="00327218" w:rsidRPr="001F1608" w:rsidSect="001C7C48">
          <w:headerReference w:type="even" r:id="rId33"/>
          <w:headerReference w:type="default" r:id="rId34"/>
          <w:footerReference w:type="even" r:id="rId35"/>
          <w:footerReference w:type="default" r:id="rId36"/>
          <w:footerReference w:type="first" r:id="rId37"/>
          <w:pgSz w:w="11906" w:h="16838"/>
          <w:pgMar w:top="1134" w:right="1133" w:bottom="1134" w:left="1276" w:header="720" w:footer="720" w:gutter="0"/>
          <w:cols w:space="708"/>
          <w:docGrid w:linePitch="272"/>
        </w:sectPr>
      </w:pPr>
    </w:p>
    <w:p w:rsidR="00327218" w:rsidRPr="001F1608" w:rsidRDefault="00327218" w:rsidP="00327218">
      <w:pPr>
        <w:spacing w:line="360" w:lineRule="auto"/>
        <w:ind w:left="-567" w:right="-284" w:firstLine="567"/>
        <w:jc w:val="both"/>
      </w:pPr>
    </w:p>
    <w:p w:rsidR="00327218" w:rsidRPr="001F1608" w:rsidRDefault="00327218" w:rsidP="00746727">
      <w:pPr>
        <w:pStyle w:val="a5"/>
        <w:widowControl w:val="0"/>
        <w:spacing w:line="360" w:lineRule="auto"/>
        <w:ind w:firstLine="709"/>
        <w:jc w:val="right"/>
        <w:rPr>
          <w:rFonts w:ascii="Times New Roman" w:hAnsi="Times New Roman"/>
          <w:bCs/>
          <w:sz w:val="24"/>
          <w:szCs w:val="24"/>
        </w:rPr>
      </w:pPr>
      <w:r w:rsidRPr="001F1608">
        <w:rPr>
          <w:rFonts w:ascii="Times New Roman" w:hAnsi="Times New Roman"/>
          <w:bCs/>
          <w:sz w:val="24"/>
          <w:szCs w:val="24"/>
        </w:rPr>
        <w:t xml:space="preserve">Таблица </w:t>
      </w:r>
      <w:r w:rsidR="008501F9">
        <w:rPr>
          <w:rFonts w:ascii="Times New Roman" w:hAnsi="Times New Roman"/>
          <w:bCs/>
          <w:sz w:val="24"/>
          <w:szCs w:val="24"/>
          <w:lang w:val="ru-RU"/>
        </w:rPr>
        <w:t>2.16</w:t>
      </w:r>
    </w:p>
    <w:p w:rsidR="00327218" w:rsidRPr="001F1608" w:rsidRDefault="00327218" w:rsidP="00746727">
      <w:pPr>
        <w:pStyle w:val="a5"/>
        <w:widowControl w:val="0"/>
        <w:spacing w:line="360" w:lineRule="auto"/>
        <w:ind w:firstLine="709"/>
        <w:jc w:val="center"/>
        <w:rPr>
          <w:rFonts w:ascii="Times New Roman" w:hAnsi="Times New Roman"/>
          <w:sz w:val="24"/>
          <w:szCs w:val="24"/>
        </w:rPr>
      </w:pPr>
      <w:r w:rsidRPr="001F1608">
        <w:rPr>
          <w:rFonts w:ascii="Times New Roman" w:hAnsi="Times New Roman"/>
          <w:bCs/>
          <w:sz w:val="24"/>
          <w:szCs w:val="24"/>
        </w:rPr>
        <w:t xml:space="preserve">Благоустройство жилищного фонда в Новичихинском районе </w:t>
      </w:r>
      <w:r w:rsidRPr="001F1608">
        <w:rPr>
          <w:rFonts w:ascii="Times New Roman" w:hAnsi="Times New Roman"/>
          <w:sz w:val="24"/>
          <w:szCs w:val="24"/>
        </w:rPr>
        <w:t>на начало 2022 г.; %</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9"/>
        <w:gridCol w:w="1070"/>
        <w:gridCol w:w="1071"/>
        <w:gridCol w:w="1070"/>
        <w:gridCol w:w="1071"/>
        <w:gridCol w:w="1071"/>
        <w:gridCol w:w="1070"/>
        <w:gridCol w:w="1071"/>
        <w:gridCol w:w="1071"/>
        <w:gridCol w:w="1070"/>
        <w:gridCol w:w="993"/>
        <w:gridCol w:w="1245"/>
      </w:tblGrid>
      <w:tr w:rsidR="00327218" w:rsidRPr="008501F9" w:rsidTr="0081628E">
        <w:trPr>
          <w:cantSplit/>
          <w:trHeight w:val="266"/>
        </w:trPr>
        <w:tc>
          <w:tcPr>
            <w:tcW w:w="2719" w:type="dxa"/>
            <w:vMerge w:val="restart"/>
            <w:shd w:val="clear" w:color="auto" w:fill="D6E3BC"/>
          </w:tcPr>
          <w:p w:rsidR="00327218" w:rsidRPr="008501F9" w:rsidRDefault="00327218" w:rsidP="0081628E">
            <w:pPr>
              <w:pStyle w:val="a5"/>
              <w:widowControl w:val="0"/>
              <w:jc w:val="center"/>
              <w:rPr>
                <w:rFonts w:ascii="Times New Roman" w:hAnsi="Times New Roman"/>
                <w:b/>
                <w:i/>
                <w:iCs/>
              </w:rPr>
            </w:pPr>
          </w:p>
        </w:tc>
        <w:tc>
          <w:tcPr>
            <w:tcW w:w="11873" w:type="dxa"/>
            <w:gridSpan w:val="11"/>
            <w:shd w:val="clear" w:color="auto" w:fill="D6E3BC"/>
            <w:vAlign w:val="center"/>
          </w:tcPr>
          <w:p w:rsidR="00327218" w:rsidRPr="008501F9" w:rsidRDefault="00327218" w:rsidP="0081628E">
            <w:pPr>
              <w:pStyle w:val="a5"/>
              <w:widowControl w:val="0"/>
              <w:jc w:val="center"/>
              <w:rPr>
                <w:rFonts w:ascii="Times New Roman" w:hAnsi="Times New Roman"/>
                <w:b/>
                <w:iCs/>
              </w:rPr>
            </w:pPr>
            <w:r w:rsidRPr="008501F9">
              <w:rPr>
                <w:rFonts w:ascii="Times New Roman" w:hAnsi="Times New Roman"/>
                <w:b/>
                <w:iCs/>
              </w:rPr>
              <w:t>Удельный вес общей площади, оборудованной</w:t>
            </w:r>
          </w:p>
        </w:tc>
      </w:tr>
      <w:tr w:rsidR="00327218" w:rsidRPr="008501F9" w:rsidTr="0081628E">
        <w:trPr>
          <w:cantSplit/>
          <w:trHeight w:val="2044"/>
        </w:trPr>
        <w:tc>
          <w:tcPr>
            <w:tcW w:w="2719" w:type="dxa"/>
            <w:vMerge/>
            <w:shd w:val="clear" w:color="auto" w:fill="D6E3BC"/>
          </w:tcPr>
          <w:p w:rsidR="00327218" w:rsidRPr="008501F9" w:rsidRDefault="00327218" w:rsidP="0081628E">
            <w:pPr>
              <w:pStyle w:val="a5"/>
              <w:widowControl w:val="0"/>
              <w:jc w:val="center"/>
              <w:rPr>
                <w:rFonts w:ascii="Times New Roman" w:hAnsi="Times New Roman"/>
                <w:b/>
                <w:i/>
                <w:iCs/>
              </w:rPr>
            </w:pPr>
          </w:p>
        </w:tc>
        <w:tc>
          <w:tcPr>
            <w:tcW w:w="1070" w:type="dxa"/>
            <w:shd w:val="clear" w:color="auto" w:fill="D6E3BC"/>
            <w:vAlign w:val="center"/>
          </w:tcPr>
          <w:p w:rsidR="00327218" w:rsidRPr="008501F9" w:rsidRDefault="00327218" w:rsidP="0081628E">
            <w:pPr>
              <w:pStyle w:val="a5"/>
              <w:widowControl w:val="0"/>
              <w:jc w:val="center"/>
              <w:rPr>
                <w:rFonts w:ascii="Times New Roman" w:hAnsi="Times New Roman"/>
                <w:b/>
                <w:iCs/>
              </w:rPr>
            </w:pPr>
            <w:r w:rsidRPr="008501F9">
              <w:rPr>
                <w:rFonts w:ascii="Times New Roman" w:hAnsi="Times New Roman"/>
                <w:b/>
                <w:iCs/>
              </w:rPr>
              <w:t>водо-прово-дом</w:t>
            </w:r>
          </w:p>
        </w:tc>
        <w:tc>
          <w:tcPr>
            <w:tcW w:w="1071" w:type="dxa"/>
            <w:shd w:val="clear" w:color="auto" w:fill="D6E3BC"/>
            <w:vAlign w:val="center"/>
          </w:tcPr>
          <w:p w:rsidR="00327218" w:rsidRPr="008501F9" w:rsidRDefault="00327218" w:rsidP="0081628E">
            <w:pPr>
              <w:pStyle w:val="a5"/>
              <w:widowControl w:val="0"/>
              <w:jc w:val="center"/>
              <w:rPr>
                <w:rFonts w:ascii="Times New Roman" w:hAnsi="Times New Roman"/>
                <w:b/>
                <w:iCs/>
              </w:rPr>
            </w:pPr>
            <w:r w:rsidRPr="008501F9">
              <w:rPr>
                <w:rFonts w:ascii="Times New Roman" w:hAnsi="Times New Roman"/>
                <w:b/>
                <w:iCs/>
              </w:rPr>
              <w:t>в том числе цент-рали-зован-ным</w:t>
            </w:r>
          </w:p>
        </w:tc>
        <w:tc>
          <w:tcPr>
            <w:tcW w:w="1070" w:type="dxa"/>
            <w:shd w:val="clear" w:color="auto" w:fill="D6E3BC"/>
            <w:vAlign w:val="center"/>
          </w:tcPr>
          <w:p w:rsidR="00327218" w:rsidRPr="008501F9" w:rsidRDefault="00327218" w:rsidP="0081628E">
            <w:pPr>
              <w:pStyle w:val="a5"/>
              <w:widowControl w:val="0"/>
              <w:jc w:val="center"/>
              <w:rPr>
                <w:rFonts w:ascii="Times New Roman" w:hAnsi="Times New Roman"/>
                <w:b/>
                <w:iCs/>
              </w:rPr>
            </w:pPr>
            <w:r w:rsidRPr="008501F9">
              <w:rPr>
                <w:rFonts w:ascii="Times New Roman" w:hAnsi="Times New Roman"/>
                <w:b/>
                <w:iCs/>
              </w:rPr>
              <w:t>водо-отве-дением (кана-лиза-цией)</w:t>
            </w:r>
          </w:p>
        </w:tc>
        <w:tc>
          <w:tcPr>
            <w:tcW w:w="1071" w:type="dxa"/>
            <w:shd w:val="clear" w:color="auto" w:fill="D6E3BC"/>
            <w:vAlign w:val="center"/>
          </w:tcPr>
          <w:p w:rsidR="00327218" w:rsidRPr="008501F9" w:rsidRDefault="00327218" w:rsidP="0081628E">
            <w:pPr>
              <w:pStyle w:val="a5"/>
              <w:widowControl w:val="0"/>
              <w:jc w:val="center"/>
              <w:rPr>
                <w:rFonts w:ascii="Times New Roman" w:hAnsi="Times New Roman"/>
                <w:b/>
                <w:iCs/>
              </w:rPr>
            </w:pPr>
            <w:r w:rsidRPr="008501F9">
              <w:rPr>
                <w:rFonts w:ascii="Times New Roman" w:hAnsi="Times New Roman"/>
                <w:b/>
                <w:iCs/>
              </w:rPr>
              <w:t>в том числе цент-рали-зован-ным</w:t>
            </w:r>
          </w:p>
        </w:tc>
        <w:tc>
          <w:tcPr>
            <w:tcW w:w="1071" w:type="dxa"/>
            <w:shd w:val="clear" w:color="auto" w:fill="D6E3BC"/>
            <w:vAlign w:val="center"/>
          </w:tcPr>
          <w:p w:rsidR="00327218" w:rsidRPr="008501F9" w:rsidRDefault="00327218" w:rsidP="0081628E">
            <w:pPr>
              <w:pStyle w:val="a5"/>
              <w:widowControl w:val="0"/>
              <w:jc w:val="center"/>
              <w:rPr>
                <w:rFonts w:ascii="Times New Roman" w:hAnsi="Times New Roman"/>
                <w:b/>
                <w:iCs/>
              </w:rPr>
            </w:pPr>
            <w:r w:rsidRPr="008501F9">
              <w:rPr>
                <w:rFonts w:ascii="Times New Roman" w:hAnsi="Times New Roman"/>
                <w:b/>
                <w:iCs/>
              </w:rPr>
              <w:t>отоп-лением</w:t>
            </w:r>
          </w:p>
        </w:tc>
        <w:tc>
          <w:tcPr>
            <w:tcW w:w="1070" w:type="dxa"/>
            <w:shd w:val="clear" w:color="auto" w:fill="D6E3BC"/>
            <w:vAlign w:val="center"/>
          </w:tcPr>
          <w:p w:rsidR="00327218" w:rsidRPr="008501F9" w:rsidRDefault="00327218" w:rsidP="0081628E">
            <w:pPr>
              <w:pStyle w:val="a5"/>
              <w:widowControl w:val="0"/>
              <w:jc w:val="center"/>
              <w:rPr>
                <w:rFonts w:ascii="Times New Roman" w:hAnsi="Times New Roman"/>
                <w:b/>
                <w:iCs/>
              </w:rPr>
            </w:pPr>
            <w:r w:rsidRPr="008501F9">
              <w:rPr>
                <w:rFonts w:ascii="Times New Roman" w:hAnsi="Times New Roman"/>
                <w:b/>
                <w:iCs/>
              </w:rPr>
              <w:t>в том числе цент-рали-зован-ным</w:t>
            </w:r>
          </w:p>
        </w:tc>
        <w:tc>
          <w:tcPr>
            <w:tcW w:w="1071" w:type="dxa"/>
            <w:shd w:val="clear" w:color="auto" w:fill="D6E3BC"/>
            <w:vAlign w:val="center"/>
          </w:tcPr>
          <w:p w:rsidR="00327218" w:rsidRPr="008501F9" w:rsidRDefault="00327218" w:rsidP="0081628E">
            <w:pPr>
              <w:pStyle w:val="a5"/>
              <w:widowControl w:val="0"/>
              <w:jc w:val="center"/>
              <w:rPr>
                <w:rFonts w:ascii="Times New Roman" w:hAnsi="Times New Roman"/>
                <w:b/>
                <w:iCs/>
              </w:rPr>
            </w:pPr>
            <w:r w:rsidRPr="008501F9">
              <w:rPr>
                <w:rFonts w:ascii="Times New Roman" w:hAnsi="Times New Roman"/>
                <w:b/>
                <w:iCs/>
              </w:rPr>
              <w:t xml:space="preserve">горя-чим </w:t>
            </w:r>
            <w:r w:rsidRPr="008501F9">
              <w:rPr>
                <w:rFonts w:ascii="Times New Roman" w:hAnsi="Times New Roman"/>
                <w:b/>
                <w:iCs/>
              </w:rPr>
              <w:br/>
              <w:t>водо-снаб-жением</w:t>
            </w:r>
          </w:p>
        </w:tc>
        <w:tc>
          <w:tcPr>
            <w:tcW w:w="1071" w:type="dxa"/>
            <w:shd w:val="clear" w:color="auto" w:fill="D6E3BC"/>
            <w:vAlign w:val="center"/>
          </w:tcPr>
          <w:p w:rsidR="00327218" w:rsidRPr="008501F9" w:rsidRDefault="00327218" w:rsidP="0081628E">
            <w:pPr>
              <w:pStyle w:val="a5"/>
              <w:widowControl w:val="0"/>
              <w:jc w:val="center"/>
              <w:rPr>
                <w:rFonts w:ascii="Times New Roman" w:hAnsi="Times New Roman"/>
                <w:b/>
                <w:iCs/>
              </w:rPr>
            </w:pPr>
            <w:r w:rsidRPr="008501F9">
              <w:rPr>
                <w:rFonts w:ascii="Times New Roman" w:hAnsi="Times New Roman"/>
                <w:b/>
                <w:iCs/>
              </w:rPr>
              <w:t>в том числе централизованным</w:t>
            </w:r>
          </w:p>
        </w:tc>
        <w:tc>
          <w:tcPr>
            <w:tcW w:w="1070" w:type="dxa"/>
            <w:shd w:val="clear" w:color="auto" w:fill="D6E3BC"/>
            <w:vAlign w:val="center"/>
          </w:tcPr>
          <w:p w:rsidR="00327218" w:rsidRPr="008501F9" w:rsidRDefault="00327218" w:rsidP="0081628E">
            <w:pPr>
              <w:pStyle w:val="a5"/>
              <w:widowControl w:val="0"/>
              <w:jc w:val="center"/>
              <w:rPr>
                <w:rFonts w:ascii="Times New Roman" w:hAnsi="Times New Roman"/>
                <w:b/>
                <w:iCs/>
              </w:rPr>
            </w:pPr>
            <w:r w:rsidRPr="008501F9">
              <w:rPr>
                <w:rFonts w:ascii="Times New Roman" w:hAnsi="Times New Roman"/>
                <w:b/>
                <w:iCs/>
              </w:rPr>
              <w:t>ван-нами</w:t>
            </w:r>
          </w:p>
          <w:p w:rsidR="00327218" w:rsidRPr="008501F9" w:rsidRDefault="00327218" w:rsidP="0081628E">
            <w:pPr>
              <w:pStyle w:val="a5"/>
              <w:widowControl w:val="0"/>
              <w:jc w:val="center"/>
              <w:rPr>
                <w:rFonts w:ascii="Times New Roman" w:hAnsi="Times New Roman"/>
                <w:b/>
                <w:iCs/>
              </w:rPr>
            </w:pPr>
            <w:r w:rsidRPr="008501F9">
              <w:rPr>
                <w:rFonts w:ascii="Times New Roman" w:hAnsi="Times New Roman"/>
                <w:b/>
                <w:iCs/>
              </w:rPr>
              <w:t>(ду-шем)</w:t>
            </w:r>
          </w:p>
        </w:tc>
        <w:tc>
          <w:tcPr>
            <w:tcW w:w="993" w:type="dxa"/>
            <w:shd w:val="clear" w:color="auto" w:fill="D6E3BC"/>
            <w:vAlign w:val="center"/>
          </w:tcPr>
          <w:p w:rsidR="00327218" w:rsidRPr="008501F9" w:rsidRDefault="00327218" w:rsidP="0081628E">
            <w:pPr>
              <w:pStyle w:val="a5"/>
              <w:widowControl w:val="0"/>
              <w:jc w:val="center"/>
              <w:rPr>
                <w:rFonts w:ascii="Times New Roman" w:hAnsi="Times New Roman"/>
                <w:b/>
                <w:iCs/>
              </w:rPr>
            </w:pPr>
            <w:r w:rsidRPr="008501F9">
              <w:rPr>
                <w:rFonts w:ascii="Times New Roman" w:hAnsi="Times New Roman"/>
                <w:b/>
                <w:iCs/>
              </w:rPr>
              <w:t>газом</w:t>
            </w:r>
          </w:p>
        </w:tc>
        <w:tc>
          <w:tcPr>
            <w:tcW w:w="1245" w:type="dxa"/>
            <w:shd w:val="clear" w:color="auto" w:fill="D6E3BC"/>
            <w:vAlign w:val="center"/>
          </w:tcPr>
          <w:p w:rsidR="00327218" w:rsidRPr="008501F9" w:rsidRDefault="00327218" w:rsidP="0081628E">
            <w:pPr>
              <w:pStyle w:val="a5"/>
              <w:widowControl w:val="0"/>
              <w:jc w:val="center"/>
              <w:rPr>
                <w:rFonts w:ascii="Times New Roman" w:hAnsi="Times New Roman"/>
                <w:b/>
                <w:iCs/>
              </w:rPr>
            </w:pPr>
            <w:r w:rsidRPr="008501F9">
              <w:rPr>
                <w:rFonts w:ascii="Times New Roman" w:hAnsi="Times New Roman"/>
                <w:b/>
                <w:iCs/>
              </w:rPr>
              <w:t>наполь-ными элект-ропли-тами</w:t>
            </w:r>
          </w:p>
        </w:tc>
      </w:tr>
      <w:tr w:rsidR="00327218" w:rsidRPr="008501F9" w:rsidTr="0081628E">
        <w:trPr>
          <w:cantSplit/>
          <w:trHeight w:val="504"/>
        </w:trPr>
        <w:tc>
          <w:tcPr>
            <w:tcW w:w="2719" w:type="dxa"/>
            <w:tcBorders>
              <w:bottom w:val="single" w:sz="4" w:space="0" w:color="auto"/>
            </w:tcBorders>
            <w:vAlign w:val="center"/>
          </w:tcPr>
          <w:p w:rsidR="00327218" w:rsidRPr="008501F9" w:rsidRDefault="00327218" w:rsidP="0081628E">
            <w:pPr>
              <w:pStyle w:val="a5"/>
              <w:widowControl w:val="0"/>
              <w:rPr>
                <w:rFonts w:ascii="Times New Roman" w:eastAsia="MS Mincho" w:hAnsi="Times New Roman"/>
                <w:b/>
                <w:bCs/>
              </w:rPr>
            </w:pPr>
            <w:r w:rsidRPr="008501F9">
              <w:rPr>
                <w:rFonts w:ascii="Times New Roman" w:eastAsia="MS Mincho" w:hAnsi="Times New Roman"/>
                <w:b/>
                <w:bCs/>
              </w:rPr>
              <w:t>ВСЕГО</w:t>
            </w:r>
            <w:r w:rsidRPr="008501F9">
              <w:rPr>
                <w:rFonts w:ascii="Times New Roman" w:eastAsia="MS Mincho" w:hAnsi="Times New Roman"/>
                <w:b/>
                <w:bCs/>
                <w:lang w:val="en-US"/>
              </w:rPr>
              <w:t xml:space="preserve"> </w:t>
            </w:r>
            <w:r w:rsidRPr="008501F9">
              <w:rPr>
                <w:rFonts w:ascii="Times New Roman" w:eastAsia="MS Mincho" w:hAnsi="Times New Roman"/>
                <w:b/>
                <w:bCs/>
              </w:rPr>
              <w:t>по Алтайскому краю</w:t>
            </w:r>
          </w:p>
        </w:tc>
        <w:tc>
          <w:tcPr>
            <w:tcW w:w="1070" w:type="dxa"/>
            <w:tcBorders>
              <w:bottom w:val="single" w:sz="4" w:space="0" w:color="auto"/>
            </w:tcBorders>
            <w:vAlign w:val="center"/>
          </w:tcPr>
          <w:p w:rsidR="00327218" w:rsidRPr="008501F9" w:rsidRDefault="00327218" w:rsidP="0081628E">
            <w:pPr>
              <w:widowControl w:val="0"/>
              <w:jc w:val="center"/>
              <w:rPr>
                <w:b/>
                <w:sz w:val="20"/>
                <w:szCs w:val="20"/>
              </w:rPr>
            </w:pPr>
            <w:r w:rsidRPr="008501F9">
              <w:rPr>
                <w:b/>
                <w:sz w:val="20"/>
                <w:szCs w:val="20"/>
              </w:rPr>
              <w:t>76,2</w:t>
            </w:r>
          </w:p>
        </w:tc>
        <w:tc>
          <w:tcPr>
            <w:tcW w:w="1071" w:type="dxa"/>
            <w:tcBorders>
              <w:bottom w:val="single" w:sz="4" w:space="0" w:color="auto"/>
            </w:tcBorders>
            <w:vAlign w:val="center"/>
          </w:tcPr>
          <w:p w:rsidR="00327218" w:rsidRPr="008501F9" w:rsidRDefault="00327218" w:rsidP="0081628E">
            <w:pPr>
              <w:widowControl w:val="0"/>
              <w:jc w:val="center"/>
              <w:rPr>
                <w:b/>
                <w:sz w:val="20"/>
                <w:szCs w:val="20"/>
              </w:rPr>
            </w:pPr>
            <w:r w:rsidRPr="008501F9">
              <w:rPr>
                <w:b/>
                <w:sz w:val="20"/>
                <w:szCs w:val="20"/>
              </w:rPr>
              <w:t>-</w:t>
            </w:r>
          </w:p>
        </w:tc>
        <w:tc>
          <w:tcPr>
            <w:tcW w:w="1070" w:type="dxa"/>
            <w:tcBorders>
              <w:bottom w:val="single" w:sz="4" w:space="0" w:color="auto"/>
            </w:tcBorders>
            <w:vAlign w:val="center"/>
          </w:tcPr>
          <w:p w:rsidR="00327218" w:rsidRPr="008501F9" w:rsidRDefault="00327218" w:rsidP="0081628E">
            <w:pPr>
              <w:widowControl w:val="0"/>
              <w:jc w:val="center"/>
              <w:rPr>
                <w:b/>
                <w:sz w:val="20"/>
                <w:szCs w:val="20"/>
              </w:rPr>
            </w:pPr>
            <w:r w:rsidRPr="008501F9">
              <w:rPr>
                <w:b/>
                <w:sz w:val="20"/>
                <w:szCs w:val="20"/>
              </w:rPr>
              <w:t>53,5</w:t>
            </w:r>
          </w:p>
        </w:tc>
        <w:tc>
          <w:tcPr>
            <w:tcW w:w="1071" w:type="dxa"/>
            <w:tcBorders>
              <w:bottom w:val="single" w:sz="4" w:space="0" w:color="auto"/>
            </w:tcBorders>
            <w:vAlign w:val="center"/>
          </w:tcPr>
          <w:p w:rsidR="00327218" w:rsidRPr="008501F9" w:rsidRDefault="00327218" w:rsidP="0081628E">
            <w:pPr>
              <w:widowControl w:val="0"/>
              <w:jc w:val="center"/>
              <w:rPr>
                <w:b/>
                <w:sz w:val="20"/>
                <w:szCs w:val="20"/>
              </w:rPr>
            </w:pPr>
            <w:r w:rsidRPr="008501F9">
              <w:rPr>
                <w:b/>
                <w:sz w:val="20"/>
                <w:szCs w:val="20"/>
              </w:rPr>
              <w:t>-</w:t>
            </w:r>
          </w:p>
        </w:tc>
        <w:tc>
          <w:tcPr>
            <w:tcW w:w="1071" w:type="dxa"/>
            <w:tcBorders>
              <w:bottom w:val="single" w:sz="4" w:space="0" w:color="auto"/>
            </w:tcBorders>
            <w:vAlign w:val="center"/>
          </w:tcPr>
          <w:p w:rsidR="00327218" w:rsidRPr="008501F9" w:rsidRDefault="00327218" w:rsidP="0081628E">
            <w:pPr>
              <w:widowControl w:val="0"/>
              <w:jc w:val="center"/>
              <w:rPr>
                <w:b/>
                <w:sz w:val="20"/>
                <w:szCs w:val="20"/>
              </w:rPr>
            </w:pPr>
            <w:r w:rsidRPr="008501F9">
              <w:rPr>
                <w:b/>
                <w:sz w:val="20"/>
                <w:szCs w:val="20"/>
              </w:rPr>
              <w:t>89,8</w:t>
            </w:r>
          </w:p>
        </w:tc>
        <w:tc>
          <w:tcPr>
            <w:tcW w:w="1070" w:type="dxa"/>
            <w:tcBorders>
              <w:bottom w:val="single" w:sz="4" w:space="0" w:color="auto"/>
            </w:tcBorders>
            <w:vAlign w:val="center"/>
          </w:tcPr>
          <w:p w:rsidR="00327218" w:rsidRPr="008501F9" w:rsidRDefault="00327218" w:rsidP="0081628E">
            <w:pPr>
              <w:widowControl w:val="0"/>
              <w:jc w:val="center"/>
              <w:rPr>
                <w:b/>
                <w:sz w:val="20"/>
                <w:szCs w:val="20"/>
                <w:lang w:val="en-US"/>
              </w:rPr>
            </w:pPr>
            <w:r w:rsidRPr="008501F9">
              <w:rPr>
                <w:b/>
                <w:sz w:val="20"/>
                <w:szCs w:val="20"/>
              </w:rPr>
              <w:t>-</w:t>
            </w:r>
          </w:p>
        </w:tc>
        <w:tc>
          <w:tcPr>
            <w:tcW w:w="1071" w:type="dxa"/>
            <w:tcBorders>
              <w:bottom w:val="single" w:sz="4" w:space="0" w:color="auto"/>
            </w:tcBorders>
            <w:vAlign w:val="center"/>
          </w:tcPr>
          <w:p w:rsidR="00327218" w:rsidRPr="008501F9" w:rsidRDefault="00327218" w:rsidP="0081628E">
            <w:pPr>
              <w:widowControl w:val="0"/>
              <w:jc w:val="center"/>
              <w:rPr>
                <w:b/>
                <w:sz w:val="20"/>
                <w:szCs w:val="20"/>
              </w:rPr>
            </w:pPr>
            <w:r w:rsidRPr="008501F9">
              <w:rPr>
                <w:b/>
                <w:sz w:val="20"/>
                <w:szCs w:val="20"/>
              </w:rPr>
              <w:t>27,7</w:t>
            </w:r>
          </w:p>
        </w:tc>
        <w:tc>
          <w:tcPr>
            <w:tcW w:w="1071" w:type="dxa"/>
            <w:tcBorders>
              <w:bottom w:val="single" w:sz="4" w:space="0" w:color="auto"/>
            </w:tcBorders>
            <w:vAlign w:val="center"/>
          </w:tcPr>
          <w:p w:rsidR="00327218" w:rsidRPr="008501F9" w:rsidRDefault="00327218" w:rsidP="0081628E">
            <w:pPr>
              <w:widowControl w:val="0"/>
              <w:jc w:val="center"/>
              <w:rPr>
                <w:b/>
                <w:sz w:val="20"/>
                <w:szCs w:val="20"/>
              </w:rPr>
            </w:pPr>
            <w:r w:rsidRPr="008501F9">
              <w:rPr>
                <w:b/>
                <w:sz w:val="20"/>
                <w:szCs w:val="20"/>
              </w:rPr>
              <w:t>-</w:t>
            </w:r>
          </w:p>
        </w:tc>
        <w:tc>
          <w:tcPr>
            <w:tcW w:w="1070" w:type="dxa"/>
            <w:tcBorders>
              <w:bottom w:val="single" w:sz="4" w:space="0" w:color="auto"/>
            </w:tcBorders>
            <w:vAlign w:val="center"/>
          </w:tcPr>
          <w:p w:rsidR="00327218" w:rsidRPr="008501F9" w:rsidRDefault="00327218" w:rsidP="0081628E">
            <w:pPr>
              <w:widowControl w:val="0"/>
              <w:jc w:val="center"/>
              <w:rPr>
                <w:b/>
                <w:sz w:val="20"/>
                <w:szCs w:val="20"/>
              </w:rPr>
            </w:pPr>
            <w:r w:rsidRPr="008501F9">
              <w:rPr>
                <w:b/>
                <w:sz w:val="20"/>
                <w:szCs w:val="20"/>
              </w:rPr>
              <w:t>28,4</w:t>
            </w:r>
          </w:p>
        </w:tc>
        <w:tc>
          <w:tcPr>
            <w:tcW w:w="993" w:type="dxa"/>
            <w:tcBorders>
              <w:bottom w:val="single" w:sz="4" w:space="0" w:color="auto"/>
            </w:tcBorders>
            <w:vAlign w:val="center"/>
          </w:tcPr>
          <w:p w:rsidR="00327218" w:rsidRPr="008501F9" w:rsidRDefault="00327218" w:rsidP="0081628E">
            <w:pPr>
              <w:widowControl w:val="0"/>
              <w:jc w:val="center"/>
              <w:rPr>
                <w:b/>
                <w:sz w:val="20"/>
                <w:szCs w:val="20"/>
              </w:rPr>
            </w:pPr>
            <w:r w:rsidRPr="008501F9">
              <w:rPr>
                <w:b/>
                <w:sz w:val="20"/>
                <w:szCs w:val="20"/>
              </w:rPr>
              <w:t>85,2</w:t>
            </w:r>
          </w:p>
        </w:tc>
        <w:tc>
          <w:tcPr>
            <w:tcW w:w="1245" w:type="dxa"/>
            <w:tcBorders>
              <w:bottom w:val="single" w:sz="4" w:space="0" w:color="auto"/>
            </w:tcBorders>
            <w:vAlign w:val="center"/>
          </w:tcPr>
          <w:p w:rsidR="00327218" w:rsidRPr="008501F9" w:rsidRDefault="00327218" w:rsidP="0081628E">
            <w:pPr>
              <w:widowControl w:val="0"/>
              <w:jc w:val="center"/>
              <w:rPr>
                <w:b/>
                <w:sz w:val="20"/>
                <w:szCs w:val="20"/>
                <w:lang w:val="en-US"/>
              </w:rPr>
            </w:pPr>
            <w:r w:rsidRPr="008501F9">
              <w:rPr>
                <w:b/>
                <w:sz w:val="20"/>
                <w:szCs w:val="20"/>
              </w:rPr>
              <w:t>12,6</w:t>
            </w:r>
          </w:p>
        </w:tc>
      </w:tr>
      <w:tr w:rsidR="00327218" w:rsidRPr="008501F9" w:rsidTr="0081628E">
        <w:trPr>
          <w:cantSplit/>
          <w:trHeight w:val="85"/>
        </w:trPr>
        <w:tc>
          <w:tcPr>
            <w:tcW w:w="2719" w:type="dxa"/>
            <w:shd w:val="clear" w:color="auto" w:fill="auto"/>
          </w:tcPr>
          <w:p w:rsidR="00327218" w:rsidRPr="008501F9" w:rsidRDefault="00327218" w:rsidP="0081628E">
            <w:pPr>
              <w:pStyle w:val="afff0"/>
              <w:widowControl w:val="0"/>
              <w:spacing w:before="0" w:after="0" w:line="240" w:lineRule="auto"/>
              <w:rPr>
                <w:rFonts w:ascii="Times New Roman" w:eastAsia="MS Mincho" w:hAnsi="Times New Roman"/>
                <w:i w:val="0"/>
              </w:rPr>
            </w:pPr>
            <w:r w:rsidRPr="008501F9">
              <w:rPr>
                <w:rFonts w:ascii="Times New Roman" w:eastAsia="MS Mincho" w:hAnsi="Times New Roman"/>
                <w:i w:val="0"/>
              </w:rPr>
              <w:t>Новичихинский район</w:t>
            </w:r>
          </w:p>
        </w:tc>
        <w:tc>
          <w:tcPr>
            <w:tcW w:w="1070" w:type="dxa"/>
            <w:shd w:val="clear" w:color="auto" w:fill="auto"/>
            <w:vAlign w:val="center"/>
          </w:tcPr>
          <w:p w:rsidR="00327218" w:rsidRPr="008501F9" w:rsidRDefault="00327218" w:rsidP="0081628E">
            <w:pPr>
              <w:jc w:val="center"/>
              <w:rPr>
                <w:sz w:val="20"/>
                <w:szCs w:val="20"/>
              </w:rPr>
            </w:pPr>
            <w:r w:rsidRPr="008501F9">
              <w:rPr>
                <w:sz w:val="20"/>
                <w:szCs w:val="20"/>
              </w:rPr>
              <w:t>95,8</w:t>
            </w:r>
          </w:p>
        </w:tc>
        <w:tc>
          <w:tcPr>
            <w:tcW w:w="1071" w:type="dxa"/>
            <w:shd w:val="clear" w:color="auto" w:fill="auto"/>
            <w:vAlign w:val="center"/>
          </w:tcPr>
          <w:p w:rsidR="00327218" w:rsidRPr="008501F9" w:rsidRDefault="00327218" w:rsidP="0081628E">
            <w:pPr>
              <w:jc w:val="center"/>
              <w:rPr>
                <w:sz w:val="20"/>
                <w:szCs w:val="20"/>
              </w:rPr>
            </w:pPr>
            <w:r w:rsidRPr="008501F9">
              <w:rPr>
                <w:sz w:val="20"/>
                <w:szCs w:val="20"/>
              </w:rPr>
              <w:t>70,2</w:t>
            </w:r>
          </w:p>
        </w:tc>
        <w:tc>
          <w:tcPr>
            <w:tcW w:w="1070" w:type="dxa"/>
            <w:shd w:val="clear" w:color="auto" w:fill="auto"/>
            <w:vAlign w:val="center"/>
          </w:tcPr>
          <w:p w:rsidR="00327218" w:rsidRPr="008501F9" w:rsidRDefault="00327218" w:rsidP="0081628E">
            <w:pPr>
              <w:jc w:val="center"/>
              <w:rPr>
                <w:sz w:val="20"/>
                <w:szCs w:val="20"/>
              </w:rPr>
            </w:pPr>
            <w:r w:rsidRPr="008501F9">
              <w:rPr>
                <w:sz w:val="20"/>
                <w:szCs w:val="20"/>
              </w:rPr>
              <w:t>64,5</w:t>
            </w:r>
          </w:p>
        </w:tc>
        <w:tc>
          <w:tcPr>
            <w:tcW w:w="1071" w:type="dxa"/>
            <w:shd w:val="clear" w:color="auto" w:fill="auto"/>
            <w:vAlign w:val="center"/>
          </w:tcPr>
          <w:p w:rsidR="00327218" w:rsidRPr="008501F9" w:rsidRDefault="00327218" w:rsidP="0081628E">
            <w:pPr>
              <w:jc w:val="center"/>
              <w:rPr>
                <w:sz w:val="20"/>
                <w:szCs w:val="20"/>
              </w:rPr>
            </w:pPr>
            <w:r w:rsidRPr="008501F9">
              <w:rPr>
                <w:sz w:val="20"/>
                <w:szCs w:val="20"/>
              </w:rPr>
              <w:t>-</w:t>
            </w:r>
          </w:p>
        </w:tc>
        <w:tc>
          <w:tcPr>
            <w:tcW w:w="1071" w:type="dxa"/>
            <w:shd w:val="clear" w:color="auto" w:fill="auto"/>
            <w:vAlign w:val="center"/>
          </w:tcPr>
          <w:p w:rsidR="00327218" w:rsidRPr="008501F9" w:rsidRDefault="00327218" w:rsidP="0081628E">
            <w:pPr>
              <w:jc w:val="center"/>
              <w:rPr>
                <w:sz w:val="20"/>
                <w:szCs w:val="20"/>
              </w:rPr>
            </w:pPr>
            <w:r w:rsidRPr="008501F9">
              <w:rPr>
                <w:sz w:val="20"/>
                <w:szCs w:val="20"/>
              </w:rPr>
              <w:t>100</w:t>
            </w:r>
          </w:p>
        </w:tc>
        <w:tc>
          <w:tcPr>
            <w:tcW w:w="1070" w:type="dxa"/>
            <w:shd w:val="clear" w:color="auto" w:fill="auto"/>
            <w:vAlign w:val="center"/>
          </w:tcPr>
          <w:p w:rsidR="00327218" w:rsidRPr="008501F9" w:rsidRDefault="00327218" w:rsidP="0081628E">
            <w:pPr>
              <w:jc w:val="center"/>
              <w:rPr>
                <w:sz w:val="20"/>
                <w:szCs w:val="20"/>
              </w:rPr>
            </w:pPr>
            <w:r w:rsidRPr="008501F9">
              <w:rPr>
                <w:sz w:val="20"/>
                <w:szCs w:val="20"/>
              </w:rPr>
              <w:t>14,4</w:t>
            </w:r>
          </w:p>
        </w:tc>
        <w:tc>
          <w:tcPr>
            <w:tcW w:w="1071" w:type="dxa"/>
            <w:shd w:val="clear" w:color="auto" w:fill="auto"/>
            <w:vAlign w:val="center"/>
          </w:tcPr>
          <w:p w:rsidR="00327218" w:rsidRPr="008501F9" w:rsidRDefault="00327218" w:rsidP="0081628E">
            <w:pPr>
              <w:jc w:val="center"/>
              <w:rPr>
                <w:sz w:val="20"/>
                <w:szCs w:val="20"/>
              </w:rPr>
            </w:pPr>
            <w:r w:rsidRPr="008501F9">
              <w:rPr>
                <w:sz w:val="20"/>
                <w:szCs w:val="20"/>
              </w:rPr>
              <w:t>34,9</w:t>
            </w:r>
          </w:p>
        </w:tc>
        <w:tc>
          <w:tcPr>
            <w:tcW w:w="1071" w:type="dxa"/>
            <w:shd w:val="clear" w:color="auto" w:fill="auto"/>
            <w:vAlign w:val="center"/>
          </w:tcPr>
          <w:p w:rsidR="00327218" w:rsidRPr="008501F9" w:rsidRDefault="00327218" w:rsidP="0081628E">
            <w:pPr>
              <w:jc w:val="center"/>
              <w:rPr>
                <w:sz w:val="20"/>
                <w:szCs w:val="20"/>
              </w:rPr>
            </w:pPr>
            <w:r w:rsidRPr="008501F9">
              <w:rPr>
                <w:sz w:val="20"/>
                <w:szCs w:val="20"/>
              </w:rPr>
              <w:t>-</w:t>
            </w:r>
          </w:p>
        </w:tc>
        <w:tc>
          <w:tcPr>
            <w:tcW w:w="1070" w:type="dxa"/>
            <w:shd w:val="clear" w:color="auto" w:fill="auto"/>
            <w:vAlign w:val="center"/>
          </w:tcPr>
          <w:p w:rsidR="00327218" w:rsidRPr="008501F9" w:rsidRDefault="00327218" w:rsidP="0081628E">
            <w:pPr>
              <w:jc w:val="center"/>
              <w:rPr>
                <w:sz w:val="20"/>
                <w:szCs w:val="20"/>
              </w:rPr>
            </w:pPr>
            <w:r w:rsidRPr="008501F9">
              <w:rPr>
                <w:sz w:val="20"/>
                <w:szCs w:val="20"/>
              </w:rPr>
              <w:t>34,9</w:t>
            </w:r>
          </w:p>
        </w:tc>
        <w:tc>
          <w:tcPr>
            <w:tcW w:w="993" w:type="dxa"/>
            <w:shd w:val="clear" w:color="auto" w:fill="auto"/>
            <w:vAlign w:val="center"/>
          </w:tcPr>
          <w:p w:rsidR="00327218" w:rsidRPr="008501F9" w:rsidRDefault="00327218" w:rsidP="0081628E">
            <w:pPr>
              <w:jc w:val="center"/>
              <w:rPr>
                <w:sz w:val="20"/>
                <w:szCs w:val="20"/>
              </w:rPr>
            </w:pPr>
            <w:r w:rsidRPr="008501F9">
              <w:rPr>
                <w:sz w:val="20"/>
                <w:szCs w:val="20"/>
              </w:rPr>
              <w:t>88,2</w:t>
            </w:r>
          </w:p>
        </w:tc>
        <w:tc>
          <w:tcPr>
            <w:tcW w:w="1245" w:type="dxa"/>
            <w:shd w:val="clear" w:color="auto" w:fill="auto"/>
            <w:vAlign w:val="center"/>
          </w:tcPr>
          <w:p w:rsidR="00327218" w:rsidRPr="008501F9" w:rsidRDefault="00327218" w:rsidP="0081628E">
            <w:pPr>
              <w:jc w:val="center"/>
              <w:rPr>
                <w:sz w:val="20"/>
                <w:szCs w:val="20"/>
              </w:rPr>
            </w:pPr>
            <w:r w:rsidRPr="008501F9">
              <w:rPr>
                <w:sz w:val="20"/>
                <w:szCs w:val="20"/>
              </w:rPr>
              <w:t>11,6</w:t>
            </w:r>
          </w:p>
        </w:tc>
      </w:tr>
    </w:tbl>
    <w:p w:rsidR="00327218" w:rsidRPr="001F1608" w:rsidRDefault="00327218" w:rsidP="00327218">
      <w:pPr>
        <w:spacing w:line="360" w:lineRule="auto"/>
        <w:ind w:left="-567" w:right="-284" w:firstLine="567"/>
        <w:jc w:val="both"/>
      </w:pPr>
    </w:p>
    <w:p w:rsidR="00327218" w:rsidRPr="001F1608" w:rsidRDefault="00327218" w:rsidP="00327218">
      <w:pPr>
        <w:spacing w:line="360" w:lineRule="auto"/>
        <w:ind w:left="-567" w:right="-284" w:firstLine="567"/>
        <w:jc w:val="both"/>
      </w:pPr>
    </w:p>
    <w:p w:rsidR="006958EF" w:rsidRPr="001F1608" w:rsidRDefault="006958EF" w:rsidP="00327218">
      <w:pPr>
        <w:pStyle w:val="ae"/>
        <w:widowControl w:val="0"/>
        <w:ind w:firstLine="0"/>
        <w:jc w:val="left"/>
        <w:rPr>
          <w:sz w:val="24"/>
          <w:szCs w:val="24"/>
          <w:highlight w:val="cyan"/>
        </w:rPr>
      </w:pPr>
    </w:p>
    <w:p w:rsidR="006958EF" w:rsidRPr="001F1608" w:rsidRDefault="006958EF" w:rsidP="006958EF">
      <w:pPr>
        <w:spacing w:line="360" w:lineRule="auto"/>
        <w:ind w:firstLine="709"/>
        <w:jc w:val="both"/>
        <w:sectPr w:rsidR="006958EF" w:rsidRPr="001F1608" w:rsidSect="001C7C48">
          <w:headerReference w:type="even" r:id="rId38"/>
          <w:headerReference w:type="default" r:id="rId39"/>
          <w:footerReference w:type="even" r:id="rId40"/>
          <w:footerReference w:type="default" r:id="rId41"/>
          <w:footerReference w:type="first" r:id="rId42"/>
          <w:pgSz w:w="16838" w:h="11906" w:orient="landscape"/>
          <w:pgMar w:top="851" w:right="1134" w:bottom="1701" w:left="1134" w:header="720" w:footer="720" w:gutter="0"/>
          <w:cols w:space="708"/>
          <w:docGrid w:linePitch="272"/>
        </w:sectPr>
      </w:pPr>
    </w:p>
    <w:p w:rsidR="00E42C1C" w:rsidRPr="001F1608" w:rsidRDefault="00E42C1C" w:rsidP="00A95C40">
      <w:pPr>
        <w:pStyle w:val="121"/>
        <w:keepNext w:val="0"/>
        <w:widowControl w:val="0"/>
        <w:tabs>
          <w:tab w:val="clear" w:pos="0"/>
        </w:tabs>
        <w:ind w:left="-567" w:firstLine="567"/>
        <w:outlineLvl w:val="2"/>
        <w:rPr>
          <w:snapToGrid w:val="0"/>
          <w:sz w:val="24"/>
          <w:szCs w:val="24"/>
        </w:rPr>
      </w:pPr>
      <w:bookmarkStart w:id="46" w:name="_Toc118207376"/>
      <w:r w:rsidRPr="001F1608">
        <w:rPr>
          <w:sz w:val="24"/>
          <w:szCs w:val="24"/>
        </w:rPr>
        <w:lastRenderedPageBreak/>
        <w:t xml:space="preserve">2.3. </w:t>
      </w:r>
      <w:r w:rsidRPr="001F1608">
        <w:rPr>
          <w:snapToGrid w:val="0"/>
          <w:sz w:val="24"/>
          <w:szCs w:val="24"/>
        </w:rPr>
        <w:t>Социальная сфера</w:t>
      </w:r>
      <w:bookmarkEnd w:id="46"/>
    </w:p>
    <w:p w:rsidR="00E42C1C" w:rsidRPr="001F1608" w:rsidRDefault="00E42C1C" w:rsidP="0011557E">
      <w:pPr>
        <w:widowControl w:val="0"/>
        <w:spacing w:line="360" w:lineRule="auto"/>
        <w:ind w:left="-567" w:firstLine="567"/>
        <w:rPr>
          <w:highlight w:val="cyan"/>
        </w:rPr>
      </w:pPr>
    </w:p>
    <w:p w:rsidR="00327218" w:rsidRPr="001F1608" w:rsidRDefault="00327218" w:rsidP="00504D0F">
      <w:pPr>
        <w:shd w:val="clear" w:color="auto" w:fill="FAFAFA"/>
        <w:spacing w:line="360" w:lineRule="auto"/>
        <w:ind w:left="-567" w:right="-143" w:firstLine="567"/>
        <w:rPr>
          <w:rFonts w:ascii="Arial" w:hAnsi="Arial" w:cs="Arial"/>
          <w:color w:val="000000"/>
        </w:rPr>
      </w:pPr>
      <w:r w:rsidRPr="001F1608">
        <w:rPr>
          <w:i/>
          <w:iCs/>
          <w:color w:val="000000"/>
          <w:u w:val="single"/>
        </w:rPr>
        <w:t>Система образования Новичихинского района состоит:</w:t>
      </w:r>
    </w:p>
    <w:p w:rsidR="00327218" w:rsidRPr="001F1608" w:rsidRDefault="00327218" w:rsidP="00504D0F">
      <w:pPr>
        <w:shd w:val="clear" w:color="auto" w:fill="FAFAFA"/>
        <w:spacing w:line="360" w:lineRule="auto"/>
        <w:ind w:left="-567" w:right="-143" w:firstLine="567"/>
        <w:rPr>
          <w:rFonts w:ascii="Arial" w:hAnsi="Arial" w:cs="Arial"/>
          <w:i/>
          <w:color w:val="000000"/>
          <w:u w:val="single"/>
        </w:rPr>
      </w:pPr>
      <w:r w:rsidRPr="001F1608">
        <w:rPr>
          <w:bCs/>
          <w:i/>
          <w:color w:val="000000"/>
          <w:u w:val="single"/>
        </w:rPr>
        <w:t xml:space="preserve"> Учреждения дошкольного образования</w:t>
      </w:r>
    </w:p>
    <w:p w:rsidR="00327218" w:rsidRDefault="00327218" w:rsidP="00504D0F">
      <w:pPr>
        <w:shd w:val="clear" w:color="auto" w:fill="FAFAFA"/>
        <w:spacing w:line="360" w:lineRule="auto"/>
        <w:ind w:left="-567" w:right="-143" w:firstLine="567"/>
        <w:jc w:val="both"/>
        <w:rPr>
          <w:color w:val="000000"/>
        </w:rPr>
      </w:pPr>
      <w:r w:rsidRPr="001F1608">
        <w:rPr>
          <w:color w:val="000000"/>
        </w:rPr>
        <w:t>Система дошкольного образования представляет собой многофункциональную сеть дошкольных образовательных учреждений, ориентированную на потребности общества и представляющую разнообразный спектр образовательных услуг с учетом возрастных и индивидуальных особенностей развития ребенка. Дошкольное образование Новичихинского района представляет 1 детский сад (имеющий 3 корпуса), а также две дошкольных группы при общеобразовательных организациях в которых воспитываются 239 детей, охвачено дошкольным образованием 34 ребёнка (это группы кратковременного пребывания на базе общеобразовательных учреждений) и трудится 29 педагогов.</w:t>
      </w:r>
    </w:p>
    <w:p w:rsidR="00917848" w:rsidRPr="001F1608" w:rsidRDefault="00917848" w:rsidP="00917848">
      <w:pPr>
        <w:shd w:val="clear" w:color="auto" w:fill="FAFAFA"/>
        <w:spacing w:line="360" w:lineRule="auto"/>
        <w:ind w:left="-567" w:right="-143" w:firstLine="567"/>
        <w:jc w:val="right"/>
        <w:rPr>
          <w:color w:val="000000"/>
        </w:rPr>
      </w:pPr>
      <w:r>
        <w:rPr>
          <w:color w:val="000000"/>
        </w:rPr>
        <w:t>Таблица 2.17.</w:t>
      </w:r>
    </w:p>
    <w:p w:rsidR="00327218" w:rsidRPr="001F1608" w:rsidRDefault="00327218" w:rsidP="00327218">
      <w:pPr>
        <w:shd w:val="clear" w:color="auto" w:fill="FAFAFA"/>
        <w:jc w:val="both"/>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1806"/>
        <w:gridCol w:w="1806"/>
        <w:gridCol w:w="1806"/>
        <w:gridCol w:w="1806"/>
      </w:tblGrid>
      <w:tr w:rsidR="00327218" w:rsidRPr="00917848" w:rsidTr="0011557E">
        <w:tc>
          <w:tcPr>
            <w:tcW w:w="1812" w:type="dxa"/>
            <w:vMerge w:val="restart"/>
            <w:shd w:val="clear" w:color="auto" w:fill="C5E0B3" w:themeFill="accent6" w:themeFillTint="66"/>
          </w:tcPr>
          <w:p w:rsidR="00327218" w:rsidRPr="00917848" w:rsidRDefault="00327218" w:rsidP="0081628E">
            <w:pPr>
              <w:rPr>
                <w:b/>
                <w:sz w:val="20"/>
                <w:szCs w:val="20"/>
              </w:rPr>
            </w:pPr>
            <w:r w:rsidRPr="00917848">
              <w:rPr>
                <w:b/>
                <w:sz w:val="20"/>
                <w:szCs w:val="20"/>
              </w:rPr>
              <w:t>Наименование учреждения</w:t>
            </w:r>
          </w:p>
        </w:tc>
        <w:tc>
          <w:tcPr>
            <w:tcW w:w="7250" w:type="dxa"/>
            <w:gridSpan w:val="4"/>
            <w:shd w:val="clear" w:color="auto" w:fill="C5E0B3" w:themeFill="accent6" w:themeFillTint="66"/>
          </w:tcPr>
          <w:p w:rsidR="00327218" w:rsidRPr="00917848" w:rsidRDefault="00327218" w:rsidP="0081628E">
            <w:pPr>
              <w:jc w:val="center"/>
              <w:rPr>
                <w:b/>
                <w:sz w:val="20"/>
                <w:szCs w:val="20"/>
              </w:rPr>
            </w:pPr>
            <w:r w:rsidRPr="00917848">
              <w:rPr>
                <w:b/>
                <w:sz w:val="20"/>
                <w:szCs w:val="20"/>
              </w:rPr>
              <w:t>Численность воспитанников</w:t>
            </w:r>
          </w:p>
        </w:tc>
      </w:tr>
      <w:tr w:rsidR="00327218" w:rsidRPr="00917848" w:rsidTr="0011557E">
        <w:tc>
          <w:tcPr>
            <w:tcW w:w="1812" w:type="dxa"/>
            <w:vMerge/>
            <w:shd w:val="clear" w:color="auto" w:fill="C5E0B3" w:themeFill="accent6" w:themeFillTint="66"/>
          </w:tcPr>
          <w:p w:rsidR="00327218" w:rsidRPr="00917848" w:rsidRDefault="00327218" w:rsidP="0081628E">
            <w:pPr>
              <w:rPr>
                <w:b/>
                <w:sz w:val="20"/>
                <w:szCs w:val="20"/>
              </w:rPr>
            </w:pPr>
          </w:p>
        </w:tc>
        <w:tc>
          <w:tcPr>
            <w:tcW w:w="1812" w:type="dxa"/>
            <w:shd w:val="clear" w:color="auto" w:fill="C5E0B3" w:themeFill="accent6" w:themeFillTint="66"/>
          </w:tcPr>
          <w:p w:rsidR="00327218" w:rsidRPr="00917848" w:rsidRDefault="00327218" w:rsidP="0081628E">
            <w:pPr>
              <w:rPr>
                <w:b/>
                <w:sz w:val="20"/>
                <w:szCs w:val="20"/>
              </w:rPr>
            </w:pPr>
            <w:r w:rsidRPr="00917848">
              <w:rPr>
                <w:b/>
                <w:sz w:val="20"/>
                <w:szCs w:val="20"/>
              </w:rPr>
              <w:t>2017-2018 уч. г</w:t>
            </w:r>
          </w:p>
        </w:tc>
        <w:tc>
          <w:tcPr>
            <w:tcW w:w="1812" w:type="dxa"/>
            <w:shd w:val="clear" w:color="auto" w:fill="C5E0B3" w:themeFill="accent6" w:themeFillTint="66"/>
          </w:tcPr>
          <w:p w:rsidR="00327218" w:rsidRPr="00917848" w:rsidRDefault="00327218" w:rsidP="0081628E">
            <w:pPr>
              <w:rPr>
                <w:b/>
                <w:sz w:val="20"/>
                <w:szCs w:val="20"/>
              </w:rPr>
            </w:pPr>
            <w:r w:rsidRPr="00917848">
              <w:rPr>
                <w:b/>
                <w:sz w:val="20"/>
                <w:szCs w:val="20"/>
              </w:rPr>
              <w:t>2018-2019 уч.г</w:t>
            </w:r>
          </w:p>
        </w:tc>
        <w:tc>
          <w:tcPr>
            <w:tcW w:w="1813" w:type="dxa"/>
            <w:shd w:val="clear" w:color="auto" w:fill="C5E0B3" w:themeFill="accent6" w:themeFillTint="66"/>
          </w:tcPr>
          <w:p w:rsidR="00327218" w:rsidRPr="00917848" w:rsidRDefault="00327218" w:rsidP="0081628E">
            <w:pPr>
              <w:rPr>
                <w:b/>
                <w:sz w:val="20"/>
                <w:szCs w:val="20"/>
              </w:rPr>
            </w:pPr>
            <w:r w:rsidRPr="00917848">
              <w:rPr>
                <w:b/>
                <w:sz w:val="20"/>
                <w:szCs w:val="20"/>
              </w:rPr>
              <w:t>2019-2020 уч.г</w:t>
            </w:r>
          </w:p>
        </w:tc>
        <w:tc>
          <w:tcPr>
            <w:tcW w:w="1813" w:type="dxa"/>
            <w:shd w:val="clear" w:color="auto" w:fill="C5E0B3" w:themeFill="accent6" w:themeFillTint="66"/>
          </w:tcPr>
          <w:p w:rsidR="00327218" w:rsidRPr="00917848" w:rsidRDefault="00327218" w:rsidP="0081628E">
            <w:pPr>
              <w:rPr>
                <w:b/>
                <w:sz w:val="20"/>
                <w:szCs w:val="20"/>
              </w:rPr>
            </w:pPr>
            <w:r w:rsidRPr="00917848">
              <w:rPr>
                <w:b/>
                <w:sz w:val="20"/>
                <w:szCs w:val="20"/>
              </w:rPr>
              <w:t>2020-2021 уч.г</w:t>
            </w:r>
          </w:p>
        </w:tc>
      </w:tr>
      <w:tr w:rsidR="00327218" w:rsidRPr="00917848" w:rsidTr="0011557E">
        <w:tc>
          <w:tcPr>
            <w:tcW w:w="1812" w:type="dxa"/>
          </w:tcPr>
          <w:p w:rsidR="00327218" w:rsidRPr="00917848" w:rsidRDefault="00327218" w:rsidP="0081628E">
            <w:pPr>
              <w:widowControl w:val="0"/>
              <w:rPr>
                <w:i/>
                <w:snapToGrid w:val="0"/>
                <w:sz w:val="20"/>
                <w:szCs w:val="20"/>
              </w:rPr>
            </w:pPr>
            <w:r w:rsidRPr="00917848">
              <w:rPr>
                <w:color w:val="000000"/>
                <w:sz w:val="20"/>
                <w:szCs w:val="20"/>
                <w:shd w:val="clear" w:color="auto" w:fill="FAFAFA"/>
              </w:rPr>
              <w:t>МКДОУ "Новичихинский детский сад №1 "Искорка"</w:t>
            </w:r>
          </w:p>
        </w:tc>
        <w:tc>
          <w:tcPr>
            <w:tcW w:w="1812" w:type="dxa"/>
          </w:tcPr>
          <w:p w:rsidR="00327218" w:rsidRPr="00917848" w:rsidRDefault="00327218" w:rsidP="0011557E">
            <w:pPr>
              <w:widowControl w:val="0"/>
              <w:jc w:val="center"/>
              <w:rPr>
                <w:snapToGrid w:val="0"/>
                <w:sz w:val="20"/>
                <w:szCs w:val="20"/>
              </w:rPr>
            </w:pPr>
            <w:r w:rsidRPr="00917848">
              <w:rPr>
                <w:snapToGrid w:val="0"/>
                <w:sz w:val="20"/>
                <w:szCs w:val="20"/>
              </w:rPr>
              <w:t>98</w:t>
            </w:r>
          </w:p>
        </w:tc>
        <w:tc>
          <w:tcPr>
            <w:tcW w:w="1812" w:type="dxa"/>
          </w:tcPr>
          <w:p w:rsidR="00327218" w:rsidRPr="00917848" w:rsidRDefault="00327218" w:rsidP="0011557E">
            <w:pPr>
              <w:widowControl w:val="0"/>
              <w:jc w:val="center"/>
              <w:rPr>
                <w:snapToGrid w:val="0"/>
                <w:sz w:val="20"/>
                <w:szCs w:val="20"/>
              </w:rPr>
            </w:pPr>
            <w:r w:rsidRPr="00917848">
              <w:rPr>
                <w:snapToGrid w:val="0"/>
                <w:sz w:val="20"/>
                <w:szCs w:val="20"/>
              </w:rPr>
              <w:t>99</w:t>
            </w:r>
          </w:p>
        </w:tc>
        <w:tc>
          <w:tcPr>
            <w:tcW w:w="1813" w:type="dxa"/>
          </w:tcPr>
          <w:p w:rsidR="00327218" w:rsidRPr="00917848" w:rsidRDefault="00327218" w:rsidP="0011557E">
            <w:pPr>
              <w:widowControl w:val="0"/>
              <w:jc w:val="center"/>
              <w:rPr>
                <w:snapToGrid w:val="0"/>
                <w:sz w:val="20"/>
                <w:szCs w:val="20"/>
              </w:rPr>
            </w:pPr>
            <w:r w:rsidRPr="00917848">
              <w:rPr>
                <w:snapToGrid w:val="0"/>
                <w:sz w:val="20"/>
                <w:szCs w:val="20"/>
              </w:rPr>
              <w:t>96</w:t>
            </w:r>
          </w:p>
        </w:tc>
        <w:tc>
          <w:tcPr>
            <w:tcW w:w="1813" w:type="dxa"/>
          </w:tcPr>
          <w:p w:rsidR="00327218" w:rsidRPr="00917848" w:rsidRDefault="00327218" w:rsidP="0011557E">
            <w:pPr>
              <w:widowControl w:val="0"/>
              <w:jc w:val="center"/>
              <w:rPr>
                <w:snapToGrid w:val="0"/>
                <w:sz w:val="20"/>
                <w:szCs w:val="20"/>
              </w:rPr>
            </w:pPr>
            <w:r w:rsidRPr="00917848">
              <w:rPr>
                <w:snapToGrid w:val="0"/>
                <w:sz w:val="20"/>
                <w:szCs w:val="20"/>
              </w:rPr>
              <w:t>93</w:t>
            </w:r>
          </w:p>
        </w:tc>
      </w:tr>
      <w:tr w:rsidR="00327218" w:rsidRPr="00917848" w:rsidTr="0011557E">
        <w:tc>
          <w:tcPr>
            <w:tcW w:w="1812" w:type="dxa"/>
          </w:tcPr>
          <w:p w:rsidR="00327218" w:rsidRPr="00917848" w:rsidRDefault="00327218" w:rsidP="0081628E">
            <w:pPr>
              <w:widowControl w:val="0"/>
              <w:rPr>
                <w:i/>
                <w:snapToGrid w:val="0"/>
                <w:sz w:val="20"/>
                <w:szCs w:val="20"/>
              </w:rPr>
            </w:pPr>
            <w:r w:rsidRPr="00917848">
              <w:rPr>
                <w:color w:val="000000"/>
                <w:sz w:val="20"/>
                <w:szCs w:val="20"/>
                <w:shd w:val="clear" w:color="auto" w:fill="FAFAFA"/>
              </w:rPr>
              <w:t>Корпус №2 "Солнышко" МКДОУ "Новичихинский детский сад №1 "Искорка"</w:t>
            </w:r>
          </w:p>
        </w:tc>
        <w:tc>
          <w:tcPr>
            <w:tcW w:w="1812" w:type="dxa"/>
          </w:tcPr>
          <w:p w:rsidR="00327218" w:rsidRPr="00917848" w:rsidRDefault="00327218" w:rsidP="0011557E">
            <w:pPr>
              <w:widowControl w:val="0"/>
              <w:jc w:val="center"/>
              <w:rPr>
                <w:snapToGrid w:val="0"/>
                <w:sz w:val="20"/>
                <w:szCs w:val="20"/>
              </w:rPr>
            </w:pPr>
            <w:r w:rsidRPr="00917848">
              <w:rPr>
                <w:snapToGrid w:val="0"/>
                <w:sz w:val="20"/>
                <w:szCs w:val="20"/>
              </w:rPr>
              <w:t>91</w:t>
            </w:r>
          </w:p>
        </w:tc>
        <w:tc>
          <w:tcPr>
            <w:tcW w:w="1812" w:type="dxa"/>
          </w:tcPr>
          <w:p w:rsidR="00327218" w:rsidRPr="00917848" w:rsidRDefault="00327218" w:rsidP="0011557E">
            <w:pPr>
              <w:widowControl w:val="0"/>
              <w:jc w:val="center"/>
              <w:rPr>
                <w:snapToGrid w:val="0"/>
                <w:sz w:val="20"/>
                <w:szCs w:val="20"/>
              </w:rPr>
            </w:pPr>
            <w:r w:rsidRPr="00917848">
              <w:rPr>
                <w:snapToGrid w:val="0"/>
                <w:sz w:val="20"/>
                <w:szCs w:val="20"/>
              </w:rPr>
              <w:t>78</w:t>
            </w:r>
          </w:p>
        </w:tc>
        <w:tc>
          <w:tcPr>
            <w:tcW w:w="1813" w:type="dxa"/>
          </w:tcPr>
          <w:p w:rsidR="00327218" w:rsidRPr="00917848" w:rsidRDefault="00327218" w:rsidP="0011557E">
            <w:pPr>
              <w:widowControl w:val="0"/>
              <w:jc w:val="center"/>
              <w:rPr>
                <w:snapToGrid w:val="0"/>
                <w:sz w:val="20"/>
                <w:szCs w:val="20"/>
              </w:rPr>
            </w:pPr>
            <w:r w:rsidRPr="00917848">
              <w:rPr>
                <w:snapToGrid w:val="0"/>
                <w:sz w:val="20"/>
                <w:szCs w:val="20"/>
              </w:rPr>
              <w:t>75</w:t>
            </w:r>
          </w:p>
        </w:tc>
        <w:tc>
          <w:tcPr>
            <w:tcW w:w="1813" w:type="dxa"/>
          </w:tcPr>
          <w:p w:rsidR="00327218" w:rsidRPr="00917848" w:rsidRDefault="00327218" w:rsidP="0011557E">
            <w:pPr>
              <w:widowControl w:val="0"/>
              <w:jc w:val="center"/>
              <w:rPr>
                <w:snapToGrid w:val="0"/>
                <w:sz w:val="20"/>
                <w:szCs w:val="20"/>
              </w:rPr>
            </w:pPr>
            <w:r w:rsidRPr="00917848">
              <w:rPr>
                <w:snapToGrid w:val="0"/>
                <w:sz w:val="20"/>
                <w:szCs w:val="20"/>
              </w:rPr>
              <w:t>76</w:t>
            </w:r>
          </w:p>
        </w:tc>
      </w:tr>
      <w:tr w:rsidR="00327218" w:rsidRPr="00917848" w:rsidTr="0011557E">
        <w:tc>
          <w:tcPr>
            <w:tcW w:w="1812" w:type="dxa"/>
          </w:tcPr>
          <w:p w:rsidR="00327218" w:rsidRPr="00917848" w:rsidRDefault="00327218" w:rsidP="0081628E">
            <w:pPr>
              <w:widowControl w:val="0"/>
              <w:rPr>
                <w:i/>
                <w:snapToGrid w:val="0"/>
                <w:sz w:val="20"/>
                <w:szCs w:val="20"/>
              </w:rPr>
            </w:pPr>
            <w:r w:rsidRPr="00917848">
              <w:rPr>
                <w:color w:val="000000"/>
                <w:sz w:val="20"/>
                <w:szCs w:val="20"/>
                <w:shd w:val="clear" w:color="auto" w:fill="FAFAFA"/>
              </w:rPr>
              <w:t>Корпус №3 "Земляничка"МКДОУ "Новичихинский детский сад №1 "Искорка"</w:t>
            </w:r>
          </w:p>
        </w:tc>
        <w:tc>
          <w:tcPr>
            <w:tcW w:w="1812" w:type="dxa"/>
          </w:tcPr>
          <w:p w:rsidR="00327218" w:rsidRPr="00917848" w:rsidRDefault="00327218" w:rsidP="0011557E">
            <w:pPr>
              <w:widowControl w:val="0"/>
              <w:jc w:val="center"/>
              <w:rPr>
                <w:snapToGrid w:val="0"/>
                <w:sz w:val="20"/>
                <w:szCs w:val="20"/>
              </w:rPr>
            </w:pPr>
            <w:r w:rsidRPr="00917848">
              <w:rPr>
                <w:snapToGrid w:val="0"/>
                <w:sz w:val="20"/>
                <w:szCs w:val="20"/>
              </w:rPr>
              <w:t>51</w:t>
            </w:r>
          </w:p>
        </w:tc>
        <w:tc>
          <w:tcPr>
            <w:tcW w:w="1812" w:type="dxa"/>
          </w:tcPr>
          <w:p w:rsidR="00327218" w:rsidRPr="00917848" w:rsidRDefault="00327218" w:rsidP="0011557E">
            <w:pPr>
              <w:widowControl w:val="0"/>
              <w:jc w:val="center"/>
              <w:rPr>
                <w:snapToGrid w:val="0"/>
                <w:sz w:val="20"/>
                <w:szCs w:val="20"/>
              </w:rPr>
            </w:pPr>
            <w:r w:rsidRPr="00917848">
              <w:rPr>
                <w:snapToGrid w:val="0"/>
                <w:sz w:val="20"/>
                <w:szCs w:val="20"/>
              </w:rPr>
              <w:t>58</w:t>
            </w:r>
          </w:p>
        </w:tc>
        <w:tc>
          <w:tcPr>
            <w:tcW w:w="1813" w:type="dxa"/>
          </w:tcPr>
          <w:p w:rsidR="00327218" w:rsidRPr="00917848" w:rsidRDefault="00327218" w:rsidP="0011557E">
            <w:pPr>
              <w:widowControl w:val="0"/>
              <w:jc w:val="center"/>
              <w:rPr>
                <w:snapToGrid w:val="0"/>
                <w:sz w:val="20"/>
                <w:szCs w:val="20"/>
              </w:rPr>
            </w:pPr>
            <w:r w:rsidRPr="00917848">
              <w:rPr>
                <w:snapToGrid w:val="0"/>
                <w:sz w:val="20"/>
                <w:szCs w:val="20"/>
              </w:rPr>
              <w:t>63</w:t>
            </w:r>
          </w:p>
        </w:tc>
        <w:tc>
          <w:tcPr>
            <w:tcW w:w="1813" w:type="dxa"/>
          </w:tcPr>
          <w:p w:rsidR="00327218" w:rsidRPr="00917848" w:rsidRDefault="00327218" w:rsidP="0011557E">
            <w:pPr>
              <w:widowControl w:val="0"/>
              <w:jc w:val="center"/>
              <w:rPr>
                <w:snapToGrid w:val="0"/>
                <w:sz w:val="20"/>
                <w:szCs w:val="20"/>
              </w:rPr>
            </w:pPr>
            <w:r w:rsidRPr="00917848">
              <w:rPr>
                <w:snapToGrid w:val="0"/>
                <w:sz w:val="20"/>
                <w:szCs w:val="20"/>
              </w:rPr>
              <w:t>51</w:t>
            </w:r>
          </w:p>
        </w:tc>
      </w:tr>
      <w:tr w:rsidR="00327218" w:rsidRPr="00917848" w:rsidTr="0011557E">
        <w:tc>
          <w:tcPr>
            <w:tcW w:w="1812" w:type="dxa"/>
          </w:tcPr>
          <w:p w:rsidR="00327218" w:rsidRPr="00917848" w:rsidRDefault="00327218" w:rsidP="0081628E">
            <w:pPr>
              <w:widowControl w:val="0"/>
              <w:rPr>
                <w:i/>
                <w:snapToGrid w:val="0"/>
                <w:sz w:val="20"/>
                <w:szCs w:val="20"/>
              </w:rPr>
            </w:pPr>
            <w:r w:rsidRPr="00917848">
              <w:rPr>
                <w:color w:val="000000"/>
                <w:sz w:val="20"/>
                <w:szCs w:val="20"/>
                <w:shd w:val="clear" w:color="auto" w:fill="FAFAFA"/>
              </w:rPr>
              <w:t>Дошкольная группа при МКОУ "Мельниковская СОШ"</w:t>
            </w:r>
          </w:p>
        </w:tc>
        <w:tc>
          <w:tcPr>
            <w:tcW w:w="1812" w:type="dxa"/>
          </w:tcPr>
          <w:p w:rsidR="00327218" w:rsidRPr="00917848" w:rsidRDefault="00327218" w:rsidP="0011557E">
            <w:pPr>
              <w:widowControl w:val="0"/>
              <w:jc w:val="center"/>
              <w:rPr>
                <w:snapToGrid w:val="0"/>
                <w:sz w:val="20"/>
                <w:szCs w:val="20"/>
              </w:rPr>
            </w:pPr>
            <w:r w:rsidRPr="00917848">
              <w:rPr>
                <w:snapToGrid w:val="0"/>
                <w:sz w:val="20"/>
                <w:szCs w:val="20"/>
              </w:rPr>
              <w:t>24</w:t>
            </w:r>
          </w:p>
        </w:tc>
        <w:tc>
          <w:tcPr>
            <w:tcW w:w="1812" w:type="dxa"/>
          </w:tcPr>
          <w:p w:rsidR="00327218" w:rsidRPr="00917848" w:rsidRDefault="00327218" w:rsidP="0011557E">
            <w:pPr>
              <w:widowControl w:val="0"/>
              <w:jc w:val="center"/>
              <w:rPr>
                <w:snapToGrid w:val="0"/>
                <w:sz w:val="20"/>
                <w:szCs w:val="20"/>
              </w:rPr>
            </w:pPr>
            <w:r w:rsidRPr="00917848">
              <w:rPr>
                <w:snapToGrid w:val="0"/>
                <w:sz w:val="20"/>
                <w:szCs w:val="20"/>
              </w:rPr>
              <w:t>26</w:t>
            </w:r>
          </w:p>
        </w:tc>
        <w:tc>
          <w:tcPr>
            <w:tcW w:w="1813" w:type="dxa"/>
          </w:tcPr>
          <w:p w:rsidR="00327218" w:rsidRPr="00917848" w:rsidRDefault="00327218" w:rsidP="0011557E">
            <w:pPr>
              <w:widowControl w:val="0"/>
              <w:jc w:val="center"/>
              <w:rPr>
                <w:snapToGrid w:val="0"/>
                <w:sz w:val="20"/>
                <w:szCs w:val="20"/>
              </w:rPr>
            </w:pPr>
            <w:r w:rsidRPr="00917848">
              <w:rPr>
                <w:snapToGrid w:val="0"/>
                <w:sz w:val="20"/>
                <w:szCs w:val="20"/>
              </w:rPr>
              <w:t>10</w:t>
            </w:r>
          </w:p>
        </w:tc>
        <w:tc>
          <w:tcPr>
            <w:tcW w:w="1813" w:type="dxa"/>
          </w:tcPr>
          <w:p w:rsidR="00327218" w:rsidRPr="00917848" w:rsidRDefault="00327218" w:rsidP="0011557E">
            <w:pPr>
              <w:widowControl w:val="0"/>
              <w:jc w:val="center"/>
              <w:rPr>
                <w:snapToGrid w:val="0"/>
                <w:sz w:val="20"/>
                <w:szCs w:val="20"/>
              </w:rPr>
            </w:pPr>
            <w:r w:rsidRPr="00917848">
              <w:rPr>
                <w:snapToGrid w:val="0"/>
                <w:sz w:val="20"/>
                <w:szCs w:val="20"/>
              </w:rPr>
              <w:t>10</w:t>
            </w:r>
          </w:p>
        </w:tc>
      </w:tr>
      <w:tr w:rsidR="00327218" w:rsidRPr="00917848" w:rsidTr="0011557E">
        <w:tc>
          <w:tcPr>
            <w:tcW w:w="1812" w:type="dxa"/>
          </w:tcPr>
          <w:p w:rsidR="00327218" w:rsidRPr="00917848" w:rsidRDefault="00327218" w:rsidP="0081628E">
            <w:pPr>
              <w:widowControl w:val="0"/>
              <w:rPr>
                <w:i/>
                <w:snapToGrid w:val="0"/>
                <w:sz w:val="20"/>
                <w:szCs w:val="20"/>
              </w:rPr>
            </w:pPr>
            <w:r w:rsidRPr="00917848">
              <w:rPr>
                <w:color w:val="000000"/>
                <w:sz w:val="20"/>
                <w:szCs w:val="20"/>
                <w:shd w:val="clear" w:color="auto" w:fill="FAFAFA"/>
              </w:rPr>
              <w:t>Дошкольная группа при Лобанихинском филиале МКОУ "Поломошенская СОШ</w:t>
            </w:r>
          </w:p>
        </w:tc>
        <w:tc>
          <w:tcPr>
            <w:tcW w:w="1812" w:type="dxa"/>
          </w:tcPr>
          <w:p w:rsidR="00327218" w:rsidRPr="00917848" w:rsidRDefault="00327218" w:rsidP="0011557E">
            <w:pPr>
              <w:widowControl w:val="0"/>
              <w:jc w:val="center"/>
              <w:rPr>
                <w:snapToGrid w:val="0"/>
                <w:sz w:val="20"/>
                <w:szCs w:val="20"/>
              </w:rPr>
            </w:pPr>
            <w:r w:rsidRPr="00917848">
              <w:rPr>
                <w:snapToGrid w:val="0"/>
                <w:sz w:val="20"/>
                <w:szCs w:val="20"/>
              </w:rPr>
              <w:t>16</w:t>
            </w:r>
          </w:p>
        </w:tc>
        <w:tc>
          <w:tcPr>
            <w:tcW w:w="1812" w:type="dxa"/>
          </w:tcPr>
          <w:p w:rsidR="00327218" w:rsidRPr="00917848" w:rsidRDefault="00327218" w:rsidP="0011557E">
            <w:pPr>
              <w:widowControl w:val="0"/>
              <w:jc w:val="center"/>
              <w:rPr>
                <w:snapToGrid w:val="0"/>
                <w:sz w:val="20"/>
                <w:szCs w:val="20"/>
              </w:rPr>
            </w:pPr>
            <w:r w:rsidRPr="00917848">
              <w:rPr>
                <w:snapToGrid w:val="0"/>
                <w:sz w:val="20"/>
                <w:szCs w:val="20"/>
              </w:rPr>
              <w:t>9</w:t>
            </w:r>
          </w:p>
        </w:tc>
        <w:tc>
          <w:tcPr>
            <w:tcW w:w="1813" w:type="dxa"/>
          </w:tcPr>
          <w:p w:rsidR="00327218" w:rsidRPr="00917848" w:rsidRDefault="00327218" w:rsidP="0011557E">
            <w:pPr>
              <w:widowControl w:val="0"/>
              <w:jc w:val="center"/>
              <w:rPr>
                <w:snapToGrid w:val="0"/>
                <w:sz w:val="20"/>
                <w:szCs w:val="20"/>
              </w:rPr>
            </w:pPr>
            <w:r w:rsidRPr="00917848">
              <w:rPr>
                <w:snapToGrid w:val="0"/>
                <w:sz w:val="20"/>
                <w:szCs w:val="20"/>
              </w:rPr>
              <w:t>8</w:t>
            </w:r>
          </w:p>
        </w:tc>
        <w:tc>
          <w:tcPr>
            <w:tcW w:w="1813" w:type="dxa"/>
          </w:tcPr>
          <w:p w:rsidR="00327218" w:rsidRPr="00917848" w:rsidRDefault="00327218" w:rsidP="0011557E">
            <w:pPr>
              <w:widowControl w:val="0"/>
              <w:jc w:val="center"/>
              <w:rPr>
                <w:snapToGrid w:val="0"/>
                <w:sz w:val="20"/>
                <w:szCs w:val="20"/>
              </w:rPr>
            </w:pPr>
            <w:r w:rsidRPr="00917848">
              <w:rPr>
                <w:snapToGrid w:val="0"/>
                <w:sz w:val="20"/>
                <w:szCs w:val="20"/>
              </w:rPr>
              <w:t>9</w:t>
            </w:r>
          </w:p>
        </w:tc>
      </w:tr>
      <w:tr w:rsidR="00327218" w:rsidRPr="00917848" w:rsidTr="0011557E">
        <w:tc>
          <w:tcPr>
            <w:tcW w:w="1812" w:type="dxa"/>
          </w:tcPr>
          <w:p w:rsidR="00327218" w:rsidRPr="00917848" w:rsidRDefault="00327218" w:rsidP="0081628E">
            <w:pPr>
              <w:widowControl w:val="0"/>
              <w:rPr>
                <w:i/>
                <w:snapToGrid w:val="0"/>
                <w:sz w:val="20"/>
                <w:szCs w:val="20"/>
              </w:rPr>
            </w:pPr>
            <w:r w:rsidRPr="00917848">
              <w:rPr>
                <w:color w:val="000000"/>
                <w:sz w:val="20"/>
                <w:szCs w:val="20"/>
                <w:shd w:val="clear" w:color="auto" w:fill="FAFAFA"/>
              </w:rPr>
              <w:t>Группы кратковременного пребывания при школах</w:t>
            </w:r>
          </w:p>
        </w:tc>
        <w:tc>
          <w:tcPr>
            <w:tcW w:w="1812" w:type="dxa"/>
          </w:tcPr>
          <w:p w:rsidR="00327218" w:rsidRPr="00917848" w:rsidRDefault="00327218" w:rsidP="0011557E">
            <w:pPr>
              <w:widowControl w:val="0"/>
              <w:jc w:val="center"/>
              <w:rPr>
                <w:snapToGrid w:val="0"/>
                <w:sz w:val="20"/>
                <w:szCs w:val="20"/>
              </w:rPr>
            </w:pPr>
            <w:r w:rsidRPr="00917848">
              <w:rPr>
                <w:snapToGrid w:val="0"/>
                <w:sz w:val="20"/>
                <w:szCs w:val="20"/>
              </w:rPr>
              <w:t>56</w:t>
            </w:r>
          </w:p>
        </w:tc>
        <w:tc>
          <w:tcPr>
            <w:tcW w:w="1812" w:type="dxa"/>
          </w:tcPr>
          <w:p w:rsidR="00327218" w:rsidRPr="00917848" w:rsidRDefault="00327218" w:rsidP="0011557E">
            <w:pPr>
              <w:widowControl w:val="0"/>
              <w:jc w:val="center"/>
              <w:rPr>
                <w:snapToGrid w:val="0"/>
                <w:sz w:val="20"/>
                <w:szCs w:val="20"/>
              </w:rPr>
            </w:pPr>
            <w:r w:rsidRPr="00917848">
              <w:rPr>
                <w:snapToGrid w:val="0"/>
                <w:sz w:val="20"/>
                <w:szCs w:val="20"/>
              </w:rPr>
              <w:t>56</w:t>
            </w:r>
          </w:p>
        </w:tc>
        <w:tc>
          <w:tcPr>
            <w:tcW w:w="1813" w:type="dxa"/>
          </w:tcPr>
          <w:p w:rsidR="00327218" w:rsidRPr="00917848" w:rsidRDefault="00327218" w:rsidP="0011557E">
            <w:pPr>
              <w:widowControl w:val="0"/>
              <w:jc w:val="center"/>
              <w:rPr>
                <w:snapToGrid w:val="0"/>
                <w:sz w:val="20"/>
                <w:szCs w:val="20"/>
              </w:rPr>
            </w:pPr>
            <w:r w:rsidRPr="00917848">
              <w:rPr>
                <w:snapToGrid w:val="0"/>
                <w:sz w:val="20"/>
                <w:szCs w:val="20"/>
              </w:rPr>
              <w:t>47</w:t>
            </w:r>
          </w:p>
        </w:tc>
        <w:tc>
          <w:tcPr>
            <w:tcW w:w="1813" w:type="dxa"/>
          </w:tcPr>
          <w:p w:rsidR="00327218" w:rsidRPr="00917848" w:rsidRDefault="00327218" w:rsidP="0011557E">
            <w:pPr>
              <w:widowControl w:val="0"/>
              <w:jc w:val="center"/>
              <w:rPr>
                <w:snapToGrid w:val="0"/>
                <w:sz w:val="20"/>
                <w:szCs w:val="20"/>
              </w:rPr>
            </w:pPr>
            <w:r w:rsidRPr="00917848">
              <w:rPr>
                <w:snapToGrid w:val="0"/>
                <w:sz w:val="20"/>
                <w:szCs w:val="20"/>
              </w:rPr>
              <w:t>34</w:t>
            </w:r>
          </w:p>
        </w:tc>
      </w:tr>
      <w:tr w:rsidR="00327218" w:rsidRPr="00917848" w:rsidTr="0011557E">
        <w:tc>
          <w:tcPr>
            <w:tcW w:w="1812" w:type="dxa"/>
          </w:tcPr>
          <w:p w:rsidR="00327218" w:rsidRPr="00917848" w:rsidRDefault="00327218" w:rsidP="0081628E">
            <w:pPr>
              <w:widowControl w:val="0"/>
              <w:rPr>
                <w:b/>
                <w:color w:val="000000"/>
                <w:sz w:val="20"/>
                <w:szCs w:val="20"/>
                <w:shd w:val="clear" w:color="auto" w:fill="FAFAFA"/>
              </w:rPr>
            </w:pPr>
            <w:r w:rsidRPr="00917848">
              <w:rPr>
                <w:b/>
                <w:color w:val="000000"/>
                <w:sz w:val="20"/>
                <w:szCs w:val="20"/>
                <w:shd w:val="clear" w:color="auto" w:fill="FAFAFA"/>
              </w:rPr>
              <w:t>Итого по району</w:t>
            </w:r>
          </w:p>
        </w:tc>
        <w:tc>
          <w:tcPr>
            <w:tcW w:w="1812" w:type="dxa"/>
          </w:tcPr>
          <w:p w:rsidR="00327218" w:rsidRPr="00917848" w:rsidRDefault="00327218" w:rsidP="0011557E">
            <w:pPr>
              <w:widowControl w:val="0"/>
              <w:jc w:val="center"/>
              <w:rPr>
                <w:snapToGrid w:val="0"/>
                <w:sz w:val="20"/>
                <w:szCs w:val="20"/>
              </w:rPr>
            </w:pPr>
            <w:r w:rsidRPr="00917848">
              <w:rPr>
                <w:snapToGrid w:val="0"/>
                <w:sz w:val="20"/>
                <w:szCs w:val="20"/>
              </w:rPr>
              <w:t>336</w:t>
            </w:r>
          </w:p>
        </w:tc>
        <w:tc>
          <w:tcPr>
            <w:tcW w:w="1812" w:type="dxa"/>
          </w:tcPr>
          <w:p w:rsidR="00327218" w:rsidRPr="00917848" w:rsidRDefault="00327218" w:rsidP="0011557E">
            <w:pPr>
              <w:widowControl w:val="0"/>
              <w:jc w:val="center"/>
              <w:rPr>
                <w:snapToGrid w:val="0"/>
                <w:sz w:val="20"/>
                <w:szCs w:val="20"/>
              </w:rPr>
            </w:pPr>
            <w:r w:rsidRPr="00917848">
              <w:rPr>
                <w:snapToGrid w:val="0"/>
                <w:sz w:val="20"/>
                <w:szCs w:val="20"/>
              </w:rPr>
              <w:t>326</w:t>
            </w:r>
          </w:p>
        </w:tc>
        <w:tc>
          <w:tcPr>
            <w:tcW w:w="1813" w:type="dxa"/>
          </w:tcPr>
          <w:p w:rsidR="00327218" w:rsidRPr="00917848" w:rsidRDefault="00327218" w:rsidP="0011557E">
            <w:pPr>
              <w:widowControl w:val="0"/>
              <w:jc w:val="center"/>
              <w:rPr>
                <w:snapToGrid w:val="0"/>
                <w:sz w:val="20"/>
                <w:szCs w:val="20"/>
              </w:rPr>
            </w:pPr>
            <w:r w:rsidRPr="00917848">
              <w:rPr>
                <w:snapToGrid w:val="0"/>
                <w:sz w:val="20"/>
                <w:szCs w:val="20"/>
              </w:rPr>
              <w:t>299</w:t>
            </w:r>
          </w:p>
        </w:tc>
        <w:tc>
          <w:tcPr>
            <w:tcW w:w="1813" w:type="dxa"/>
          </w:tcPr>
          <w:p w:rsidR="00327218" w:rsidRPr="00917848" w:rsidRDefault="00327218" w:rsidP="0011557E">
            <w:pPr>
              <w:widowControl w:val="0"/>
              <w:jc w:val="center"/>
              <w:rPr>
                <w:snapToGrid w:val="0"/>
                <w:sz w:val="20"/>
                <w:szCs w:val="20"/>
              </w:rPr>
            </w:pPr>
            <w:r w:rsidRPr="00917848">
              <w:rPr>
                <w:snapToGrid w:val="0"/>
                <w:sz w:val="20"/>
                <w:szCs w:val="20"/>
              </w:rPr>
              <w:t>273</w:t>
            </w:r>
          </w:p>
        </w:tc>
      </w:tr>
    </w:tbl>
    <w:p w:rsidR="00327218" w:rsidRPr="001F1608" w:rsidRDefault="00327218" w:rsidP="00327218">
      <w:pPr>
        <w:widowControl w:val="0"/>
        <w:shd w:val="clear" w:color="auto" w:fill="FFFFFF"/>
        <w:spacing w:line="360" w:lineRule="auto"/>
        <w:ind w:firstLine="709"/>
        <w:jc w:val="both"/>
        <w:rPr>
          <w:i/>
          <w:snapToGrid w:val="0"/>
          <w:highlight w:val="yellow"/>
        </w:rPr>
      </w:pPr>
    </w:p>
    <w:p w:rsidR="00327218" w:rsidRPr="001F1608" w:rsidRDefault="00327218" w:rsidP="00504D0F">
      <w:pPr>
        <w:shd w:val="clear" w:color="auto" w:fill="FAFAFA"/>
        <w:spacing w:before="195" w:after="195" w:line="360" w:lineRule="auto"/>
        <w:ind w:left="-567" w:right="-143" w:firstLine="567"/>
        <w:rPr>
          <w:rFonts w:ascii="Arial" w:hAnsi="Arial" w:cs="Arial"/>
          <w:i/>
          <w:color w:val="000000"/>
          <w:u w:val="single"/>
        </w:rPr>
      </w:pPr>
      <w:r w:rsidRPr="001F1608">
        <w:rPr>
          <w:bCs/>
          <w:i/>
          <w:color w:val="000000"/>
          <w:u w:val="single"/>
        </w:rPr>
        <w:t>Учреждения общего образования</w:t>
      </w:r>
    </w:p>
    <w:p w:rsidR="00327218" w:rsidRPr="00917848" w:rsidRDefault="00327218" w:rsidP="00504D0F">
      <w:pPr>
        <w:shd w:val="clear" w:color="auto" w:fill="FAFAFA"/>
        <w:spacing w:line="360" w:lineRule="auto"/>
        <w:ind w:left="-567" w:right="-143" w:firstLine="567"/>
        <w:jc w:val="both"/>
        <w:rPr>
          <w:rFonts w:ascii="Arial" w:hAnsi="Arial" w:cs="Arial"/>
          <w:color w:val="000000"/>
        </w:rPr>
      </w:pPr>
      <w:r w:rsidRPr="001F1608">
        <w:rPr>
          <w:color w:val="000000"/>
        </w:rPr>
        <w:t xml:space="preserve">Сеть общеобразовательных учреждений - 5 средних общеобразовательных школ, 3 из них имеют филиалы. Общий контингент учащихся - 1036 детей, педагогических работников - 118 </w:t>
      </w:r>
      <w:r w:rsidRPr="001F1608">
        <w:rPr>
          <w:color w:val="000000"/>
        </w:rPr>
        <w:lastRenderedPageBreak/>
        <w:t>человек. Одно из основных в работе общеобразовательных учреждений района</w:t>
      </w:r>
      <w:r w:rsidRPr="001F1608">
        <w:rPr>
          <w:bCs/>
          <w:color w:val="000000"/>
        </w:rPr>
        <w:t> - введение предпрофильного и профильного обучения для повышения готовности подростков к профессиональному самоопределению. Формирование у учащихся информационно-коммуникативных навыков, компетентностных способностей, практико-ориентированная направленность обучения.</w:t>
      </w:r>
    </w:p>
    <w:p w:rsidR="00327218" w:rsidRPr="00917848" w:rsidRDefault="00917848" w:rsidP="00917848">
      <w:pPr>
        <w:widowControl w:val="0"/>
        <w:shd w:val="clear" w:color="auto" w:fill="FFFFFF"/>
        <w:spacing w:line="360" w:lineRule="auto"/>
        <w:ind w:firstLine="709"/>
        <w:jc w:val="right"/>
        <w:rPr>
          <w:snapToGrid w:val="0"/>
        </w:rPr>
      </w:pPr>
      <w:r w:rsidRPr="00917848">
        <w:rPr>
          <w:snapToGrid w:val="0"/>
        </w:rPr>
        <w:t>Таблица 2.18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812"/>
        <w:gridCol w:w="1812"/>
        <w:gridCol w:w="1813"/>
        <w:gridCol w:w="1813"/>
      </w:tblGrid>
      <w:tr w:rsidR="00327218" w:rsidRPr="00917848" w:rsidTr="0011557E">
        <w:tc>
          <w:tcPr>
            <w:tcW w:w="1812" w:type="dxa"/>
            <w:vMerge w:val="restart"/>
            <w:shd w:val="clear" w:color="auto" w:fill="C5E0B3" w:themeFill="accent6" w:themeFillTint="66"/>
          </w:tcPr>
          <w:p w:rsidR="00327218" w:rsidRPr="00917848" w:rsidRDefault="00327218" w:rsidP="0081628E">
            <w:pPr>
              <w:rPr>
                <w:b/>
                <w:sz w:val="20"/>
                <w:szCs w:val="20"/>
              </w:rPr>
            </w:pPr>
            <w:r w:rsidRPr="00917848">
              <w:rPr>
                <w:b/>
                <w:sz w:val="20"/>
                <w:szCs w:val="20"/>
              </w:rPr>
              <w:t>Наименование учреждения</w:t>
            </w:r>
          </w:p>
        </w:tc>
        <w:tc>
          <w:tcPr>
            <w:tcW w:w="7250" w:type="dxa"/>
            <w:gridSpan w:val="4"/>
            <w:shd w:val="clear" w:color="auto" w:fill="C5E0B3" w:themeFill="accent6" w:themeFillTint="66"/>
          </w:tcPr>
          <w:p w:rsidR="00327218" w:rsidRPr="00917848" w:rsidRDefault="00327218" w:rsidP="0081628E">
            <w:pPr>
              <w:jc w:val="center"/>
              <w:rPr>
                <w:b/>
                <w:sz w:val="20"/>
                <w:szCs w:val="20"/>
              </w:rPr>
            </w:pPr>
            <w:r w:rsidRPr="00917848">
              <w:rPr>
                <w:b/>
                <w:sz w:val="20"/>
                <w:szCs w:val="20"/>
              </w:rPr>
              <w:t>Численность воспитанников</w:t>
            </w:r>
          </w:p>
        </w:tc>
      </w:tr>
      <w:tr w:rsidR="00327218" w:rsidRPr="00917848" w:rsidTr="0011557E">
        <w:tc>
          <w:tcPr>
            <w:tcW w:w="1812" w:type="dxa"/>
            <w:vMerge/>
            <w:shd w:val="clear" w:color="auto" w:fill="C5E0B3" w:themeFill="accent6" w:themeFillTint="66"/>
          </w:tcPr>
          <w:p w:rsidR="00327218" w:rsidRPr="00917848" w:rsidRDefault="00327218" w:rsidP="0081628E">
            <w:pPr>
              <w:rPr>
                <w:b/>
                <w:sz w:val="20"/>
                <w:szCs w:val="20"/>
              </w:rPr>
            </w:pPr>
          </w:p>
        </w:tc>
        <w:tc>
          <w:tcPr>
            <w:tcW w:w="1812" w:type="dxa"/>
            <w:shd w:val="clear" w:color="auto" w:fill="C5E0B3" w:themeFill="accent6" w:themeFillTint="66"/>
          </w:tcPr>
          <w:p w:rsidR="00327218" w:rsidRPr="00917848" w:rsidRDefault="00327218" w:rsidP="0081628E">
            <w:pPr>
              <w:rPr>
                <w:b/>
                <w:sz w:val="20"/>
                <w:szCs w:val="20"/>
              </w:rPr>
            </w:pPr>
            <w:r w:rsidRPr="00917848">
              <w:rPr>
                <w:b/>
                <w:sz w:val="20"/>
                <w:szCs w:val="20"/>
              </w:rPr>
              <w:t>2017-2018 уч. г</w:t>
            </w:r>
          </w:p>
        </w:tc>
        <w:tc>
          <w:tcPr>
            <w:tcW w:w="1812" w:type="dxa"/>
            <w:shd w:val="clear" w:color="auto" w:fill="C5E0B3" w:themeFill="accent6" w:themeFillTint="66"/>
          </w:tcPr>
          <w:p w:rsidR="00327218" w:rsidRPr="00917848" w:rsidRDefault="00327218" w:rsidP="0081628E">
            <w:pPr>
              <w:rPr>
                <w:b/>
                <w:sz w:val="20"/>
                <w:szCs w:val="20"/>
              </w:rPr>
            </w:pPr>
            <w:r w:rsidRPr="00917848">
              <w:rPr>
                <w:b/>
                <w:sz w:val="20"/>
                <w:szCs w:val="20"/>
              </w:rPr>
              <w:t>2018-2019 уч.г</w:t>
            </w:r>
          </w:p>
        </w:tc>
        <w:tc>
          <w:tcPr>
            <w:tcW w:w="1813" w:type="dxa"/>
            <w:shd w:val="clear" w:color="auto" w:fill="C5E0B3" w:themeFill="accent6" w:themeFillTint="66"/>
          </w:tcPr>
          <w:p w:rsidR="00327218" w:rsidRPr="00917848" w:rsidRDefault="00327218" w:rsidP="0081628E">
            <w:pPr>
              <w:rPr>
                <w:b/>
                <w:sz w:val="20"/>
                <w:szCs w:val="20"/>
              </w:rPr>
            </w:pPr>
            <w:r w:rsidRPr="00917848">
              <w:rPr>
                <w:b/>
                <w:sz w:val="20"/>
                <w:szCs w:val="20"/>
              </w:rPr>
              <w:t>2019-2020 уч.г</w:t>
            </w:r>
          </w:p>
        </w:tc>
        <w:tc>
          <w:tcPr>
            <w:tcW w:w="1813" w:type="dxa"/>
            <w:shd w:val="clear" w:color="auto" w:fill="C5E0B3" w:themeFill="accent6" w:themeFillTint="66"/>
          </w:tcPr>
          <w:p w:rsidR="00327218" w:rsidRPr="00917848" w:rsidRDefault="00327218" w:rsidP="0081628E">
            <w:pPr>
              <w:rPr>
                <w:b/>
                <w:sz w:val="20"/>
                <w:szCs w:val="20"/>
              </w:rPr>
            </w:pPr>
            <w:r w:rsidRPr="00917848">
              <w:rPr>
                <w:b/>
                <w:sz w:val="20"/>
                <w:szCs w:val="20"/>
              </w:rPr>
              <w:t>2020-2021 уч.г</w:t>
            </w:r>
          </w:p>
        </w:tc>
      </w:tr>
      <w:tr w:rsidR="00327218" w:rsidRPr="00917848" w:rsidTr="0011557E">
        <w:tc>
          <w:tcPr>
            <w:tcW w:w="1812" w:type="dxa"/>
          </w:tcPr>
          <w:p w:rsidR="00327218" w:rsidRPr="00917848" w:rsidRDefault="00327218" w:rsidP="0081628E">
            <w:pPr>
              <w:widowControl w:val="0"/>
              <w:rPr>
                <w:i/>
                <w:snapToGrid w:val="0"/>
                <w:sz w:val="20"/>
                <w:szCs w:val="20"/>
              </w:rPr>
            </w:pPr>
            <w:r w:rsidRPr="00917848">
              <w:rPr>
                <w:color w:val="000000"/>
                <w:sz w:val="20"/>
                <w:szCs w:val="20"/>
                <w:shd w:val="clear" w:color="auto" w:fill="FAFAFA"/>
              </w:rPr>
              <w:t>МКОУ "Долговская СОШ"</w:t>
            </w:r>
          </w:p>
        </w:tc>
        <w:tc>
          <w:tcPr>
            <w:tcW w:w="1812" w:type="dxa"/>
          </w:tcPr>
          <w:p w:rsidR="00327218" w:rsidRPr="00917848" w:rsidRDefault="00327218" w:rsidP="0081628E">
            <w:pPr>
              <w:widowControl w:val="0"/>
              <w:rPr>
                <w:snapToGrid w:val="0"/>
                <w:sz w:val="20"/>
                <w:szCs w:val="20"/>
              </w:rPr>
            </w:pPr>
            <w:r w:rsidRPr="00917848">
              <w:rPr>
                <w:snapToGrid w:val="0"/>
                <w:sz w:val="20"/>
                <w:szCs w:val="20"/>
              </w:rPr>
              <w:t>69</w:t>
            </w:r>
          </w:p>
        </w:tc>
        <w:tc>
          <w:tcPr>
            <w:tcW w:w="1812" w:type="dxa"/>
          </w:tcPr>
          <w:p w:rsidR="00327218" w:rsidRPr="00917848" w:rsidRDefault="00327218" w:rsidP="0081628E">
            <w:pPr>
              <w:widowControl w:val="0"/>
              <w:rPr>
                <w:snapToGrid w:val="0"/>
                <w:sz w:val="20"/>
                <w:szCs w:val="20"/>
              </w:rPr>
            </w:pPr>
            <w:r w:rsidRPr="00917848">
              <w:rPr>
                <w:snapToGrid w:val="0"/>
                <w:sz w:val="20"/>
                <w:szCs w:val="20"/>
              </w:rPr>
              <w:t>63</w:t>
            </w:r>
          </w:p>
        </w:tc>
        <w:tc>
          <w:tcPr>
            <w:tcW w:w="1813" w:type="dxa"/>
          </w:tcPr>
          <w:p w:rsidR="00327218" w:rsidRPr="00917848" w:rsidRDefault="00327218" w:rsidP="0081628E">
            <w:pPr>
              <w:widowControl w:val="0"/>
              <w:rPr>
                <w:snapToGrid w:val="0"/>
                <w:sz w:val="20"/>
                <w:szCs w:val="20"/>
              </w:rPr>
            </w:pPr>
            <w:r w:rsidRPr="00917848">
              <w:rPr>
                <w:snapToGrid w:val="0"/>
                <w:sz w:val="20"/>
                <w:szCs w:val="20"/>
              </w:rPr>
              <w:t>53</w:t>
            </w:r>
          </w:p>
        </w:tc>
        <w:tc>
          <w:tcPr>
            <w:tcW w:w="1813" w:type="dxa"/>
          </w:tcPr>
          <w:p w:rsidR="00327218" w:rsidRPr="00917848" w:rsidRDefault="00327218" w:rsidP="0081628E">
            <w:pPr>
              <w:widowControl w:val="0"/>
              <w:rPr>
                <w:snapToGrid w:val="0"/>
                <w:sz w:val="20"/>
                <w:szCs w:val="20"/>
              </w:rPr>
            </w:pPr>
            <w:r w:rsidRPr="00917848">
              <w:rPr>
                <w:snapToGrid w:val="0"/>
                <w:sz w:val="20"/>
                <w:szCs w:val="20"/>
              </w:rPr>
              <w:t>48</w:t>
            </w:r>
          </w:p>
        </w:tc>
      </w:tr>
      <w:tr w:rsidR="00327218" w:rsidRPr="00917848" w:rsidTr="0011557E">
        <w:tc>
          <w:tcPr>
            <w:tcW w:w="1812" w:type="dxa"/>
          </w:tcPr>
          <w:p w:rsidR="00327218" w:rsidRPr="00917848" w:rsidRDefault="00327218" w:rsidP="0081628E">
            <w:pPr>
              <w:widowControl w:val="0"/>
              <w:rPr>
                <w:i/>
                <w:snapToGrid w:val="0"/>
                <w:sz w:val="20"/>
                <w:szCs w:val="20"/>
              </w:rPr>
            </w:pPr>
            <w:r w:rsidRPr="00917848">
              <w:rPr>
                <w:color w:val="000000"/>
                <w:sz w:val="20"/>
                <w:szCs w:val="20"/>
                <w:shd w:val="clear" w:color="auto" w:fill="FAFAFA"/>
              </w:rPr>
              <w:t>Лобанихинский филиал МКОУ "Поломошенская СОШ"</w:t>
            </w:r>
          </w:p>
        </w:tc>
        <w:tc>
          <w:tcPr>
            <w:tcW w:w="1812" w:type="dxa"/>
          </w:tcPr>
          <w:p w:rsidR="00327218" w:rsidRPr="00917848" w:rsidRDefault="00327218" w:rsidP="0081628E">
            <w:pPr>
              <w:widowControl w:val="0"/>
              <w:rPr>
                <w:snapToGrid w:val="0"/>
                <w:sz w:val="20"/>
                <w:szCs w:val="20"/>
              </w:rPr>
            </w:pPr>
            <w:r w:rsidRPr="00917848">
              <w:rPr>
                <w:snapToGrid w:val="0"/>
                <w:sz w:val="20"/>
                <w:szCs w:val="20"/>
              </w:rPr>
              <w:t>52</w:t>
            </w:r>
          </w:p>
        </w:tc>
        <w:tc>
          <w:tcPr>
            <w:tcW w:w="1812" w:type="dxa"/>
          </w:tcPr>
          <w:p w:rsidR="00327218" w:rsidRPr="00917848" w:rsidRDefault="00327218" w:rsidP="0081628E">
            <w:pPr>
              <w:widowControl w:val="0"/>
              <w:rPr>
                <w:snapToGrid w:val="0"/>
                <w:sz w:val="20"/>
                <w:szCs w:val="20"/>
              </w:rPr>
            </w:pPr>
            <w:r w:rsidRPr="00917848">
              <w:rPr>
                <w:snapToGrid w:val="0"/>
                <w:sz w:val="20"/>
                <w:szCs w:val="20"/>
              </w:rPr>
              <w:t>57</w:t>
            </w:r>
          </w:p>
        </w:tc>
        <w:tc>
          <w:tcPr>
            <w:tcW w:w="1813" w:type="dxa"/>
          </w:tcPr>
          <w:p w:rsidR="00327218" w:rsidRPr="00917848" w:rsidRDefault="00327218" w:rsidP="0081628E">
            <w:pPr>
              <w:widowControl w:val="0"/>
              <w:rPr>
                <w:snapToGrid w:val="0"/>
                <w:sz w:val="20"/>
                <w:szCs w:val="20"/>
              </w:rPr>
            </w:pPr>
            <w:r w:rsidRPr="00917848">
              <w:rPr>
                <w:snapToGrid w:val="0"/>
                <w:sz w:val="20"/>
                <w:szCs w:val="20"/>
              </w:rPr>
              <w:t>55</w:t>
            </w:r>
          </w:p>
        </w:tc>
        <w:tc>
          <w:tcPr>
            <w:tcW w:w="1813" w:type="dxa"/>
          </w:tcPr>
          <w:p w:rsidR="00327218" w:rsidRPr="00917848" w:rsidRDefault="00327218" w:rsidP="0081628E">
            <w:pPr>
              <w:widowControl w:val="0"/>
              <w:rPr>
                <w:snapToGrid w:val="0"/>
                <w:sz w:val="20"/>
                <w:szCs w:val="20"/>
              </w:rPr>
            </w:pPr>
            <w:r w:rsidRPr="00917848">
              <w:rPr>
                <w:snapToGrid w:val="0"/>
                <w:sz w:val="20"/>
                <w:szCs w:val="20"/>
              </w:rPr>
              <w:t>49</w:t>
            </w:r>
          </w:p>
        </w:tc>
      </w:tr>
      <w:tr w:rsidR="00327218" w:rsidRPr="00917848" w:rsidTr="0011557E">
        <w:tc>
          <w:tcPr>
            <w:tcW w:w="1812" w:type="dxa"/>
          </w:tcPr>
          <w:p w:rsidR="00327218" w:rsidRPr="00917848" w:rsidRDefault="00327218" w:rsidP="0081628E">
            <w:pPr>
              <w:widowControl w:val="0"/>
              <w:rPr>
                <w:i/>
                <w:snapToGrid w:val="0"/>
                <w:sz w:val="20"/>
                <w:szCs w:val="20"/>
              </w:rPr>
            </w:pPr>
            <w:r w:rsidRPr="00917848">
              <w:rPr>
                <w:color w:val="000000"/>
                <w:sz w:val="20"/>
                <w:szCs w:val="20"/>
                <w:shd w:val="clear" w:color="auto" w:fill="FAFAFA"/>
              </w:rPr>
              <w:t>МКОУ "Мельниковская СОШ"</w:t>
            </w:r>
          </w:p>
        </w:tc>
        <w:tc>
          <w:tcPr>
            <w:tcW w:w="1812" w:type="dxa"/>
          </w:tcPr>
          <w:p w:rsidR="00327218" w:rsidRPr="00917848" w:rsidRDefault="00327218" w:rsidP="0081628E">
            <w:pPr>
              <w:widowControl w:val="0"/>
              <w:rPr>
                <w:snapToGrid w:val="0"/>
                <w:sz w:val="20"/>
                <w:szCs w:val="20"/>
              </w:rPr>
            </w:pPr>
            <w:r w:rsidRPr="00917848">
              <w:rPr>
                <w:snapToGrid w:val="0"/>
                <w:sz w:val="20"/>
                <w:szCs w:val="20"/>
              </w:rPr>
              <w:t>111</w:t>
            </w:r>
          </w:p>
        </w:tc>
        <w:tc>
          <w:tcPr>
            <w:tcW w:w="1812" w:type="dxa"/>
          </w:tcPr>
          <w:p w:rsidR="00327218" w:rsidRPr="00917848" w:rsidRDefault="00327218" w:rsidP="0081628E">
            <w:pPr>
              <w:widowControl w:val="0"/>
              <w:rPr>
                <w:snapToGrid w:val="0"/>
                <w:sz w:val="20"/>
                <w:szCs w:val="20"/>
              </w:rPr>
            </w:pPr>
            <w:r w:rsidRPr="00917848">
              <w:rPr>
                <w:snapToGrid w:val="0"/>
                <w:sz w:val="20"/>
                <w:szCs w:val="20"/>
              </w:rPr>
              <w:t>109</w:t>
            </w:r>
          </w:p>
        </w:tc>
        <w:tc>
          <w:tcPr>
            <w:tcW w:w="1813" w:type="dxa"/>
          </w:tcPr>
          <w:p w:rsidR="00327218" w:rsidRPr="00917848" w:rsidRDefault="00327218" w:rsidP="0081628E">
            <w:pPr>
              <w:widowControl w:val="0"/>
              <w:rPr>
                <w:snapToGrid w:val="0"/>
                <w:sz w:val="20"/>
                <w:szCs w:val="20"/>
              </w:rPr>
            </w:pPr>
            <w:r w:rsidRPr="00917848">
              <w:rPr>
                <w:snapToGrid w:val="0"/>
                <w:sz w:val="20"/>
                <w:szCs w:val="20"/>
              </w:rPr>
              <w:t>112</w:t>
            </w:r>
          </w:p>
        </w:tc>
        <w:tc>
          <w:tcPr>
            <w:tcW w:w="1813" w:type="dxa"/>
          </w:tcPr>
          <w:p w:rsidR="00327218" w:rsidRPr="00917848" w:rsidRDefault="00327218" w:rsidP="0081628E">
            <w:pPr>
              <w:widowControl w:val="0"/>
              <w:rPr>
                <w:snapToGrid w:val="0"/>
                <w:sz w:val="20"/>
                <w:szCs w:val="20"/>
              </w:rPr>
            </w:pPr>
            <w:r w:rsidRPr="00917848">
              <w:rPr>
                <w:snapToGrid w:val="0"/>
                <w:sz w:val="20"/>
                <w:szCs w:val="20"/>
              </w:rPr>
              <w:t>116</w:t>
            </w:r>
          </w:p>
        </w:tc>
      </w:tr>
      <w:tr w:rsidR="00327218" w:rsidRPr="00917848" w:rsidTr="0011557E">
        <w:tc>
          <w:tcPr>
            <w:tcW w:w="1812" w:type="dxa"/>
          </w:tcPr>
          <w:p w:rsidR="00327218" w:rsidRPr="00917848" w:rsidRDefault="00327218" w:rsidP="0081628E">
            <w:pPr>
              <w:widowControl w:val="0"/>
              <w:rPr>
                <w:i/>
                <w:snapToGrid w:val="0"/>
                <w:sz w:val="20"/>
                <w:szCs w:val="20"/>
              </w:rPr>
            </w:pPr>
            <w:r w:rsidRPr="00917848">
              <w:rPr>
                <w:color w:val="000000"/>
                <w:sz w:val="20"/>
                <w:szCs w:val="20"/>
                <w:shd w:val="clear" w:color="auto" w:fill="FAFAFA"/>
              </w:rPr>
              <w:t>МБОУ "Новичихинская СОШ"</w:t>
            </w:r>
          </w:p>
        </w:tc>
        <w:tc>
          <w:tcPr>
            <w:tcW w:w="1812" w:type="dxa"/>
          </w:tcPr>
          <w:p w:rsidR="00327218" w:rsidRPr="00917848" w:rsidRDefault="00327218" w:rsidP="0081628E">
            <w:pPr>
              <w:widowControl w:val="0"/>
              <w:rPr>
                <w:snapToGrid w:val="0"/>
                <w:sz w:val="20"/>
                <w:szCs w:val="20"/>
              </w:rPr>
            </w:pPr>
            <w:r w:rsidRPr="00917848">
              <w:rPr>
                <w:snapToGrid w:val="0"/>
                <w:sz w:val="20"/>
                <w:szCs w:val="20"/>
              </w:rPr>
              <w:t>550</w:t>
            </w:r>
          </w:p>
        </w:tc>
        <w:tc>
          <w:tcPr>
            <w:tcW w:w="1812" w:type="dxa"/>
          </w:tcPr>
          <w:p w:rsidR="00327218" w:rsidRPr="00917848" w:rsidRDefault="00327218" w:rsidP="0081628E">
            <w:pPr>
              <w:widowControl w:val="0"/>
              <w:rPr>
                <w:snapToGrid w:val="0"/>
                <w:sz w:val="20"/>
                <w:szCs w:val="20"/>
              </w:rPr>
            </w:pPr>
            <w:r w:rsidRPr="00917848">
              <w:rPr>
                <w:snapToGrid w:val="0"/>
                <w:sz w:val="20"/>
                <w:szCs w:val="20"/>
              </w:rPr>
              <w:t>537</w:t>
            </w:r>
          </w:p>
        </w:tc>
        <w:tc>
          <w:tcPr>
            <w:tcW w:w="1813" w:type="dxa"/>
          </w:tcPr>
          <w:p w:rsidR="00327218" w:rsidRPr="00917848" w:rsidRDefault="00327218" w:rsidP="0081628E">
            <w:pPr>
              <w:widowControl w:val="0"/>
              <w:rPr>
                <w:snapToGrid w:val="0"/>
                <w:sz w:val="20"/>
                <w:szCs w:val="20"/>
              </w:rPr>
            </w:pPr>
            <w:r w:rsidRPr="00917848">
              <w:rPr>
                <w:snapToGrid w:val="0"/>
                <w:sz w:val="20"/>
                <w:szCs w:val="20"/>
              </w:rPr>
              <w:t>546</w:t>
            </w:r>
          </w:p>
        </w:tc>
        <w:tc>
          <w:tcPr>
            <w:tcW w:w="1813" w:type="dxa"/>
          </w:tcPr>
          <w:p w:rsidR="00327218" w:rsidRPr="00917848" w:rsidRDefault="00327218" w:rsidP="0081628E">
            <w:pPr>
              <w:widowControl w:val="0"/>
              <w:rPr>
                <w:snapToGrid w:val="0"/>
                <w:sz w:val="20"/>
                <w:szCs w:val="20"/>
              </w:rPr>
            </w:pPr>
            <w:r w:rsidRPr="00917848">
              <w:rPr>
                <w:snapToGrid w:val="0"/>
                <w:sz w:val="20"/>
                <w:szCs w:val="20"/>
              </w:rPr>
              <w:t>523</w:t>
            </w:r>
          </w:p>
        </w:tc>
      </w:tr>
      <w:tr w:rsidR="00327218" w:rsidRPr="00917848" w:rsidTr="0011557E">
        <w:tc>
          <w:tcPr>
            <w:tcW w:w="1812" w:type="dxa"/>
          </w:tcPr>
          <w:p w:rsidR="00327218" w:rsidRPr="00917848" w:rsidRDefault="00327218" w:rsidP="0081628E">
            <w:pPr>
              <w:widowControl w:val="0"/>
              <w:rPr>
                <w:i/>
                <w:snapToGrid w:val="0"/>
                <w:sz w:val="20"/>
                <w:szCs w:val="20"/>
              </w:rPr>
            </w:pPr>
            <w:r w:rsidRPr="00917848">
              <w:rPr>
                <w:color w:val="000000"/>
                <w:sz w:val="20"/>
                <w:szCs w:val="20"/>
                <w:shd w:val="clear" w:color="auto" w:fill="FAFAFA"/>
              </w:rPr>
              <w:t>Октябрьский филиал МКОУ "Солоновская СОШ"</w:t>
            </w:r>
          </w:p>
        </w:tc>
        <w:tc>
          <w:tcPr>
            <w:tcW w:w="1812" w:type="dxa"/>
          </w:tcPr>
          <w:p w:rsidR="00327218" w:rsidRPr="00917848" w:rsidRDefault="00327218" w:rsidP="0081628E">
            <w:pPr>
              <w:widowControl w:val="0"/>
              <w:rPr>
                <w:snapToGrid w:val="0"/>
                <w:sz w:val="20"/>
                <w:szCs w:val="20"/>
              </w:rPr>
            </w:pPr>
            <w:r w:rsidRPr="00917848">
              <w:rPr>
                <w:snapToGrid w:val="0"/>
                <w:sz w:val="20"/>
                <w:szCs w:val="20"/>
              </w:rPr>
              <w:t>37</w:t>
            </w:r>
          </w:p>
        </w:tc>
        <w:tc>
          <w:tcPr>
            <w:tcW w:w="1812" w:type="dxa"/>
          </w:tcPr>
          <w:p w:rsidR="00327218" w:rsidRPr="00917848" w:rsidRDefault="00327218" w:rsidP="0081628E">
            <w:pPr>
              <w:widowControl w:val="0"/>
              <w:rPr>
                <w:snapToGrid w:val="0"/>
                <w:sz w:val="20"/>
                <w:szCs w:val="20"/>
              </w:rPr>
            </w:pPr>
            <w:r w:rsidRPr="00917848">
              <w:rPr>
                <w:snapToGrid w:val="0"/>
                <w:sz w:val="20"/>
                <w:szCs w:val="20"/>
              </w:rPr>
              <w:t>30</w:t>
            </w:r>
          </w:p>
        </w:tc>
        <w:tc>
          <w:tcPr>
            <w:tcW w:w="1813" w:type="dxa"/>
          </w:tcPr>
          <w:p w:rsidR="00327218" w:rsidRPr="00917848" w:rsidRDefault="00327218" w:rsidP="0081628E">
            <w:pPr>
              <w:widowControl w:val="0"/>
              <w:rPr>
                <w:snapToGrid w:val="0"/>
                <w:sz w:val="20"/>
                <w:szCs w:val="20"/>
              </w:rPr>
            </w:pPr>
            <w:r w:rsidRPr="00917848">
              <w:rPr>
                <w:snapToGrid w:val="0"/>
                <w:sz w:val="20"/>
                <w:szCs w:val="20"/>
              </w:rPr>
              <w:t>27</w:t>
            </w:r>
          </w:p>
        </w:tc>
        <w:tc>
          <w:tcPr>
            <w:tcW w:w="1813" w:type="dxa"/>
          </w:tcPr>
          <w:p w:rsidR="00327218" w:rsidRPr="00917848" w:rsidRDefault="00327218" w:rsidP="0081628E">
            <w:pPr>
              <w:widowControl w:val="0"/>
              <w:rPr>
                <w:snapToGrid w:val="0"/>
                <w:sz w:val="20"/>
                <w:szCs w:val="20"/>
              </w:rPr>
            </w:pPr>
            <w:r w:rsidRPr="00917848">
              <w:rPr>
                <w:snapToGrid w:val="0"/>
                <w:sz w:val="20"/>
                <w:szCs w:val="20"/>
              </w:rPr>
              <w:t>28</w:t>
            </w:r>
          </w:p>
        </w:tc>
      </w:tr>
      <w:tr w:rsidR="00327218" w:rsidRPr="00917848" w:rsidTr="0011557E">
        <w:tc>
          <w:tcPr>
            <w:tcW w:w="1812" w:type="dxa"/>
          </w:tcPr>
          <w:p w:rsidR="00327218" w:rsidRPr="00917848" w:rsidRDefault="00327218" w:rsidP="0081628E">
            <w:pPr>
              <w:widowControl w:val="0"/>
              <w:rPr>
                <w:i/>
                <w:snapToGrid w:val="0"/>
                <w:sz w:val="20"/>
                <w:szCs w:val="20"/>
              </w:rPr>
            </w:pPr>
            <w:r w:rsidRPr="00917848">
              <w:rPr>
                <w:color w:val="000000"/>
                <w:sz w:val="20"/>
                <w:szCs w:val="20"/>
                <w:shd w:val="clear" w:color="auto" w:fill="FAFAFA"/>
              </w:rPr>
              <w:t>Павловский филиал МКОУ "Солоновская СОШ"</w:t>
            </w:r>
          </w:p>
        </w:tc>
        <w:tc>
          <w:tcPr>
            <w:tcW w:w="1812" w:type="dxa"/>
          </w:tcPr>
          <w:p w:rsidR="00327218" w:rsidRPr="00917848" w:rsidRDefault="00327218" w:rsidP="0081628E">
            <w:pPr>
              <w:widowControl w:val="0"/>
              <w:rPr>
                <w:snapToGrid w:val="0"/>
                <w:sz w:val="20"/>
                <w:szCs w:val="20"/>
              </w:rPr>
            </w:pPr>
            <w:r w:rsidRPr="00917848">
              <w:rPr>
                <w:snapToGrid w:val="0"/>
                <w:sz w:val="20"/>
                <w:szCs w:val="20"/>
              </w:rPr>
              <w:t>58</w:t>
            </w:r>
          </w:p>
        </w:tc>
        <w:tc>
          <w:tcPr>
            <w:tcW w:w="1812" w:type="dxa"/>
          </w:tcPr>
          <w:p w:rsidR="00327218" w:rsidRPr="00917848" w:rsidRDefault="00327218" w:rsidP="0081628E">
            <w:pPr>
              <w:widowControl w:val="0"/>
              <w:rPr>
                <w:snapToGrid w:val="0"/>
                <w:sz w:val="20"/>
                <w:szCs w:val="20"/>
              </w:rPr>
            </w:pPr>
            <w:r w:rsidRPr="00917848">
              <w:rPr>
                <w:snapToGrid w:val="0"/>
                <w:sz w:val="20"/>
                <w:szCs w:val="20"/>
              </w:rPr>
              <w:t>58</w:t>
            </w:r>
          </w:p>
        </w:tc>
        <w:tc>
          <w:tcPr>
            <w:tcW w:w="1813" w:type="dxa"/>
          </w:tcPr>
          <w:p w:rsidR="00327218" w:rsidRPr="00917848" w:rsidRDefault="00327218" w:rsidP="0081628E">
            <w:pPr>
              <w:widowControl w:val="0"/>
              <w:rPr>
                <w:snapToGrid w:val="0"/>
                <w:sz w:val="20"/>
                <w:szCs w:val="20"/>
              </w:rPr>
            </w:pPr>
            <w:r w:rsidRPr="00917848">
              <w:rPr>
                <w:snapToGrid w:val="0"/>
                <w:sz w:val="20"/>
                <w:szCs w:val="20"/>
              </w:rPr>
              <w:t>51</w:t>
            </w:r>
          </w:p>
        </w:tc>
        <w:tc>
          <w:tcPr>
            <w:tcW w:w="1813" w:type="dxa"/>
          </w:tcPr>
          <w:p w:rsidR="00327218" w:rsidRPr="00917848" w:rsidRDefault="00327218" w:rsidP="0081628E">
            <w:pPr>
              <w:widowControl w:val="0"/>
              <w:rPr>
                <w:snapToGrid w:val="0"/>
                <w:sz w:val="20"/>
                <w:szCs w:val="20"/>
              </w:rPr>
            </w:pPr>
            <w:r w:rsidRPr="00917848">
              <w:rPr>
                <w:snapToGrid w:val="0"/>
                <w:sz w:val="20"/>
                <w:szCs w:val="20"/>
              </w:rPr>
              <w:t>52</w:t>
            </w:r>
          </w:p>
        </w:tc>
      </w:tr>
      <w:tr w:rsidR="00327218" w:rsidRPr="00917848" w:rsidTr="0011557E">
        <w:tc>
          <w:tcPr>
            <w:tcW w:w="1812" w:type="dxa"/>
          </w:tcPr>
          <w:p w:rsidR="00327218" w:rsidRPr="00917848" w:rsidRDefault="00327218" w:rsidP="0081628E">
            <w:pPr>
              <w:widowControl w:val="0"/>
              <w:rPr>
                <w:b/>
                <w:color w:val="000000"/>
                <w:sz w:val="20"/>
                <w:szCs w:val="20"/>
                <w:shd w:val="clear" w:color="auto" w:fill="FAFAFA"/>
              </w:rPr>
            </w:pPr>
            <w:r w:rsidRPr="00917848">
              <w:rPr>
                <w:color w:val="000000"/>
                <w:sz w:val="20"/>
                <w:szCs w:val="20"/>
                <w:shd w:val="clear" w:color="auto" w:fill="FAFAFA"/>
              </w:rPr>
              <w:t>МКОУ "Поломошенская СОШ"</w:t>
            </w:r>
          </w:p>
        </w:tc>
        <w:tc>
          <w:tcPr>
            <w:tcW w:w="1812" w:type="dxa"/>
          </w:tcPr>
          <w:p w:rsidR="00327218" w:rsidRPr="00917848" w:rsidRDefault="00327218" w:rsidP="0081628E">
            <w:pPr>
              <w:widowControl w:val="0"/>
              <w:rPr>
                <w:snapToGrid w:val="0"/>
                <w:sz w:val="20"/>
                <w:szCs w:val="20"/>
              </w:rPr>
            </w:pPr>
            <w:r w:rsidRPr="00917848">
              <w:rPr>
                <w:snapToGrid w:val="0"/>
                <w:sz w:val="20"/>
                <w:szCs w:val="20"/>
              </w:rPr>
              <w:t>54</w:t>
            </w:r>
          </w:p>
        </w:tc>
        <w:tc>
          <w:tcPr>
            <w:tcW w:w="1812" w:type="dxa"/>
          </w:tcPr>
          <w:p w:rsidR="00327218" w:rsidRPr="00917848" w:rsidRDefault="00327218" w:rsidP="0081628E">
            <w:pPr>
              <w:widowControl w:val="0"/>
              <w:rPr>
                <w:snapToGrid w:val="0"/>
                <w:sz w:val="20"/>
                <w:szCs w:val="20"/>
              </w:rPr>
            </w:pPr>
            <w:r w:rsidRPr="00917848">
              <w:rPr>
                <w:snapToGrid w:val="0"/>
                <w:sz w:val="20"/>
                <w:szCs w:val="20"/>
              </w:rPr>
              <w:t>51</w:t>
            </w:r>
          </w:p>
        </w:tc>
        <w:tc>
          <w:tcPr>
            <w:tcW w:w="1813" w:type="dxa"/>
          </w:tcPr>
          <w:p w:rsidR="00327218" w:rsidRPr="00917848" w:rsidRDefault="00327218" w:rsidP="0081628E">
            <w:pPr>
              <w:widowControl w:val="0"/>
              <w:rPr>
                <w:snapToGrid w:val="0"/>
                <w:sz w:val="20"/>
                <w:szCs w:val="20"/>
              </w:rPr>
            </w:pPr>
            <w:r w:rsidRPr="00917848">
              <w:rPr>
                <w:snapToGrid w:val="0"/>
                <w:sz w:val="20"/>
                <w:szCs w:val="20"/>
              </w:rPr>
              <w:t>52</w:t>
            </w:r>
          </w:p>
        </w:tc>
        <w:tc>
          <w:tcPr>
            <w:tcW w:w="1813" w:type="dxa"/>
          </w:tcPr>
          <w:p w:rsidR="00327218" w:rsidRPr="00917848" w:rsidRDefault="00327218" w:rsidP="0081628E">
            <w:pPr>
              <w:widowControl w:val="0"/>
              <w:rPr>
                <w:snapToGrid w:val="0"/>
                <w:sz w:val="20"/>
                <w:szCs w:val="20"/>
              </w:rPr>
            </w:pPr>
            <w:r w:rsidRPr="00917848">
              <w:rPr>
                <w:snapToGrid w:val="0"/>
                <w:sz w:val="20"/>
                <w:szCs w:val="20"/>
              </w:rPr>
              <w:t>53</w:t>
            </w:r>
          </w:p>
        </w:tc>
      </w:tr>
      <w:tr w:rsidR="00327218" w:rsidRPr="00917848" w:rsidTr="0011557E">
        <w:tc>
          <w:tcPr>
            <w:tcW w:w="1812" w:type="dxa"/>
          </w:tcPr>
          <w:p w:rsidR="00327218" w:rsidRPr="00917848" w:rsidRDefault="00327218" w:rsidP="0081628E">
            <w:pPr>
              <w:widowControl w:val="0"/>
              <w:rPr>
                <w:color w:val="000000"/>
                <w:sz w:val="20"/>
                <w:szCs w:val="20"/>
                <w:shd w:val="clear" w:color="auto" w:fill="FAFAFA"/>
              </w:rPr>
            </w:pPr>
            <w:r w:rsidRPr="00917848">
              <w:rPr>
                <w:color w:val="000000"/>
                <w:sz w:val="20"/>
                <w:szCs w:val="20"/>
                <w:shd w:val="clear" w:color="auto" w:fill="FAFAFA"/>
              </w:rPr>
              <w:t>МКОУ "Солоновская СОШ"</w:t>
            </w:r>
          </w:p>
        </w:tc>
        <w:tc>
          <w:tcPr>
            <w:tcW w:w="1812" w:type="dxa"/>
          </w:tcPr>
          <w:p w:rsidR="00327218" w:rsidRPr="00917848" w:rsidRDefault="00327218" w:rsidP="0081628E">
            <w:pPr>
              <w:widowControl w:val="0"/>
              <w:rPr>
                <w:snapToGrid w:val="0"/>
                <w:sz w:val="20"/>
                <w:szCs w:val="20"/>
              </w:rPr>
            </w:pPr>
            <w:r w:rsidRPr="00917848">
              <w:rPr>
                <w:snapToGrid w:val="0"/>
                <w:sz w:val="20"/>
                <w:szCs w:val="20"/>
              </w:rPr>
              <w:t>118</w:t>
            </w:r>
          </w:p>
        </w:tc>
        <w:tc>
          <w:tcPr>
            <w:tcW w:w="1812" w:type="dxa"/>
          </w:tcPr>
          <w:p w:rsidR="00327218" w:rsidRPr="00917848" w:rsidRDefault="00327218" w:rsidP="0081628E">
            <w:pPr>
              <w:widowControl w:val="0"/>
              <w:rPr>
                <w:snapToGrid w:val="0"/>
                <w:sz w:val="20"/>
                <w:szCs w:val="20"/>
              </w:rPr>
            </w:pPr>
            <w:r w:rsidRPr="00917848">
              <w:rPr>
                <w:snapToGrid w:val="0"/>
                <w:sz w:val="20"/>
                <w:szCs w:val="20"/>
              </w:rPr>
              <w:t>127</w:t>
            </w:r>
          </w:p>
        </w:tc>
        <w:tc>
          <w:tcPr>
            <w:tcW w:w="1813" w:type="dxa"/>
          </w:tcPr>
          <w:p w:rsidR="00327218" w:rsidRPr="00917848" w:rsidRDefault="00327218" w:rsidP="0081628E">
            <w:pPr>
              <w:widowControl w:val="0"/>
              <w:rPr>
                <w:snapToGrid w:val="0"/>
                <w:sz w:val="20"/>
                <w:szCs w:val="20"/>
              </w:rPr>
            </w:pPr>
            <w:r w:rsidRPr="00917848">
              <w:rPr>
                <w:snapToGrid w:val="0"/>
                <w:sz w:val="20"/>
                <w:szCs w:val="20"/>
              </w:rPr>
              <w:t>127</w:t>
            </w:r>
          </w:p>
        </w:tc>
        <w:tc>
          <w:tcPr>
            <w:tcW w:w="1813" w:type="dxa"/>
          </w:tcPr>
          <w:p w:rsidR="00327218" w:rsidRPr="00917848" w:rsidRDefault="00327218" w:rsidP="0081628E">
            <w:pPr>
              <w:widowControl w:val="0"/>
              <w:rPr>
                <w:snapToGrid w:val="0"/>
                <w:sz w:val="20"/>
                <w:szCs w:val="20"/>
              </w:rPr>
            </w:pPr>
            <w:r w:rsidRPr="00917848">
              <w:rPr>
                <w:snapToGrid w:val="0"/>
                <w:sz w:val="20"/>
                <w:szCs w:val="20"/>
              </w:rPr>
              <w:t>117</w:t>
            </w:r>
          </w:p>
        </w:tc>
      </w:tr>
      <w:tr w:rsidR="00327218" w:rsidRPr="00917848" w:rsidTr="0011557E">
        <w:tc>
          <w:tcPr>
            <w:tcW w:w="1812" w:type="dxa"/>
          </w:tcPr>
          <w:p w:rsidR="00327218" w:rsidRPr="00917848" w:rsidRDefault="00327218" w:rsidP="0081628E">
            <w:pPr>
              <w:widowControl w:val="0"/>
              <w:rPr>
                <w:color w:val="000000"/>
                <w:sz w:val="20"/>
                <w:szCs w:val="20"/>
                <w:shd w:val="clear" w:color="auto" w:fill="FAFAFA"/>
              </w:rPr>
            </w:pPr>
            <w:r w:rsidRPr="00917848">
              <w:rPr>
                <w:color w:val="000000"/>
                <w:sz w:val="20"/>
                <w:szCs w:val="20"/>
                <w:shd w:val="clear" w:color="auto" w:fill="FAFAFA"/>
              </w:rPr>
              <w:t>Токаревский филиал МКОУ "Мельниковская СОШ"</w:t>
            </w:r>
          </w:p>
        </w:tc>
        <w:tc>
          <w:tcPr>
            <w:tcW w:w="1812" w:type="dxa"/>
          </w:tcPr>
          <w:p w:rsidR="00327218" w:rsidRPr="00917848" w:rsidRDefault="00327218" w:rsidP="0081628E">
            <w:pPr>
              <w:widowControl w:val="0"/>
              <w:rPr>
                <w:snapToGrid w:val="0"/>
                <w:sz w:val="20"/>
                <w:szCs w:val="20"/>
              </w:rPr>
            </w:pPr>
            <w:r w:rsidRPr="00917848">
              <w:rPr>
                <w:snapToGrid w:val="0"/>
                <w:sz w:val="20"/>
                <w:szCs w:val="20"/>
              </w:rPr>
              <w:t>65</w:t>
            </w:r>
          </w:p>
        </w:tc>
        <w:tc>
          <w:tcPr>
            <w:tcW w:w="1812" w:type="dxa"/>
          </w:tcPr>
          <w:p w:rsidR="00327218" w:rsidRPr="00917848" w:rsidRDefault="00327218" w:rsidP="0081628E">
            <w:pPr>
              <w:widowControl w:val="0"/>
              <w:rPr>
                <w:snapToGrid w:val="0"/>
                <w:sz w:val="20"/>
                <w:szCs w:val="20"/>
              </w:rPr>
            </w:pPr>
            <w:r w:rsidRPr="00917848">
              <w:rPr>
                <w:snapToGrid w:val="0"/>
                <w:sz w:val="20"/>
                <w:szCs w:val="20"/>
              </w:rPr>
              <w:t>55</w:t>
            </w:r>
          </w:p>
        </w:tc>
        <w:tc>
          <w:tcPr>
            <w:tcW w:w="1813" w:type="dxa"/>
          </w:tcPr>
          <w:p w:rsidR="00327218" w:rsidRPr="00917848" w:rsidRDefault="00327218" w:rsidP="0081628E">
            <w:pPr>
              <w:widowControl w:val="0"/>
              <w:rPr>
                <w:snapToGrid w:val="0"/>
                <w:sz w:val="20"/>
                <w:szCs w:val="20"/>
              </w:rPr>
            </w:pPr>
            <w:r w:rsidRPr="00917848">
              <w:rPr>
                <w:snapToGrid w:val="0"/>
                <w:sz w:val="20"/>
                <w:szCs w:val="20"/>
              </w:rPr>
              <w:t>56</w:t>
            </w:r>
          </w:p>
        </w:tc>
        <w:tc>
          <w:tcPr>
            <w:tcW w:w="1813" w:type="dxa"/>
          </w:tcPr>
          <w:p w:rsidR="00327218" w:rsidRPr="00917848" w:rsidRDefault="00327218" w:rsidP="0081628E">
            <w:pPr>
              <w:widowControl w:val="0"/>
              <w:rPr>
                <w:snapToGrid w:val="0"/>
                <w:sz w:val="20"/>
                <w:szCs w:val="20"/>
              </w:rPr>
            </w:pPr>
            <w:r w:rsidRPr="00917848">
              <w:rPr>
                <w:snapToGrid w:val="0"/>
                <w:sz w:val="20"/>
                <w:szCs w:val="20"/>
              </w:rPr>
              <w:t>50</w:t>
            </w:r>
          </w:p>
        </w:tc>
      </w:tr>
      <w:tr w:rsidR="00327218" w:rsidRPr="00917848" w:rsidTr="0011557E">
        <w:tc>
          <w:tcPr>
            <w:tcW w:w="1812" w:type="dxa"/>
          </w:tcPr>
          <w:p w:rsidR="00327218" w:rsidRPr="00917848" w:rsidRDefault="00327218" w:rsidP="0081628E">
            <w:pPr>
              <w:widowControl w:val="0"/>
              <w:rPr>
                <w:color w:val="000000"/>
                <w:sz w:val="20"/>
                <w:szCs w:val="20"/>
                <w:shd w:val="clear" w:color="auto" w:fill="FAFAFA"/>
              </w:rPr>
            </w:pPr>
            <w:r w:rsidRPr="00917848">
              <w:rPr>
                <w:rStyle w:val="afff2"/>
                <w:rFonts w:eastAsiaTheme="majorEastAsia"/>
                <w:color w:val="000000"/>
                <w:sz w:val="20"/>
                <w:szCs w:val="20"/>
                <w:shd w:val="clear" w:color="auto" w:fill="FAFAFA"/>
              </w:rPr>
              <w:t>ИТОГО по району</w:t>
            </w:r>
          </w:p>
        </w:tc>
        <w:tc>
          <w:tcPr>
            <w:tcW w:w="1812" w:type="dxa"/>
          </w:tcPr>
          <w:p w:rsidR="00327218" w:rsidRPr="00917848" w:rsidRDefault="00327218" w:rsidP="0081628E">
            <w:pPr>
              <w:widowControl w:val="0"/>
              <w:rPr>
                <w:b/>
                <w:snapToGrid w:val="0"/>
                <w:sz w:val="20"/>
                <w:szCs w:val="20"/>
              </w:rPr>
            </w:pPr>
            <w:r w:rsidRPr="00917848">
              <w:rPr>
                <w:b/>
                <w:snapToGrid w:val="0"/>
                <w:sz w:val="20"/>
                <w:szCs w:val="20"/>
              </w:rPr>
              <w:t>1114</w:t>
            </w:r>
          </w:p>
        </w:tc>
        <w:tc>
          <w:tcPr>
            <w:tcW w:w="1812" w:type="dxa"/>
          </w:tcPr>
          <w:p w:rsidR="00327218" w:rsidRPr="00917848" w:rsidRDefault="00327218" w:rsidP="0081628E">
            <w:pPr>
              <w:widowControl w:val="0"/>
              <w:rPr>
                <w:b/>
                <w:snapToGrid w:val="0"/>
                <w:sz w:val="20"/>
                <w:szCs w:val="20"/>
              </w:rPr>
            </w:pPr>
            <w:r w:rsidRPr="00917848">
              <w:rPr>
                <w:b/>
                <w:snapToGrid w:val="0"/>
                <w:sz w:val="20"/>
                <w:szCs w:val="20"/>
              </w:rPr>
              <w:t>1087</w:t>
            </w:r>
          </w:p>
        </w:tc>
        <w:tc>
          <w:tcPr>
            <w:tcW w:w="1813" w:type="dxa"/>
          </w:tcPr>
          <w:p w:rsidR="00327218" w:rsidRPr="00917848" w:rsidRDefault="00327218" w:rsidP="0081628E">
            <w:pPr>
              <w:widowControl w:val="0"/>
              <w:rPr>
                <w:b/>
                <w:snapToGrid w:val="0"/>
                <w:sz w:val="20"/>
                <w:szCs w:val="20"/>
              </w:rPr>
            </w:pPr>
            <w:r w:rsidRPr="00917848">
              <w:rPr>
                <w:b/>
                <w:snapToGrid w:val="0"/>
                <w:sz w:val="20"/>
                <w:szCs w:val="20"/>
              </w:rPr>
              <w:t>1070</w:t>
            </w:r>
          </w:p>
        </w:tc>
        <w:tc>
          <w:tcPr>
            <w:tcW w:w="1813" w:type="dxa"/>
          </w:tcPr>
          <w:p w:rsidR="00327218" w:rsidRPr="00917848" w:rsidRDefault="00327218" w:rsidP="0081628E">
            <w:pPr>
              <w:widowControl w:val="0"/>
              <w:rPr>
                <w:b/>
                <w:snapToGrid w:val="0"/>
                <w:sz w:val="20"/>
                <w:szCs w:val="20"/>
              </w:rPr>
            </w:pPr>
            <w:r w:rsidRPr="00917848">
              <w:rPr>
                <w:b/>
                <w:snapToGrid w:val="0"/>
                <w:sz w:val="20"/>
                <w:szCs w:val="20"/>
              </w:rPr>
              <w:t>1036</w:t>
            </w:r>
          </w:p>
        </w:tc>
      </w:tr>
    </w:tbl>
    <w:p w:rsidR="00327218" w:rsidRPr="00917848" w:rsidRDefault="00327218" w:rsidP="00327218">
      <w:pPr>
        <w:widowControl w:val="0"/>
        <w:shd w:val="clear" w:color="auto" w:fill="FFFFFF"/>
        <w:spacing w:line="360" w:lineRule="auto"/>
        <w:ind w:firstLine="709"/>
        <w:jc w:val="both"/>
        <w:rPr>
          <w:i/>
          <w:snapToGrid w:val="0"/>
          <w:sz w:val="20"/>
          <w:szCs w:val="20"/>
        </w:rPr>
      </w:pPr>
    </w:p>
    <w:p w:rsidR="00327218" w:rsidRPr="0011557E" w:rsidRDefault="00327218" w:rsidP="004262F7">
      <w:pPr>
        <w:pStyle w:val="ab"/>
        <w:shd w:val="clear" w:color="auto" w:fill="FAFAFA"/>
        <w:spacing w:before="195" w:beforeAutospacing="0" w:after="195" w:afterAutospacing="0" w:line="360" w:lineRule="auto"/>
        <w:ind w:left="-567" w:right="-1" w:firstLine="567"/>
        <w:rPr>
          <w:rFonts w:ascii="Arial" w:hAnsi="Arial" w:cs="Arial"/>
          <w:b/>
          <w:i/>
          <w:color w:val="000000"/>
          <w:u w:val="single"/>
        </w:rPr>
      </w:pPr>
      <w:r w:rsidRPr="001F1608">
        <w:rPr>
          <w:rStyle w:val="afff2"/>
          <w:rFonts w:eastAsiaTheme="majorEastAsia"/>
          <w:i/>
          <w:color w:val="000000"/>
          <w:u w:val="single"/>
        </w:rPr>
        <w:t xml:space="preserve"> </w:t>
      </w:r>
      <w:r w:rsidRPr="0011557E">
        <w:rPr>
          <w:rStyle w:val="afff2"/>
          <w:rFonts w:eastAsiaTheme="majorEastAsia"/>
          <w:b w:val="0"/>
          <w:i/>
          <w:color w:val="000000"/>
          <w:u w:val="single"/>
        </w:rPr>
        <w:t>Учреждение дополнительного образования детей</w:t>
      </w:r>
    </w:p>
    <w:p w:rsidR="00327218" w:rsidRDefault="00327218" w:rsidP="004262F7">
      <w:pPr>
        <w:pStyle w:val="ab"/>
        <w:shd w:val="clear" w:color="auto" w:fill="FAFAFA"/>
        <w:spacing w:before="195" w:beforeAutospacing="0" w:after="195" w:afterAutospacing="0" w:line="360" w:lineRule="auto"/>
        <w:ind w:left="-567" w:right="-1" w:firstLine="567"/>
        <w:jc w:val="both"/>
        <w:rPr>
          <w:color w:val="000000"/>
        </w:rPr>
      </w:pPr>
      <w:r w:rsidRPr="001F1608">
        <w:rPr>
          <w:color w:val="000000"/>
        </w:rPr>
        <w:t>Дополнительным образованием детей занимается Муниципальное казенное образовательное учреждение дополнительного образования "Новичихинская детско-юношеская спортивная школа", в объединениях которой занимаются во внеурочное время 368 учащихся. В ДЮСШ ведутся секции по футболу, волейболу, гиревому спорту, баскетболу, общей физической подготовке (ОФП), развивается отделение борьбы "самбо", открытое в 2013 году.</w:t>
      </w:r>
    </w:p>
    <w:p w:rsidR="00917848" w:rsidRDefault="00917848" w:rsidP="004262F7">
      <w:pPr>
        <w:pStyle w:val="ab"/>
        <w:shd w:val="clear" w:color="auto" w:fill="FAFAFA"/>
        <w:spacing w:before="195" w:beforeAutospacing="0" w:after="195" w:afterAutospacing="0" w:line="360" w:lineRule="auto"/>
        <w:ind w:left="-567" w:right="-1" w:firstLine="567"/>
        <w:jc w:val="both"/>
        <w:rPr>
          <w:color w:val="000000"/>
        </w:rPr>
      </w:pPr>
    </w:p>
    <w:p w:rsidR="00917848" w:rsidRPr="001F1608" w:rsidRDefault="00917848" w:rsidP="00917848">
      <w:pPr>
        <w:pStyle w:val="ab"/>
        <w:shd w:val="clear" w:color="auto" w:fill="FAFAFA"/>
        <w:spacing w:before="195" w:beforeAutospacing="0" w:after="195" w:afterAutospacing="0" w:line="360" w:lineRule="auto"/>
        <w:ind w:left="-567" w:right="-1" w:firstLine="567"/>
        <w:jc w:val="right"/>
        <w:rPr>
          <w:color w:val="000000"/>
        </w:rPr>
      </w:pPr>
      <w:r>
        <w:rPr>
          <w:color w:val="000000"/>
        </w:rPr>
        <w:lastRenderedPageBreak/>
        <w:t>Таблица 2.19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810"/>
        <w:gridCol w:w="1810"/>
        <w:gridCol w:w="1810"/>
        <w:gridCol w:w="1810"/>
      </w:tblGrid>
      <w:tr w:rsidR="00327218" w:rsidRPr="00917848" w:rsidTr="0011557E">
        <w:tc>
          <w:tcPr>
            <w:tcW w:w="1822" w:type="dxa"/>
            <w:vMerge w:val="restart"/>
            <w:shd w:val="clear" w:color="auto" w:fill="C5E0B3" w:themeFill="accent6" w:themeFillTint="66"/>
          </w:tcPr>
          <w:p w:rsidR="00327218" w:rsidRPr="00917848" w:rsidRDefault="00327218" w:rsidP="0081628E">
            <w:pPr>
              <w:rPr>
                <w:b/>
                <w:sz w:val="20"/>
                <w:szCs w:val="20"/>
              </w:rPr>
            </w:pPr>
            <w:r w:rsidRPr="00917848">
              <w:rPr>
                <w:b/>
                <w:sz w:val="20"/>
                <w:szCs w:val="20"/>
              </w:rPr>
              <w:t>Наименование учреждения</w:t>
            </w:r>
          </w:p>
        </w:tc>
        <w:tc>
          <w:tcPr>
            <w:tcW w:w="7240" w:type="dxa"/>
            <w:gridSpan w:val="4"/>
            <w:shd w:val="clear" w:color="auto" w:fill="C5E0B3" w:themeFill="accent6" w:themeFillTint="66"/>
          </w:tcPr>
          <w:p w:rsidR="00327218" w:rsidRPr="00917848" w:rsidRDefault="00327218" w:rsidP="0011557E">
            <w:pPr>
              <w:jc w:val="center"/>
              <w:rPr>
                <w:b/>
                <w:sz w:val="20"/>
                <w:szCs w:val="20"/>
              </w:rPr>
            </w:pPr>
            <w:r w:rsidRPr="00917848">
              <w:rPr>
                <w:b/>
                <w:sz w:val="20"/>
                <w:szCs w:val="20"/>
              </w:rPr>
              <w:t>Численность воспитанников</w:t>
            </w:r>
          </w:p>
        </w:tc>
      </w:tr>
      <w:tr w:rsidR="00327218" w:rsidRPr="00917848" w:rsidTr="0011557E">
        <w:tc>
          <w:tcPr>
            <w:tcW w:w="1822" w:type="dxa"/>
            <w:vMerge/>
            <w:shd w:val="clear" w:color="auto" w:fill="C5E0B3" w:themeFill="accent6" w:themeFillTint="66"/>
          </w:tcPr>
          <w:p w:rsidR="00327218" w:rsidRPr="00917848" w:rsidRDefault="00327218" w:rsidP="0081628E">
            <w:pPr>
              <w:rPr>
                <w:b/>
                <w:sz w:val="20"/>
                <w:szCs w:val="20"/>
              </w:rPr>
            </w:pPr>
          </w:p>
        </w:tc>
        <w:tc>
          <w:tcPr>
            <w:tcW w:w="1810" w:type="dxa"/>
            <w:shd w:val="clear" w:color="auto" w:fill="C5E0B3" w:themeFill="accent6" w:themeFillTint="66"/>
          </w:tcPr>
          <w:p w:rsidR="00327218" w:rsidRPr="00917848" w:rsidRDefault="00327218" w:rsidP="0081628E">
            <w:pPr>
              <w:rPr>
                <w:b/>
                <w:sz w:val="20"/>
                <w:szCs w:val="20"/>
              </w:rPr>
            </w:pPr>
            <w:r w:rsidRPr="00917848">
              <w:rPr>
                <w:b/>
                <w:sz w:val="20"/>
                <w:szCs w:val="20"/>
              </w:rPr>
              <w:t>2017-2018 уч. г</w:t>
            </w:r>
          </w:p>
        </w:tc>
        <w:tc>
          <w:tcPr>
            <w:tcW w:w="1810" w:type="dxa"/>
            <w:shd w:val="clear" w:color="auto" w:fill="C5E0B3" w:themeFill="accent6" w:themeFillTint="66"/>
          </w:tcPr>
          <w:p w:rsidR="00327218" w:rsidRPr="00917848" w:rsidRDefault="00327218" w:rsidP="0081628E">
            <w:pPr>
              <w:rPr>
                <w:b/>
                <w:sz w:val="20"/>
                <w:szCs w:val="20"/>
              </w:rPr>
            </w:pPr>
            <w:r w:rsidRPr="00917848">
              <w:rPr>
                <w:b/>
                <w:sz w:val="20"/>
                <w:szCs w:val="20"/>
              </w:rPr>
              <w:t>2018-2019 уч.г</w:t>
            </w:r>
          </w:p>
        </w:tc>
        <w:tc>
          <w:tcPr>
            <w:tcW w:w="1810" w:type="dxa"/>
            <w:shd w:val="clear" w:color="auto" w:fill="C5E0B3" w:themeFill="accent6" w:themeFillTint="66"/>
          </w:tcPr>
          <w:p w:rsidR="00327218" w:rsidRPr="00917848" w:rsidRDefault="00327218" w:rsidP="0081628E">
            <w:pPr>
              <w:rPr>
                <w:b/>
                <w:sz w:val="20"/>
                <w:szCs w:val="20"/>
              </w:rPr>
            </w:pPr>
            <w:r w:rsidRPr="00917848">
              <w:rPr>
                <w:b/>
                <w:sz w:val="20"/>
                <w:szCs w:val="20"/>
              </w:rPr>
              <w:t>2019-2020 уч.г</w:t>
            </w:r>
          </w:p>
        </w:tc>
        <w:tc>
          <w:tcPr>
            <w:tcW w:w="1810" w:type="dxa"/>
            <w:shd w:val="clear" w:color="auto" w:fill="C5E0B3" w:themeFill="accent6" w:themeFillTint="66"/>
          </w:tcPr>
          <w:p w:rsidR="00327218" w:rsidRPr="00917848" w:rsidRDefault="00327218" w:rsidP="0081628E">
            <w:pPr>
              <w:rPr>
                <w:b/>
                <w:sz w:val="20"/>
                <w:szCs w:val="20"/>
              </w:rPr>
            </w:pPr>
            <w:r w:rsidRPr="00917848">
              <w:rPr>
                <w:b/>
                <w:sz w:val="20"/>
                <w:szCs w:val="20"/>
              </w:rPr>
              <w:t>2020-2021 уч.г</w:t>
            </w:r>
          </w:p>
        </w:tc>
      </w:tr>
      <w:tr w:rsidR="00327218" w:rsidRPr="00917848" w:rsidTr="0011557E">
        <w:tc>
          <w:tcPr>
            <w:tcW w:w="1822" w:type="dxa"/>
          </w:tcPr>
          <w:p w:rsidR="00327218" w:rsidRPr="00917848" w:rsidRDefault="00327218" w:rsidP="0081628E">
            <w:pPr>
              <w:widowControl w:val="0"/>
              <w:rPr>
                <w:i/>
                <w:snapToGrid w:val="0"/>
                <w:sz w:val="20"/>
                <w:szCs w:val="20"/>
              </w:rPr>
            </w:pPr>
            <w:r w:rsidRPr="00917848">
              <w:rPr>
                <w:color w:val="000000"/>
                <w:sz w:val="20"/>
                <w:szCs w:val="20"/>
                <w:shd w:val="clear" w:color="auto" w:fill="FAFAFA"/>
              </w:rPr>
              <w:t>МКОУ ДО "Новичихинская ДЮСШ"</w:t>
            </w:r>
          </w:p>
        </w:tc>
        <w:tc>
          <w:tcPr>
            <w:tcW w:w="1810" w:type="dxa"/>
          </w:tcPr>
          <w:p w:rsidR="00327218" w:rsidRPr="00917848" w:rsidRDefault="00327218" w:rsidP="0081628E">
            <w:pPr>
              <w:widowControl w:val="0"/>
              <w:rPr>
                <w:snapToGrid w:val="0"/>
                <w:sz w:val="20"/>
                <w:szCs w:val="20"/>
              </w:rPr>
            </w:pPr>
            <w:r w:rsidRPr="00917848">
              <w:rPr>
                <w:snapToGrid w:val="0"/>
                <w:sz w:val="20"/>
                <w:szCs w:val="20"/>
              </w:rPr>
              <w:t>423</w:t>
            </w:r>
          </w:p>
        </w:tc>
        <w:tc>
          <w:tcPr>
            <w:tcW w:w="1810" w:type="dxa"/>
          </w:tcPr>
          <w:p w:rsidR="00327218" w:rsidRPr="00917848" w:rsidRDefault="00327218" w:rsidP="0081628E">
            <w:pPr>
              <w:widowControl w:val="0"/>
              <w:rPr>
                <w:snapToGrid w:val="0"/>
                <w:sz w:val="20"/>
                <w:szCs w:val="20"/>
              </w:rPr>
            </w:pPr>
            <w:r w:rsidRPr="00917848">
              <w:rPr>
                <w:snapToGrid w:val="0"/>
                <w:sz w:val="20"/>
                <w:szCs w:val="20"/>
              </w:rPr>
              <w:t>423</w:t>
            </w:r>
          </w:p>
        </w:tc>
        <w:tc>
          <w:tcPr>
            <w:tcW w:w="1810" w:type="dxa"/>
          </w:tcPr>
          <w:p w:rsidR="00327218" w:rsidRPr="00917848" w:rsidRDefault="00327218" w:rsidP="0081628E">
            <w:pPr>
              <w:widowControl w:val="0"/>
              <w:rPr>
                <w:snapToGrid w:val="0"/>
                <w:sz w:val="20"/>
                <w:szCs w:val="20"/>
              </w:rPr>
            </w:pPr>
            <w:r w:rsidRPr="00917848">
              <w:rPr>
                <w:snapToGrid w:val="0"/>
                <w:sz w:val="20"/>
                <w:szCs w:val="20"/>
              </w:rPr>
              <w:t>368</w:t>
            </w:r>
          </w:p>
        </w:tc>
        <w:tc>
          <w:tcPr>
            <w:tcW w:w="1810" w:type="dxa"/>
          </w:tcPr>
          <w:p w:rsidR="00327218" w:rsidRPr="00917848" w:rsidRDefault="00327218" w:rsidP="0081628E">
            <w:pPr>
              <w:widowControl w:val="0"/>
              <w:rPr>
                <w:snapToGrid w:val="0"/>
                <w:sz w:val="20"/>
                <w:szCs w:val="20"/>
              </w:rPr>
            </w:pPr>
            <w:r w:rsidRPr="00917848">
              <w:rPr>
                <w:snapToGrid w:val="0"/>
                <w:sz w:val="20"/>
                <w:szCs w:val="20"/>
              </w:rPr>
              <w:t>356</w:t>
            </w:r>
          </w:p>
        </w:tc>
      </w:tr>
    </w:tbl>
    <w:p w:rsidR="00327218" w:rsidRPr="001F1608" w:rsidRDefault="00327218" w:rsidP="00327218">
      <w:pPr>
        <w:spacing w:line="360" w:lineRule="auto"/>
        <w:ind w:firstLine="709"/>
        <w:jc w:val="both"/>
      </w:pPr>
    </w:p>
    <w:p w:rsidR="00327218" w:rsidRPr="001F1608" w:rsidRDefault="00327218" w:rsidP="0011557E">
      <w:pPr>
        <w:spacing w:line="360" w:lineRule="auto"/>
        <w:ind w:left="-567" w:firstLine="567"/>
        <w:jc w:val="both"/>
      </w:pPr>
      <w:r w:rsidRPr="001F1608">
        <w:t>Для Новичихинского района характерно уменьшение численности детей в сети детских дошкольных учреждений на 18% за последние 5 лет.</w:t>
      </w:r>
      <w:r w:rsidRPr="001F1608">
        <w:rPr>
          <w:rStyle w:val="afb"/>
        </w:rPr>
        <w:footnoteReference w:id="2"/>
      </w:r>
      <w:r w:rsidRPr="001F1608">
        <w:t xml:space="preserve"> </w:t>
      </w:r>
    </w:p>
    <w:p w:rsidR="00327218" w:rsidRPr="001F1608" w:rsidRDefault="00327218" w:rsidP="0011557E">
      <w:pPr>
        <w:spacing w:line="360" w:lineRule="auto"/>
        <w:ind w:left="-567" w:firstLine="567"/>
        <w:jc w:val="both"/>
        <w:rPr>
          <w:color w:val="000000"/>
        </w:rPr>
      </w:pPr>
      <w:r w:rsidRPr="001F1608">
        <w:t xml:space="preserve">В школах района реализуются федеральные, региональные, муниципальные целевые программы. </w:t>
      </w:r>
      <w:r w:rsidRPr="001F1608">
        <w:rPr>
          <w:color w:val="000000"/>
        </w:rPr>
        <w:t>За счет краевых программ</w:t>
      </w:r>
      <w:r w:rsidRPr="001F1608">
        <w:t xml:space="preserve"> </w:t>
      </w:r>
      <w:r w:rsidRPr="001F1608">
        <w:rPr>
          <w:color w:val="000000"/>
        </w:rPr>
        <w:t>приобретаются учебники для  малообеспеченных семей, технические средства обучения, канцелярские и хозяйственные товары, ведется</w:t>
      </w:r>
      <w:r w:rsidRPr="001F1608">
        <w:t xml:space="preserve"> </w:t>
      </w:r>
      <w:r w:rsidRPr="001F1608">
        <w:rPr>
          <w:color w:val="000000"/>
        </w:rPr>
        <w:t>повышение квалификации педагогических работников. Материально-техническое обеспечение школ района соответствует современным требованиям.</w:t>
      </w:r>
    </w:p>
    <w:p w:rsidR="00327218" w:rsidRPr="001F1608" w:rsidRDefault="00327218" w:rsidP="0011557E">
      <w:pPr>
        <w:spacing w:line="360" w:lineRule="auto"/>
        <w:ind w:left="-567" w:firstLine="567"/>
        <w:jc w:val="both"/>
      </w:pPr>
      <w:r w:rsidRPr="001F1608">
        <w:rPr>
          <w:i/>
        </w:rPr>
        <w:t>Медицинское обслуживание</w:t>
      </w:r>
      <w:r w:rsidRPr="001F1608">
        <w:t xml:space="preserve"> в Новичихинском районе осуществляю</w:t>
      </w:r>
      <w:r w:rsidR="000B4803">
        <w:t>т: КГБУЗ «Новичихинская ЦРБ», 12</w:t>
      </w:r>
      <w:r w:rsidRPr="001F1608">
        <w:t xml:space="preserve"> фельдшерско-акушерских пункта (ФАП). </w:t>
      </w:r>
    </w:p>
    <w:p w:rsidR="00327218" w:rsidRPr="001F1608" w:rsidRDefault="00917848" w:rsidP="00327218">
      <w:pPr>
        <w:widowControl w:val="0"/>
        <w:spacing w:line="360" w:lineRule="auto"/>
        <w:ind w:firstLine="709"/>
        <w:jc w:val="right"/>
      </w:pPr>
      <w:r>
        <w:t>Таблица 2.20</w:t>
      </w:r>
    </w:p>
    <w:p w:rsidR="00327218" w:rsidRPr="001F1608" w:rsidRDefault="00327218" w:rsidP="00327218">
      <w:pPr>
        <w:pStyle w:val="af1"/>
        <w:spacing w:after="0" w:line="360" w:lineRule="auto"/>
        <w:ind w:left="0" w:firstLine="709"/>
        <w:jc w:val="center"/>
      </w:pPr>
      <w:r w:rsidRPr="001F1608">
        <w:t>Показатели медицинского обслуживания Новичихинского района*</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9"/>
        <w:gridCol w:w="1134"/>
        <w:gridCol w:w="1134"/>
        <w:gridCol w:w="1134"/>
        <w:gridCol w:w="992"/>
      </w:tblGrid>
      <w:tr w:rsidR="00327218" w:rsidRPr="001F1608" w:rsidTr="0081628E">
        <w:trPr>
          <w:trHeight w:val="675"/>
        </w:trPr>
        <w:tc>
          <w:tcPr>
            <w:tcW w:w="4849" w:type="dxa"/>
            <w:shd w:val="clear" w:color="auto" w:fill="C5E0B3" w:themeFill="accent6" w:themeFillTint="66"/>
            <w:vAlign w:val="center"/>
          </w:tcPr>
          <w:p w:rsidR="00327218" w:rsidRPr="001F1608" w:rsidRDefault="00327218" w:rsidP="0081628E">
            <w:pPr>
              <w:pStyle w:val="af1"/>
              <w:spacing w:after="0"/>
              <w:ind w:left="0"/>
              <w:jc w:val="center"/>
              <w:rPr>
                <w:b/>
              </w:rPr>
            </w:pPr>
            <w:r w:rsidRPr="001F1608">
              <w:rPr>
                <w:b/>
              </w:rPr>
              <w:t>Наименование показателей</w:t>
            </w:r>
          </w:p>
        </w:tc>
        <w:tc>
          <w:tcPr>
            <w:tcW w:w="1134" w:type="dxa"/>
            <w:shd w:val="clear" w:color="auto" w:fill="C5E0B3" w:themeFill="accent6" w:themeFillTint="66"/>
            <w:vAlign w:val="center"/>
          </w:tcPr>
          <w:p w:rsidR="00327218" w:rsidRPr="001F1608" w:rsidRDefault="00327218" w:rsidP="0081628E">
            <w:pPr>
              <w:pStyle w:val="af1"/>
              <w:spacing w:after="0"/>
              <w:ind w:left="0"/>
              <w:jc w:val="center"/>
              <w:rPr>
                <w:b/>
              </w:rPr>
            </w:pPr>
            <w:r w:rsidRPr="001F1608">
              <w:rPr>
                <w:b/>
              </w:rPr>
              <w:t>2018 г.</w:t>
            </w:r>
          </w:p>
        </w:tc>
        <w:tc>
          <w:tcPr>
            <w:tcW w:w="1134" w:type="dxa"/>
            <w:shd w:val="clear" w:color="auto" w:fill="C5E0B3" w:themeFill="accent6" w:themeFillTint="66"/>
            <w:vAlign w:val="center"/>
          </w:tcPr>
          <w:p w:rsidR="00327218" w:rsidRPr="001F1608" w:rsidRDefault="00327218" w:rsidP="0081628E">
            <w:pPr>
              <w:pStyle w:val="af1"/>
              <w:spacing w:after="0"/>
              <w:ind w:left="0"/>
              <w:jc w:val="center"/>
              <w:rPr>
                <w:b/>
              </w:rPr>
            </w:pPr>
            <w:r w:rsidRPr="001F1608">
              <w:rPr>
                <w:b/>
              </w:rPr>
              <w:t>2019 г.</w:t>
            </w:r>
          </w:p>
        </w:tc>
        <w:tc>
          <w:tcPr>
            <w:tcW w:w="1134" w:type="dxa"/>
            <w:shd w:val="clear" w:color="auto" w:fill="C5E0B3" w:themeFill="accent6" w:themeFillTint="66"/>
            <w:vAlign w:val="center"/>
          </w:tcPr>
          <w:p w:rsidR="00327218" w:rsidRPr="001F1608" w:rsidRDefault="00327218" w:rsidP="0081628E">
            <w:pPr>
              <w:pStyle w:val="af1"/>
              <w:spacing w:after="0"/>
              <w:ind w:left="0"/>
              <w:jc w:val="center"/>
              <w:rPr>
                <w:b/>
              </w:rPr>
            </w:pPr>
            <w:r w:rsidRPr="001F1608">
              <w:rPr>
                <w:b/>
              </w:rPr>
              <w:t>2020 г.</w:t>
            </w:r>
          </w:p>
        </w:tc>
        <w:tc>
          <w:tcPr>
            <w:tcW w:w="992" w:type="dxa"/>
            <w:shd w:val="clear" w:color="auto" w:fill="C5E0B3" w:themeFill="accent6" w:themeFillTint="66"/>
            <w:vAlign w:val="center"/>
          </w:tcPr>
          <w:p w:rsidR="00327218" w:rsidRPr="001F1608" w:rsidRDefault="00327218" w:rsidP="0081628E">
            <w:pPr>
              <w:pStyle w:val="af1"/>
              <w:spacing w:after="0"/>
              <w:ind w:left="0"/>
              <w:jc w:val="center"/>
              <w:rPr>
                <w:b/>
              </w:rPr>
            </w:pPr>
            <w:r w:rsidRPr="001F1608">
              <w:rPr>
                <w:b/>
              </w:rPr>
              <w:t>2021 г.</w:t>
            </w:r>
          </w:p>
        </w:tc>
      </w:tr>
      <w:tr w:rsidR="00327218" w:rsidRPr="001F1608" w:rsidTr="0081628E">
        <w:trPr>
          <w:trHeight w:val="537"/>
        </w:trPr>
        <w:tc>
          <w:tcPr>
            <w:tcW w:w="4849" w:type="dxa"/>
            <w:vAlign w:val="center"/>
          </w:tcPr>
          <w:p w:rsidR="00327218" w:rsidRPr="001F1608" w:rsidRDefault="00327218" w:rsidP="0081628E">
            <w:pPr>
              <w:pStyle w:val="af1"/>
              <w:spacing w:after="0"/>
              <w:ind w:left="0"/>
            </w:pPr>
            <w:r w:rsidRPr="001F1608">
              <w:t>Численность лечебных учреждений, ед.</w:t>
            </w:r>
          </w:p>
        </w:tc>
        <w:tc>
          <w:tcPr>
            <w:tcW w:w="1134" w:type="dxa"/>
            <w:vAlign w:val="center"/>
          </w:tcPr>
          <w:p w:rsidR="00327218" w:rsidRPr="001F1608" w:rsidRDefault="0083269E" w:rsidP="0081628E">
            <w:pPr>
              <w:shd w:val="clear" w:color="auto" w:fill="FFFFFF"/>
              <w:jc w:val="center"/>
            </w:pPr>
            <w:r>
              <w:t>15</w:t>
            </w:r>
          </w:p>
        </w:tc>
        <w:tc>
          <w:tcPr>
            <w:tcW w:w="1134" w:type="dxa"/>
            <w:vAlign w:val="center"/>
          </w:tcPr>
          <w:p w:rsidR="00327218" w:rsidRPr="001F1608" w:rsidRDefault="00327218" w:rsidP="0081628E">
            <w:pPr>
              <w:shd w:val="clear" w:color="auto" w:fill="FFFFFF"/>
              <w:jc w:val="center"/>
            </w:pPr>
            <w:r w:rsidRPr="001F1608">
              <w:t>15</w:t>
            </w:r>
          </w:p>
        </w:tc>
        <w:tc>
          <w:tcPr>
            <w:tcW w:w="1134" w:type="dxa"/>
            <w:vAlign w:val="center"/>
          </w:tcPr>
          <w:p w:rsidR="00327218" w:rsidRPr="001F1608" w:rsidRDefault="00327218" w:rsidP="0081628E">
            <w:pPr>
              <w:shd w:val="clear" w:color="auto" w:fill="FFFFFF"/>
              <w:jc w:val="center"/>
            </w:pPr>
            <w:r w:rsidRPr="001F1608">
              <w:t>15</w:t>
            </w:r>
          </w:p>
        </w:tc>
        <w:tc>
          <w:tcPr>
            <w:tcW w:w="992" w:type="dxa"/>
            <w:vAlign w:val="center"/>
          </w:tcPr>
          <w:p w:rsidR="00327218" w:rsidRPr="001F1608" w:rsidRDefault="0083269E" w:rsidP="0081628E">
            <w:pPr>
              <w:shd w:val="clear" w:color="auto" w:fill="FFFFFF"/>
              <w:jc w:val="center"/>
            </w:pPr>
            <w:r>
              <w:t>13</w:t>
            </w:r>
          </w:p>
        </w:tc>
      </w:tr>
      <w:tr w:rsidR="00327218" w:rsidRPr="001F1608" w:rsidTr="0081628E">
        <w:trPr>
          <w:trHeight w:val="414"/>
        </w:trPr>
        <w:tc>
          <w:tcPr>
            <w:tcW w:w="4849" w:type="dxa"/>
            <w:vAlign w:val="center"/>
          </w:tcPr>
          <w:p w:rsidR="00327218" w:rsidRPr="001F1608" w:rsidRDefault="00327218" w:rsidP="0081628E">
            <w:r w:rsidRPr="001F1608">
              <w:t>Наличие больниц, ед./коек на 10 тыс. населения</w:t>
            </w:r>
          </w:p>
        </w:tc>
        <w:tc>
          <w:tcPr>
            <w:tcW w:w="1134" w:type="dxa"/>
            <w:vAlign w:val="center"/>
          </w:tcPr>
          <w:p w:rsidR="00327218" w:rsidRPr="001F1608" w:rsidRDefault="00327218" w:rsidP="0081628E">
            <w:pPr>
              <w:jc w:val="center"/>
              <w:rPr>
                <w:bCs/>
              </w:rPr>
            </w:pPr>
            <w:r w:rsidRPr="001F1608">
              <w:rPr>
                <w:bCs/>
              </w:rPr>
              <w:t>1/35</w:t>
            </w:r>
          </w:p>
        </w:tc>
        <w:tc>
          <w:tcPr>
            <w:tcW w:w="1134" w:type="dxa"/>
            <w:vAlign w:val="center"/>
          </w:tcPr>
          <w:p w:rsidR="00327218" w:rsidRPr="001F1608" w:rsidRDefault="00327218" w:rsidP="0081628E">
            <w:pPr>
              <w:jc w:val="center"/>
              <w:rPr>
                <w:bCs/>
              </w:rPr>
            </w:pPr>
            <w:r w:rsidRPr="001F1608">
              <w:rPr>
                <w:bCs/>
              </w:rPr>
              <w:t>1/35</w:t>
            </w:r>
          </w:p>
        </w:tc>
        <w:tc>
          <w:tcPr>
            <w:tcW w:w="1134" w:type="dxa"/>
            <w:vAlign w:val="center"/>
          </w:tcPr>
          <w:p w:rsidR="00327218" w:rsidRPr="001F1608" w:rsidRDefault="00327218" w:rsidP="0081628E">
            <w:pPr>
              <w:jc w:val="center"/>
              <w:rPr>
                <w:bCs/>
              </w:rPr>
            </w:pPr>
            <w:r w:rsidRPr="001F1608">
              <w:rPr>
                <w:bCs/>
              </w:rPr>
              <w:t>1/35</w:t>
            </w:r>
          </w:p>
        </w:tc>
        <w:tc>
          <w:tcPr>
            <w:tcW w:w="992" w:type="dxa"/>
            <w:vAlign w:val="center"/>
          </w:tcPr>
          <w:p w:rsidR="00327218" w:rsidRPr="001F1608" w:rsidRDefault="00327218" w:rsidP="0081628E">
            <w:pPr>
              <w:jc w:val="center"/>
              <w:rPr>
                <w:bCs/>
              </w:rPr>
            </w:pPr>
            <w:r w:rsidRPr="001F1608">
              <w:rPr>
                <w:bCs/>
              </w:rPr>
              <w:t>1/35</w:t>
            </w:r>
          </w:p>
        </w:tc>
      </w:tr>
      <w:tr w:rsidR="00327218" w:rsidRPr="001F1608" w:rsidTr="0081628E">
        <w:trPr>
          <w:trHeight w:val="568"/>
        </w:trPr>
        <w:tc>
          <w:tcPr>
            <w:tcW w:w="4849" w:type="dxa"/>
            <w:vAlign w:val="center"/>
          </w:tcPr>
          <w:p w:rsidR="00327218" w:rsidRPr="001F1608" w:rsidRDefault="00327218" w:rsidP="0081628E">
            <w:r w:rsidRPr="001F1608">
              <w:t>Наличие амбулаторно-поликлинических учреждений, ед/пос.в смену</w:t>
            </w:r>
          </w:p>
        </w:tc>
        <w:tc>
          <w:tcPr>
            <w:tcW w:w="1134" w:type="dxa"/>
            <w:vAlign w:val="center"/>
          </w:tcPr>
          <w:p w:rsidR="00327218" w:rsidRPr="001F1608" w:rsidRDefault="00327218" w:rsidP="0081628E">
            <w:pPr>
              <w:jc w:val="center"/>
              <w:rPr>
                <w:bCs/>
              </w:rPr>
            </w:pPr>
            <w:r w:rsidRPr="001F1608">
              <w:rPr>
                <w:bCs/>
              </w:rPr>
              <w:t>1/269</w:t>
            </w:r>
          </w:p>
        </w:tc>
        <w:tc>
          <w:tcPr>
            <w:tcW w:w="1134" w:type="dxa"/>
            <w:vAlign w:val="center"/>
          </w:tcPr>
          <w:p w:rsidR="00327218" w:rsidRPr="001F1608" w:rsidRDefault="00327218" w:rsidP="0081628E">
            <w:pPr>
              <w:jc w:val="center"/>
              <w:rPr>
                <w:bCs/>
              </w:rPr>
            </w:pPr>
            <w:r w:rsidRPr="001F1608">
              <w:rPr>
                <w:bCs/>
              </w:rPr>
              <w:t>1/269</w:t>
            </w:r>
          </w:p>
        </w:tc>
        <w:tc>
          <w:tcPr>
            <w:tcW w:w="1134" w:type="dxa"/>
            <w:vAlign w:val="center"/>
          </w:tcPr>
          <w:p w:rsidR="00327218" w:rsidRPr="001F1608" w:rsidRDefault="00327218" w:rsidP="0081628E">
            <w:pPr>
              <w:jc w:val="center"/>
              <w:rPr>
                <w:bCs/>
              </w:rPr>
            </w:pPr>
            <w:r w:rsidRPr="001F1608">
              <w:rPr>
                <w:bCs/>
              </w:rPr>
              <w:t>1/269</w:t>
            </w:r>
          </w:p>
        </w:tc>
        <w:tc>
          <w:tcPr>
            <w:tcW w:w="992" w:type="dxa"/>
            <w:vAlign w:val="center"/>
          </w:tcPr>
          <w:p w:rsidR="00327218" w:rsidRPr="001F1608" w:rsidRDefault="00327218" w:rsidP="0081628E">
            <w:pPr>
              <w:jc w:val="center"/>
              <w:rPr>
                <w:bCs/>
              </w:rPr>
            </w:pPr>
            <w:r w:rsidRPr="001F1608">
              <w:rPr>
                <w:bCs/>
              </w:rPr>
              <w:t>1/269</w:t>
            </w:r>
          </w:p>
        </w:tc>
      </w:tr>
      <w:tr w:rsidR="00327218" w:rsidRPr="001F1608" w:rsidTr="0081628E">
        <w:trPr>
          <w:trHeight w:val="537"/>
        </w:trPr>
        <w:tc>
          <w:tcPr>
            <w:tcW w:w="4849" w:type="dxa"/>
            <w:vAlign w:val="center"/>
          </w:tcPr>
          <w:p w:rsidR="00327218" w:rsidRPr="001F1608" w:rsidRDefault="00327218" w:rsidP="0081628E">
            <w:pPr>
              <w:pStyle w:val="af1"/>
              <w:spacing w:after="0"/>
              <w:ind w:left="0"/>
            </w:pPr>
            <w:r w:rsidRPr="001F1608">
              <w:t>Первичная заболеваемость, тыс. ед.</w:t>
            </w:r>
          </w:p>
        </w:tc>
        <w:tc>
          <w:tcPr>
            <w:tcW w:w="1134" w:type="dxa"/>
            <w:vAlign w:val="center"/>
          </w:tcPr>
          <w:p w:rsidR="00327218" w:rsidRPr="001F1608" w:rsidRDefault="00327218" w:rsidP="0081628E">
            <w:pPr>
              <w:shd w:val="clear" w:color="auto" w:fill="FFFFFF"/>
              <w:jc w:val="center"/>
            </w:pPr>
            <w:r w:rsidRPr="001F1608">
              <w:t>9,1</w:t>
            </w:r>
          </w:p>
        </w:tc>
        <w:tc>
          <w:tcPr>
            <w:tcW w:w="1134" w:type="dxa"/>
            <w:vAlign w:val="center"/>
          </w:tcPr>
          <w:p w:rsidR="00327218" w:rsidRPr="001F1608" w:rsidRDefault="00327218" w:rsidP="0081628E">
            <w:pPr>
              <w:jc w:val="center"/>
              <w:rPr>
                <w:color w:val="000000"/>
              </w:rPr>
            </w:pPr>
            <w:r w:rsidRPr="001F1608">
              <w:rPr>
                <w:noProof/>
                <w:color w:val="000000"/>
              </w:rPr>
              <w:t>9</w:t>
            </w:r>
          </w:p>
        </w:tc>
        <w:tc>
          <w:tcPr>
            <w:tcW w:w="1134" w:type="dxa"/>
            <w:vAlign w:val="center"/>
          </w:tcPr>
          <w:p w:rsidR="00327218" w:rsidRPr="001F1608" w:rsidRDefault="00327218" w:rsidP="0081628E">
            <w:pPr>
              <w:jc w:val="center"/>
              <w:rPr>
                <w:color w:val="000000"/>
              </w:rPr>
            </w:pPr>
            <w:r w:rsidRPr="001F1608">
              <w:rPr>
                <w:noProof/>
                <w:color w:val="000000"/>
              </w:rPr>
              <w:t>8,7</w:t>
            </w:r>
          </w:p>
        </w:tc>
        <w:tc>
          <w:tcPr>
            <w:tcW w:w="992" w:type="dxa"/>
            <w:vAlign w:val="center"/>
          </w:tcPr>
          <w:p w:rsidR="00327218" w:rsidRPr="001F1608" w:rsidRDefault="00327218" w:rsidP="0081628E">
            <w:pPr>
              <w:jc w:val="center"/>
              <w:rPr>
                <w:noProof/>
                <w:color w:val="000000"/>
              </w:rPr>
            </w:pPr>
            <w:r w:rsidRPr="001F1608">
              <w:rPr>
                <w:noProof/>
                <w:color w:val="000000"/>
              </w:rPr>
              <w:t>10</w:t>
            </w:r>
          </w:p>
        </w:tc>
      </w:tr>
      <w:tr w:rsidR="00327218" w:rsidRPr="001F1608" w:rsidTr="0081628E">
        <w:trPr>
          <w:trHeight w:val="691"/>
        </w:trPr>
        <w:tc>
          <w:tcPr>
            <w:tcW w:w="4849" w:type="dxa"/>
            <w:vAlign w:val="center"/>
          </w:tcPr>
          <w:p w:rsidR="00327218" w:rsidRPr="001F1608" w:rsidRDefault="00327218" w:rsidP="0081628E">
            <w:pPr>
              <w:pStyle w:val="af1"/>
              <w:spacing w:after="0"/>
              <w:ind w:left="0"/>
            </w:pPr>
            <w:r w:rsidRPr="001F1608">
              <w:t>Обеспеченность врачами (чел. на 10 тыс. населения)</w:t>
            </w:r>
          </w:p>
        </w:tc>
        <w:tc>
          <w:tcPr>
            <w:tcW w:w="1134" w:type="dxa"/>
            <w:vAlign w:val="center"/>
          </w:tcPr>
          <w:p w:rsidR="00327218" w:rsidRPr="001F1608" w:rsidRDefault="00327218" w:rsidP="0081628E">
            <w:pPr>
              <w:jc w:val="center"/>
              <w:rPr>
                <w:bCs/>
              </w:rPr>
            </w:pPr>
            <w:r w:rsidRPr="001F1608">
              <w:rPr>
                <w:bCs/>
              </w:rPr>
              <w:t>17</w:t>
            </w:r>
          </w:p>
        </w:tc>
        <w:tc>
          <w:tcPr>
            <w:tcW w:w="1134" w:type="dxa"/>
            <w:vAlign w:val="center"/>
          </w:tcPr>
          <w:p w:rsidR="00327218" w:rsidRPr="001F1608" w:rsidRDefault="00327218" w:rsidP="0081628E">
            <w:pPr>
              <w:jc w:val="center"/>
              <w:rPr>
                <w:bCs/>
              </w:rPr>
            </w:pPr>
            <w:r w:rsidRPr="001F1608">
              <w:rPr>
                <w:bCs/>
              </w:rPr>
              <w:t>17</w:t>
            </w:r>
          </w:p>
        </w:tc>
        <w:tc>
          <w:tcPr>
            <w:tcW w:w="1134" w:type="dxa"/>
            <w:vAlign w:val="center"/>
          </w:tcPr>
          <w:p w:rsidR="00327218" w:rsidRPr="001F1608" w:rsidRDefault="00327218" w:rsidP="0081628E">
            <w:pPr>
              <w:jc w:val="center"/>
              <w:rPr>
                <w:bCs/>
              </w:rPr>
            </w:pPr>
            <w:r w:rsidRPr="001F1608">
              <w:rPr>
                <w:bCs/>
              </w:rPr>
              <w:t>17</w:t>
            </w:r>
          </w:p>
        </w:tc>
        <w:tc>
          <w:tcPr>
            <w:tcW w:w="992" w:type="dxa"/>
            <w:vAlign w:val="center"/>
          </w:tcPr>
          <w:p w:rsidR="00327218" w:rsidRPr="001F1608" w:rsidRDefault="00327218" w:rsidP="0081628E">
            <w:pPr>
              <w:jc w:val="center"/>
              <w:rPr>
                <w:bCs/>
              </w:rPr>
            </w:pPr>
            <w:r w:rsidRPr="001F1608">
              <w:rPr>
                <w:bCs/>
              </w:rPr>
              <w:t>17</w:t>
            </w:r>
          </w:p>
        </w:tc>
      </w:tr>
    </w:tbl>
    <w:p w:rsidR="00327218" w:rsidRPr="00917848" w:rsidRDefault="00327218" w:rsidP="00917848">
      <w:pPr>
        <w:spacing w:line="360" w:lineRule="auto"/>
        <w:ind w:left="-567" w:firstLine="709"/>
        <w:jc w:val="both"/>
        <w:rPr>
          <w:sz w:val="16"/>
          <w:szCs w:val="16"/>
        </w:rPr>
      </w:pPr>
      <w:r w:rsidRPr="00917848">
        <w:rPr>
          <w:sz w:val="16"/>
          <w:szCs w:val="16"/>
        </w:rPr>
        <w:t>*Данные предоставлены администрацией Новичихинского района по состоянию на начало 2022 г.</w:t>
      </w:r>
    </w:p>
    <w:p w:rsidR="00327218" w:rsidRPr="001F1608" w:rsidRDefault="00327218" w:rsidP="00917848">
      <w:pPr>
        <w:suppressAutoHyphens/>
        <w:spacing w:line="360" w:lineRule="auto"/>
        <w:ind w:left="-567" w:firstLine="709"/>
        <w:jc w:val="both"/>
      </w:pPr>
      <w:r w:rsidRPr="001F1608">
        <w:t>Свой санитарный транспорт за редким исключением отсутствует практически во всех лечебно-профилактических учреждениях района.</w:t>
      </w:r>
    </w:p>
    <w:p w:rsidR="00327218" w:rsidRPr="001F1608" w:rsidRDefault="00327218" w:rsidP="00917848">
      <w:pPr>
        <w:spacing w:line="360" w:lineRule="auto"/>
        <w:ind w:left="-567" w:firstLine="709"/>
        <w:jc w:val="both"/>
      </w:pPr>
      <w:r w:rsidRPr="001F1608">
        <w:t>Здравоохранение района не располагает достаточными медицинскими кадрами: в медицинских учреждениях работает 16 врачей и 80 средних медицинских работника, 64% врачей имеют квалификационную категорию.</w:t>
      </w:r>
    </w:p>
    <w:p w:rsidR="00327218" w:rsidRPr="001F1608" w:rsidRDefault="00327218" w:rsidP="00917848">
      <w:pPr>
        <w:spacing w:line="360" w:lineRule="auto"/>
        <w:ind w:left="-567" w:firstLine="567"/>
        <w:jc w:val="both"/>
      </w:pPr>
      <w:r w:rsidRPr="001F1608">
        <w:t>В среде медработников на фоне общего уменьшения количества наблюдается и увеличение доли лиц пенсионного и предпенсионного возраста, в настоящее время они составляют более 40 % врачебного коллектива.</w:t>
      </w:r>
    </w:p>
    <w:p w:rsidR="00327218" w:rsidRPr="001F1608" w:rsidRDefault="00327218" w:rsidP="00917848">
      <w:pPr>
        <w:widowControl w:val="0"/>
        <w:spacing w:line="360" w:lineRule="auto"/>
        <w:ind w:left="-567" w:firstLine="567"/>
        <w:jc w:val="both"/>
      </w:pPr>
      <w:r w:rsidRPr="001F1608">
        <w:rPr>
          <w:spacing w:val="-8"/>
        </w:rPr>
        <w:lastRenderedPageBreak/>
        <w:t xml:space="preserve"> В последние годы в районе наблюдается тенденция ухудшения здоровья населения, о чем свидетельствует высокий уровень временной и стойкой потери трудоспособности. </w:t>
      </w:r>
      <w:r w:rsidRPr="001F1608">
        <w:t xml:space="preserve">Наиболее интенсивный рост общей заболеваемости отмечается по болезням системы кровообращения, органов пищеварения и осложнениям беременности. В структуре заболеваемости детей и подростков доминируют болезни органов дыхания. Существенные проблемы в состоянии здоровья населения обусловлены ростом заболеваний, связанных с социальными причинами: туберкулеза, психических расстройств, наркомании и алкоголизма, ВИЧ-СПИДа. </w:t>
      </w:r>
    </w:p>
    <w:p w:rsidR="00327218" w:rsidRPr="001F1608" w:rsidRDefault="00327218" w:rsidP="00917848">
      <w:pPr>
        <w:shd w:val="clear" w:color="auto" w:fill="FFFFFF"/>
        <w:spacing w:line="360" w:lineRule="auto"/>
        <w:ind w:left="-567" w:firstLine="567"/>
        <w:jc w:val="both"/>
      </w:pPr>
      <w:r w:rsidRPr="001F1608">
        <w:rPr>
          <w:spacing w:val="-8"/>
        </w:rPr>
        <w:t>В Новичихинском районе сформировалась сеть учреждений к</w:t>
      </w:r>
      <w:r w:rsidR="00917848">
        <w:rPr>
          <w:spacing w:val="-8"/>
        </w:rPr>
        <w:t>ультуры</w:t>
      </w:r>
      <w:r w:rsidRPr="001F1608">
        <w:rPr>
          <w:spacing w:val="-8"/>
        </w:rPr>
        <w:t>.</w:t>
      </w:r>
    </w:p>
    <w:p w:rsidR="00327218" w:rsidRPr="001F1608" w:rsidRDefault="00917848" w:rsidP="00917848">
      <w:pPr>
        <w:spacing w:line="360" w:lineRule="auto"/>
        <w:ind w:left="-567" w:firstLine="567"/>
        <w:jc w:val="right"/>
      </w:pPr>
      <w:r>
        <w:t>Таблица 2.21</w:t>
      </w:r>
    </w:p>
    <w:p w:rsidR="00327218" w:rsidRPr="001F1608" w:rsidRDefault="00327218" w:rsidP="00917848">
      <w:pPr>
        <w:widowControl w:val="0"/>
        <w:spacing w:line="360" w:lineRule="auto"/>
        <w:ind w:left="-567" w:firstLine="567"/>
        <w:jc w:val="center"/>
      </w:pPr>
      <w:r w:rsidRPr="001F1608">
        <w:t>Развитие учреждений культуры Новичихинского района</w:t>
      </w:r>
    </w:p>
    <w:tbl>
      <w:tblPr>
        <w:tblW w:w="9209" w:type="dxa"/>
        <w:tblLayout w:type="fixed"/>
        <w:tblLook w:val="01E0" w:firstRow="1" w:lastRow="1" w:firstColumn="1" w:lastColumn="1" w:noHBand="0" w:noVBand="0"/>
      </w:tblPr>
      <w:tblGrid>
        <w:gridCol w:w="4673"/>
        <w:gridCol w:w="1276"/>
        <w:gridCol w:w="1134"/>
        <w:gridCol w:w="1134"/>
        <w:gridCol w:w="992"/>
      </w:tblGrid>
      <w:tr w:rsidR="00327218" w:rsidRPr="00917848" w:rsidTr="0081628E">
        <w:trPr>
          <w:trHeight w:val="698"/>
        </w:trPr>
        <w:tc>
          <w:tcPr>
            <w:tcW w:w="467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327218" w:rsidRPr="00917848" w:rsidRDefault="00327218" w:rsidP="00917848">
            <w:pPr>
              <w:ind w:left="-567" w:firstLine="567"/>
              <w:jc w:val="center"/>
              <w:rPr>
                <w:b/>
                <w:sz w:val="20"/>
                <w:szCs w:val="20"/>
              </w:rPr>
            </w:pPr>
            <w:r w:rsidRPr="00917848">
              <w:rPr>
                <w:b/>
                <w:sz w:val="20"/>
                <w:szCs w:val="20"/>
              </w:rPr>
              <w:t>Наименование показателей</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327218" w:rsidRPr="00917848" w:rsidRDefault="00327218" w:rsidP="00917848">
            <w:pPr>
              <w:ind w:left="-567" w:firstLine="567"/>
              <w:jc w:val="center"/>
              <w:rPr>
                <w:b/>
                <w:sz w:val="20"/>
                <w:szCs w:val="20"/>
              </w:rPr>
            </w:pPr>
            <w:r w:rsidRPr="00917848">
              <w:rPr>
                <w:b/>
                <w:sz w:val="20"/>
                <w:szCs w:val="20"/>
              </w:rPr>
              <w:t>2018 г.</w:t>
            </w: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327218" w:rsidRPr="00917848" w:rsidRDefault="00327218" w:rsidP="00917848">
            <w:pPr>
              <w:ind w:left="-567" w:firstLine="567"/>
              <w:jc w:val="center"/>
              <w:rPr>
                <w:b/>
                <w:sz w:val="20"/>
                <w:szCs w:val="20"/>
              </w:rPr>
            </w:pPr>
            <w:r w:rsidRPr="00917848">
              <w:rPr>
                <w:b/>
                <w:sz w:val="20"/>
                <w:szCs w:val="20"/>
              </w:rPr>
              <w:t>2019 г.</w:t>
            </w: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327218" w:rsidRPr="00917848" w:rsidRDefault="00327218" w:rsidP="00917848">
            <w:pPr>
              <w:ind w:left="-567" w:firstLine="567"/>
              <w:jc w:val="center"/>
              <w:rPr>
                <w:b/>
                <w:sz w:val="20"/>
                <w:szCs w:val="20"/>
              </w:rPr>
            </w:pPr>
            <w:r w:rsidRPr="00917848">
              <w:rPr>
                <w:b/>
                <w:sz w:val="20"/>
                <w:szCs w:val="20"/>
              </w:rPr>
              <w:t>2020 г.</w:t>
            </w:r>
          </w:p>
        </w:tc>
        <w:tc>
          <w:tcPr>
            <w:tcW w:w="99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327218" w:rsidRPr="00917848" w:rsidRDefault="00327218" w:rsidP="00917848">
            <w:pPr>
              <w:ind w:left="-567" w:firstLine="567"/>
              <w:jc w:val="center"/>
              <w:rPr>
                <w:b/>
                <w:sz w:val="20"/>
                <w:szCs w:val="20"/>
              </w:rPr>
            </w:pPr>
            <w:r w:rsidRPr="00917848">
              <w:rPr>
                <w:b/>
                <w:sz w:val="20"/>
                <w:szCs w:val="20"/>
              </w:rPr>
              <w:t>2021 г.</w:t>
            </w:r>
          </w:p>
        </w:tc>
      </w:tr>
      <w:tr w:rsidR="00327218" w:rsidRPr="00917848" w:rsidTr="0081628E">
        <w:trPr>
          <w:trHeight w:val="438"/>
        </w:trPr>
        <w:tc>
          <w:tcPr>
            <w:tcW w:w="4673"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917848">
            <w:pPr>
              <w:ind w:left="-567" w:firstLine="567"/>
              <w:rPr>
                <w:sz w:val="20"/>
                <w:szCs w:val="20"/>
              </w:rPr>
            </w:pPr>
            <w:r w:rsidRPr="00917848">
              <w:rPr>
                <w:sz w:val="20"/>
                <w:szCs w:val="20"/>
              </w:rPr>
              <w:t>Библиотеки, ед.</w:t>
            </w:r>
          </w:p>
        </w:tc>
        <w:tc>
          <w:tcPr>
            <w:tcW w:w="1276"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917848">
            <w:pPr>
              <w:shd w:val="clear" w:color="auto" w:fill="FFFFFF"/>
              <w:ind w:left="-567" w:firstLine="567"/>
              <w:jc w:val="center"/>
              <w:rPr>
                <w:sz w:val="20"/>
                <w:szCs w:val="20"/>
              </w:rPr>
            </w:pPr>
            <w:r w:rsidRPr="00917848">
              <w:rPr>
                <w:sz w:val="20"/>
                <w:szCs w:val="20"/>
              </w:rPr>
              <w:t>9</w:t>
            </w:r>
          </w:p>
        </w:tc>
        <w:tc>
          <w:tcPr>
            <w:tcW w:w="1134"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917848">
            <w:pPr>
              <w:ind w:left="-567" w:firstLine="567"/>
              <w:jc w:val="center"/>
              <w:rPr>
                <w:color w:val="000000"/>
                <w:sz w:val="20"/>
                <w:szCs w:val="20"/>
              </w:rPr>
            </w:pPr>
            <w:r w:rsidRPr="00917848">
              <w:rPr>
                <w:color w:val="000000"/>
                <w:sz w:val="20"/>
                <w:szCs w:val="20"/>
              </w:rPr>
              <w:t>9</w:t>
            </w:r>
          </w:p>
        </w:tc>
        <w:tc>
          <w:tcPr>
            <w:tcW w:w="1134"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917848">
            <w:pPr>
              <w:ind w:left="-567" w:firstLine="567"/>
              <w:jc w:val="center"/>
              <w:rPr>
                <w:color w:val="000000"/>
                <w:sz w:val="20"/>
                <w:szCs w:val="20"/>
              </w:rPr>
            </w:pPr>
            <w:r w:rsidRPr="00917848">
              <w:rPr>
                <w:color w:val="000000"/>
                <w:sz w:val="20"/>
                <w:szCs w:val="20"/>
              </w:rPr>
              <w:t>9</w:t>
            </w:r>
          </w:p>
        </w:tc>
        <w:tc>
          <w:tcPr>
            <w:tcW w:w="992"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917848">
            <w:pPr>
              <w:ind w:left="-567" w:firstLine="567"/>
              <w:jc w:val="center"/>
              <w:rPr>
                <w:noProof/>
                <w:color w:val="000000"/>
                <w:sz w:val="20"/>
                <w:szCs w:val="20"/>
              </w:rPr>
            </w:pPr>
            <w:r w:rsidRPr="00917848">
              <w:rPr>
                <w:noProof/>
                <w:color w:val="000000"/>
                <w:sz w:val="20"/>
                <w:szCs w:val="20"/>
              </w:rPr>
              <w:t>9</w:t>
            </w:r>
          </w:p>
        </w:tc>
      </w:tr>
      <w:tr w:rsidR="00327218" w:rsidRPr="00917848" w:rsidTr="0081628E">
        <w:trPr>
          <w:trHeight w:val="453"/>
        </w:trPr>
        <w:tc>
          <w:tcPr>
            <w:tcW w:w="4673"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917848">
            <w:pPr>
              <w:ind w:left="-567" w:firstLine="567"/>
              <w:rPr>
                <w:sz w:val="20"/>
                <w:szCs w:val="20"/>
              </w:rPr>
            </w:pPr>
            <w:r w:rsidRPr="00917848">
              <w:rPr>
                <w:sz w:val="20"/>
                <w:szCs w:val="20"/>
              </w:rPr>
              <w:t>Учреждения культурно-досугового типа, ед.</w:t>
            </w:r>
          </w:p>
        </w:tc>
        <w:tc>
          <w:tcPr>
            <w:tcW w:w="1276"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917848">
            <w:pPr>
              <w:shd w:val="clear" w:color="auto" w:fill="FFFFFF"/>
              <w:ind w:left="-567" w:firstLine="567"/>
              <w:jc w:val="center"/>
              <w:rPr>
                <w:sz w:val="20"/>
                <w:szCs w:val="20"/>
              </w:rPr>
            </w:pPr>
            <w:r w:rsidRPr="00917848">
              <w:rPr>
                <w:sz w:val="20"/>
                <w:szCs w:val="20"/>
              </w:rPr>
              <w:t>11</w:t>
            </w:r>
          </w:p>
        </w:tc>
        <w:tc>
          <w:tcPr>
            <w:tcW w:w="1134"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917848">
            <w:pPr>
              <w:ind w:left="-567" w:firstLine="567"/>
              <w:jc w:val="center"/>
              <w:rPr>
                <w:color w:val="000000"/>
                <w:sz w:val="20"/>
                <w:szCs w:val="20"/>
              </w:rPr>
            </w:pPr>
            <w:r w:rsidRPr="00917848">
              <w:rPr>
                <w:color w:val="000000"/>
                <w:sz w:val="20"/>
                <w:szCs w:val="20"/>
              </w:rPr>
              <w:t>11</w:t>
            </w:r>
          </w:p>
        </w:tc>
        <w:tc>
          <w:tcPr>
            <w:tcW w:w="1134"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917848">
            <w:pPr>
              <w:ind w:left="-567" w:firstLine="567"/>
              <w:jc w:val="center"/>
              <w:rPr>
                <w:color w:val="000000"/>
                <w:sz w:val="20"/>
                <w:szCs w:val="20"/>
              </w:rPr>
            </w:pPr>
            <w:r w:rsidRPr="00917848">
              <w:rPr>
                <w:color w:val="000000"/>
                <w:sz w:val="20"/>
                <w:szCs w:val="20"/>
              </w:rPr>
              <w:t>11</w:t>
            </w:r>
          </w:p>
        </w:tc>
        <w:tc>
          <w:tcPr>
            <w:tcW w:w="992"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917848">
            <w:pPr>
              <w:ind w:left="-567" w:firstLine="567"/>
              <w:jc w:val="center"/>
              <w:rPr>
                <w:noProof/>
                <w:color w:val="000000"/>
                <w:sz w:val="20"/>
                <w:szCs w:val="20"/>
              </w:rPr>
            </w:pPr>
            <w:r w:rsidRPr="00917848">
              <w:rPr>
                <w:noProof/>
                <w:color w:val="000000"/>
                <w:sz w:val="20"/>
                <w:szCs w:val="20"/>
              </w:rPr>
              <w:t>11</w:t>
            </w:r>
          </w:p>
        </w:tc>
      </w:tr>
      <w:tr w:rsidR="00327218" w:rsidRPr="00917848" w:rsidTr="0081628E">
        <w:trPr>
          <w:trHeight w:val="438"/>
        </w:trPr>
        <w:tc>
          <w:tcPr>
            <w:tcW w:w="4673"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917848">
            <w:pPr>
              <w:ind w:left="-567" w:firstLine="567"/>
              <w:rPr>
                <w:sz w:val="20"/>
                <w:szCs w:val="20"/>
              </w:rPr>
            </w:pPr>
            <w:r w:rsidRPr="00917848">
              <w:rPr>
                <w:sz w:val="20"/>
                <w:szCs w:val="20"/>
              </w:rPr>
              <w:t>Музеи, ед.</w:t>
            </w:r>
          </w:p>
        </w:tc>
        <w:tc>
          <w:tcPr>
            <w:tcW w:w="1276"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917848">
            <w:pPr>
              <w:ind w:left="-567" w:firstLine="567"/>
              <w:jc w:val="center"/>
              <w:rPr>
                <w:sz w:val="20"/>
                <w:szCs w:val="20"/>
              </w:rPr>
            </w:pPr>
            <w:r w:rsidRPr="00917848">
              <w:rPr>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917848">
            <w:pPr>
              <w:ind w:left="-567" w:firstLine="567"/>
              <w:jc w:val="center"/>
              <w:rPr>
                <w:sz w:val="20"/>
                <w:szCs w:val="20"/>
              </w:rPr>
            </w:pPr>
            <w:r w:rsidRPr="00917848">
              <w:rPr>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917848">
            <w:pPr>
              <w:ind w:left="-567" w:firstLine="567"/>
              <w:jc w:val="center"/>
              <w:rPr>
                <w:sz w:val="20"/>
                <w:szCs w:val="20"/>
              </w:rPr>
            </w:pPr>
            <w:r w:rsidRPr="00917848">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917848">
            <w:pPr>
              <w:ind w:left="-567" w:firstLine="567"/>
              <w:jc w:val="center"/>
              <w:rPr>
                <w:sz w:val="20"/>
                <w:szCs w:val="20"/>
              </w:rPr>
            </w:pPr>
            <w:r w:rsidRPr="00917848">
              <w:rPr>
                <w:sz w:val="20"/>
                <w:szCs w:val="20"/>
              </w:rPr>
              <w:t>0</w:t>
            </w:r>
          </w:p>
        </w:tc>
      </w:tr>
    </w:tbl>
    <w:p w:rsidR="00327218" w:rsidRPr="001F1608" w:rsidRDefault="00327218" w:rsidP="00917848">
      <w:pPr>
        <w:spacing w:line="360" w:lineRule="auto"/>
        <w:ind w:left="-567" w:firstLine="567"/>
        <w:jc w:val="both"/>
      </w:pPr>
    </w:p>
    <w:p w:rsidR="00327218" w:rsidRPr="001F1608" w:rsidRDefault="00327218" w:rsidP="00917848">
      <w:pPr>
        <w:spacing w:line="360" w:lineRule="auto"/>
        <w:ind w:left="-567" w:firstLine="567"/>
        <w:jc w:val="both"/>
      </w:pPr>
      <w:r w:rsidRPr="001F1608">
        <w:t>Муниципальное бюджетное учреждение культуры «Многофункциональный культурный центр» Новичихинского района образовано путем реорганизации муниципального бюджетного учреждения культуры «Новичихинский районный Дом культуры» в форме присоединения к нему муниципального бюджетного учреждения культуры «Новичихинская центральная межпоселенческая библиотека» на основании Постановления Администрации Новичихинского района Алтайского края № 225 от 24 июля 2017 года «О реорганизации муниципальных учреждений культуры Новичихинского района».</w:t>
      </w:r>
    </w:p>
    <w:p w:rsidR="00327218" w:rsidRPr="001F1608" w:rsidRDefault="00327218" w:rsidP="00917848">
      <w:pPr>
        <w:spacing w:line="360" w:lineRule="auto"/>
        <w:ind w:left="-567" w:firstLine="567"/>
        <w:jc w:val="both"/>
      </w:pPr>
      <w:r w:rsidRPr="001F1608">
        <w:t>Муниципальное бюджетное учреждение культуры «Новичихинский районный Дом культуры» переименовано в Муниципальное бюджетное учреждение культуры «Многофункциональный культурный центр» Новичихинского района.</w:t>
      </w:r>
    </w:p>
    <w:p w:rsidR="0011557E" w:rsidRDefault="0011557E" w:rsidP="00327218">
      <w:pPr>
        <w:spacing w:line="360" w:lineRule="auto"/>
        <w:ind w:firstLine="709"/>
        <w:jc w:val="both"/>
      </w:pPr>
    </w:p>
    <w:p w:rsidR="00327218" w:rsidRPr="001F1608" w:rsidRDefault="00917848" w:rsidP="00327218">
      <w:pPr>
        <w:spacing w:line="360" w:lineRule="auto"/>
        <w:ind w:firstLine="709"/>
        <w:jc w:val="both"/>
      </w:pPr>
      <w:r>
        <w:t>Таблица 2.22</w:t>
      </w:r>
      <w:r w:rsidR="00327218" w:rsidRPr="001F1608">
        <w:t>. Отделы и филиалы МБУК МфКЦ Новичихинского района.</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7"/>
        <w:gridCol w:w="4340"/>
        <w:gridCol w:w="4536"/>
      </w:tblGrid>
      <w:tr w:rsidR="00327218" w:rsidRPr="001F1608" w:rsidTr="00917848">
        <w:trPr>
          <w:jc w:val="center"/>
        </w:trPr>
        <w:tc>
          <w:tcPr>
            <w:tcW w:w="617" w:type="dxa"/>
            <w:shd w:val="clear" w:color="auto" w:fill="C5E0B3" w:themeFill="accent6" w:themeFillTint="66"/>
          </w:tcPr>
          <w:p w:rsidR="00327218" w:rsidRPr="001F1608" w:rsidRDefault="00327218" w:rsidP="0081628E">
            <w:pPr>
              <w:jc w:val="both"/>
              <w:rPr>
                <w:b/>
              </w:rPr>
            </w:pPr>
            <w:r w:rsidRPr="001F1608">
              <w:rPr>
                <w:b/>
              </w:rPr>
              <w:t>№ п/п</w:t>
            </w:r>
          </w:p>
        </w:tc>
        <w:tc>
          <w:tcPr>
            <w:tcW w:w="4340" w:type="dxa"/>
            <w:shd w:val="clear" w:color="auto" w:fill="C5E0B3" w:themeFill="accent6" w:themeFillTint="66"/>
          </w:tcPr>
          <w:p w:rsidR="00327218" w:rsidRPr="001F1608" w:rsidRDefault="00327218" w:rsidP="0081628E">
            <w:pPr>
              <w:jc w:val="both"/>
              <w:rPr>
                <w:b/>
              </w:rPr>
            </w:pPr>
            <w:r w:rsidRPr="001F1608">
              <w:rPr>
                <w:b/>
              </w:rPr>
              <w:t>Наименование отделов</w:t>
            </w:r>
          </w:p>
        </w:tc>
        <w:tc>
          <w:tcPr>
            <w:tcW w:w="4536" w:type="dxa"/>
            <w:shd w:val="clear" w:color="auto" w:fill="C5E0B3" w:themeFill="accent6" w:themeFillTint="66"/>
          </w:tcPr>
          <w:p w:rsidR="00327218" w:rsidRPr="001F1608" w:rsidRDefault="00327218" w:rsidP="0081628E">
            <w:pPr>
              <w:jc w:val="both"/>
              <w:rPr>
                <w:b/>
              </w:rPr>
            </w:pPr>
            <w:r w:rsidRPr="001F1608">
              <w:rPr>
                <w:b/>
              </w:rPr>
              <w:t>Адрес</w:t>
            </w:r>
          </w:p>
        </w:tc>
      </w:tr>
      <w:tr w:rsidR="00327218" w:rsidRPr="001F1608" w:rsidTr="00917848">
        <w:trPr>
          <w:jc w:val="center"/>
        </w:trPr>
        <w:tc>
          <w:tcPr>
            <w:tcW w:w="617" w:type="dxa"/>
          </w:tcPr>
          <w:p w:rsidR="00327218" w:rsidRPr="001F1608" w:rsidRDefault="00327218" w:rsidP="0081628E">
            <w:pPr>
              <w:jc w:val="both"/>
            </w:pPr>
            <w:r w:rsidRPr="001F1608">
              <w:t>1.</w:t>
            </w:r>
          </w:p>
        </w:tc>
        <w:tc>
          <w:tcPr>
            <w:tcW w:w="4340" w:type="dxa"/>
          </w:tcPr>
          <w:p w:rsidR="00327218" w:rsidRPr="001F1608" w:rsidRDefault="00327218" w:rsidP="0081628E">
            <w:pPr>
              <w:jc w:val="both"/>
            </w:pPr>
            <w:r w:rsidRPr="001F1608">
              <w:t>Районный Дом культуры</w:t>
            </w:r>
          </w:p>
        </w:tc>
        <w:tc>
          <w:tcPr>
            <w:tcW w:w="4536" w:type="dxa"/>
          </w:tcPr>
          <w:p w:rsidR="00327218" w:rsidRPr="001F1608" w:rsidRDefault="00327218" w:rsidP="0081628E">
            <w:pPr>
              <w:jc w:val="both"/>
            </w:pPr>
            <w:r w:rsidRPr="001F1608">
              <w:t>659730, Алтайский край, Новичихинский район, с.Новичиха, ул. Красноармейская, 18.</w:t>
            </w:r>
          </w:p>
        </w:tc>
      </w:tr>
      <w:tr w:rsidR="00327218" w:rsidRPr="001F1608" w:rsidTr="00917848">
        <w:trPr>
          <w:jc w:val="center"/>
        </w:trPr>
        <w:tc>
          <w:tcPr>
            <w:tcW w:w="617" w:type="dxa"/>
          </w:tcPr>
          <w:p w:rsidR="00327218" w:rsidRPr="001F1608" w:rsidRDefault="00327218" w:rsidP="0081628E">
            <w:pPr>
              <w:jc w:val="both"/>
            </w:pPr>
            <w:r w:rsidRPr="001F1608">
              <w:t>2</w:t>
            </w:r>
          </w:p>
        </w:tc>
        <w:tc>
          <w:tcPr>
            <w:tcW w:w="4340" w:type="dxa"/>
          </w:tcPr>
          <w:p w:rsidR="00327218" w:rsidRPr="001F1608" w:rsidRDefault="00327218" w:rsidP="0081628E">
            <w:pPr>
              <w:jc w:val="both"/>
            </w:pPr>
            <w:r w:rsidRPr="001F1608">
              <w:t>Центральная межпоселенческая библиотека</w:t>
            </w:r>
          </w:p>
        </w:tc>
        <w:tc>
          <w:tcPr>
            <w:tcW w:w="4536" w:type="dxa"/>
          </w:tcPr>
          <w:p w:rsidR="00327218" w:rsidRPr="001F1608" w:rsidRDefault="00327218" w:rsidP="0081628E">
            <w:pPr>
              <w:jc w:val="both"/>
            </w:pPr>
            <w:r w:rsidRPr="001F1608">
              <w:t>659730, Алтайский край, Новичихинский район, с.Новичиха, ул. Ленинская, 6А.</w:t>
            </w:r>
          </w:p>
        </w:tc>
      </w:tr>
      <w:tr w:rsidR="00327218" w:rsidRPr="001F1608" w:rsidTr="00917848">
        <w:trPr>
          <w:jc w:val="center"/>
        </w:trPr>
        <w:tc>
          <w:tcPr>
            <w:tcW w:w="617" w:type="dxa"/>
          </w:tcPr>
          <w:p w:rsidR="00327218" w:rsidRPr="001F1608" w:rsidRDefault="00327218" w:rsidP="0081628E">
            <w:pPr>
              <w:jc w:val="both"/>
            </w:pPr>
          </w:p>
        </w:tc>
        <w:tc>
          <w:tcPr>
            <w:tcW w:w="4340" w:type="dxa"/>
          </w:tcPr>
          <w:p w:rsidR="00327218" w:rsidRPr="001F1608" w:rsidRDefault="00327218" w:rsidP="0081628E">
            <w:pPr>
              <w:jc w:val="both"/>
              <w:rPr>
                <w:b/>
              </w:rPr>
            </w:pPr>
            <w:r w:rsidRPr="001F1608">
              <w:rPr>
                <w:b/>
              </w:rPr>
              <w:t>Наименование филиалов МБУК «МфКЦ» Новичихинского района</w:t>
            </w:r>
          </w:p>
        </w:tc>
        <w:tc>
          <w:tcPr>
            <w:tcW w:w="4536" w:type="dxa"/>
          </w:tcPr>
          <w:p w:rsidR="00327218" w:rsidRPr="001F1608" w:rsidRDefault="00327218" w:rsidP="0081628E">
            <w:pPr>
              <w:jc w:val="both"/>
            </w:pPr>
            <w:r w:rsidRPr="001F1608">
              <w:rPr>
                <w:b/>
              </w:rPr>
              <w:t>Адрес</w:t>
            </w:r>
          </w:p>
        </w:tc>
      </w:tr>
      <w:tr w:rsidR="00327218" w:rsidRPr="001F1608" w:rsidTr="00917848">
        <w:trPr>
          <w:jc w:val="center"/>
        </w:trPr>
        <w:tc>
          <w:tcPr>
            <w:tcW w:w="617" w:type="dxa"/>
          </w:tcPr>
          <w:p w:rsidR="00327218" w:rsidRPr="001F1608" w:rsidRDefault="00327218" w:rsidP="0081628E">
            <w:pPr>
              <w:jc w:val="both"/>
            </w:pPr>
            <w:r w:rsidRPr="001F1608">
              <w:lastRenderedPageBreak/>
              <w:t>1</w:t>
            </w:r>
          </w:p>
        </w:tc>
        <w:tc>
          <w:tcPr>
            <w:tcW w:w="4340" w:type="dxa"/>
          </w:tcPr>
          <w:p w:rsidR="00327218" w:rsidRPr="001F1608" w:rsidRDefault="00327218" w:rsidP="0081628E">
            <w:pPr>
              <w:jc w:val="both"/>
            </w:pPr>
            <w:r w:rsidRPr="001F1608">
              <w:t>Мельниковский сельский Дом культуры филиал МБУК «МфКЦ» Новичихинского района.</w:t>
            </w:r>
          </w:p>
        </w:tc>
        <w:tc>
          <w:tcPr>
            <w:tcW w:w="4536" w:type="dxa"/>
          </w:tcPr>
          <w:p w:rsidR="00327218" w:rsidRPr="001F1608" w:rsidRDefault="00327218" w:rsidP="0081628E">
            <w:pPr>
              <w:jc w:val="both"/>
            </w:pPr>
            <w:r w:rsidRPr="001F1608">
              <w:t>659734, Алтайский край, Новичихинский район, с. Мельниково, ул. Ленинская, 102.</w:t>
            </w:r>
          </w:p>
        </w:tc>
      </w:tr>
      <w:tr w:rsidR="00327218" w:rsidRPr="001F1608" w:rsidTr="00917848">
        <w:trPr>
          <w:jc w:val="center"/>
        </w:trPr>
        <w:tc>
          <w:tcPr>
            <w:tcW w:w="617" w:type="dxa"/>
          </w:tcPr>
          <w:p w:rsidR="00327218" w:rsidRPr="001F1608" w:rsidRDefault="00327218" w:rsidP="0081628E">
            <w:pPr>
              <w:jc w:val="both"/>
            </w:pPr>
            <w:r w:rsidRPr="001F1608">
              <w:t>2.</w:t>
            </w:r>
          </w:p>
        </w:tc>
        <w:tc>
          <w:tcPr>
            <w:tcW w:w="4340" w:type="dxa"/>
          </w:tcPr>
          <w:p w:rsidR="00327218" w:rsidRPr="001F1608" w:rsidRDefault="00327218" w:rsidP="0081628E">
            <w:pPr>
              <w:jc w:val="both"/>
            </w:pPr>
            <w:r w:rsidRPr="001F1608">
              <w:t>Долговский сельский Дом культуры филиал МБУК «МфКЦ» Новичихинского района.</w:t>
            </w:r>
          </w:p>
        </w:tc>
        <w:tc>
          <w:tcPr>
            <w:tcW w:w="4536" w:type="dxa"/>
          </w:tcPr>
          <w:p w:rsidR="00327218" w:rsidRPr="001F1608" w:rsidRDefault="00327218" w:rsidP="0081628E">
            <w:pPr>
              <w:jc w:val="both"/>
            </w:pPr>
            <w:r w:rsidRPr="001F1608">
              <w:t>659735, Алтайский край, Новичихинский район, с. Долгово, ул. Кооперативная, 15;</w:t>
            </w:r>
          </w:p>
          <w:p w:rsidR="00327218" w:rsidRPr="001F1608" w:rsidRDefault="00327218" w:rsidP="0081628E">
            <w:pPr>
              <w:jc w:val="both"/>
            </w:pPr>
            <w:r w:rsidRPr="001F1608">
              <w:t>659735, Алтайский край, Новичихинский район, с. Долгово, ул. Кооперативная, 5.</w:t>
            </w:r>
          </w:p>
        </w:tc>
      </w:tr>
      <w:tr w:rsidR="00327218" w:rsidRPr="001F1608" w:rsidTr="00917848">
        <w:trPr>
          <w:jc w:val="center"/>
        </w:trPr>
        <w:tc>
          <w:tcPr>
            <w:tcW w:w="617" w:type="dxa"/>
          </w:tcPr>
          <w:p w:rsidR="00327218" w:rsidRPr="001F1608" w:rsidRDefault="00327218" w:rsidP="0081628E">
            <w:pPr>
              <w:jc w:val="both"/>
            </w:pPr>
            <w:r w:rsidRPr="001F1608">
              <w:t>3.</w:t>
            </w:r>
          </w:p>
        </w:tc>
        <w:tc>
          <w:tcPr>
            <w:tcW w:w="4340" w:type="dxa"/>
          </w:tcPr>
          <w:p w:rsidR="00327218" w:rsidRPr="001F1608" w:rsidRDefault="00327218" w:rsidP="0081628E">
            <w:pPr>
              <w:jc w:val="both"/>
            </w:pPr>
            <w:r w:rsidRPr="001F1608">
              <w:t>Токарёвский сельский Дом культуры филиал МБУК «МфКЦ» Новичихинского района.</w:t>
            </w:r>
          </w:p>
        </w:tc>
        <w:tc>
          <w:tcPr>
            <w:tcW w:w="4536" w:type="dxa"/>
          </w:tcPr>
          <w:p w:rsidR="00327218" w:rsidRPr="001F1608" w:rsidRDefault="00327218" w:rsidP="0081628E">
            <w:pPr>
              <w:jc w:val="both"/>
            </w:pPr>
            <w:r w:rsidRPr="001F1608">
              <w:t>659733, Алтайский край, Новичихинский район, с. Токарево, ул. Ленина, 81.</w:t>
            </w:r>
          </w:p>
        </w:tc>
      </w:tr>
      <w:tr w:rsidR="00327218" w:rsidRPr="001F1608" w:rsidTr="00917848">
        <w:trPr>
          <w:jc w:val="center"/>
        </w:trPr>
        <w:tc>
          <w:tcPr>
            <w:tcW w:w="617" w:type="dxa"/>
          </w:tcPr>
          <w:p w:rsidR="00327218" w:rsidRPr="001F1608" w:rsidRDefault="00327218" w:rsidP="0081628E">
            <w:pPr>
              <w:jc w:val="both"/>
            </w:pPr>
            <w:r w:rsidRPr="001F1608">
              <w:t>4.</w:t>
            </w:r>
          </w:p>
        </w:tc>
        <w:tc>
          <w:tcPr>
            <w:tcW w:w="4340" w:type="dxa"/>
          </w:tcPr>
          <w:p w:rsidR="00327218" w:rsidRPr="001F1608" w:rsidRDefault="00327218" w:rsidP="0081628E">
            <w:pPr>
              <w:jc w:val="both"/>
            </w:pPr>
            <w:r w:rsidRPr="001F1608">
              <w:t>Солоновский сельский Дом культуры филиал МБУК «МфКЦ» Новичихинского района.</w:t>
            </w:r>
          </w:p>
        </w:tc>
        <w:tc>
          <w:tcPr>
            <w:tcW w:w="4536" w:type="dxa"/>
          </w:tcPr>
          <w:p w:rsidR="00327218" w:rsidRPr="001F1608" w:rsidRDefault="00327218" w:rsidP="0081628E">
            <w:pPr>
              <w:jc w:val="both"/>
            </w:pPr>
            <w:r w:rsidRPr="001F1608">
              <w:t>659742, Алтайский край, Новичихинский район, с. Солоновка, ул. Школьная,1 «а»;</w:t>
            </w:r>
          </w:p>
          <w:p w:rsidR="00327218" w:rsidRPr="001F1608" w:rsidRDefault="00327218" w:rsidP="0081628E">
            <w:pPr>
              <w:jc w:val="both"/>
            </w:pPr>
            <w:r w:rsidRPr="001F1608">
              <w:t>659742, Алтайский край, Новичихинский район, с. Солоновка, ул. Ленина, 6.</w:t>
            </w:r>
          </w:p>
        </w:tc>
      </w:tr>
      <w:tr w:rsidR="00327218" w:rsidRPr="001F1608" w:rsidTr="00917848">
        <w:trPr>
          <w:jc w:val="center"/>
        </w:trPr>
        <w:tc>
          <w:tcPr>
            <w:tcW w:w="617" w:type="dxa"/>
          </w:tcPr>
          <w:p w:rsidR="00327218" w:rsidRPr="001F1608" w:rsidRDefault="00327218" w:rsidP="0081628E">
            <w:pPr>
              <w:jc w:val="both"/>
            </w:pPr>
            <w:r w:rsidRPr="001F1608">
              <w:t>5.</w:t>
            </w:r>
          </w:p>
        </w:tc>
        <w:tc>
          <w:tcPr>
            <w:tcW w:w="4340" w:type="dxa"/>
          </w:tcPr>
          <w:p w:rsidR="00327218" w:rsidRPr="001F1608" w:rsidRDefault="00327218" w:rsidP="0081628E">
            <w:pPr>
              <w:jc w:val="both"/>
            </w:pPr>
            <w:r w:rsidRPr="001F1608">
              <w:t>Павловский сельский Дом культуры филиал МБУК «МфКЦ» Новичихинского района.</w:t>
            </w:r>
          </w:p>
        </w:tc>
        <w:tc>
          <w:tcPr>
            <w:tcW w:w="4536" w:type="dxa"/>
          </w:tcPr>
          <w:p w:rsidR="00327218" w:rsidRPr="001F1608" w:rsidRDefault="00327218" w:rsidP="0081628E">
            <w:pPr>
              <w:jc w:val="both"/>
            </w:pPr>
            <w:r w:rsidRPr="001F1608">
              <w:t>659741, Алтайский край, Новичихинский район, с. Павловка, ул. Центральная, 77;</w:t>
            </w:r>
          </w:p>
          <w:p w:rsidR="00327218" w:rsidRPr="001F1608" w:rsidRDefault="00327218" w:rsidP="0081628E">
            <w:pPr>
              <w:jc w:val="both"/>
            </w:pPr>
            <w:r w:rsidRPr="001F1608">
              <w:t>659741, Алтайский край, Новичихинский район, с. Павловка ул. Центральная, 44.</w:t>
            </w:r>
          </w:p>
        </w:tc>
      </w:tr>
      <w:tr w:rsidR="00327218" w:rsidRPr="001F1608" w:rsidTr="00917848">
        <w:trPr>
          <w:jc w:val="center"/>
        </w:trPr>
        <w:tc>
          <w:tcPr>
            <w:tcW w:w="617" w:type="dxa"/>
          </w:tcPr>
          <w:p w:rsidR="00327218" w:rsidRPr="001F1608" w:rsidRDefault="00327218" w:rsidP="0081628E">
            <w:pPr>
              <w:jc w:val="both"/>
            </w:pPr>
            <w:r w:rsidRPr="001F1608">
              <w:t>6.</w:t>
            </w:r>
          </w:p>
        </w:tc>
        <w:tc>
          <w:tcPr>
            <w:tcW w:w="4340" w:type="dxa"/>
          </w:tcPr>
          <w:p w:rsidR="00327218" w:rsidRPr="001F1608" w:rsidRDefault="00327218" w:rsidP="0081628E">
            <w:pPr>
              <w:jc w:val="both"/>
            </w:pPr>
            <w:r w:rsidRPr="001F1608">
              <w:t>Десятилетский сельский Дом культуры филиал МБУК «МфКЦ» Новичихинского района.</w:t>
            </w:r>
          </w:p>
        </w:tc>
        <w:tc>
          <w:tcPr>
            <w:tcW w:w="4536" w:type="dxa"/>
          </w:tcPr>
          <w:p w:rsidR="00327218" w:rsidRPr="001F1608" w:rsidRDefault="00327218" w:rsidP="0081628E">
            <w:pPr>
              <w:jc w:val="both"/>
            </w:pPr>
            <w:r w:rsidRPr="001F1608">
              <w:t>659738, Алтайский край, Новичихинский район, с. 10 лет Октября, ул. Островского, 2.</w:t>
            </w:r>
          </w:p>
        </w:tc>
      </w:tr>
      <w:tr w:rsidR="00327218" w:rsidRPr="001F1608" w:rsidTr="00917848">
        <w:trPr>
          <w:jc w:val="center"/>
        </w:trPr>
        <w:tc>
          <w:tcPr>
            <w:tcW w:w="617" w:type="dxa"/>
          </w:tcPr>
          <w:p w:rsidR="00327218" w:rsidRPr="001F1608" w:rsidRDefault="00327218" w:rsidP="0081628E">
            <w:pPr>
              <w:jc w:val="both"/>
            </w:pPr>
            <w:r w:rsidRPr="001F1608">
              <w:t>7.</w:t>
            </w:r>
          </w:p>
        </w:tc>
        <w:tc>
          <w:tcPr>
            <w:tcW w:w="4340" w:type="dxa"/>
          </w:tcPr>
          <w:p w:rsidR="00327218" w:rsidRPr="001F1608" w:rsidRDefault="00327218" w:rsidP="0081628E">
            <w:pPr>
              <w:jc w:val="both"/>
            </w:pPr>
            <w:r w:rsidRPr="001F1608">
              <w:t>Поломошенский сельский Дом культуры филиал МБУК «МфКЦ» Новичихинского района.</w:t>
            </w:r>
          </w:p>
        </w:tc>
        <w:tc>
          <w:tcPr>
            <w:tcW w:w="4536" w:type="dxa"/>
          </w:tcPr>
          <w:p w:rsidR="00327218" w:rsidRPr="001F1608" w:rsidRDefault="00327218" w:rsidP="0081628E">
            <w:pPr>
              <w:jc w:val="both"/>
            </w:pPr>
            <w:r w:rsidRPr="001F1608">
              <w:t>659736, Алтайский край, Новичихинский район, с. Поломошное, ул. Школьная, 1.</w:t>
            </w:r>
          </w:p>
        </w:tc>
      </w:tr>
      <w:tr w:rsidR="00327218" w:rsidRPr="001F1608" w:rsidTr="00917848">
        <w:trPr>
          <w:jc w:val="center"/>
        </w:trPr>
        <w:tc>
          <w:tcPr>
            <w:tcW w:w="617" w:type="dxa"/>
          </w:tcPr>
          <w:p w:rsidR="00327218" w:rsidRPr="001F1608" w:rsidRDefault="00327218" w:rsidP="0081628E">
            <w:pPr>
              <w:jc w:val="both"/>
            </w:pPr>
            <w:r w:rsidRPr="001F1608">
              <w:t>8.</w:t>
            </w:r>
          </w:p>
        </w:tc>
        <w:tc>
          <w:tcPr>
            <w:tcW w:w="4340" w:type="dxa"/>
          </w:tcPr>
          <w:p w:rsidR="00327218" w:rsidRPr="001F1608" w:rsidRDefault="00327218" w:rsidP="0081628E">
            <w:pPr>
              <w:jc w:val="both"/>
            </w:pPr>
            <w:r w:rsidRPr="001F1608">
              <w:t>Лобанихинский сельский Дом культуры филиал МБУК «МфКЦ» Новичихинского района.</w:t>
            </w:r>
          </w:p>
        </w:tc>
        <w:tc>
          <w:tcPr>
            <w:tcW w:w="4536" w:type="dxa"/>
          </w:tcPr>
          <w:p w:rsidR="00327218" w:rsidRPr="001F1608" w:rsidRDefault="00327218" w:rsidP="0081628E">
            <w:pPr>
              <w:shd w:val="clear" w:color="auto" w:fill="FFFFFF"/>
              <w:tabs>
                <w:tab w:val="left" w:pos="7905"/>
              </w:tabs>
              <w:jc w:val="both"/>
            </w:pPr>
            <w:r w:rsidRPr="001F1608">
              <w:t>659737, Алтайский край, Новичихинский район, с. Лобаниха, ул. Заречная, 24;</w:t>
            </w:r>
          </w:p>
          <w:p w:rsidR="00327218" w:rsidRPr="001F1608" w:rsidRDefault="00327218" w:rsidP="0081628E">
            <w:pPr>
              <w:shd w:val="clear" w:color="auto" w:fill="FFFFFF"/>
              <w:tabs>
                <w:tab w:val="left" w:pos="7905"/>
              </w:tabs>
              <w:jc w:val="both"/>
              <w:rPr>
                <w:iCs/>
              </w:rPr>
            </w:pPr>
            <w:r w:rsidRPr="001F1608">
              <w:t>659737, Алтайский край, Новичихинский район, с. Лобаниха, ул. Октябрьская, 6.</w:t>
            </w:r>
          </w:p>
        </w:tc>
      </w:tr>
      <w:tr w:rsidR="00327218" w:rsidRPr="001F1608" w:rsidTr="00917848">
        <w:trPr>
          <w:jc w:val="center"/>
        </w:trPr>
        <w:tc>
          <w:tcPr>
            <w:tcW w:w="617" w:type="dxa"/>
          </w:tcPr>
          <w:p w:rsidR="00327218" w:rsidRPr="001F1608" w:rsidRDefault="00327218" w:rsidP="0081628E">
            <w:pPr>
              <w:jc w:val="both"/>
            </w:pPr>
            <w:r w:rsidRPr="001F1608">
              <w:t>9.</w:t>
            </w:r>
          </w:p>
        </w:tc>
        <w:tc>
          <w:tcPr>
            <w:tcW w:w="4340" w:type="dxa"/>
          </w:tcPr>
          <w:p w:rsidR="00327218" w:rsidRPr="001F1608" w:rsidRDefault="00327218" w:rsidP="0081628E">
            <w:pPr>
              <w:jc w:val="both"/>
            </w:pPr>
            <w:r w:rsidRPr="001F1608">
              <w:t>Мамонтовский сельский клуб филиал МБУК «МфКЦ» Новичихинского района.</w:t>
            </w:r>
          </w:p>
        </w:tc>
        <w:tc>
          <w:tcPr>
            <w:tcW w:w="4536" w:type="dxa"/>
          </w:tcPr>
          <w:p w:rsidR="00327218" w:rsidRPr="001F1608" w:rsidRDefault="00327218" w:rsidP="0081628E">
            <w:pPr>
              <w:jc w:val="both"/>
            </w:pPr>
            <w:r w:rsidRPr="001F1608">
              <w:t>659730, Алтайский край, Новичихинский район, п. Мамонтово, ул. Барнаульская, 13а.</w:t>
            </w:r>
          </w:p>
        </w:tc>
      </w:tr>
      <w:tr w:rsidR="00327218" w:rsidRPr="001F1608" w:rsidTr="00917848">
        <w:trPr>
          <w:jc w:val="center"/>
        </w:trPr>
        <w:tc>
          <w:tcPr>
            <w:tcW w:w="617" w:type="dxa"/>
          </w:tcPr>
          <w:p w:rsidR="00327218" w:rsidRPr="001F1608" w:rsidRDefault="00327218" w:rsidP="0081628E">
            <w:pPr>
              <w:jc w:val="both"/>
            </w:pPr>
            <w:r w:rsidRPr="001F1608">
              <w:t>10.</w:t>
            </w:r>
          </w:p>
        </w:tc>
        <w:tc>
          <w:tcPr>
            <w:tcW w:w="4340" w:type="dxa"/>
          </w:tcPr>
          <w:p w:rsidR="00327218" w:rsidRPr="001F1608" w:rsidRDefault="00327218" w:rsidP="0081628E">
            <w:pPr>
              <w:jc w:val="both"/>
            </w:pPr>
            <w:r w:rsidRPr="001F1608">
              <w:t>Красноярский сельский клуб филиал МБУК «МфКЦ» Новичихинского района.</w:t>
            </w:r>
          </w:p>
        </w:tc>
        <w:tc>
          <w:tcPr>
            <w:tcW w:w="4536" w:type="dxa"/>
          </w:tcPr>
          <w:p w:rsidR="00327218" w:rsidRPr="001F1608" w:rsidRDefault="00327218" w:rsidP="0081628E">
            <w:pPr>
              <w:jc w:val="both"/>
            </w:pPr>
            <w:r w:rsidRPr="001F1608">
              <w:t>659741, Алтайский край, Новичихинский район, п. Красноярка, ул. Школьная, 8.</w:t>
            </w:r>
          </w:p>
        </w:tc>
      </w:tr>
      <w:tr w:rsidR="00327218" w:rsidRPr="001F1608" w:rsidTr="00917848">
        <w:trPr>
          <w:jc w:val="center"/>
        </w:trPr>
        <w:tc>
          <w:tcPr>
            <w:tcW w:w="617" w:type="dxa"/>
          </w:tcPr>
          <w:p w:rsidR="00327218" w:rsidRPr="001F1608" w:rsidRDefault="00327218" w:rsidP="0081628E">
            <w:pPr>
              <w:jc w:val="both"/>
            </w:pPr>
            <w:r w:rsidRPr="001F1608">
              <w:t>11.</w:t>
            </w:r>
          </w:p>
        </w:tc>
        <w:tc>
          <w:tcPr>
            <w:tcW w:w="4340" w:type="dxa"/>
          </w:tcPr>
          <w:p w:rsidR="00327218" w:rsidRPr="001F1608" w:rsidRDefault="00327218" w:rsidP="0081628E">
            <w:pPr>
              <w:jc w:val="both"/>
            </w:pPr>
            <w:r w:rsidRPr="001F1608">
              <w:t>Ильинский сельский клуб филиал МБУК «МфКЦ» Новичихинского района.</w:t>
            </w:r>
          </w:p>
        </w:tc>
        <w:tc>
          <w:tcPr>
            <w:tcW w:w="4536" w:type="dxa"/>
          </w:tcPr>
          <w:p w:rsidR="00327218" w:rsidRPr="001F1608" w:rsidRDefault="00327218" w:rsidP="0081628E">
            <w:pPr>
              <w:jc w:val="both"/>
            </w:pPr>
            <w:r w:rsidRPr="001F1608">
              <w:t>659735, Алтайский край, Новичихинский район, п. Ильинский, ул. Центральная, 24.</w:t>
            </w:r>
          </w:p>
        </w:tc>
      </w:tr>
    </w:tbl>
    <w:p w:rsidR="00327218" w:rsidRPr="001F1608" w:rsidRDefault="00327218" w:rsidP="00327218">
      <w:pPr>
        <w:pStyle w:val="af1"/>
        <w:spacing w:after="0" w:line="360" w:lineRule="auto"/>
        <w:ind w:left="0" w:firstLine="709"/>
        <w:jc w:val="both"/>
        <w:rPr>
          <w:highlight w:val="yellow"/>
        </w:rPr>
      </w:pPr>
    </w:p>
    <w:p w:rsidR="0011557E" w:rsidRDefault="0011557E" w:rsidP="00327218">
      <w:pPr>
        <w:spacing w:line="360" w:lineRule="auto"/>
        <w:ind w:firstLine="567"/>
        <w:jc w:val="both"/>
      </w:pPr>
    </w:p>
    <w:p w:rsidR="0011557E" w:rsidRDefault="0011557E" w:rsidP="00327218">
      <w:pPr>
        <w:spacing w:line="360" w:lineRule="auto"/>
        <w:ind w:firstLine="567"/>
        <w:jc w:val="both"/>
      </w:pPr>
      <w:r>
        <w:br w:type="page"/>
      </w:r>
    </w:p>
    <w:p w:rsidR="00327218" w:rsidRPr="001F1608" w:rsidRDefault="00327218" w:rsidP="004262F7">
      <w:pPr>
        <w:spacing w:line="360" w:lineRule="auto"/>
        <w:ind w:left="-567" w:firstLine="567"/>
        <w:jc w:val="both"/>
      </w:pPr>
      <w:r w:rsidRPr="001F1608">
        <w:lastRenderedPageBreak/>
        <w:t>Виды предоставляемых услуг МБУК «МфКЦ» Новичихинского района</w:t>
      </w:r>
    </w:p>
    <w:p w:rsidR="00327218" w:rsidRPr="001F1608" w:rsidRDefault="00327218" w:rsidP="004262F7">
      <w:pPr>
        <w:spacing w:line="360" w:lineRule="auto"/>
        <w:ind w:left="-567" w:firstLine="567"/>
        <w:jc w:val="both"/>
      </w:pPr>
      <w:r w:rsidRPr="001F1608">
        <w:t> </w:t>
      </w:r>
    </w:p>
    <w:p w:rsidR="00327218" w:rsidRPr="001F1608" w:rsidRDefault="00327218" w:rsidP="004262F7">
      <w:pPr>
        <w:spacing w:line="360" w:lineRule="auto"/>
        <w:ind w:left="-567" w:firstLine="567"/>
        <w:jc w:val="both"/>
      </w:pPr>
      <w:r w:rsidRPr="001F1608">
        <w:t>1. Создание и организация работы творческих коллективов, кружков, студий, любительских объединений, клубов по интересам различной направленности и других клубных формирований.</w:t>
      </w:r>
    </w:p>
    <w:p w:rsidR="00327218" w:rsidRPr="001F1608" w:rsidRDefault="00327218" w:rsidP="004262F7">
      <w:pPr>
        <w:spacing w:line="360" w:lineRule="auto"/>
        <w:ind w:left="-567" w:firstLine="567"/>
        <w:jc w:val="both"/>
      </w:pPr>
      <w:r w:rsidRPr="001F1608">
        <w:t>2. Проведение различных по форме и тематике культурно-массовых мероприятий – праздников, представлений, смотров, фестивалей, конкурсов, концертов, выставок, вечеров, спектаклей, игровых развлекательных программ и других форм показа результатов творческой деятельности клубных формирований.</w:t>
      </w:r>
    </w:p>
    <w:p w:rsidR="00327218" w:rsidRPr="001F1608" w:rsidRDefault="00327218" w:rsidP="004262F7">
      <w:pPr>
        <w:spacing w:line="360" w:lineRule="auto"/>
        <w:ind w:left="-567" w:firstLine="567"/>
        <w:jc w:val="both"/>
      </w:pPr>
      <w:r w:rsidRPr="001F1608">
        <w:t>3</w:t>
      </w:r>
      <w:r w:rsidR="005B614A">
        <w:t>.</w:t>
      </w:r>
      <w:r w:rsidRPr="001F1608">
        <w:t xml:space="preserve"> Организация участия творческих коллективов и исполнителей в районных, межрайонных, краевых, всероссийских и международных конкурсах, фестивалях, культурных акциях, выставках и т.д.</w:t>
      </w:r>
    </w:p>
    <w:p w:rsidR="00327218" w:rsidRPr="001F1608" w:rsidRDefault="00327218" w:rsidP="004262F7">
      <w:pPr>
        <w:spacing w:line="360" w:lineRule="auto"/>
        <w:ind w:left="-567" w:firstLine="567"/>
        <w:jc w:val="both"/>
      </w:pPr>
      <w:r w:rsidRPr="001F1608">
        <w:t>4. Проведение спектаклей, концертов и других культурно-зрелищных и выставочных мероприятий, в том числе с участием профессиональных коллективов, исполнителей, авторов.</w:t>
      </w:r>
    </w:p>
    <w:p w:rsidR="00327218" w:rsidRPr="001F1608" w:rsidRDefault="00327218" w:rsidP="004262F7">
      <w:pPr>
        <w:spacing w:line="360" w:lineRule="auto"/>
        <w:ind w:left="-567" w:firstLine="567"/>
        <w:jc w:val="both"/>
      </w:pPr>
      <w:r w:rsidRPr="001F1608">
        <w:t>5. Осуществление библиотечно-информационного обслуживания пользователей в соответствии с действующим законодательством Российской Федерации, правилами пользования библиотек с учетом интересов потребностей граждан, местных традиций.</w:t>
      </w:r>
    </w:p>
    <w:p w:rsidR="00327218" w:rsidRPr="001F1608" w:rsidRDefault="00327218" w:rsidP="004262F7">
      <w:pPr>
        <w:spacing w:line="360" w:lineRule="auto"/>
        <w:ind w:left="-567" w:firstLine="567"/>
        <w:jc w:val="both"/>
      </w:pPr>
      <w:r w:rsidRPr="001F1608">
        <w:t>6. Формирование наиболее полного универсального единого библиотечного фонда в рамках действующего законодательства Российской Федерации. Формирование, организация сохранности максимально полного библиотечно-информационного фонда документов муниципального образования Новичихинского района, в соответствии с законом Алтайского края от 03.12.2008 №116-ЗС «Об обязательном экземпляре документов». Осуществление обработки и учета библиотечного фонда в рамках действующего законодательства Российской Федерации.</w:t>
      </w:r>
    </w:p>
    <w:p w:rsidR="00327218" w:rsidRPr="001F1608" w:rsidRDefault="00327218" w:rsidP="004262F7">
      <w:pPr>
        <w:spacing w:line="360" w:lineRule="auto"/>
        <w:ind w:left="-567" w:firstLine="567"/>
        <w:jc w:val="both"/>
      </w:pPr>
      <w:r w:rsidRPr="001F1608">
        <w:t>7. Поисковая деятельность, комплектование и хранение краеведческого фонда, создание экспозиций, проведение экскурсий, просветительских мероприятий.</w:t>
      </w:r>
    </w:p>
    <w:p w:rsidR="00327218" w:rsidRPr="001F1608" w:rsidRDefault="00327218" w:rsidP="004262F7">
      <w:pPr>
        <w:spacing w:line="360" w:lineRule="auto"/>
        <w:ind w:left="-567" w:firstLine="567"/>
        <w:jc w:val="both"/>
      </w:pPr>
      <w:r w:rsidRPr="001F1608">
        <w:t>8. Методическое обеспечение деятельности учреждений культуры района. Оказание консультативной, методической и организационно-творческой помощи в подготовке и проведении культурно-досуговых мероприятий, библиотечно-информационном обслуживании. Повышение квалификации творческих и административно-хозяйственных работников Учреждения. Проведение мониторингов деятельности учреждений, осуществление управленческого учета, отчетности и контроля за качеством работы учреждений культуры.</w:t>
      </w:r>
    </w:p>
    <w:p w:rsidR="00327218" w:rsidRPr="001F1608" w:rsidRDefault="00327218" w:rsidP="004262F7">
      <w:pPr>
        <w:spacing w:line="360" w:lineRule="auto"/>
        <w:ind w:left="-567" w:firstLine="567"/>
        <w:jc w:val="both"/>
        <w:rPr>
          <w:spacing w:val="-8"/>
        </w:rPr>
      </w:pPr>
      <w:r w:rsidRPr="001F1608">
        <w:rPr>
          <w:i/>
          <w:spacing w:val="-8"/>
        </w:rPr>
        <w:t xml:space="preserve">Сеть спортивно-оздоровительных учреждений </w:t>
      </w:r>
      <w:r w:rsidRPr="001F1608">
        <w:rPr>
          <w:spacing w:val="-8"/>
        </w:rPr>
        <w:t xml:space="preserve">Новичихинского района включает </w:t>
      </w:r>
      <w:r w:rsidRPr="001F1608">
        <w:t>11 спортивных залов, 16 плоскостных спортивных сооружений и ДЮСШ</w:t>
      </w:r>
      <w:r w:rsidRPr="001F1608">
        <w:rPr>
          <w:spacing w:val="-8"/>
        </w:rPr>
        <w:t>. В спортивных группах и секциях</w:t>
      </w:r>
      <w:r w:rsidR="00917848">
        <w:rPr>
          <w:spacing w:val="-8"/>
        </w:rPr>
        <w:t xml:space="preserve"> занимается 4234 чел</w:t>
      </w:r>
      <w:r w:rsidRPr="001F1608">
        <w:rPr>
          <w:spacing w:val="-8"/>
        </w:rPr>
        <w:t>.</w:t>
      </w:r>
    </w:p>
    <w:p w:rsidR="004262F7" w:rsidRDefault="004262F7" w:rsidP="004262F7">
      <w:pPr>
        <w:spacing w:line="360" w:lineRule="auto"/>
        <w:ind w:left="-567" w:firstLine="567"/>
        <w:jc w:val="center"/>
      </w:pPr>
    </w:p>
    <w:p w:rsidR="00327218" w:rsidRPr="001F1608" w:rsidRDefault="00917848" w:rsidP="004262F7">
      <w:pPr>
        <w:spacing w:line="360" w:lineRule="auto"/>
        <w:ind w:left="-567" w:firstLine="567"/>
        <w:jc w:val="center"/>
      </w:pPr>
      <w:r>
        <w:lastRenderedPageBreak/>
        <w:t>Таблица 2.23</w:t>
      </w:r>
      <w:r w:rsidR="00327218" w:rsidRPr="001F1608">
        <w:t xml:space="preserve"> Спортивно-оздоровительные учреждения Новичихинского района</w:t>
      </w:r>
    </w:p>
    <w:tbl>
      <w:tblPr>
        <w:tblW w:w="9747" w:type="dxa"/>
        <w:jc w:val="center"/>
        <w:tblLook w:val="01E0" w:firstRow="1" w:lastRow="1" w:firstColumn="1" w:lastColumn="1" w:noHBand="0" w:noVBand="0"/>
      </w:tblPr>
      <w:tblGrid>
        <w:gridCol w:w="3652"/>
        <w:gridCol w:w="1418"/>
        <w:gridCol w:w="1559"/>
        <w:gridCol w:w="1559"/>
        <w:gridCol w:w="1559"/>
      </w:tblGrid>
      <w:tr w:rsidR="00327218" w:rsidRPr="00917848" w:rsidTr="0081628E">
        <w:trPr>
          <w:trHeight w:val="281"/>
          <w:jc w:val="center"/>
        </w:trPr>
        <w:tc>
          <w:tcPr>
            <w:tcW w:w="365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27218" w:rsidRPr="00917848" w:rsidRDefault="00327218" w:rsidP="0081628E">
            <w:pPr>
              <w:jc w:val="center"/>
              <w:rPr>
                <w:b/>
                <w:sz w:val="20"/>
                <w:szCs w:val="20"/>
              </w:rPr>
            </w:pPr>
            <w:r w:rsidRPr="00917848">
              <w:rPr>
                <w:b/>
                <w:sz w:val="20"/>
                <w:szCs w:val="20"/>
              </w:rPr>
              <w:t>Наименование</w:t>
            </w:r>
          </w:p>
        </w:tc>
        <w:tc>
          <w:tcPr>
            <w:tcW w:w="141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327218" w:rsidRPr="00917848" w:rsidRDefault="00327218" w:rsidP="0081628E">
            <w:pPr>
              <w:jc w:val="center"/>
              <w:rPr>
                <w:b/>
                <w:sz w:val="20"/>
                <w:szCs w:val="20"/>
              </w:rPr>
            </w:pPr>
            <w:r w:rsidRPr="00917848">
              <w:rPr>
                <w:b/>
                <w:sz w:val="20"/>
                <w:szCs w:val="20"/>
              </w:rPr>
              <w:t>2018 г.</w:t>
            </w:r>
          </w:p>
        </w:tc>
        <w:tc>
          <w:tcPr>
            <w:tcW w:w="155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327218" w:rsidRPr="00917848" w:rsidRDefault="00327218" w:rsidP="0081628E">
            <w:pPr>
              <w:jc w:val="center"/>
              <w:rPr>
                <w:b/>
                <w:sz w:val="20"/>
                <w:szCs w:val="20"/>
              </w:rPr>
            </w:pPr>
            <w:r w:rsidRPr="00917848">
              <w:rPr>
                <w:b/>
                <w:sz w:val="20"/>
                <w:szCs w:val="20"/>
              </w:rPr>
              <w:t>2019 г.</w:t>
            </w:r>
          </w:p>
        </w:tc>
        <w:tc>
          <w:tcPr>
            <w:tcW w:w="155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327218" w:rsidRPr="00917848" w:rsidRDefault="00327218" w:rsidP="0081628E">
            <w:pPr>
              <w:jc w:val="center"/>
              <w:rPr>
                <w:b/>
                <w:sz w:val="20"/>
                <w:szCs w:val="20"/>
              </w:rPr>
            </w:pPr>
            <w:r w:rsidRPr="00917848">
              <w:rPr>
                <w:b/>
                <w:sz w:val="20"/>
                <w:szCs w:val="20"/>
              </w:rPr>
              <w:t>2020 г.</w:t>
            </w:r>
          </w:p>
        </w:tc>
        <w:tc>
          <w:tcPr>
            <w:tcW w:w="155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27218" w:rsidRPr="00917848" w:rsidRDefault="00327218" w:rsidP="0081628E">
            <w:pPr>
              <w:jc w:val="center"/>
              <w:rPr>
                <w:b/>
                <w:sz w:val="20"/>
                <w:szCs w:val="20"/>
              </w:rPr>
            </w:pPr>
            <w:r w:rsidRPr="00917848">
              <w:rPr>
                <w:b/>
                <w:sz w:val="20"/>
                <w:szCs w:val="20"/>
              </w:rPr>
              <w:t>2021 г.</w:t>
            </w:r>
          </w:p>
        </w:tc>
      </w:tr>
      <w:tr w:rsidR="00327218" w:rsidRPr="00917848" w:rsidTr="0081628E">
        <w:trPr>
          <w:trHeight w:val="281"/>
          <w:jc w:val="center"/>
        </w:trPr>
        <w:tc>
          <w:tcPr>
            <w:tcW w:w="3652" w:type="dxa"/>
            <w:tcBorders>
              <w:top w:val="single" w:sz="4" w:space="0" w:color="auto"/>
              <w:left w:val="single" w:sz="4" w:space="0" w:color="auto"/>
              <w:bottom w:val="single" w:sz="4" w:space="0" w:color="auto"/>
              <w:right w:val="single" w:sz="4" w:space="0" w:color="auto"/>
            </w:tcBorders>
          </w:tcPr>
          <w:p w:rsidR="00327218" w:rsidRPr="00917848" w:rsidRDefault="00327218" w:rsidP="0081628E">
            <w:pPr>
              <w:rPr>
                <w:sz w:val="20"/>
                <w:szCs w:val="20"/>
              </w:rPr>
            </w:pPr>
            <w:r w:rsidRPr="00917848">
              <w:rPr>
                <w:sz w:val="20"/>
                <w:szCs w:val="20"/>
              </w:rPr>
              <w:t>Спортивные залы, ед.</w:t>
            </w:r>
          </w:p>
        </w:tc>
        <w:tc>
          <w:tcPr>
            <w:tcW w:w="1418"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81628E">
            <w:pPr>
              <w:jc w:val="center"/>
              <w:rPr>
                <w:sz w:val="20"/>
                <w:szCs w:val="20"/>
              </w:rPr>
            </w:pPr>
            <w:r w:rsidRPr="00917848">
              <w:rPr>
                <w:sz w:val="20"/>
                <w:szCs w:val="20"/>
              </w:rPr>
              <w:t>11</w:t>
            </w:r>
          </w:p>
        </w:tc>
        <w:tc>
          <w:tcPr>
            <w:tcW w:w="1559"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81628E">
            <w:pPr>
              <w:jc w:val="center"/>
              <w:rPr>
                <w:sz w:val="20"/>
                <w:szCs w:val="20"/>
              </w:rPr>
            </w:pPr>
            <w:r w:rsidRPr="00917848">
              <w:rPr>
                <w:sz w:val="20"/>
                <w:szCs w:val="20"/>
              </w:rPr>
              <w:t>11</w:t>
            </w:r>
          </w:p>
        </w:tc>
        <w:tc>
          <w:tcPr>
            <w:tcW w:w="1559"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81628E">
            <w:pPr>
              <w:jc w:val="center"/>
              <w:rPr>
                <w:sz w:val="20"/>
                <w:szCs w:val="20"/>
              </w:rPr>
            </w:pPr>
            <w:r w:rsidRPr="00917848">
              <w:rPr>
                <w:sz w:val="20"/>
                <w:szCs w:val="20"/>
              </w:rPr>
              <w:t>11</w:t>
            </w:r>
          </w:p>
        </w:tc>
        <w:tc>
          <w:tcPr>
            <w:tcW w:w="1559"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81628E">
            <w:pPr>
              <w:jc w:val="center"/>
              <w:rPr>
                <w:sz w:val="20"/>
                <w:szCs w:val="20"/>
              </w:rPr>
            </w:pPr>
            <w:r w:rsidRPr="00917848">
              <w:rPr>
                <w:sz w:val="20"/>
                <w:szCs w:val="20"/>
              </w:rPr>
              <w:t>11</w:t>
            </w:r>
          </w:p>
        </w:tc>
      </w:tr>
      <w:tr w:rsidR="00327218" w:rsidRPr="00917848" w:rsidTr="0081628E">
        <w:trPr>
          <w:trHeight w:val="281"/>
          <w:jc w:val="center"/>
        </w:trPr>
        <w:tc>
          <w:tcPr>
            <w:tcW w:w="3652" w:type="dxa"/>
            <w:tcBorders>
              <w:top w:val="single" w:sz="4" w:space="0" w:color="auto"/>
              <w:left w:val="single" w:sz="4" w:space="0" w:color="auto"/>
              <w:bottom w:val="single" w:sz="4" w:space="0" w:color="auto"/>
              <w:right w:val="single" w:sz="4" w:space="0" w:color="auto"/>
            </w:tcBorders>
          </w:tcPr>
          <w:p w:rsidR="00327218" w:rsidRPr="00917848" w:rsidRDefault="00327218" w:rsidP="0081628E">
            <w:pPr>
              <w:rPr>
                <w:sz w:val="20"/>
                <w:szCs w:val="20"/>
              </w:rPr>
            </w:pPr>
            <w:r w:rsidRPr="00917848">
              <w:rPr>
                <w:sz w:val="20"/>
                <w:szCs w:val="20"/>
              </w:rPr>
              <w:t>Плоскостные сооружения</w:t>
            </w:r>
          </w:p>
        </w:tc>
        <w:tc>
          <w:tcPr>
            <w:tcW w:w="1418"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81628E">
            <w:pPr>
              <w:jc w:val="center"/>
              <w:rPr>
                <w:sz w:val="20"/>
                <w:szCs w:val="20"/>
              </w:rPr>
            </w:pPr>
            <w:r w:rsidRPr="00917848">
              <w:rPr>
                <w:sz w:val="20"/>
                <w:szCs w:val="20"/>
              </w:rPr>
              <w:t>16</w:t>
            </w:r>
          </w:p>
        </w:tc>
        <w:tc>
          <w:tcPr>
            <w:tcW w:w="1559"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81628E">
            <w:pPr>
              <w:jc w:val="center"/>
              <w:rPr>
                <w:sz w:val="20"/>
                <w:szCs w:val="20"/>
              </w:rPr>
            </w:pPr>
            <w:r w:rsidRPr="00917848">
              <w:rPr>
                <w:sz w:val="20"/>
                <w:szCs w:val="20"/>
              </w:rPr>
              <w:t>16</w:t>
            </w:r>
          </w:p>
        </w:tc>
        <w:tc>
          <w:tcPr>
            <w:tcW w:w="1559"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81628E">
            <w:pPr>
              <w:jc w:val="center"/>
              <w:rPr>
                <w:sz w:val="20"/>
                <w:szCs w:val="20"/>
              </w:rPr>
            </w:pPr>
            <w:r w:rsidRPr="00917848">
              <w:rPr>
                <w:sz w:val="20"/>
                <w:szCs w:val="20"/>
              </w:rPr>
              <w:t>16</w:t>
            </w:r>
          </w:p>
        </w:tc>
        <w:tc>
          <w:tcPr>
            <w:tcW w:w="1559"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81628E">
            <w:pPr>
              <w:jc w:val="center"/>
              <w:rPr>
                <w:sz w:val="20"/>
                <w:szCs w:val="20"/>
              </w:rPr>
            </w:pPr>
            <w:r w:rsidRPr="00917848">
              <w:rPr>
                <w:sz w:val="20"/>
                <w:szCs w:val="20"/>
              </w:rPr>
              <w:t>16</w:t>
            </w:r>
          </w:p>
        </w:tc>
      </w:tr>
      <w:tr w:rsidR="00327218" w:rsidRPr="00917848" w:rsidTr="0081628E">
        <w:trPr>
          <w:trHeight w:val="297"/>
          <w:jc w:val="center"/>
        </w:trPr>
        <w:tc>
          <w:tcPr>
            <w:tcW w:w="3652" w:type="dxa"/>
            <w:tcBorders>
              <w:top w:val="single" w:sz="4" w:space="0" w:color="auto"/>
              <w:left w:val="single" w:sz="4" w:space="0" w:color="auto"/>
              <w:bottom w:val="single" w:sz="4" w:space="0" w:color="auto"/>
              <w:right w:val="single" w:sz="4" w:space="0" w:color="auto"/>
            </w:tcBorders>
          </w:tcPr>
          <w:p w:rsidR="00327218" w:rsidRPr="00917848" w:rsidRDefault="00327218" w:rsidP="0081628E">
            <w:pPr>
              <w:rPr>
                <w:sz w:val="20"/>
                <w:szCs w:val="20"/>
              </w:rPr>
            </w:pPr>
            <w:r w:rsidRPr="00917848">
              <w:rPr>
                <w:sz w:val="20"/>
                <w:szCs w:val="20"/>
              </w:rPr>
              <w:t>Стадионы</w:t>
            </w:r>
          </w:p>
        </w:tc>
        <w:tc>
          <w:tcPr>
            <w:tcW w:w="1418"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81628E">
            <w:pPr>
              <w:jc w:val="center"/>
              <w:rPr>
                <w:sz w:val="20"/>
                <w:szCs w:val="20"/>
              </w:rPr>
            </w:pPr>
            <w:r w:rsidRPr="00917848">
              <w:rPr>
                <w:sz w:val="20"/>
                <w:szCs w:val="20"/>
              </w:rPr>
              <w:t>1</w:t>
            </w:r>
          </w:p>
        </w:tc>
        <w:tc>
          <w:tcPr>
            <w:tcW w:w="1559"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81628E">
            <w:pPr>
              <w:jc w:val="center"/>
              <w:rPr>
                <w:sz w:val="20"/>
                <w:szCs w:val="20"/>
              </w:rPr>
            </w:pPr>
            <w:r w:rsidRPr="00917848">
              <w:rPr>
                <w:sz w:val="20"/>
                <w:szCs w:val="20"/>
              </w:rPr>
              <w:t>1</w:t>
            </w:r>
          </w:p>
        </w:tc>
        <w:tc>
          <w:tcPr>
            <w:tcW w:w="1559"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81628E">
            <w:pPr>
              <w:jc w:val="center"/>
              <w:rPr>
                <w:sz w:val="20"/>
                <w:szCs w:val="20"/>
              </w:rPr>
            </w:pPr>
            <w:r w:rsidRPr="00917848">
              <w:rPr>
                <w:sz w:val="20"/>
                <w:szCs w:val="20"/>
              </w:rPr>
              <w:t>1</w:t>
            </w:r>
          </w:p>
        </w:tc>
        <w:tc>
          <w:tcPr>
            <w:tcW w:w="1559"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81628E">
            <w:pPr>
              <w:jc w:val="center"/>
              <w:rPr>
                <w:sz w:val="20"/>
                <w:szCs w:val="20"/>
              </w:rPr>
            </w:pPr>
            <w:r w:rsidRPr="00917848">
              <w:rPr>
                <w:sz w:val="20"/>
                <w:szCs w:val="20"/>
              </w:rPr>
              <w:t>1</w:t>
            </w:r>
          </w:p>
        </w:tc>
      </w:tr>
      <w:tr w:rsidR="00327218" w:rsidRPr="00917848" w:rsidTr="0081628E">
        <w:trPr>
          <w:trHeight w:val="843"/>
          <w:jc w:val="center"/>
        </w:trPr>
        <w:tc>
          <w:tcPr>
            <w:tcW w:w="3652" w:type="dxa"/>
            <w:tcBorders>
              <w:top w:val="single" w:sz="4" w:space="0" w:color="auto"/>
              <w:left w:val="single" w:sz="4" w:space="0" w:color="auto"/>
              <w:bottom w:val="single" w:sz="4" w:space="0" w:color="auto"/>
              <w:right w:val="single" w:sz="4" w:space="0" w:color="auto"/>
            </w:tcBorders>
          </w:tcPr>
          <w:p w:rsidR="00327218" w:rsidRPr="00917848" w:rsidRDefault="00327218" w:rsidP="0081628E">
            <w:pPr>
              <w:rPr>
                <w:sz w:val="20"/>
                <w:szCs w:val="20"/>
              </w:rPr>
            </w:pPr>
            <w:r w:rsidRPr="00917848">
              <w:rPr>
                <w:sz w:val="20"/>
                <w:szCs w:val="20"/>
              </w:rPr>
              <w:t>Детско-юношеские спортивные школы (ед.) и численность детей, занимающихся в них (чел.)</w:t>
            </w:r>
          </w:p>
        </w:tc>
        <w:tc>
          <w:tcPr>
            <w:tcW w:w="1418"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81628E">
            <w:pPr>
              <w:jc w:val="center"/>
              <w:rPr>
                <w:sz w:val="20"/>
                <w:szCs w:val="20"/>
              </w:rPr>
            </w:pPr>
            <w:r w:rsidRPr="00917848">
              <w:rPr>
                <w:sz w:val="20"/>
                <w:szCs w:val="20"/>
              </w:rPr>
              <w:t>1/423 чел.</w:t>
            </w:r>
          </w:p>
        </w:tc>
        <w:tc>
          <w:tcPr>
            <w:tcW w:w="1559"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81628E">
            <w:pPr>
              <w:jc w:val="center"/>
              <w:rPr>
                <w:sz w:val="20"/>
                <w:szCs w:val="20"/>
              </w:rPr>
            </w:pPr>
            <w:r w:rsidRPr="00917848">
              <w:rPr>
                <w:sz w:val="20"/>
                <w:szCs w:val="20"/>
              </w:rPr>
              <w:t>1/353 чел.</w:t>
            </w:r>
          </w:p>
        </w:tc>
        <w:tc>
          <w:tcPr>
            <w:tcW w:w="1559"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81628E">
            <w:pPr>
              <w:jc w:val="center"/>
              <w:rPr>
                <w:sz w:val="20"/>
                <w:szCs w:val="20"/>
              </w:rPr>
            </w:pPr>
            <w:r w:rsidRPr="00917848">
              <w:rPr>
                <w:sz w:val="20"/>
                <w:szCs w:val="20"/>
              </w:rPr>
              <w:t>1/356 чел.</w:t>
            </w:r>
          </w:p>
        </w:tc>
        <w:tc>
          <w:tcPr>
            <w:tcW w:w="1559"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81628E">
            <w:pPr>
              <w:jc w:val="center"/>
              <w:rPr>
                <w:sz w:val="20"/>
                <w:szCs w:val="20"/>
              </w:rPr>
            </w:pPr>
            <w:r w:rsidRPr="00917848">
              <w:rPr>
                <w:sz w:val="20"/>
                <w:szCs w:val="20"/>
              </w:rPr>
              <w:t>1/395 чел.</w:t>
            </w:r>
          </w:p>
        </w:tc>
      </w:tr>
      <w:tr w:rsidR="00327218" w:rsidRPr="00917848" w:rsidTr="0081628E">
        <w:trPr>
          <w:trHeight w:val="859"/>
          <w:jc w:val="center"/>
        </w:trPr>
        <w:tc>
          <w:tcPr>
            <w:tcW w:w="3652" w:type="dxa"/>
            <w:tcBorders>
              <w:top w:val="single" w:sz="4" w:space="0" w:color="auto"/>
              <w:left w:val="single" w:sz="4" w:space="0" w:color="auto"/>
              <w:bottom w:val="single" w:sz="4" w:space="0" w:color="auto"/>
              <w:right w:val="single" w:sz="4" w:space="0" w:color="auto"/>
            </w:tcBorders>
          </w:tcPr>
          <w:p w:rsidR="00327218" w:rsidRPr="00917848" w:rsidRDefault="00327218" w:rsidP="0081628E">
            <w:pPr>
              <w:rPr>
                <w:sz w:val="20"/>
                <w:szCs w:val="20"/>
              </w:rPr>
            </w:pPr>
            <w:r w:rsidRPr="00917848">
              <w:rPr>
                <w:sz w:val="20"/>
                <w:szCs w:val="20"/>
              </w:rPr>
              <w:t>Количество занимающихся физической культурой и спортом, всего (чел.)</w:t>
            </w:r>
          </w:p>
        </w:tc>
        <w:tc>
          <w:tcPr>
            <w:tcW w:w="1418"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81628E">
            <w:pPr>
              <w:jc w:val="center"/>
              <w:rPr>
                <w:sz w:val="20"/>
                <w:szCs w:val="20"/>
              </w:rPr>
            </w:pPr>
            <w:r w:rsidRPr="00917848">
              <w:rPr>
                <w:sz w:val="20"/>
                <w:szCs w:val="20"/>
              </w:rPr>
              <w:t>3976</w:t>
            </w:r>
          </w:p>
        </w:tc>
        <w:tc>
          <w:tcPr>
            <w:tcW w:w="1559"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81628E">
            <w:pPr>
              <w:jc w:val="center"/>
              <w:rPr>
                <w:sz w:val="20"/>
                <w:szCs w:val="20"/>
              </w:rPr>
            </w:pPr>
            <w:r w:rsidRPr="00917848">
              <w:rPr>
                <w:sz w:val="20"/>
                <w:szCs w:val="20"/>
              </w:rPr>
              <w:t>3676</w:t>
            </w:r>
          </w:p>
        </w:tc>
        <w:tc>
          <w:tcPr>
            <w:tcW w:w="1559"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81628E">
            <w:pPr>
              <w:jc w:val="center"/>
              <w:rPr>
                <w:sz w:val="20"/>
                <w:szCs w:val="20"/>
              </w:rPr>
            </w:pPr>
            <w:r w:rsidRPr="00917848">
              <w:rPr>
                <w:sz w:val="20"/>
                <w:szCs w:val="20"/>
              </w:rPr>
              <w:t>3884</w:t>
            </w:r>
          </w:p>
        </w:tc>
        <w:tc>
          <w:tcPr>
            <w:tcW w:w="1559"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81628E">
            <w:pPr>
              <w:jc w:val="center"/>
              <w:rPr>
                <w:sz w:val="20"/>
                <w:szCs w:val="20"/>
              </w:rPr>
            </w:pPr>
            <w:r w:rsidRPr="00917848">
              <w:rPr>
                <w:sz w:val="20"/>
                <w:szCs w:val="20"/>
              </w:rPr>
              <w:t>4234</w:t>
            </w:r>
          </w:p>
        </w:tc>
      </w:tr>
      <w:tr w:rsidR="00327218" w:rsidRPr="00917848" w:rsidTr="0081628E">
        <w:trPr>
          <w:trHeight w:val="1156"/>
          <w:jc w:val="center"/>
        </w:trPr>
        <w:tc>
          <w:tcPr>
            <w:tcW w:w="3652" w:type="dxa"/>
            <w:tcBorders>
              <w:top w:val="single" w:sz="4" w:space="0" w:color="auto"/>
              <w:left w:val="single" w:sz="4" w:space="0" w:color="auto"/>
              <w:bottom w:val="single" w:sz="4" w:space="0" w:color="auto"/>
              <w:right w:val="single" w:sz="4" w:space="0" w:color="auto"/>
            </w:tcBorders>
          </w:tcPr>
          <w:p w:rsidR="00327218" w:rsidRPr="00917848" w:rsidRDefault="00327218" w:rsidP="0081628E">
            <w:pPr>
              <w:rPr>
                <w:sz w:val="20"/>
                <w:szCs w:val="20"/>
              </w:rPr>
            </w:pPr>
            <w:r w:rsidRPr="00917848">
              <w:rPr>
                <w:sz w:val="20"/>
                <w:szCs w:val="20"/>
              </w:rPr>
              <w:t>Количество проведенных физкультурно-массовых мероприятий (ед.)</w:t>
            </w:r>
          </w:p>
          <w:p w:rsidR="00327218" w:rsidRPr="00917848" w:rsidRDefault="00327218" w:rsidP="0081628E">
            <w:pPr>
              <w:rPr>
                <w:sz w:val="20"/>
                <w:szCs w:val="20"/>
              </w:rPr>
            </w:pPr>
            <w:r w:rsidRPr="00917848">
              <w:rPr>
                <w:sz w:val="20"/>
                <w:szCs w:val="20"/>
              </w:rPr>
              <w:t>в них приняло участие (чел.)</w:t>
            </w:r>
          </w:p>
        </w:tc>
        <w:tc>
          <w:tcPr>
            <w:tcW w:w="1418"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81628E">
            <w:pPr>
              <w:jc w:val="center"/>
              <w:rPr>
                <w:sz w:val="20"/>
                <w:szCs w:val="20"/>
              </w:rPr>
            </w:pPr>
            <w:r w:rsidRPr="00917848">
              <w:rPr>
                <w:sz w:val="20"/>
                <w:szCs w:val="20"/>
              </w:rPr>
              <w:t>41/3075</w:t>
            </w:r>
          </w:p>
        </w:tc>
        <w:tc>
          <w:tcPr>
            <w:tcW w:w="1559"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81628E">
            <w:pPr>
              <w:jc w:val="center"/>
              <w:rPr>
                <w:sz w:val="20"/>
                <w:szCs w:val="20"/>
              </w:rPr>
            </w:pPr>
            <w:r w:rsidRPr="00917848">
              <w:rPr>
                <w:sz w:val="20"/>
                <w:szCs w:val="20"/>
              </w:rPr>
              <w:t>45/3375</w:t>
            </w:r>
          </w:p>
        </w:tc>
        <w:tc>
          <w:tcPr>
            <w:tcW w:w="1559"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81628E">
            <w:pPr>
              <w:jc w:val="center"/>
              <w:rPr>
                <w:sz w:val="20"/>
                <w:szCs w:val="20"/>
              </w:rPr>
            </w:pPr>
            <w:r w:rsidRPr="00917848">
              <w:rPr>
                <w:sz w:val="20"/>
                <w:szCs w:val="20"/>
              </w:rPr>
              <w:t>32/2400</w:t>
            </w:r>
          </w:p>
        </w:tc>
        <w:tc>
          <w:tcPr>
            <w:tcW w:w="1559" w:type="dxa"/>
            <w:tcBorders>
              <w:top w:val="single" w:sz="4" w:space="0" w:color="auto"/>
              <w:left w:val="single" w:sz="4" w:space="0" w:color="auto"/>
              <w:bottom w:val="single" w:sz="4" w:space="0" w:color="auto"/>
              <w:right w:val="single" w:sz="4" w:space="0" w:color="auto"/>
            </w:tcBorders>
            <w:vAlign w:val="center"/>
          </w:tcPr>
          <w:p w:rsidR="00327218" w:rsidRPr="00917848" w:rsidRDefault="00327218" w:rsidP="0081628E">
            <w:pPr>
              <w:jc w:val="center"/>
              <w:rPr>
                <w:sz w:val="20"/>
                <w:szCs w:val="20"/>
              </w:rPr>
            </w:pPr>
            <w:r w:rsidRPr="00917848">
              <w:rPr>
                <w:sz w:val="20"/>
                <w:szCs w:val="20"/>
              </w:rPr>
              <w:t>56/3920</w:t>
            </w:r>
          </w:p>
        </w:tc>
      </w:tr>
    </w:tbl>
    <w:p w:rsidR="00327218" w:rsidRPr="001F1608" w:rsidRDefault="00327218" w:rsidP="00327218">
      <w:pPr>
        <w:tabs>
          <w:tab w:val="left" w:pos="561"/>
        </w:tabs>
        <w:spacing w:line="360" w:lineRule="auto"/>
        <w:ind w:firstLine="709"/>
        <w:jc w:val="both"/>
        <w:rPr>
          <w:highlight w:val="yellow"/>
        </w:rPr>
      </w:pPr>
    </w:p>
    <w:p w:rsidR="00327218" w:rsidRPr="001F1608" w:rsidRDefault="00327218" w:rsidP="0011557E">
      <w:pPr>
        <w:tabs>
          <w:tab w:val="left" w:pos="561"/>
        </w:tabs>
        <w:spacing w:line="360" w:lineRule="auto"/>
        <w:ind w:left="-567" w:right="-143" w:firstLine="567"/>
        <w:jc w:val="both"/>
      </w:pPr>
      <w:r w:rsidRPr="001F1608">
        <w:t>Основной проблемой является то, что значительная часть объектов физической культуры и спорта нуждается в реконструкции.</w:t>
      </w:r>
    </w:p>
    <w:p w:rsidR="00327218" w:rsidRPr="001F1608" w:rsidRDefault="00327218" w:rsidP="0011557E">
      <w:pPr>
        <w:widowControl w:val="0"/>
        <w:spacing w:line="360" w:lineRule="auto"/>
        <w:ind w:left="-567" w:right="-143" w:firstLine="567"/>
        <w:jc w:val="both"/>
      </w:pPr>
      <w:r w:rsidRPr="001F1608">
        <w:t xml:space="preserve">В Новичихинском районе сложились благоприятные условия для развития </w:t>
      </w:r>
      <w:r w:rsidRPr="001F1608">
        <w:rPr>
          <w:i/>
        </w:rPr>
        <w:t>потребительского рынка товаров и услуг</w:t>
      </w:r>
      <w:r w:rsidRPr="001F1608">
        <w:t>.</w:t>
      </w:r>
    </w:p>
    <w:p w:rsidR="00327218" w:rsidRPr="001F1608" w:rsidRDefault="00327218" w:rsidP="0011557E">
      <w:pPr>
        <w:widowControl w:val="0"/>
        <w:spacing w:line="360" w:lineRule="auto"/>
        <w:ind w:left="-567" w:right="-143" w:firstLine="567"/>
        <w:jc w:val="both"/>
        <w:rPr>
          <w:color w:val="000000" w:themeColor="text1"/>
        </w:rPr>
      </w:pPr>
      <w:r w:rsidRPr="001F1608">
        <w:rPr>
          <w:color w:val="000000" w:themeColor="text1"/>
          <w:shd w:val="clear" w:color="auto" w:fill="FFFFFF"/>
        </w:rPr>
        <w:t>Важным сектором экономики района является потребительский рынок, представляющий собой сеть предприятий торговли, общественного питания и сферы услуг. Основными показателями сферы потребления являются: товарооборот розничной торговли и общественного питания, объем бытовых услуг. С начала 2021 года розничный товарооборот вырос на 4,8%, общественное питание на (47,2%), платные услуги на  (1%).</w:t>
      </w:r>
      <w:r w:rsidRPr="001F1608">
        <w:rPr>
          <w:rStyle w:val="afb"/>
          <w:color w:val="000000" w:themeColor="text1"/>
          <w:shd w:val="clear" w:color="auto" w:fill="FFFFFF"/>
        </w:rPr>
        <w:footnoteReference w:id="3"/>
      </w:r>
    </w:p>
    <w:p w:rsidR="00327218" w:rsidRPr="001F1608" w:rsidRDefault="00327218" w:rsidP="0011557E">
      <w:pPr>
        <w:spacing w:line="360" w:lineRule="auto"/>
        <w:ind w:left="-567" w:right="-143" w:firstLine="567"/>
        <w:jc w:val="both"/>
        <w:rPr>
          <w:highlight w:val="yellow"/>
        </w:rPr>
      </w:pPr>
      <w:r w:rsidRPr="001F1608">
        <w:rPr>
          <w:color w:val="000000" w:themeColor="text1"/>
        </w:rPr>
        <w:t xml:space="preserve">Торговля на территории района осуществляется в стационарных </w:t>
      </w:r>
      <w:r w:rsidRPr="001F1608">
        <w:t xml:space="preserve">магазинах (75 ед.).  </w:t>
      </w:r>
      <w:r w:rsidRPr="001F1608">
        <w:rPr>
          <w:color w:val="000000"/>
        </w:rPr>
        <w:t>В районном центре, кроме того, организована универсальная ярмарка.</w:t>
      </w:r>
    </w:p>
    <w:p w:rsidR="00327218" w:rsidRPr="001F1608" w:rsidRDefault="00327218" w:rsidP="0011557E">
      <w:pPr>
        <w:spacing w:line="360" w:lineRule="auto"/>
        <w:ind w:left="-567" w:right="-143" w:firstLine="567"/>
        <w:jc w:val="both"/>
      </w:pPr>
      <w:r w:rsidRPr="001F1608">
        <w:t>Услуги по предоставлению кредита в районе оказывают 4 отделения Сбербанка. Система самообслуживания организована в 2 магазинах.</w:t>
      </w:r>
    </w:p>
    <w:p w:rsidR="00327218" w:rsidRPr="001F1608" w:rsidRDefault="00327218" w:rsidP="0011557E">
      <w:pPr>
        <w:widowControl w:val="0"/>
        <w:spacing w:line="360" w:lineRule="auto"/>
        <w:ind w:left="-567" w:right="-143" w:firstLine="567"/>
        <w:jc w:val="both"/>
        <w:rPr>
          <w:highlight w:val="yellow"/>
        </w:rPr>
      </w:pPr>
      <w:r w:rsidRPr="001F1608">
        <w:rPr>
          <w:color w:val="000000"/>
          <w:shd w:val="clear" w:color="auto" w:fill="FFFFFF"/>
        </w:rPr>
        <w:t xml:space="preserve">Общая площадь торговых залов объектов розничной торговли в районе – 5584 кв.м. </w:t>
      </w:r>
      <w:r w:rsidRPr="001F1608">
        <w:t>В целях оперативного и гибкого обслуживания летнего отдыха для населения ежегодно в весенне-летний период обновляется схема размещения летних кафе и летних торговых площадок. Состояние материально-технической базы предприятий торговли удовлетворительное. В торговых точках постоянно ведется модернизация, реконструкция и обновление оборудования, витрин и вывесок.</w:t>
      </w:r>
    </w:p>
    <w:p w:rsidR="00450E53" w:rsidRDefault="00450E53" w:rsidP="00327218">
      <w:pPr>
        <w:widowControl w:val="0"/>
        <w:spacing w:line="360" w:lineRule="auto"/>
        <w:ind w:firstLine="709"/>
        <w:jc w:val="center"/>
      </w:pPr>
      <w:r>
        <w:br w:type="page"/>
      </w:r>
    </w:p>
    <w:p w:rsidR="00327218" w:rsidRPr="001F1608" w:rsidRDefault="00917848" w:rsidP="00327218">
      <w:pPr>
        <w:widowControl w:val="0"/>
        <w:spacing w:line="360" w:lineRule="auto"/>
        <w:ind w:firstLine="709"/>
        <w:jc w:val="center"/>
      </w:pPr>
      <w:r>
        <w:lastRenderedPageBreak/>
        <w:t xml:space="preserve">Таблица </w:t>
      </w:r>
      <w:r w:rsidR="00327218" w:rsidRPr="001F1608">
        <w:t>2</w:t>
      </w:r>
      <w:r>
        <w:t>.24</w:t>
      </w:r>
      <w:r w:rsidR="00327218" w:rsidRPr="001F1608">
        <w:t xml:space="preserve"> </w:t>
      </w:r>
      <w:r w:rsidR="00327218" w:rsidRPr="001F1608">
        <w:rPr>
          <w:bCs/>
        </w:rPr>
        <w:t>Развитие потребительского рынка</w:t>
      </w:r>
    </w:p>
    <w:tbl>
      <w:tblPr>
        <w:tblW w:w="9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1"/>
        <w:gridCol w:w="1153"/>
        <w:gridCol w:w="1154"/>
        <w:gridCol w:w="1154"/>
        <w:gridCol w:w="1154"/>
      </w:tblGrid>
      <w:tr w:rsidR="00327218" w:rsidRPr="00917848" w:rsidTr="0081628E">
        <w:trPr>
          <w:trHeight w:val="450"/>
          <w:jc w:val="center"/>
        </w:trPr>
        <w:tc>
          <w:tcPr>
            <w:tcW w:w="5221" w:type="dxa"/>
            <w:tcBorders>
              <w:bottom w:val="single" w:sz="4" w:space="0" w:color="auto"/>
            </w:tcBorders>
            <w:shd w:val="clear" w:color="auto" w:fill="D6E3BC"/>
          </w:tcPr>
          <w:p w:rsidR="00327218" w:rsidRPr="00917848" w:rsidRDefault="00327218" w:rsidP="00917848">
            <w:pPr>
              <w:pStyle w:val="af1"/>
              <w:jc w:val="center"/>
              <w:rPr>
                <w:b/>
                <w:sz w:val="20"/>
                <w:szCs w:val="20"/>
              </w:rPr>
            </w:pPr>
            <w:r w:rsidRPr="00917848">
              <w:rPr>
                <w:b/>
                <w:sz w:val="20"/>
                <w:szCs w:val="20"/>
              </w:rPr>
              <w:t>Наименование показателей</w:t>
            </w:r>
          </w:p>
        </w:tc>
        <w:tc>
          <w:tcPr>
            <w:tcW w:w="1153" w:type="dxa"/>
            <w:tcBorders>
              <w:bottom w:val="single" w:sz="4" w:space="0" w:color="auto"/>
            </w:tcBorders>
            <w:shd w:val="clear" w:color="auto" w:fill="D6E3BC"/>
            <w:vAlign w:val="center"/>
          </w:tcPr>
          <w:p w:rsidR="00327218" w:rsidRPr="00917848" w:rsidRDefault="00327218" w:rsidP="00917848">
            <w:pPr>
              <w:pStyle w:val="af1"/>
              <w:ind w:left="0"/>
              <w:rPr>
                <w:b/>
                <w:sz w:val="20"/>
                <w:szCs w:val="20"/>
              </w:rPr>
            </w:pPr>
            <w:r w:rsidRPr="00917848">
              <w:rPr>
                <w:b/>
                <w:sz w:val="20"/>
                <w:szCs w:val="20"/>
              </w:rPr>
              <w:t>2018 г.</w:t>
            </w:r>
          </w:p>
        </w:tc>
        <w:tc>
          <w:tcPr>
            <w:tcW w:w="1154" w:type="dxa"/>
            <w:tcBorders>
              <w:bottom w:val="single" w:sz="4" w:space="0" w:color="auto"/>
            </w:tcBorders>
            <w:shd w:val="clear" w:color="auto" w:fill="D6E3BC"/>
            <w:vAlign w:val="center"/>
          </w:tcPr>
          <w:p w:rsidR="00327218" w:rsidRPr="00917848" w:rsidRDefault="00327218" w:rsidP="00917848">
            <w:pPr>
              <w:pStyle w:val="af1"/>
              <w:ind w:left="0"/>
              <w:rPr>
                <w:b/>
                <w:sz w:val="20"/>
                <w:szCs w:val="20"/>
              </w:rPr>
            </w:pPr>
            <w:r w:rsidRPr="00917848">
              <w:rPr>
                <w:b/>
                <w:sz w:val="20"/>
                <w:szCs w:val="20"/>
              </w:rPr>
              <w:t>2019 г.</w:t>
            </w:r>
          </w:p>
        </w:tc>
        <w:tc>
          <w:tcPr>
            <w:tcW w:w="1154" w:type="dxa"/>
            <w:tcBorders>
              <w:bottom w:val="single" w:sz="4" w:space="0" w:color="auto"/>
            </w:tcBorders>
            <w:shd w:val="clear" w:color="auto" w:fill="D6E3BC"/>
            <w:vAlign w:val="center"/>
          </w:tcPr>
          <w:p w:rsidR="00327218" w:rsidRPr="00917848" w:rsidRDefault="00327218" w:rsidP="00917848">
            <w:pPr>
              <w:pStyle w:val="af1"/>
              <w:ind w:left="0"/>
              <w:rPr>
                <w:b/>
                <w:sz w:val="20"/>
                <w:szCs w:val="20"/>
              </w:rPr>
            </w:pPr>
            <w:r w:rsidRPr="00917848">
              <w:rPr>
                <w:b/>
                <w:sz w:val="20"/>
                <w:szCs w:val="20"/>
              </w:rPr>
              <w:t>2020 г.</w:t>
            </w:r>
          </w:p>
        </w:tc>
        <w:tc>
          <w:tcPr>
            <w:tcW w:w="1154" w:type="dxa"/>
            <w:tcBorders>
              <w:bottom w:val="single" w:sz="4" w:space="0" w:color="auto"/>
            </w:tcBorders>
            <w:shd w:val="clear" w:color="auto" w:fill="D6E3BC"/>
            <w:vAlign w:val="center"/>
          </w:tcPr>
          <w:p w:rsidR="00327218" w:rsidRPr="00917848" w:rsidRDefault="00327218" w:rsidP="00917848">
            <w:pPr>
              <w:pStyle w:val="af1"/>
              <w:ind w:left="0"/>
              <w:rPr>
                <w:b/>
                <w:sz w:val="20"/>
                <w:szCs w:val="20"/>
              </w:rPr>
            </w:pPr>
            <w:r w:rsidRPr="00917848">
              <w:rPr>
                <w:b/>
                <w:sz w:val="20"/>
                <w:szCs w:val="20"/>
              </w:rPr>
              <w:t>2021 г.</w:t>
            </w:r>
          </w:p>
        </w:tc>
      </w:tr>
      <w:tr w:rsidR="00327218" w:rsidRPr="00917848" w:rsidTr="0081628E">
        <w:trPr>
          <w:trHeight w:val="554"/>
          <w:jc w:val="center"/>
        </w:trPr>
        <w:tc>
          <w:tcPr>
            <w:tcW w:w="5221" w:type="dxa"/>
            <w:shd w:val="clear" w:color="auto" w:fill="auto"/>
            <w:vAlign w:val="center"/>
          </w:tcPr>
          <w:p w:rsidR="00327218" w:rsidRPr="00917848" w:rsidRDefault="00327218" w:rsidP="00917848">
            <w:pPr>
              <w:pStyle w:val="af1"/>
              <w:rPr>
                <w:sz w:val="20"/>
                <w:szCs w:val="20"/>
              </w:rPr>
            </w:pPr>
            <w:r w:rsidRPr="00917848">
              <w:rPr>
                <w:sz w:val="20"/>
                <w:szCs w:val="20"/>
              </w:rPr>
              <w:t>Оборот розничной торговли, в млн. руб.</w:t>
            </w:r>
          </w:p>
        </w:tc>
        <w:tc>
          <w:tcPr>
            <w:tcW w:w="1153" w:type="dxa"/>
            <w:shd w:val="clear" w:color="auto" w:fill="auto"/>
            <w:vAlign w:val="center"/>
          </w:tcPr>
          <w:p w:rsidR="00327218" w:rsidRPr="00917848" w:rsidRDefault="00327218" w:rsidP="00917848">
            <w:pPr>
              <w:jc w:val="center"/>
              <w:rPr>
                <w:sz w:val="20"/>
                <w:szCs w:val="20"/>
              </w:rPr>
            </w:pPr>
            <w:r w:rsidRPr="00917848">
              <w:rPr>
                <w:sz w:val="20"/>
                <w:szCs w:val="20"/>
              </w:rPr>
              <w:t>218,6</w:t>
            </w:r>
          </w:p>
        </w:tc>
        <w:tc>
          <w:tcPr>
            <w:tcW w:w="1154" w:type="dxa"/>
            <w:shd w:val="clear" w:color="auto" w:fill="auto"/>
            <w:vAlign w:val="center"/>
          </w:tcPr>
          <w:p w:rsidR="00327218" w:rsidRPr="00917848" w:rsidRDefault="00327218" w:rsidP="00917848">
            <w:pPr>
              <w:jc w:val="center"/>
              <w:rPr>
                <w:sz w:val="20"/>
                <w:szCs w:val="20"/>
              </w:rPr>
            </w:pPr>
            <w:r w:rsidRPr="00917848">
              <w:rPr>
                <w:sz w:val="20"/>
                <w:szCs w:val="20"/>
              </w:rPr>
              <w:t>216,97</w:t>
            </w:r>
          </w:p>
        </w:tc>
        <w:tc>
          <w:tcPr>
            <w:tcW w:w="1154" w:type="dxa"/>
            <w:shd w:val="clear" w:color="auto" w:fill="auto"/>
            <w:vAlign w:val="center"/>
          </w:tcPr>
          <w:p w:rsidR="00327218" w:rsidRPr="00917848" w:rsidRDefault="00327218" w:rsidP="00917848">
            <w:pPr>
              <w:jc w:val="center"/>
              <w:rPr>
                <w:sz w:val="20"/>
                <w:szCs w:val="20"/>
              </w:rPr>
            </w:pPr>
            <w:r w:rsidRPr="00917848">
              <w:rPr>
                <w:sz w:val="20"/>
                <w:szCs w:val="20"/>
              </w:rPr>
              <w:t>187,2</w:t>
            </w:r>
          </w:p>
        </w:tc>
        <w:tc>
          <w:tcPr>
            <w:tcW w:w="1154" w:type="dxa"/>
            <w:shd w:val="clear" w:color="auto" w:fill="auto"/>
            <w:vAlign w:val="center"/>
          </w:tcPr>
          <w:p w:rsidR="00327218" w:rsidRPr="00917848" w:rsidRDefault="00327218" w:rsidP="00917848">
            <w:pPr>
              <w:jc w:val="center"/>
              <w:rPr>
                <w:sz w:val="20"/>
                <w:szCs w:val="20"/>
              </w:rPr>
            </w:pPr>
            <w:r w:rsidRPr="00917848">
              <w:rPr>
                <w:sz w:val="20"/>
                <w:szCs w:val="20"/>
              </w:rPr>
              <w:t>196,2</w:t>
            </w:r>
          </w:p>
        </w:tc>
      </w:tr>
      <w:tr w:rsidR="00327218" w:rsidRPr="00917848" w:rsidTr="0081628E">
        <w:trPr>
          <w:trHeight w:val="817"/>
          <w:jc w:val="center"/>
        </w:trPr>
        <w:tc>
          <w:tcPr>
            <w:tcW w:w="5221" w:type="dxa"/>
            <w:shd w:val="clear" w:color="auto" w:fill="auto"/>
            <w:vAlign w:val="center"/>
          </w:tcPr>
          <w:p w:rsidR="00327218" w:rsidRPr="00917848" w:rsidRDefault="00327218" w:rsidP="00917848">
            <w:pPr>
              <w:pStyle w:val="af1"/>
              <w:rPr>
                <w:sz w:val="20"/>
                <w:szCs w:val="20"/>
              </w:rPr>
            </w:pPr>
            <w:r w:rsidRPr="00917848">
              <w:rPr>
                <w:sz w:val="20"/>
                <w:szCs w:val="20"/>
              </w:rPr>
              <w:t>(в сопоставимых ценах) % к предыдущему году</w:t>
            </w:r>
          </w:p>
        </w:tc>
        <w:tc>
          <w:tcPr>
            <w:tcW w:w="1153" w:type="dxa"/>
            <w:shd w:val="clear" w:color="auto" w:fill="auto"/>
            <w:vAlign w:val="center"/>
          </w:tcPr>
          <w:p w:rsidR="00327218" w:rsidRPr="00917848" w:rsidRDefault="00327218" w:rsidP="00917848">
            <w:pPr>
              <w:jc w:val="center"/>
              <w:rPr>
                <w:sz w:val="20"/>
                <w:szCs w:val="20"/>
              </w:rPr>
            </w:pPr>
            <w:r w:rsidRPr="00917848">
              <w:rPr>
                <w:sz w:val="20"/>
                <w:szCs w:val="20"/>
              </w:rPr>
              <w:t>107</w:t>
            </w:r>
          </w:p>
        </w:tc>
        <w:tc>
          <w:tcPr>
            <w:tcW w:w="1154" w:type="dxa"/>
            <w:shd w:val="clear" w:color="auto" w:fill="auto"/>
            <w:vAlign w:val="center"/>
          </w:tcPr>
          <w:p w:rsidR="00327218" w:rsidRPr="00917848" w:rsidRDefault="00327218" w:rsidP="00917848">
            <w:pPr>
              <w:jc w:val="center"/>
              <w:rPr>
                <w:sz w:val="20"/>
                <w:szCs w:val="20"/>
              </w:rPr>
            </w:pPr>
            <w:r w:rsidRPr="00917848">
              <w:rPr>
                <w:sz w:val="20"/>
                <w:szCs w:val="20"/>
              </w:rPr>
              <w:t>99,3</w:t>
            </w:r>
          </w:p>
        </w:tc>
        <w:tc>
          <w:tcPr>
            <w:tcW w:w="1154" w:type="dxa"/>
            <w:shd w:val="clear" w:color="auto" w:fill="auto"/>
            <w:vAlign w:val="center"/>
          </w:tcPr>
          <w:p w:rsidR="00327218" w:rsidRPr="00917848" w:rsidRDefault="00327218" w:rsidP="00917848">
            <w:pPr>
              <w:jc w:val="center"/>
              <w:rPr>
                <w:sz w:val="20"/>
                <w:szCs w:val="20"/>
              </w:rPr>
            </w:pPr>
            <w:r w:rsidRPr="00917848">
              <w:rPr>
                <w:sz w:val="20"/>
                <w:szCs w:val="20"/>
              </w:rPr>
              <w:t>104,8</w:t>
            </w:r>
          </w:p>
        </w:tc>
        <w:tc>
          <w:tcPr>
            <w:tcW w:w="1154" w:type="dxa"/>
            <w:shd w:val="clear" w:color="auto" w:fill="auto"/>
            <w:vAlign w:val="center"/>
          </w:tcPr>
          <w:p w:rsidR="00327218" w:rsidRPr="00917848" w:rsidRDefault="00327218" w:rsidP="00917848">
            <w:pPr>
              <w:jc w:val="center"/>
              <w:rPr>
                <w:sz w:val="20"/>
                <w:szCs w:val="20"/>
              </w:rPr>
            </w:pPr>
            <w:r w:rsidRPr="00917848">
              <w:rPr>
                <w:sz w:val="20"/>
                <w:szCs w:val="20"/>
              </w:rPr>
              <w:t>104,9</w:t>
            </w:r>
          </w:p>
        </w:tc>
      </w:tr>
      <w:tr w:rsidR="00327218" w:rsidRPr="00917848" w:rsidTr="0081628E">
        <w:trPr>
          <w:trHeight w:val="638"/>
          <w:jc w:val="center"/>
        </w:trPr>
        <w:tc>
          <w:tcPr>
            <w:tcW w:w="5221" w:type="dxa"/>
            <w:shd w:val="clear" w:color="auto" w:fill="auto"/>
            <w:vAlign w:val="center"/>
          </w:tcPr>
          <w:p w:rsidR="00327218" w:rsidRPr="00917848" w:rsidRDefault="00327218" w:rsidP="00917848">
            <w:pPr>
              <w:pStyle w:val="af1"/>
              <w:rPr>
                <w:sz w:val="20"/>
                <w:szCs w:val="20"/>
              </w:rPr>
            </w:pPr>
            <w:r w:rsidRPr="00917848">
              <w:rPr>
                <w:sz w:val="20"/>
                <w:szCs w:val="20"/>
              </w:rPr>
              <w:t>Количество стационарных магазинов, ед.</w:t>
            </w:r>
          </w:p>
        </w:tc>
        <w:tc>
          <w:tcPr>
            <w:tcW w:w="1153" w:type="dxa"/>
            <w:shd w:val="clear" w:color="auto" w:fill="auto"/>
            <w:vAlign w:val="center"/>
          </w:tcPr>
          <w:p w:rsidR="00327218" w:rsidRPr="00917848" w:rsidRDefault="00327218" w:rsidP="00917848">
            <w:pPr>
              <w:jc w:val="center"/>
              <w:rPr>
                <w:sz w:val="20"/>
                <w:szCs w:val="20"/>
              </w:rPr>
            </w:pPr>
            <w:r w:rsidRPr="00917848">
              <w:rPr>
                <w:sz w:val="20"/>
                <w:szCs w:val="20"/>
              </w:rPr>
              <w:t>89</w:t>
            </w:r>
          </w:p>
        </w:tc>
        <w:tc>
          <w:tcPr>
            <w:tcW w:w="1154" w:type="dxa"/>
            <w:shd w:val="clear" w:color="auto" w:fill="auto"/>
            <w:vAlign w:val="center"/>
          </w:tcPr>
          <w:p w:rsidR="00327218" w:rsidRPr="00917848" w:rsidRDefault="00327218" w:rsidP="00917848">
            <w:pPr>
              <w:jc w:val="center"/>
              <w:rPr>
                <w:sz w:val="20"/>
                <w:szCs w:val="20"/>
              </w:rPr>
            </w:pPr>
            <w:r w:rsidRPr="00917848">
              <w:rPr>
                <w:sz w:val="20"/>
                <w:szCs w:val="20"/>
              </w:rPr>
              <w:t>81</w:t>
            </w:r>
          </w:p>
        </w:tc>
        <w:tc>
          <w:tcPr>
            <w:tcW w:w="1154" w:type="dxa"/>
            <w:shd w:val="clear" w:color="auto" w:fill="auto"/>
            <w:vAlign w:val="center"/>
          </w:tcPr>
          <w:p w:rsidR="00327218" w:rsidRPr="00917848" w:rsidRDefault="00327218" w:rsidP="00917848">
            <w:pPr>
              <w:jc w:val="center"/>
              <w:rPr>
                <w:sz w:val="20"/>
                <w:szCs w:val="20"/>
              </w:rPr>
            </w:pPr>
            <w:r w:rsidRPr="00917848">
              <w:rPr>
                <w:sz w:val="20"/>
                <w:szCs w:val="20"/>
              </w:rPr>
              <w:t>76</w:t>
            </w:r>
          </w:p>
        </w:tc>
        <w:tc>
          <w:tcPr>
            <w:tcW w:w="1154" w:type="dxa"/>
            <w:shd w:val="clear" w:color="auto" w:fill="auto"/>
            <w:vAlign w:val="center"/>
          </w:tcPr>
          <w:p w:rsidR="00327218" w:rsidRPr="00917848" w:rsidRDefault="00327218" w:rsidP="00917848">
            <w:pPr>
              <w:jc w:val="center"/>
              <w:rPr>
                <w:sz w:val="20"/>
                <w:szCs w:val="20"/>
              </w:rPr>
            </w:pPr>
            <w:r w:rsidRPr="00917848">
              <w:rPr>
                <w:sz w:val="20"/>
                <w:szCs w:val="20"/>
              </w:rPr>
              <w:t>75</w:t>
            </w:r>
          </w:p>
        </w:tc>
      </w:tr>
      <w:tr w:rsidR="00327218" w:rsidRPr="00917848" w:rsidTr="0081628E">
        <w:trPr>
          <w:trHeight w:val="731"/>
          <w:jc w:val="center"/>
        </w:trPr>
        <w:tc>
          <w:tcPr>
            <w:tcW w:w="5221" w:type="dxa"/>
            <w:shd w:val="clear" w:color="auto" w:fill="auto"/>
            <w:vAlign w:val="center"/>
          </w:tcPr>
          <w:p w:rsidR="00327218" w:rsidRPr="00917848" w:rsidRDefault="00327218" w:rsidP="00917848">
            <w:pPr>
              <w:pStyle w:val="af1"/>
              <w:rPr>
                <w:sz w:val="20"/>
                <w:szCs w:val="20"/>
              </w:rPr>
            </w:pPr>
            <w:r w:rsidRPr="00917848">
              <w:rPr>
                <w:sz w:val="20"/>
                <w:szCs w:val="20"/>
              </w:rPr>
              <w:t>Торговая площадь, тыс. кв.м.</w:t>
            </w:r>
          </w:p>
        </w:tc>
        <w:tc>
          <w:tcPr>
            <w:tcW w:w="1153" w:type="dxa"/>
            <w:shd w:val="clear" w:color="auto" w:fill="auto"/>
            <w:vAlign w:val="center"/>
          </w:tcPr>
          <w:p w:rsidR="00327218" w:rsidRPr="00917848" w:rsidRDefault="00327218" w:rsidP="00917848">
            <w:pPr>
              <w:jc w:val="center"/>
              <w:rPr>
                <w:sz w:val="20"/>
                <w:szCs w:val="20"/>
              </w:rPr>
            </w:pPr>
            <w:r w:rsidRPr="00917848">
              <w:rPr>
                <w:sz w:val="20"/>
                <w:szCs w:val="20"/>
              </w:rPr>
              <w:t>6102</w:t>
            </w:r>
          </w:p>
        </w:tc>
        <w:tc>
          <w:tcPr>
            <w:tcW w:w="1154" w:type="dxa"/>
            <w:shd w:val="clear" w:color="auto" w:fill="auto"/>
            <w:vAlign w:val="center"/>
          </w:tcPr>
          <w:p w:rsidR="00327218" w:rsidRPr="00917848" w:rsidRDefault="00327218" w:rsidP="00917848">
            <w:pPr>
              <w:jc w:val="center"/>
              <w:rPr>
                <w:sz w:val="20"/>
                <w:szCs w:val="20"/>
              </w:rPr>
            </w:pPr>
            <w:r w:rsidRPr="00917848">
              <w:rPr>
                <w:sz w:val="20"/>
                <w:szCs w:val="20"/>
              </w:rPr>
              <w:t>5809</w:t>
            </w:r>
          </w:p>
        </w:tc>
        <w:tc>
          <w:tcPr>
            <w:tcW w:w="1154" w:type="dxa"/>
            <w:shd w:val="clear" w:color="auto" w:fill="auto"/>
            <w:vAlign w:val="center"/>
          </w:tcPr>
          <w:p w:rsidR="00327218" w:rsidRPr="00917848" w:rsidRDefault="00327218" w:rsidP="00917848">
            <w:pPr>
              <w:jc w:val="center"/>
              <w:rPr>
                <w:sz w:val="20"/>
                <w:szCs w:val="20"/>
              </w:rPr>
            </w:pPr>
            <w:r w:rsidRPr="00917848">
              <w:rPr>
                <w:sz w:val="20"/>
                <w:szCs w:val="20"/>
              </w:rPr>
              <w:t>5664</w:t>
            </w:r>
          </w:p>
        </w:tc>
        <w:tc>
          <w:tcPr>
            <w:tcW w:w="1154" w:type="dxa"/>
            <w:shd w:val="clear" w:color="auto" w:fill="auto"/>
            <w:vAlign w:val="center"/>
          </w:tcPr>
          <w:p w:rsidR="00327218" w:rsidRPr="00917848" w:rsidRDefault="00327218" w:rsidP="00917848">
            <w:pPr>
              <w:jc w:val="center"/>
              <w:rPr>
                <w:sz w:val="20"/>
                <w:szCs w:val="20"/>
              </w:rPr>
            </w:pPr>
            <w:r w:rsidRPr="00917848">
              <w:rPr>
                <w:sz w:val="20"/>
                <w:szCs w:val="20"/>
              </w:rPr>
              <w:t>5584</w:t>
            </w:r>
          </w:p>
        </w:tc>
      </w:tr>
      <w:tr w:rsidR="00327218" w:rsidRPr="00917848" w:rsidTr="0081628E">
        <w:trPr>
          <w:trHeight w:val="802"/>
          <w:jc w:val="center"/>
        </w:trPr>
        <w:tc>
          <w:tcPr>
            <w:tcW w:w="5221" w:type="dxa"/>
            <w:shd w:val="clear" w:color="auto" w:fill="auto"/>
            <w:vAlign w:val="center"/>
          </w:tcPr>
          <w:p w:rsidR="00327218" w:rsidRPr="00917848" w:rsidRDefault="00327218" w:rsidP="00917848">
            <w:pPr>
              <w:pStyle w:val="af1"/>
              <w:rPr>
                <w:sz w:val="20"/>
                <w:szCs w:val="20"/>
              </w:rPr>
            </w:pPr>
            <w:r w:rsidRPr="00917848">
              <w:rPr>
                <w:sz w:val="20"/>
                <w:szCs w:val="20"/>
              </w:rPr>
              <w:t>Обеспеченность торг. площ. на 1000 жит., кв.м.</w:t>
            </w:r>
          </w:p>
        </w:tc>
        <w:tc>
          <w:tcPr>
            <w:tcW w:w="1153" w:type="dxa"/>
            <w:shd w:val="clear" w:color="auto" w:fill="auto"/>
            <w:vAlign w:val="center"/>
          </w:tcPr>
          <w:p w:rsidR="00327218" w:rsidRPr="00917848" w:rsidRDefault="00327218" w:rsidP="00917848">
            <w:pPr>
              <w:jc w:val="center"/>
              <w:rPr>
                <w:sz w:val="20"/>
                <w:szCs w:val="20"/>
              </w:rPr>
            </w:pPr>
            <w:r w:rsidRPr="00917848">
              <w:rPr>
                <w:sz w:val="20"/>
                <w:szCs w:val="20"/>
              </w:rPr>
              <w:t>645</w:t>
            </w:r>
          </w:p>
        </w:tc>
        <w:tc>
          <w:tcPr>
            <w:tcW w:w="1154" w:type="dxa"/>
            <w:shd w:val="clear" w:color="auto" w:fill="auto"/>
            <w:vAlign w:val="center"/>
          </w:tcPr>
          <w:p w:rsidR="00327218" w:rsidRPr="00917848" w:rsidRDefault="00327218" w:rsidP="00917848">
            <w:pPr>
              <w:jc w:val="center"/>
              <w:rPr>
                <w:sz w:val="20"/>
                <w:szCs w:val="20"/>
              </w:rPr>
            </w:pPr>
            <w:r w:rsidRPr="00917848">
              <w:rPr>
                <w:sz w:val="20"/>
                <w:szCs w:val="20"/>
              </w:rPr>
              <w:t>641</w:t>
            </w:r>
          </w:p>
        </w:tc>
        <w:tc>
          <w:tcPr>
            <w:tcW w:w="1154" w:type="dxa"/>
            <w:shd w:val="clear" w:color="auto" w:fill="auto"/>
            <w:vAlign w:val="center"/>
          </w:tcPr>
          <w:p w:rsidR="00327218" w:rsidRPr="00917848" w:rsidRDefault="00327218" w:rsidP="00917848">
            <w:pPr>
              <w:jc w:val="center"/>
              <w:rPr>
                <w:sz w:val="20"/>
                <w:szCs w:val="20"/>
              </w:rPr>
            </w:pPr>
            <w:r w:rsidRPr="00917848">
              <w:rPr>
                <w:sz w:val="20"/>
                <w:szCs w:val="20"/>
              </w:rPr>
              <w:t>639</w:t>
            </w:r>
          </w:p>
        </w:tc>
        <w:tc>
          <w:tcPr>
            <w:tcW w:w="1154" w:type="dxa"/>
            <w:shd w:val="clear" w:color="auto" w:fill="auto"/>
            <w:vAlign w:val="center"/>
          </w:tcPr>
          <w:p w:rsidR="00327218" w:rsidRPr="00917848" w:rsidRDefault="00327218" w:rsidP="00917848">
            <w:pPr>
              <w:jc w:val="center"/>
              <w:rPr>
                <w:sz w:val="20"/>
                <w:szCs w:val="20"/>
              </w:rPr>
            </w:pPr>
            <w:r w:rsidRPr="00917848">
              <w:rPr>
                <w:sz w:val="20"/>
                <w:szCs w:val="20"/>
              </w:rPr>
              <w:t>642</w:t>
            </w:r>
          </w:p>
        </w:tc>
      </w:tr>
      <w:tr w:rsidR="00327218" w:rsidRPr="00917848" w:rsidTr="0081628E">
        <w:trPr>
          <w:trHeight w:val="867"/>
          <w:jc w:val="center"/>
        </w:trPr>
        <w:tc>
          <w:tcPr>
            <w:tcW w:w="5221" w:type="dxa"/>
            <w:shd w:val="clear" w:color="auto" w:fill="auto"/>
            <w:vAlign w:val="center"/>
          </w:tcPr>
          <w:p w:rsidR="00327218" w:rsidRPr="00917848" w:rsidRDefault="00327218" w:rsidP="00917848">
            <w:pPr>
              <w:pStyle w:val="af1"/>
              <w:rPr>
                <w:sz w:val="20"/>
                <w:szCs w:val="20"/>
              </w:rPr>
            </w:pPr>
            <w:r w:rsidRPr="00917848">
              <w:rPr>
                <w:sz w:val="20"/>
                <w:szCs w:val="20"/>
              </w:rPr>
              <w:t>Оборот предприятий общественного питания, млн. руб.</w:t>
            </w:r>
          </w:p>
        </w:tc>
        <w:tc>
          <w:tcPr>
            <w:tcW w:w="1153" w:type="dxa"/>
            <w:shd w:val="clear" w:color="auto" w:fill="auto"/>
            <w:vAlign w:val="center"/>
          </w:tcPr>
          <w:p w:rsidR="00327218" w:rsidRPr="00917848" w:rsidRDefault="00327218" w:rsidP="00917848">
            <w:pPr>
              <w:jc w:val="center"/>
              <w:rPr>
                <w:sz w:val="20"/>
                <w:szCs w:val="20"/>
              </w:rPr>
            </w:pPr>
            <w:r w:rsidRPr="00917848">
              <w:rPr>
                <w:sz w:val="20"/>
                <w:szCs w:val="20"/>
              </w:rPr>
              <w:t>4,2</w:t>
            </w:r>
          </w:p>
        </w:tc>
        <w:tc>
          <w:tcPr>
            <w:tcW w:w="1154" w:type="dxa"/>
            <w:shd w:val="clear" w:color="auto" w:fill="auto"/>
            <w:vAlign w:val="center"/>
          </w:tcPr>
          <w:p w:rsidR="00327218" w:rsidRPr="00917848" w:rsidRDefault="00327218" w:rsidP="00917848">
            <w:pPr>
              <w:jc w:val="center"/>
              <w:rPr>
                <w:sz w:val="20"/>
                <w:szCs w:val="20"/>
              </w:rPr>
            </w:pPr>
            <w:r w:rsidRPr="00917848">
              <w:rPr>
                <w:sz w:val="20"/>
                <w:szCs w:val="20"/>
              </w:rPr>
              <w:t>4,33</w:t>
            </w:r>
          </w:p>
        </w:tc>
        <w:tc>
          <w:tcPr>
            <w:tcW w:w="1154" w:type="dxa"/>
            <w:shd w:val="clear" w:color="auto" w:fill="auto"/>
            <w:vAlign w:val="center"/>
          </w:tcPr>
          <w:p w:rsidR="00327218" w:rsidRPr="00917848" w:rsidRDefault="00327218" w:rsidP="00917848">
            <w:pPr>
              <w:jc w:val="center"/>
              <w:rPr>
                <w:sz w:val="20"/>
                <w:szCs w:val="20"/>
              </w:rPr>
            </w:pPr>
            <w:r w:rsidRPr="00917848">
              <w:rPr>
                <w:sz w:val="20"/>
                <w:szCs w:val="20"/>
              </w:rPr>
              <w:t>3,7</w:t>
            </w:r>
          </w:p>
        </w:tc>
        <w:tc>
          <w:tcPr>
            <w:tcW w:w="1154" w:type="dxa"/>
            <w:shd w:val="clear" w:color="auto" w:fill="auto"/>
            <w:vAlign w:val="center"/>
          </w:tcPr>
          <w:p w:rsidR="00327218" w:rsidRPr="00917848" w:rsidRDefault="00327218" w:rsidP="00917848">
            <w:pPr>
              <w:jc w:val="center"/>
              <w:rPr>
                <w:sz w:val="20"/>
                <w:szCs w:val="20"/>
              </w:rPr>
            </w:pPr>
            <w:r w:rsidRPr="00917848">
              <w:rPr>
                <w:sz w:val="20"/>
                <w:szCs w:val="20"/>
              </w:rPr>
              <w:t>5,5</w:t>
            </w:r>
          </w:p>
        </w:tc>
      </w:tr>
      <w:tr w:rsidR="00327218" w:rsidRPr="00917848" w:rsidTr="0081628E">
        <w:trPr>
          <w:trHeight w:val="802"/>
          <w:jc w:val="center"/>
        </w:trPr>
        <w:tc>
          <w:tcPr>
            <w:tcW w:w="5221" w:type="dxa"/>
            <w:shd w:val="clear" w:color="auto" w:fill="auto"/>
            <w:vAlign w:val="center"/>
          </w:tcPr>
          <w:p w:rsidR="00327218" w:rsidRPr="00917848" w:rsidRDefault="00327218" w:rsidP="00917848">
            <w:pPr>
              <w:pStyle w:val="af1"/>
              <w:rPr>
                <w:sz w:val="20"/>
                <w:szCs w:val="20"/>
              </w:rPr>
            </w:pPr>
            <w:r w:rsidRPr="00917848">
              <w:rPr>
                <w:sz w:val="20"/>
                <w:szCs w:val="20"/>
              </w:rPr>
              <w:t>(в сопоставимых ценах) % к предыдущему году</w:t>
            </w:r>
          </w:p>
        </w:tc>
        <w:tc>
          <w:tcPr>
            <w:tcW w:w="1153" w:type="dxa"/>
            <w:shd w:val="clear" w:color="auto" w:fill="auto"/>
            <w:vAlign w:val="center"/>
          </w:tcPr>
          <w:p w:rsidR="00327218" w:rsidRPr="00917848" w:rsidRDefault="00327218" w:rsidP="00917848">
            <w:pPr>
              <w:jc w:val="center"/>
              <w:rPr>
                <w:sz w:val="20"/>
                <w:szCs w:val="20"/>
              </w:rPr>
            </w:pPr>
            <w:r w:rsidRPr="00917848">
              <w:rPr>
                <w:sz w:val="20"/>
                <w:szCs w:val="20"/>
              </w:rPr>
              <w:t>91,7</w:t>
            </w:r>
          </w:p>
        </w:tc>
        <w:tc>
          <w:tcPr>
            <w:tcW w:w="1154" w:type="dxa"/>
            <w:shd w:val="clear" w:color="auto" w:fill="auto"/>
            <w:vAlign w:val="center"/>
          </w:tcPr>
          <w:p w:rsidR="00327218" w:rsidRPr="00917848" w:rsidRDefault="00327218" w:rsidP="00917848">
            <w:pPr>
              <w:jc w:val="center"/>
              <w:rPr>
                <w:sz w:val="20"/>
                <w:szCs w:val="20"/>
              </w:rPr>
            </w:pPr>
            <w:r w:rsidRPr="00917848">
              <w:rPr>
                <w:sz w:val="20"/>
                <w:szCs w:val="20"/>
              </w:rPr>
              <w:t>103,2</w:t>
            </w:r>
          </w:p>
        </w:tc>
        <w:tc>
          <w:tcPr>
            <w:tcW w:w="1154" w:type="dxa"/>
            <w:shd w:val="clear" w:color="auto" w:fill="auto"/>
            <w:vAlign w:val="center"/>
          </w:tcPr>
          <w:p w:rsidR="00327218" w:rsidRPr="00917848" w:rsidRDefault="00327218" w:rsidP="00917848">
            <w:pPr>
              <w:jc w:val="center"/>
              <w:rPr>
                <w:sz w:val="20"/>
                <w:szCs w:val="20"/>
              </w:rPr>
            </w:pPr>
            <w:r w:rsidRPr="00917848">
              <w:rPr>
                <w:sz w:val="20"/>
                <w:szCs w:val="20"/>
              </w:rPr>
              <w:t>101,9</w:t>
            </w:r>
          </w:p>
        </w:tc>
        <w:tc>
          <w:tcPr>
            <w:tcW w:w="1154" w:type="dxa"/>
            <w:shd w:val="clear" w:color="auto" w:fill="auto"/>
            <w:vAlign w:val="center"/>
          </w:tcPr>
          <w:p w:rsidR="00327218" w:rsidRPr="00917848" w:rsidRDefault="00327218" w:rsidP="00917848">
            <w:pPr>
              <w:jc w:val="center"/>
              <w:rPr>
                <w:sz w:val="20"/>
                <w:szCs w:val="20"/>
              </w:rPr>
            </w:pPr>
            <w:r w:rsidRPr="00917848">
              <w:rPr>
                <w:sz w:val="20"/>
                <w:szCs w:val="20"/>
              </w:rPr>
              <w:t>102</w:t>
            </w:r>
          </w:p>
        </w:tc>
      </w:tr>
      <w:tr w:rsidR="00327218" w:rsidRPr="00917848" w:rsidTr="0081628E">
        <w:trPr>
          <w:trHeight w:val="698"/>
          <w:jc w:val="center"/>
        </w:trPr>
        <w:tc>
          <w:tcPr>
            <w:tcW w:w="5221" w:type="dxa"/>
            <w:shd w:val="clear" w:color="auto" w:fill="auto"/>
            <w:vAlign w:val="center"/>
          </w:tcPr>
          <w:p w:rsidR="00327218" w:rsidRPr="00917848" w:rsidRDefault="00327218" w:rsidP="00917848">
            <w:pPr>
              <w:pStyle w:val="af1"/>
              <w:rPr>
                <w:sz w:val="20"/>
                <w:szCs w:val="20"/>
              </w:rPr>
            </w:pPr>
            <w:r w:rsidRPr="00917848">
              <w:rPr>
                <w:sz w:val="20"/>
                <w:szCs w:val="20"/>
              </w:rPr>
              <w:t>Количество предприятий общественного питания, ед./посадочных мест в них, ед.</w:t>
            </w:r>
          </w:p>
        </w:tc>
        <w:tc>
          <w:tcPr>
            <w:tcW w:w="1153" w:type="dxa"/>
            <w:shd w:val="clear" w:color="auto" w:fill="auto"/>
            <w:vAlign w:val="center"/>
          </w:tcPr>
          <w:p w:rsidR="00327218" w:rsidRPr="00917848" w:rsidRDefault="00327218" w:rsidP="00917848">
            <w:pPr>
              <w:jc w:val="center"/>
              <w:rPr>
                <w:sz w:val="20"/>
                <w:szCs w:val="20"/>
              </w:rPr>
            </w:pPr>
            <w:r w:rsidRPr="00917848">
              <w:rPr>
                <w:sz w:val="20"/>
                <w:szCs w:val="20"/>
              </w:rPr>
              <w:t>2/72</w:t>
            </w:r>
          </w:p>
        </w:tc>
        <w:tc>
          <w:tcPr>
            <w:tcW w:w="1154" w:type="dxa"/>
            <w:shd w:val="clear" w:color="auto" w:fill="auto"/>
            <w:vAlign w:val="center"/>
          </w:tcPr>
          <w:p w:rsidR="00327218" w:rsidRPr="00917848" w:rsidRDefault="00327218" w:rsidP="00917848">
            <w:pPr>
              <w:jc w:val="center"/>
              <w:rPr>
                <w:sz w:val="20"/>
                <w:szCs w:val="20"/>
              </w:rPr>
            </w:pPr>
            <w:r w:rsidRPr="00917848">
              <w:rPr>
                <w:sz w:val="20"/>
                <w:szCs w:val="20"/>
              </w:rPr>
              <w:t>2/72</w:t>
            </w:r>
          </w:p>
        </w:tc>
        <w:tc>
          <w:tcPr>
            <w:tcW w:w="1154" w:type="dxa"/>
            <w:shd w:val="clear" w:color="auto" w:fill="auto"/>
            <w:vAlign w:val="center"/>
          </w:tcPr>
          <w:p w:rsidR="00327218" w:rsidRPr="00917848" w:rsidRDefault="00327218" w:rsidP="00917848">
            <w:pPr>
              <w:jc w:val="center"/>
              <w:rPr>
                <w:sz w:val="20"/>
                <w:szCs w:val="20"/>
              </w:rPr>
            </w:pPr>
            <w:r w:rsidRPr="00917848">
              <w:rPr>
                <w:sz w:val="20"/>
                <w:szCs w:val="20"/>
              </w:rPr>
              <w:t>2/72</w:t>
            </w:r>
          </w:p>
        </w:tc>
        <w:tc>
          <w:tcPr>
            <w:tcW w:w="1154" w:type="dxa"/>
            <w:shd w:val="clear" w:color="auto" w:fill="auto"/>
            <w:vAlign w:val="center"/>
          </w:tcPr>
          <w:p w:rsidR="00327218" w:rsidRPr="00917848" w:rsidRDefault="00327218" w:rsidP="00917848">
            <w:pPr>
              <w:jc w:val="center"/>
              <w:rPr>
                <w:sz w:val="20"/>
                <w:szCs w:val="20"/>
              </w:rPr>
            </w:pPr>
            <w:r w:rsidRPr="00917848">
              <w:rPr>
                <w:sz w:val="20"/>
                <w:szCs w:val="20"/>
              </w:rPr>
              <w:t>2/72</w:t>
            </w:r>
          </w:p>
        </w:tc>
      </w:tr>
      <w:tr w:rsidR="00327218" w:rsidRPr="00917848" w:rsidTr="0081628E">
        <w:trPr>
          <w:trHeight w:val="817"/>
          <w:jc w:val="center"/>
        </w:trPr>
        <w:tc>
          <w:tcPr>
            <w:tcW w:w="5221" w:type="dxa"/>
            <w:shd w:val="clear" w:color="auto" w:fill="auto"/>
            <w:vAlign w:val="center"/>
          </w:tcPr>
          <w:p w:rsidR="00327218" w:rsidRPr="00917848" w:rsidRDefault="00327218" w:rsidP="00917848">
            <w:pPr>
              <w:pStyle w:val="af1"/>
              <w:rPr>
                <w:sz w:val="20"/>
                <w:szCs w:val="20"/>
              </w:rPr>
            </w:pPr>
            <w:r w:rsidRPr="00917848">
              <w:rPr>
                <w:sz w:val="20"/>
                <w:szCs w:val="20"/>
              </w:rPr>
              <w:t>Количество предприятий бытового обслуживания, ед.</w:t>
            </w:r>
          </w:p>
        </w:tc>
        <w:tc>
          <w:tcPr>
            <w:tcW w:w="1153" w:type="dxa"/>
            <w:shd w:val="clear" w:color="auto" w:fill="auto"/>
            <w:vAlign w:val="center"/>
          </w:tcPr>
          <w:p w:rsidR="00327218" w:rsidRPr="00917848" w:rsidRDefault="00327218" w:rsidP="00917848">
            <w:pPr>
              <w:shd w:val="clear" w:color="auto" w:fill="FFFFFF"/>
              <w:jc w:val="center"/>
              <w:rPr>
                <w:sz w:val="20"/>
                <w:szCs w:val="20"/>
              </w:rPr>
            </w:pPr>
            <w:r w:rsidRPr="00917848">
              <w:rPr>
                <w:sz w:val="20"/>
                <w:szCs w:val="20"/>
              </w:rPr>
              <w:t>26</w:t>
            </w:r>
          </w:p>
        </w:tc>
        <w:tc>
          <w:tcPr>
            <w:tcW w:w="1154" w:type="dxa"/>
            <w:shd w:val="clear" w:color="auto" w:fill="auto"/>
            <w:vAlign w:val="center"/>
          </w:tcPr>
          <w:p w:rsidR="00327218" w:rsidRPr="00917848" w:rsidRDefault="00327218" w:rsidP="00917848">
            <w:pPr>
              <w:shd w:val="clear" w:color="auto" w:fill="FFFFFF"/>
              <w:jc w:val="center"/>
              <w:rPr>
                <w:sz w:val="20"/>
                <w:szCs w:val="20"/>
              </w:rPr>
            </w:pPr>
            <w:r w:rsidRPr="00917848">
              <w:rPr>
                <w:sz w:val="20"/>
                <w:szCs w:val="20"/>
              </w:rPr>
              <w:t>22</w:t>
            </w:r>
          </w:p>
        </w:tc>
        <w:tc>
          <w:tcPr>
            <w:tcW w:w="1154" w:type="dxa"/>
            <w:shd w:val="clear" w:color="auto" w:fill="auto"/>
            <w:vAlign w:val="center"/>
          </w:tcPr>
          <w:p w:rsidR="00327218" w:rsidRPr="00917848" w:rsidRDefault="00327218" w:rsidP="00917848">
            <w:pPr>
              <w:shd w:val="clear" w:color="auto" w:fill="FFFFFF"/>
              <w:jc w:val="center"/>
              <w:rPr>
                <w:sz w:val="20"/>
                <w:szCs w:val="20"/>
              </w:rPr>
            </w:pPr>
            <w:r w:rsidRPr="00917848">
              <w:rPr>
                <w:sz w:val="20"/>
                <w:szCs w:val="20"/>
              </w:rPr>
              <w:t>21</w:t>
            </w:r>
          </w:p>
        </w:tc>
        <w:tc>
          <w:tcPr>
            <w:tcW w:w="1154" w:type="dxa"/>
            <w:shd w:val="clear" w:color="auto" w:fill="auto"/>
            <w:vAlign w:val="center"/>
          </w:tcPr>
          <w:p w:rsidR="00327218" w:rsidRPr="00917848" w:rsidRDefault="00327218" w:rsidP="00917848">
            <w:pPr>
              <w:shd w:val="clear" w:color="auto" w:fill="FFFFFF"/>
              <w:jc w:val="center"/>
              <w:rPr>
                <w:sz w:val="20"/>
                <w:szCs w:val="20"/>
              </w:rPr>
            </w:pPr>
            <w:r w:rsidRPr="00917848">
              <w:rPr>
                <w:sz w:val="20"/>
                <w:szCs w:val="20"/>
              </w:rPr>
              <w:t>17</w:t>
            </w:r>
          </w:p>
        </w:tc>
      </w:tr>
      <w:tr w:rsidR="00327218" w:rsidRPr="00917848" w:rsidTr="0081628E">
        <w:trPr>
          <w:trHeight w:val="766"/>
          <w:jc w:val="center"/>
        </w:trPr>
        <w:tc>
          <w:tcPr>
            <w:tcW w:w="5221" w:type="dxa"/>
            <w:vAlign w:val="center"/>
          </w:tcPr>
          <w:p w:rsidR="00327218" w:rsidRPr="00917848" w:rsidRDefault="00327218" w:rsidP="00917848">
            <w:pPr>
              <w:pStyle w:val="af1"/>
              <w:rPr>
                <w:sz w:val="20"/>
                <w:szCs w:val="20"/>
              </w:rPr>
            </w:pPr>
            <w:r w:rsidRPr="00917848">
              <w:rPr>
                <w:sz w:val="20"/>
                <w:szCs w:val="20"/>
              </w:rPr>
              <w:t>Объем бытовых услуг, млн. руб.</w:t>
            </w:r>
          </w:p>
        </w:tc>
        <w:tc>
          <w:tcPr>
            <w:tcW w:w="1153" w:type="dxa"/>
            <w:vAlign w:val="center"/>
          </w:tcPr>
          <w:p w:rsidR="00327218" w:rsidRPr="00917848" w:rsidRDefault="00327218" w:rsidP="00917848">
            <w:pPr>
              <w:shd w:val="clear" w:color="auto" w:fill="FFFFFF"/>
              <w:jc w:val="center"/>
              <w:rPr>
                <w:sz w:val="20"/>
                <w:szCs w:val="20"/>
              </w:rPr>
            </w:pPr>
            <w:r w:rsidRPr="00917848">
              <w:rPr>
                <w:sz w:val="20"/>
                <w:szCs w:val="20"/>
              </w:rPr>
              <w:t>65,35</w:t>
            </w:r>
          </w:p>
        </w:tc>
        <w:tc>
          <w:tcPr>
            <w:tcW w:w="1154" w:type="dxa"/>
            <w:vAlign w:val="center"/>
          </w:tcPr>
          <w:p w:rsidR="00327218" w:rsidRPr="00917848" w:rsidRDefault="00327218" w:rsidP="00917848">
            <w:pPr>
              <w:jc w:val="center"/>
              <w:rPr>
                <w:color w:val="000000"/>
                <w:sz w:val="20"/>
                <w:szCs w:val="20"/>
              </w:rPr>
            </w:pPr>
            <w:r w:rsidRPr="00917848">
              <w:rPr>
                <w:color w:val="000000"/>
                <w:sz w:val="20"/>
                <w:szCs w:val="20"/>
              </w:rPr>
              <w:t>71,25</w:t>
            </w:r>
          </w:p>
        </w:tc>
        <w:tc>
          <w:tcPr>
            <w:tcW w:w="1154" w:type="dxa"/>
            <w:vAlign w:val="center"/>
          </w:tcPr>
          <w:p w:rsidR="00327218" w:rsidRPr="00917848" w:rsidRDefault="00327218" w:rsidP="00917848">
            <w:pPr>
              <w:jc w:val="center"/>
              <w:rPr>
                <w:color w:val="000000"/>
                <w:sz w:val="20"/>
                <w:szCs w:val="20"/>
              </w:rPr>
            </w:pPr>
            <w:r w:rsidRPr="00917848">
              <w:rPr>
                <w:color w:val="000000"/>
                <w:sz w:val="20"/>
                <w:szCs w:val="20"/>
              </w:rPr>
              <w:t>72,8</w:t>
            </w:r>
          </w:p>
        </w:tc>
        <w:tc>
          <w:tcPr>
            <w:tcW w:w="1154" w:type="dxa"/>
            <w:vAlign w:val="center"/>
          </w:tcPr>
          <w:p w:rsidR="00327218" w:rsidRPr="00917848" w:rsidRDefault="00327218" w:rsidP="00917848">
            <w:pPr>
              <w:jc w:val="center"/>
              <w:rPr>
                <w:noProof/>
                <w:color w:val="000000"/>
                <w:sz w:val="20"/>
                <w:szCs w:val="20"/>
              </w:rPr>
            </w:pPr>
            <w:r w:rsidRPr="00917848">
              <w:rPr>
                <w:noProof/>
                <w:color w:val="000000"/>
                <w:sz w:val="20"/>
                <w:szCs w:val="20"/>
              </w:rPr>
              <w:t>32,2</w:t>
            </w:r>
          </w:p>
        </w:tc>
      </w:tr>
    </w:tbl>
    <w:p w:rsidR="00327218" w:rsidRPr="001F1608" w:rsidRDefault="00327218" w:rsidP="00327218">
      <w:pPr>
        <w:spacing w:line="360" w:lineRule="auto"/>
        <w:ind w:firstLine="709"/>
        <w:jc w:val="both"/>
      </w:pPr>
    </w:p>
    <w:p w:rsidR="00327218" w:rsidRPr="001F1608" w:rsidRDefault="00327218" w:rsidP="0011557E">
      <w:pPr>
        <w:spacing w:line="360" w:lineRule="auto"/>
        <w:ind w:left="-567" w:right="-143" w:firstLine="567"/>
        <w:jc w:val="both"/>
      </w:pPr>
      <w:r w:rsidRPr="001F1608">
        <w:t>Основные группы товаров, реализуемые на территории района, представлены бытовой химией, строительными материалами, парфюмерией, косметикой, детскими товарами, мебелью, хозяйственными товарами, трикотажем, ковровыми изделиями, швейными изделиями, канцелярскими товарами, книгами, автозапчастями и др.</w:t>
      </w:r>
    </w:p>
    <w:p w:rsidR="00327218" w:rsidRPr="001F1608" w:rsidRDefault="00327218" w:rsidP="00DE7C2C">
      <w:pPr>
        <w:spacing w:line="360" w:lineRule="auto"/>
        <w:ind w:left="-567" w:right="-143" w:firstLine="567"/>
        <w:jc w:val="both"/>
        <w:rPr>
          <w:shd w:val="clear" w:color="auto" w:fill="FFFFFF"/>
        </w:rPr>
      </w:pPr>
      <w:r w:rsidRPr="001F1608">
        <w:t xml:space="preserve">Одним из важнейших направлений развития потребительского рынка является расширение сферы платных услуг, оказываемых населению. Ведущая роль в насыщении потребительского рынка бытовыми услугами и удовлетворении спроса населения принадлежит индивидуальным предпринимателям. </w:t>
      </w:r>
      <w:r w:rsidRPr="001F1608">
        <w:rPr>
          <w:shd w:val="clear" w:color="auto" w:fill="FFFFFF"/>
        </w:rPr>
        <w:t>Для решения существующих проблем, повышения эффективности работы малого бизнеса и в целом его статуса, в районе действует программа поддержки и развития предпринимательства.</w:t>
      </w:r>
    </w:p>
    <w:p w:rsidR="00AA7A7E" w:rsidRDefault="00450E53" w:rsidP="00DE7C2C">
      <w:pPr>
        <w:spacing w:line="360" w:lineRule="auto"/>
        <w:ind w:left="-567" w:right="-143" w:firstLine="567"/>
        <w:jc w:val="both"/>
        <w:rPr>
          <w:b/>
        </w:rPr>
      </w:pPr>
      <w:r>
        <w:rPr>
          <w:b/>
        </w:rPr>
        <w:br w:type="page"/>
      </w:r>
    </w:p>
    <w:p w:rsidR="00AA7A7E" w:rsidRPr="00AA7A7E" w:rsidRDefault="00DE7C2C" w:rsidP="00DE7C2C">
      <w:pPr>
        <w:spacing w:line="360" w:lineRule="auto"/>
        <w:ind w:left="-567" w:right="-143" w:firstLine="567"/>
        <w:jc w:val="both"/>
        <w:rPr>
          <w:b/>
        </w:rPr>
      </w:pPr>
      <w:r w:rsidRPr="00DE7C2C">
        <w:lastRenderedPageBreak/>
        <w:t>В рамках «Внесения изменений в СТП Новичихинского района» необходимо отметить, что силами местных администраций организована активная деятельность по участию в</w:t>
      </w:r>
      <w:r>
        <w:rPr>
          <w:b/>
        </w:rPr>
        <w:t xml:space="preserve"> </w:t>
      </w:r>
      <w:r w:rsidR="00AA7A7E" w:rsidRPr="00AA7A7E">
        <w:rPr>
          <w:shd w:val="clear" w:color="auto" w:fill="FFFFFF"/>
        </w:rPr>
        <w:t>проект</w:t>
      </w:r>
      <w:r>
        <w:rPr>
          <w:shd w:val="clear" w:color="auto" w:fill="FFFFFF"/>
        </w:rPr>
        <w:t>е</w:t>
      </w:r>
      <w:r w:rsidR="00AA7A7E" w:rsidRPr="00AA7A7E">
        <w:rPr>
          <w:shd w:val="clear" w:color="auto" w:fill="FFFFFF"/>
        </w:rPr>
        <w:t xml:space="preserve"> </w:t>
      </w:r>
      <w:r w:rsidR="00AA7A7E">
        <w:rPr>
          <w:shd w:val="clear" w:color="auto" w:fill="FFFFFF"/>
        </w:rPr>
        <w:t>«Поддержка</w:t>
      </w:r>
      <w:r w:rsidR="00AA7A7E" w:rsidRPr="00AA7A7E">
        <w:rPr>
          <w:shd w:val="clear" w:color="auto" w:fill="FFFFFF"/>
        </w:rPr>
        <w:t xml:space="preserve"> местных инициатив в </w:t>
      </w:r>
      <w:r w:rsidR="00AA7A7E" w:rsidRPr="00AA7A7E">
        <w:rPr>
          <w:rStyle w:val="hl-obj"/>
          <w:rFonts w:eastAsiaTheme="majorEastAsia"/>
          <w:bdr w:val="none" w:sz="0" w:space="0" w:color="auto" w:frame="1"/>
        </w:rPr>
        <w:t>Алтайском крае</w:t>
      </w:r>
      <w:r w:rsidR="00AA7A7E">
        <w:rPr>
          <w:rStyle w:val="hl-obj"/>
          <w:rFonts w:eastAsiaTheme="majorEastAsia"/>
          <w:bdr w:val="none" w:sz="0" w:space="0" w:color="auto" w:frame="1"/>
        </w:rPr>
        <w:t>»</w:t>
      </w:r>
      <w:r>
        <w:rPr>
          <w:rStyle w:val="hl-obj"/>
          <w:rFonts w:eastAsiaTheme="majorEastAsia"/>
          <w:bdr w:val="none" w:sz="0" w:space="0" w:color="auto" w:frame="1"/>
        </w:rPr>
        <w:t>, который</w:t>
      </w:r>
      <w:r w:rsidR="00AA7A7E" w:rsidRPr="00AA7A7E">
        <w:rPr>
          <w:shd w:val="clear" w:color="auto" w:fill="FFFFFF"/>
        </w:rPr>
        <w:t> успешно реализуется с 2017 года. Он позволяет решить наиболее важные для сельских территорий проблемы, связанные с благоустройством и ремонтом объектов общественной инфраструктуры. Особенность проекта заключается в активном участии населения в выборе приоритетной проблемы, их софинансировании, контроле за реализацией, обеспечении сохранности и эффективной эксплуатации объектов. Так в Новичихинском районе за годы существования этого проекта завершено несколько проектов:</w:t>
      </w:r>
    </w:p>
    <w:p w:rsidR="00AA7A7E" w:rsidRPr="00DE7C2C" w:rsidRDefault="00AA7A7E" w:rsidP="00DE7C2C">
      <w:pPr>
        <w:pStyle w:val="a9"/>
        <w:numPr>
          <w:ilvl w:val="0"/>
          <w:numId w:val="45"/>
        </w:numPr>
        <w:spacing w:line="360" w:lineRule="auto"/>
        <w:ind w:left="-567" w:right="-143" w:firstLine="567"/>
        <w:jc w:val="both"/>
        <w:rPr>
          <w:rFonts w:ascii="Times New Roman" w:hAnsi="Times New Roman"/>
          <w:sz w:val="24"/>
          <w:szCs w:val="24"/>
          <w:shd w:val="clear" w:color="auto" w:fill="FFFFFF"/>
        </w:rPr>
      </w:pPr>
      <w:r w:rsidRPr="00DE7C2C">
        <w:rPr>
          <w:rFonts w:ascii="Times New Roman" w:hAnsi="Times New Roman"/>
          <w:sz w:val="24"/>
          <w:szCs w:val="24"/>
          <w:shd w:val="clear" w:color="auto" w:fill="FFFFFF"/>
        </w:rPr>
        <w:t>в 2018 году завершено обустройство детской площадки в с.Мельниково,</w:t>
      </w:r>
    </w:p>
    <w:p w:rsidR="00AA7A7E" w:rsidRPr="00DE7C2C" w:rsidRDefault="00AA7A7E" w:rsidP="00DE7C2C">
      <w:pPr>
        <w:pStyle w:val="a9"/>
        <w:numPr>
          <w:ilvl w:val="0"/>
          <w:numId w:val="45"/>
        </w:numPr>
        <w:spacing w:line="360" w:lineRule="auto"/>
        <w:ind w:left="-567" w:right="-143" w:firstLine="567"/>
        <w:jc w:val="both"/>
        <w:rPr>
          <w:rFonts w:ascii="Times New Roman" w:hAnsi="Times New Roman"/>
          <w:sz w:val="24"/>
          <w:szCs w:val="24"/>
          <w:shd w:val="clear" w:color="auto" w:fill="FFFFFF"/>
        </w:rPr>
      </w:pPr>
      <w:r w:rsidRPr="00DE7C2C">
        <w:rPr>
          <w:rFonts w:ascii="Times New Roman" w:hAnsi="Times New Roman"/>
          <w:sz w:val="24"/>
          <w:szCs w:val="24"/>
          <w:shd w:val="clear" w:color="auto" w:fill="FFFFFF"/>
        </w:rPr>
        <w:t>в 2019 году произведен ремонт Дома культуры в с.Павловка,</w:t>
      </w:r>
    </w:p>
    <w:p w:rsidR="00AA7A7E" w:rsidRPr="00DE7C2C" w:rsidRDefault="00DE7C2C" w:rsidP="00A54FD7">
      <w:pPr>
        <w:pStyle w:val="a9"/>
        <w:numPr>
          <w:ilvl w:val="0"/>
          <w:numId w:val="45"/>
        </w:numPr>
        <w:spacing w:line="360" w:lineRule="auto"/>
        <w:ind w:left="-567" w:right="-143" w:firstLine="567"/>
        <w:jc w:val="both"/>
        <w:rPr>
          <w:rFonts w:ascii="Times New Roman" w:hAnsi="Times New Roman"/>
          <w:sz w:val="24"/>
          <w:szCs w:val="24"/>
          <w:shd w:val="clear" w:color="auto" w:fill="FFFFFF"/>
        </w:rPr>
      </w:pPr>
      <w:r w:rsidRPr="00DE7C2C">
        <w:rPr>
          <w:rFonts w:ascii="Times New Roman" w:hAnsi="Times New Roman"/>
          <w:sz w:val="24"/>
          <w:szCs w:val="24"/>
          <w:shd w:val="clear" w:color="auto" w:fill="FFFFFF"/>
        </w:rPr>
        <w:t>в 2020 году выполнено</w:t>
      </w:r>
      <w:r w:rsidR="00AA7A7E" w:rsidRPr="00DE7C2C">
        <w:rPr>
          <w:rFonts w:ascii="Times New Roman" w:hAnsi="Times New Roman"/>
          <w:sz w:val="24"/>
          <w:szCs w:val="24"/>
          <w:shd w:val="clear" w:color="auto" w:fill="FFFFFF"/>
        </w:rPr>
        <w:t xml:space="preserve"> обустройство спортивной площадки в с.Поломошное, в с.Лобаниха </w:t>
      </w:r>
      <w:r w:rsidRPr="00DE7C2C">
        <w:rPr>
          <w:rFonts w:ascii="Times New Roman" w:hAnsi="Times New Roman"/>
          <w:sz w:val="24"/>
          <w:szCs w:val="24"/>
          <w:shd w:val="clear" w:color="auto" w:fill="FFFFFF"/>
        </w:rPr>
        <w:t>произведено б</w:t>
      </w:r>
      <w:r w:rsidR="00AA7A7E" w:rsidRPr="00DE7C2C">
        <w:rPr>
          <w:rFonts w:ascii="Times New Roman" w:hAnsi="Times New Roman"/>
          <w:sz w:val="24"/>
          <w:szCs w:val="24"/>
          <w:shd w:val="clear" w:color="auto" w:fill="FFFFFF"/>
        </w:rPr>
        <w:t>лагоустройство кладбища,</w:t>
      </w:r>
      <w:r w:rsidRPr="00DE7C2C">
        <w:rPr>
          <w:rFonts w:ascii="Times New Roman" w:hAnsi="Times New Roman"/>
          <w:sz w:val="24"/>
          <w:szCs w:val="24"/>
          <w:shd w:val="clear" w:color="auto" w:fill="FFFFFF"/>
        </w:rPr>
        <w:t xml:space="preserve"> обустройство Парка памяти в с.Новичиха, в с.М</w:t>
      </w:r>
      <w:r w:rsidR="00AA7A7E" w:rsidRPr="00DE7C2C">
        <w:rPr>
          <w:rFonts w:ascii="Times New Roman" w:hAnsi="Times New Roman"/>
          <w:sz w:val="24"/>
          <w:szCs w:val="24"/>
          <w:shd w:val="clear" w:color="auto" w:fill="FFFFFF"/>
        </w:rPr>
        <w:t>ельниково обустройство универсальной спортивной площадки, монтаж уличного освещения в с.Павловка, монтаж</w:t>
      </w:r>
      <w:r w:rsidRPr="00DE7C2C">
        <w:rPr>
          <w:rFonts w:ascii="Times New Roman" w:hAnsi="Times New Roman"/>
          <w:sz w:val="24"/>
          <w:szCs w:val="24"/>
          <w:shd w:val="clear" w:color="auto" w:fill="FFFFFF"/>
        </w:rPr>
        <w:t xml:space="preserve"> уличного освещения в с.10 лет О</w:t>
      </w:r>
      <w:r w:rsidR="00AA7A7E" w:rsidRPr="00DE7C2C">
        <w:rPr>
          <w:rFonts w:ascii="Times New Roman" w:hAnsi="Times New Roman"/>
          <w:sz w:val="24"/>
          <w:szCs w:val="24"/>
          <w:shd w:val="clear" w:color="auto" w:fill="FFFFFF"/>
        </w:rPr>
        <w:t>ктября,</w:t>
      </w:r>
      <w:r w:rsidRPr="00DE7C2C">
        <w:rPr>
          <w:rFonts w:ascii="Times New Roman" w:hAnsi="Times New Roman"/>
          <w:sz w:val="24"/>
          <w:szCs w:val="24"/>
          <w:shd w:val="clear" w:color="auto" w:fill="FFFFFF"/>
        </w:rPr>
        <w:t xml:space="preserve"> монтаж уличного освещения в с.С</w:t>
      </w:r>
      <w:r w:rsidR="00AA7A7E" w:rsidRPr="00DE7C2C">
        <w:rPr>
          <w:rFonts w:ascii="Times New Roman" w:hAnsi="Times New Roman"/>
          <w:sz w:val="24"/>
          <w:szCs w:val="24"/>
          <w:shd w:val="clear" w:color="auto" w:fill="FFFFFF"/>
        </w:rPr>
        <w:t>олоновка.</w:t>
      </w:r>
    </w:p>
    <w:p w:rsidR="00AA7A7E" w:rsidRPr="00DE7C2C" w:rsidRDefault="00AA7A7E" w:rsidP="00DE7C2C">
      <w:pPr>
        <w:pStyle w:val="a9"/>
        <w:numPr>
          <w:ilvl w:val="0"/>
          <w:numId w:val="45"/>
        </w:numPr>
        <w:spacing w:line="360" w:lineRule="auto"/>
        <w:ind w:left="-567" w:right="-143" w:firstLine="567"/>
        <w:jc w:val="both"/>
        <w:rPr>
          <w:rFonts w:ascii="Times New Roman" w:hAnsi="Times New Roman"/>
          <w:sz w:val="24"/>
          <w:szCs w:val="24"/>
          <w:shd w:val="clear" w:color="auto" w:fill="FFFFFF"/>
        </w:rPr>
      </w:pPr>
      <w:r w:rsidRPr="00DE7C2C">
        <w:rPr>
          <w:rFonts w:ascii="Times New Roman" w:hAnsi="Times New Roman"/>
          <w:sz w:val="24"/>
          <w:szCs w:val="24"/>
          <w:shd w:val="clear" w:color="auto" w:fill="FFFFFF"/>
        </w:rPr>
        <w:t>в 2021 году Обустройство детской площадки в с.Поломошное,</w:t>
      </w:r>
    </w:p>
    <w:p w:rsidR="00AA7A7E" w:rsidRPr="00DE7C2C" w:rsidRDefault="00AA7A7E" w:rsidP="00DE7C2C">
      <w:pPr>
        <w:pStyle w:val="a9"/>
        <w:numPr>
          <w:ilvl w:val="0"/>
          <w:numId w:val="45"/>
        </w:numPr>
        <w:spacing w:line="360" w:lineRule="auto"/>
        <w:ind w:left="-567" w:right="-143" w:firstLine="567"/>
        <w:jc w:val="both"/>
        <w:rPr>
          <w:rFonts w:ascii="Times New Roman" w:hAnsi="Times New Roman"/>
          <w:sz w:val="24"/>
          <w:szCs w:val="24"/>
          <w:shd w:val="clear" w:color="auto" w:fill="FFFFFF"/>
        </w:rPr>
      </w:pPr>
      <w:r w:rsidRPr="00DE7C2C">
        <w:rPr>
          <w:rFonts w:ascii="Times New Roman" w:hAnsi="Times New Roman"/>
          <w:sz w:val="24"/>
          <w:szCs w:val="24"/>
          <w:shd w:val="clear" w:color="auto" w:fill="FFFFFF"/>
        </w:rPr>
        <w:t>Обустройство спортивной площадк</w:t>
      </w:r>
      <w:r w:rsidR="00DE7C2C">
        <w:rPr>
          <w:rFonts w:ascii="Times New Roman" w:hAnsi="Times New Roman"/>
          <w:sz w:val="24"/>
          <w:szCs w:val="24"/>
          <w:shd w:val="clear" w:color="auto" w:fill="FFFFFF"/>
        </w:rPr>
        <w:t>и</w:t>
      </w:r>
      <w:r w:rsidRPr="00DE7C2C">
        <w:rPr>
          <w:rFonts w:ascii="Times New Roman" w:hAnsi="Times New Roman"/>
          <w:sz w:val="24"/>
          <w:szCs w:val="24"/>
          <w:shd w:val="clear" w:color="auto" w:fill="FFFFFF"/>
        </w:rPr>
        <w:t xml:space="preserve"> в с.Ло</w:t>
      </w:r>
      <w:r w:rsidR="00DE7C2C">
        <w:rPr>
          <w:rFonts w:ascii="Times New Roman" w:hAnsi="Times New Roman"/>
          <w:sz w:val="24"/>
          <w:szCs w:val="24"/>
          <w:shd w:val="clear" w:color="auto" w:fill="FFFFFF"/>
        </w:rPr>
        <w:t>баниха, ремонт памятника воинам, п</w:t>
      </w:r>
      <w:r w:rsidRPr="00DE7C2C">
        <w:rPr>
          <w:rFonts w:ascii="Times New Roman" w:hAnsi="Times New Roman"/>
          <w:sz w:val="24"/>
          <w:szCs w:val="24"/>
          <w:shd w:val="clear" w:color="auto" w:fill="FFFFFF"/>
        </w:rPr>
        <w:t>огибшим в годы ВоВ 1941-1945 г в п.Мамонтово, благоустр</w:t>
      </w:r>
      <w:r w:rsidR="00DE7C2C">
        <w:rPr>
          <w:rFonts w:ascii="Times New Roman" w:hAnsi="Times New Roman"/>
          <w:sz w:val="24"/>
          <w:szCs w:val="24"/>
          <w:shd w:val="clear" w:color="auto" w:fill="FFFFFF"/>
        </w:rPr>
        <w:t>ойство центральной площадки в с.М</w:t>
      </w:r>
      <w:r w:rsidRPr="00DE7C2C">
        <w:rPr>
          <w:rFonts w:ascii="Times New Roman" w:hAnsi="Times New Roman"/>
          <w:sz w:val="24"/>
          <w:szCs w:val="24"/>
          <w:shd w:val="clear" w:color="auto" w:fill="FFFFFF"/>
        </w:rPr>
        <w:t>ель</w:t>
      </w:r>
      <w:r w:rsidR="00DE7C2C">
        <w:rPr>
          <w:rFonts w:ascii="Times New Roman" w:hAnsi="Times New Roman"/>
          <w:sz w:val="24"/>
          <w:szCs w:val="24"/>
          <w:shd w:val="clear" w:color="auto" w:fill="FFFFFF"/>
        </w:rPr>
        <w:t>никово, обустройство детской площадк</w:t>
      </w:r>
      <w:r w:rsidRPr="00DE7C2C">
        <w:rPr>
          <w:rFonts w:ascii="Times New Roman" w:hAnsi="Times New Roman"/>
          <w:sz w:val="24"/>
          <w:szCs w:val="24"/>
          <w:shd w:val="clear" w:color="auto" w:fill="FFFFFF"/>
        </w:rPr>
        <w:t>и, обустройство спо</w:t>
      </w:r>
      <w:r w:rsidR="00DE7C2C">
        <w:rPr>
          <w:rFonts w:ascii="Times New Roman" w:hAnsi="Times New Roman"/>
          <w:sz w:val="24"/>
          <w:szCs w:val="24"/>
          <w:shd w:val="clear" w:color="auto" w:fill="FFFFFF"/>
        </w:rPr>
        <w:t>ртивной площадки в с.Н</w:t>
      </w:r>
      <w:r w:rsidRPr="00DE7C2C">
        <w:rPr>
          <w:rFonts w:ascii="Times New Roman" w:hAnsi="Times New Roman"/>
          <w:sz w:val="24"/>
          <w:szCs w:val="24"/>
          <w:shd w:val="clear" w:color="auto" w:fill="FFFFFF"/>
        </w:rPr>
        <w:t>овичиха, монтаж уличного освещения в п.Красноярка, обустройство детской спортивной площадки в с.Токарево</w:t>
      </w:r>
    </w:p>
    <w:p w:rsidR="00AA7A7E" w:rsidRPr="00DE7C2C" w:rsidRDefault="00AA7A7E" w:rsidP="00DE7C2C">
      <w:pPr>
        <w:pStyle w:val="a9"/>
        <w:numPr>
          <w:ilvl w:val="0"/>
          <w:numId w:val="45"/>
        </w:numPr>
        <w:spacing w:line="360" w:lineRule="auto"/>
        <w:ind w:left="-567" w:right="-143" w:firstLine="567"/>
        <w:jc w:val="both"/>
        <w:rPr>
          <w:rFonts w:ascii="Times New Roman" w:hAnsi="Times New Roman"/>
          <w:sz w:val="24"/>
          <w:szCs w:val="24"/>
          <w:shd w:val="clear" w:color="auto" w:fill="FFFFFF"/>
        </w:rPr>
      </w:pPr>
      <w:r w:rsidRPr="00DE7C2C">
        <w:rPr>
          <w:rFonts w:ascii="Times New Roman" w:hAnsi="Times New Roman"/>
          <w:sz w:val="24"/>
          <w:szCs w:val="24"/>
          <w:shd w:val="clear" w:color="auto" w:fill="FFFFFF"/>
        </w:rPr>
        <w:t>В 2022 году монтаж уличного освещения в с.Токарево</w:t>
      </w:r>
    </w:p>
    <w:p w:rsidR="00331548" w:rsidRPr="00450E53" w:rsidRDefault="00532CBA" w:rsidP="00450E53">
      <w:pPr>
        <w:pStyle w:val="3"/>
        <w:jc w:val="center"/>
        <w:rPr>
          <w:rFonts w:ascii="Times New Roman" w:hAnsi="Times New Roman" w:cs="Times New Roman"/>
          <w:sz w:val="24"/>
          <w:szCs w:val="24"/>
        </w:rPr>
      </w:pPr>
      <w:bookmarkStart w:id="47" w:name="_Toc118207377"/>
      <w:r w:rsidRPr="00450E53">
        <w:rPr>
          <w:rFonts w:ascii="Times New Roman" w:hAnsi="Times New Roman" w:cs="Times New Roman"/>
          <w:sz w:val="24"/>
          <w:szCs w:val="24"/>
        </w:rPr>
        <w:t>2.4</w:t>
      </w:r>
      <w:r w:rsidR="00327218" w:rsidRPr="00450E53">
        <w:rPr>
          <w:rFonts w:ascii="Times New Roman" w:hAnsi="Times New Roman" w:cs="Times New Roman"/>
          <w:sz w:val="24"/>
          <w:szCs w:val="24"/>
        </w:rPr>
        <w:t>. Экономика</w:t>
      </w:r>
      <w:bookmarkEnd w:id="47"/>
    </w:p>
    <w:p w:rsidR="00327218" w:rsidRPr="001F1608" w:rsidRDefault="00327218" w:rsidP="0011557E">
      <w:pPr>
        <w:ind w:left="-567" w:right="-143" w:firstLine="567"/>
        <w:contextualSpacing/>
        <w:jc w:val="center"/>
        <w:rPr>
          <w:b/>
        </w:rPr>
      </w:pPr>
    </w:p>
    <w:p w:rsidR="00327218" w:rsidRPr="001F1608" w:rsidRDefault="00327218" w:rsidP="0011557E">
      <w:pPr>
        <w:spacing w:line="360" w:lineRule="auto"/>
        <w:ind w:left="-567" w:right="-143" w:firstLine="567"/>
        <w:jc w:val="both"/>
      </w:pPr>
      <w:r w:rsidRPr="001F1608">
        <w:rPr>
          <w:i/>
        </w:rPr>
        <w:t>Сельское хозяйство</w:t>
      </w:r>
      <w:r w:rsidRPr="001F1608">
        <w:t xml:space="preserve">  является одним из основных составляющих секторов экономики Новичихинского района.</w:t>
      </w:r>
    </w:p>
    <w:p w:rsidR="00327218" w:rsidRPr="001F1608" w:rsidRDefault="00327218" w:rsidP="0011557E">
      <w:pPr>
        <w:spacing w:line="360" w:lineRule="auto"/>
        <w:ind w:left="-567" w:right="-143" w:firstLine="567"/>
        <w:jc w:val="both"/>
        <w:rPr>
          <w:b/>
        </w:rPr>
      </w:pPr>
      <w:r w:rsidRPr="001F1608">
        <w:t>Природно-климатические условия Новичихинского района (табл. 2</w:t>
      </w:r>
      <w:r w:rsidR="00917848">
        <w:t>.25</w:t>
      </w:r>
      <w:r w:rsidRPr="001F1608">
        <w:t>)  накладывают свой отпечаток на особенности сельскохозяйственного производства. Для анализа состояния и перспектив данной отрасли была проведена оценка природного и экономического потенциала района.</w:t>
      </w:r>
    </w:p>
    <w:p w:rsidR="00327218" w:rsidRPr="001F1608" w:rsidRDefault="00327218" w:rsidP="00327218">
      <w:pPr>
        <w:spacing w:line="360" w:lineRule="auto"/>
        <w:ind w:firstLine="720"/>
        <w:jc w:val="right"/>
      </w:pPr>
      <w:r w:rsidRPr="001F1608">
        <w:t>Таблица 2</w:t>
      </w:r>
      <w:r w:rsidR="00917848">
        <w:t>.25</w:t>
      </w:r>
    </w:p>
    <w:p w:rsidR="00327218" w:rsidRPr="001F1608" w:rsidRDefault="00327218" w:rsidP="00327218">
      <w:pPr>
        <w:spacing w:line="360" w:lineRule="auto"/>
        <w:ind w:firstLine="720"/>
        <w:jc w:val="center"/>
      </w:pPr>
      <w:r w:rsidRPr="001F1608">
        <w:lastRenderedPageBreak/>
        <w:t>Природно-климатические характеристики Новичихинского района</w:t>
      </w:r>
    </w:p>
    <w:tbl>
      <w:tblPr>
        <w:tblW w:w="0" w:type="auto"/>
        <w:tblInd w:w="1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1620"/>
      </w:tblGrid>
      <w:tr w:rsidR="00327218" w:rsidRPr="00917848" w:rsidTr="0081628E">
        <w:tc>
          <w:tcPr>
            <w:tcW w:w="5220" w:type="dxa"/>
          </w:tcPr>
          <w:p w:rsidR="00327218" w:rsidRPr="00917848" w:rsidRDefault="00327218" w:rsidP="0081628E">
            <w:pPr>
              <w:tabs>
                <w:tab w:val="left" w:pos="7425"/>
              </w:tabs>
              <w:jc w:val="both"/>
              <w:rPr>
                <w:sz w:val="20"/>
                <w:szCs w:val="20"/>
              </w:rPr>
            </w:pPr>
            <w:r w:rsidRPr="00917848">
              <w:rPr>
                <w:sz w:val="20"/>
                <w:szCs w:val="20"/>
              </w:rPr>
              <w:t>Сумма солнечной радиации</w:t>
            </w:r>
          </w:p>
        </w:tc>
        <w:tc>
          <w:tcPr>
            <w:tcW w:w="1620" w:type="dxa"/>
          </w:tcPr>
          <w:p w:rsidR="00327218" w:rsidRPr="00917848" w:rsidRDefault="00327218" w:rsidP="0081628E">
            <w:pPr>
              <w:tabs>
                <w:tab w:val="left" w:pos="7425"/>
              </w:tabs>
              <w:jc w:val="center"/>
              <w:rPr>
                <w:sz w:val="20"/>
                <w:szCs w:val="20"/>
              </w:rPr>
            </w:pPr>
            <w:r w:rsidRPr="00917848">
              <w:rPr>
                <w:sz w:val="20"/>
                <w:szCs w:val="20"/>
              </w:rPr>
              <w:t>&gt;100</w:t>
            </w:r>
          </w:p>
        </w:tc>
      </w:tr>
      <w:tr w:rsidR="00327218" w:rsidRPr="00917848" w:rsidTr="0081628E">
        <w:tc>
          <w:tcPr>
            <w:tcW w:w="5220" w:type="dxa"/>
          </w:tcPr>
          <w:p w:rsidR="00327218" w:rsidRPr="00917848" w:rsidRDefault="00327218" w:rsidP="0081628E">
            <w:pPr>
              <w:tabs>
                <w:tab w:val="left" w:pos="7425"/>
              </w:tabs>
              <w:jc w:val="both"/>
              <w:rPr>
                <w:sz w:val="20"/>
                <w:szCs w:val="20"/>
              </w:rPr>
            </w:pPr>
            <w:r w:rsidRPr="00917848">
              <w:rPr>
                <w:sz w:val="20"/>
                <w:szCs w:val="20"/>
              </w:rPr>
              <w:t>Продолжительность</w:t>
            </w:r>
          </w:p>
          <w:p w:rsidR="00327218" w:rsidRPr="00917848" w:rsidRDefault="00327218" w:rsidP="0081628E">
            <w:pPr>
              <w:tabs>
                <w:tab w:val="left" w:pos="7425"/>
              </w:tabs>
              <w:jc w:val="both"/>
              <w:rPr>
                <w:sz w:val="20"/>
                <w:szCs w:val="20"/>
              </w:rPr>
            </w:pPr>
            <w:r w:rsidRPr="00917848">
              <w:rPr>
                <w:sz w:val="20"/>
                <w:szCs w:val="20"/>
              </w:rPr>
              <w:t>&gt;=0</w:t>
            </w:r>
            <w:r w:rsidRPr="00917848">
              <w:rPr>
                <w:sz w:val="20"/>
                <w:szCs w:val="20"/>
                <w:vertAlign w:val="superscript"/>
              </w:rPr>
              <w:t>0</w:t>
            </w:r>
            <w:r w:rsidRPr="00917848">
              <w:rPr>
                <w:sz w:val="20"/>
                <w:szCs w:val="20"/>
              </w:rPr>
              <w:t>С дни</w:t>
            </w:r>
          </w:p>
          <w:p w:rsidR="00327218" w:rsidRPr="00917848" w:rsidRDefault="00327218" w:rsidP="0081628E">
            <w:pPr>
              <w:tabs>
                <w:tab w:val="left" w:pos="7425"/>
              </w:tabs>
              <w:jc w:val="both"/>
              <w:rPr>
                <w:sz w:val="20"/>
                <w:szCs w:val="20"/>
              </w:rPr>
            </w:pPr>
            <w:r w:rsidRPr="00917848">
              <w:rPr>
                <w:sz w:val="20"/>
                <w:szCs w:val="20"/>
              </w:rPr>
              <w:t>&gt;=10</w:t>
            </w:r>
            <w:r w:rsidRPr="00917848">
              <w:rPr>
                <w:sz w:val="20"/>
                <w:szCs w:val="20"/>
                <w:vertAlign w:val="superscript"/>
              </w:rPr>
              <w:t>0</w:t>
            </w:r>
            <w:r w:rsidRPr="00917848">
              <w:rPr>
                <w:sz w:val="20"/>
                <w:szCs w:val="20"/>
              </w:rPr>
              <w:t>С дни</w:t>
            </w:r>
          </w:p>
        </w:tc>
        <w:tc>
          <w:tcPr>
            <w:tcW w:w="1620" w:type="dxa"/>
          </w:tcPr>
          <w:p w:rsidR="00327218" w:rsidRPr="00917848" w:rsidRDefault="00327218" w:rsidP="0081628E">
            <w:pPr>
              <w:tabs>
                <w:tab w:val="left" w:pos="7425"/>
              </w:tabs>
              <w:jc w:val="center"/>
              <w:rPr>
                <w:sz w:val="20"/>
                <w:szCs w:val="20"/>
              </w:rPr>
            </w:pPr>
          </w:p>
          <w:p w:rsidR="00327218" w:rsidRPr="00917848" w:rsidRDefault="00327218" w:rsidP="0081628E">
            <w:pPr>
              <w:tabs>
                <w:tab w:val="left" w:pos="7425"/>
              </w:tabs>
              <w:jc w:val="center"/>
              <w:rPr>
                <w:sz w:val="20"/>
                <w:szCs w:val="20"/>
              </w:rPr>
            </w:pPr>
            <w:r w:rsidRPr="00917848">
              <w:rPr>
                <w:sz w:val="20"/>
                <w:szCs w:val="20"/>
              </w:rPr>
              <w:t>105-120</w:t>
            </w:r>
          </w:p>
          <w:p w:rsidR="00327218" w:rsidRPr="00917848" w:rsidRDefault="00327218" w:rsidP="0081628E">
            <w:pPr>
              <w:tabs>
                <w:tab w:val="left" w:pos="7425"/>
              </w:tabs>
              <w:jc w:val="center"/>
              <w:rPr>
                <w:sz w:val="20"/>
                <w:szCs w:val="20"/>
              </w:rPr>
            </w:pPr>
            <w:r w:rsidRPr="00917848">
              <w:rPr>
                <w:sz w:val="20"/>
                <w:szCs w:val="20"/>
              </w:rPr>
              <w:t>110-140</w:t>
            </w:r>
          </w:p>
        </w:tc>
      </w:tr>
      <w:tr w:rsidR="00327218" w:rsidRPr="00917848" w:rsidTr="0081628E">
        <w:tc>
          <w:tcPr>
            <w:tcW w:w="5220" w:type="dxa"/>
          </w:tcPr>
          <w:p w:rsidR="00327218" w:rsidRPr="00917848" w:rsidRDefault="00327218" w:rsidP="0081628E">
            <w:pPr>
              <w:tabs>
                <w:tab w:val="left" w:pos="7425"/>
              </w:tabs>
              <w:jc w:val="both"/>
              <w:rPr>
                <w:sz w:val="20"/>
                <w:szCs w:val="20"/>
              </w:rPr>
            </w:pPr>
            <w:r w:rsidRPr="00917848">
              <w:rPr>
                <w:sz w:val="20"/>
                <w:szCs w:val="20"/>
              </w:rPr>
              <w:t>Сумма среднесут. температур</w:t>
            </w:r>
          </w:p>
        </w:tc>
        <w:tc>
          <w:tcPr>
            <w:tcW w:w="1620" w:type="dxa"/>
          </w:tcPr>
          <w:p w:rsidR="00327218" w:rsidRPr="00917848" w:rsidRDefault="00327218" w:rsidP="0081628E">
            <w:pPr>
              <w:tabs>
                <w:tab w:val="left" w:pos="7425"/>
              </w:tabs>
              <w:jc w:val="center"/>
              <w:rPr>
                <w:sz w:val="20"/>
                <w:szCs w:val="20"/>
              </w:rPr>
            </w:pPr>
            <w:r w:rsidRPr="00917848">
              <w:rPr>
                <w:sz w:val="20"/>
                <w:szCs w:val="20"/>
              </w:rPr>
              <w:t>2100-2200</w:t>
            </w:r>
          </w:p>
        </w:tc>
      </w:tr>
      <w:tr w:rsidR="00327218" w:rsidRPr="00917848" w:rsidTr="0081628E">
        <w:tc>
          <w:tcPr>
            <w:tcW w:w="5220" w:type="dxa"/>
          </w:tcPr>
          <w:p w:rsidR="00327218" w:rsidRPr="00917848" w:rsidRDefault="00327218" w:rsidP="0081628E">
            <w:pPr>
              <w:tabs>
                <w:tab w:val="left" w:pos="7425"/>
              </w:tabs>
              <w:jc w:val="both"/>
              <w:rPr>
                <w:sz w:val="20"/>
                <w:szCs w:val="20"/>
              </w:rPr>
            </w:pPr>
            <w:r w:rsidRPr="00917848">
              <w:rPr>
                <w:sz w:val="20"/>
                <w:szCs w:val="20"/>
              </w:rPr>
              <w:t>Режим увлажнения, мм</w:t>
            </w:r>
          </w:p>
          <w:p w:rsidR="00327218" w:rsidRPr="00917848" w:rsidRDefault="00327218" w:rsidP="0081628E">
            <w:pPr>
              <w:tabs>
                <w:tab w:val="left" w:pos="7425"/>
              </w:tabs>
              <w:jc w:val="both"/>
              <w:rPr>
                <w:sz w:val="20"/>
                <w:szCs w:val="20"/>
              </w:rPr>
            </w:pPr>
            <w:r w:rsidRPr="00917848">
              <w:rPr>
                <w:sz w:val="20"/>
                <w:szCs w:val="20"/>
              </w:rPr>
              <w:t>год</w:t>
            </w:r>
          </w:p>
          <w:p w:rsidR="00327218" w:rsidRPr="00917848" w:rsidRDefault="00327218" w:rsidP="0081628E">
            <w:pPr>
              <w:tabs>
                <w:tab w:val="left" w:pos="7425"/>
              </w:tabs>
              <w:jc w:val="both"/>
              <w:rPr>
                <w:sz w:val="20"/>
                <w:szCs w:val="20"/>
              </w:rPr>
            </w:pPr>
            <w:r w:rsidRPr="00917848">
              <w:rPr>
                <w:sz w:val="20"/>
                <w:szCs w:val="20"/>
              </w:rPr>
              <w:t>теплый период</w:t>
            </w:r>
          </w:p>
        </w:tc>
        <w:tc>
          <w:tcPr>
            <w:tcW w:w="1620" w:type="dxa"/>
          </w:tcPr>
          <w:p w:rsidR="00327218" w:rsidRPr="00917848" w:rsidRDefault="00327218" w:rsidP="0081628E">
            <w:pPr>
              <w:tabs>
                <w:tab w:val="left" w:pos="7425"/>
              </w:tabs>
              <w:jc w:val="center"/>
              <w:rPr>
                <w:sz w:val="20"/>
                <w:szCs w:val="20"/>
              </w:rPr>
            </w:pPr>
          </w:p>
          <w:p w:rsidR="00327218" w:rsidRPr="00917848" w:rsidRDefault="00327218" w:rsidP="0081628E">
            <w:pPr>
              <w:tabs>
                <w:tab w:val="left" w:pos="7425"/>
              </w:tabs>
              <w:jc w:val="center"/>
              <w:rPr>
                <w:sz w:val="20"/>
                <w:szCs w:val="20"/>
              </w:rPr>
            </w:pPr>
            <w:r w:rsidRPr="00917848">
              <w:rPr>
                <w:sz w:val="20"/>
                <w:szCs w:val="20"/>
              </w:rPr>
              <w:t>300-350</w:t>
            </w:r>
          </w:p>
          <w:p w:rsidR="00327218" w:rsidRPr="00917848" w:rsidRDefault="00327218" w:rsidP="0081628E">
            <w:pPr>
              <w:tabs>
                <w:tab w:val="left" w:pos="7425"/>
              </w:tabs>
              <w:jc w:val="center"/>
              <w:rPr>
                <w:sz w:val="20"/>
                <w:szCs w:val="20"/>
              </w:rPr>
            </w:pPr>
            <w:r w:rsidRPr="00917848">
              <w:rPr>
                <w:sz w:val="20"/>
                <w:szCs w:val="20"/>
              </w:rPr>
              <w:t>200-250</w:t>
            </w:r>
          </w:p>
        </w:tc>
      </w:tr>
      <w:tr w:rsidR="00327218" w:rsidRPr="00917848" w:rsidTr="0081628E">
        <w:tc>
          <w:tcPr>
            <w:tcW w:w="5220" w:type="dxa"/>
          </w:tcPr>
          <w:p w:rsidR="00327218" w:rsidRPr="00917848" w:rsidRDefault="00327218" w:rsidP="0081628E">
            <w:pPr>
              <w:tabs>
                <w:tab w:val="left" w:pos="7425"/>
              </w:tabs>
              <w:jc w:val="both"/>
              <w:rPr>
                <w:sz w:val="20"/>
                <w:szCs w:val="20"/>
              </w:rPr>
            </w:pPr>
            <w:r w:rsidRPr="00917848">
              <w:rPr>
                <w:sz w:val="20"/>
                <w:szCs w:val="20"/>
              </w:rPr>
              <w:t>ГТК</w:t>
            </w:r>
          </w:p>
        </w:tc>
        <w:tc>
          <w:tcPr>
            <w:tcW w:w="1620" w:type="dxa"/>
          </w:tcPr>
          <w:p w:rsidR="00327218" w:rsidRPr="00917848" w:rsidRDefault="00327218" w:rsidP="0081628E">
            <w:pPr>
              <w:tabs>
                <w:tab w:val="left" w:pos="7425"/>
              </w:tabs>
              <w:jc w:val="center"/>
              <w:rPr>
                <w:sz w:val="20"/>
                <w:szCs w:val="20"/>
              </w:rPr>
            </w:pPr>
            <w:r w:rsidRPr="00917848">
              <w:rPr>
                <w:sz w:val="20"/>
                <w:szCs w:val="20"/>
              </w:rPr>
              <w:t>0,8-0,6</w:t>
            </w:r>
          </w:p>
        </w:tc>
      </w:tr>
      <w:tr w:rsidR="00327218" w:rsidRPr="00917848" w:rsidTr="0081628E">
        <w:tc>
          <w:tcPr>
            <w:tcW w:w="5220" w:type="dxa"/>
          </w:tcPr>
          <w:p w:rsidR="00327218" w:rsidRPr="00917848" w:rsidRDefault="00327218" w:rsidP="0081628E">
            <w:pPr>
              <w:tabs>
                <w:tab w:val="left" w:pos="7425"/>
              </w:tabs>
              <w:jc w:val="both"/>
              <w:rPr>
                <w:sz w:val="20"/>
                <w:szCs w:val="20"/>
              </w:rPr>
            </w:pPr>
            <w:r w:rsidRPr="00917848">
              <w:rPr>
                <w:sz w:val="20"/>
                <w:szCs w:val="20"/>
              </w:rPr>
              <w:t>Благоприятность агроклиматических условий</w:t>
            </w:r>
          </w:p>
        </w:tc>
        <w:tc>
          <w:tcPr>
            <w:tcW w:w="1620" w:type="dxa"/>
          </w:tcPr>
          <w:p w:rsidR="00327218" w:rsidRPr="00917848" w:rsidRDefault="00327218" w:rsidP="0081628E">
            <w:pPr>
              <w:tabs>
                <w:tab w:val="left" w:pos="7425"/>
              </w:tabs>
              <w:jc w:val="center"/>
              <w:rPr>
                <w:sz w:val="20"/>
                <w:szCs w:val="20"/>
              </w:rPr>
            </w:pPr>
            <w:r w:rsidRPr="00917848">
              <w:rPr>
                <w:sz w:val="20"/>
                <w:szCs w:val="20"/>
              </w:rPr>
              <w:t>0,8</w:t>
            </w:r>
          </w:p>
        </w:tc>
      </w:tr>
    </w:tbl>
    <w:p w:rsidR="00327218" w:rsidRPr="001F1608" w:rsidRDefault="00327218" w:rsidP="00327218">
      <w:pPr>
        <w:spacing w:line="360" w:lineRule="auto"/>
        <w:ind w:firstLine="720"/>
        <w:jc w:val="both"/>
      </w:pPr>
    </w:p>
    <w:p w:rsidR="00327218" w:rsidRPr="001F1608" w:rsidRDefault="00327218" w:rsidP="0011557E">
      <w:pPr>
        <w:spacing w:line="360" w:lineRule="auto"/>
        <w:ind w:left="-567" w:right="-143" w:firstLine="567"/>
        <w:jc w:val="both"/>
      </w:pPr>
      <w:r w:rsidRPr="001F1608">
        <w:t>Совокупный природный потенциал Новичихинского района для развития сельского хозяйства равен 8,62 единиц усл. массы, аграрно-экономический потенциал – 11,31 ед. усл. массы. При этом общая величина данных потенциалов по краю приравнена 1000 единицам условной массы. Расчеты были проведены по данным 1987-1990 гг. Таким образом, на единицу природного потенциала в районе приходилось 1,31 единиц экономического потенциала. Это сви</w:t>
      </w:r>
      <w:r w:rsidRPr="001F1608">
        <w:softHyphen/>
        <w:t>де</w:t>
      </w:r>
      <w:r w:rsidRPr="001F1608">
        <w:softHyphen/>
        <w:t>тельст</w:t>
      </w:r>
      <w:r w:rsidRPr="001F1608">
        <w:softHyphen/>
        <w:t xml:space="preserve">вует об относительно сбалансированном (в масштабах Алтайского края) соотношении материальных и природных ресурсов. </w:t>
      </w:r>
    </w:p>
    <w:p w:rsidR="00327218" w:rsidRPr="001F1608" w:rsidRDefault="00327218" w:rsidP="0011557E">
      <w:pPr>
        <w:spacing w:line="360" w:lineRule="auto"/>
        <w:ind w:left="-567" w:right="-143" w:firstLine="567"/>
        <w:jc w:val="both"/>
      </w:pPr>
      <w:r w:rsidRPr="001F1608">
        <w:t xml:space="preserve"> В настоящее время в связи с разрывом существовавших ранее связей, диверсификацией отдельных отраслей, изменением форм хозяйствования, износом основных фондов ситуация изменилась, и  сельское хозяйство района переживает сложный период реформирования в условиях рыночных отношений.</w:t>
      </w:r>
    </w:p>
    <w:p w:rsidR="00327218" w:rsidRPr="001F1608" w:rsidRDefault="00327218" w:rsidP="0011557E">
      <w:pPr>
        <w:spacing w:line="360" w:lineRule="auto"/>
        <w:ind w:left="-567" w:right="-143" w:firstLine="567"/>
        <w:jc w:val="both"/>
        <w:rPr>
          <w:highlight w:val="yellow"/>
        </w:rPr>
      </w:pPr>
      <w:r w:rsidRPr="001F1608">
        <w:t>Новичихинский район занимает 1,1 % территории Алтайского края. Численность населения в нем 8463 человека, это 0,38 % от численности населения края. Общие показатели развития сельского хозяйства за 2018-2021 г. представлены в таблице 2</w:t>
      </w:r>
      <w:r w:rsidR="00917848">
        <w:t>.26</w:t>
      </w:r>
      <w:r w:rsidRPr="001F1608">
        <w:t>. Исторически сложившаяся специализация сельского хозяйства в районе – производство растениеводческой продукции и молочно-мясное животноводство.</w:t>
      </w:r>
    </w:p>
    <w:p w:rsidR="00450E53" w:rsidRDefault="00450E53" w:rsidP="00327218">
      <w:pPr>
        <w:shd w:val="clear" w:color="auto" w:fill="FFFFFF"/>
        <w:tabs>
          <w:tab w:val="left" w:pos="9355"/>
        </w:tabs>
        <w:spacing w:line="360" w:lineRule="auto"/>
        <w:ind w:right="-5" w:firstLine="720"/>
        <w:jc w:val="center"/>
        <w:rPr>
          <w:spacing w:val="-7"/>
        </w:rPr>
      </w:pPr>
    </w:p>
    <w:p w:rsidR="00917848" w:rsidRDefault="00917848" w:rsidP="00327218">
      <w:pPr>
        <w:shd w:val="clear" w:color="auto" w:fill="FFFFFF"/>
        <w:tabs>
          <w:tab w:val="left" w:pos="9355"/>
        </w:tabs>
        <w:spacing w:line="360" w:lineRule="auto"/>
        <w:ind w:right="-5" w:firstLine="720"/>
        <w:jc w:val="center"/>
        <w:rPr>
          <w:spacing w:val="-7"/>
        </w:rPr>
      </w:pPr>
    </w:p>
    <w:p w:rsidR="00450E53" w:rsidRDefault="00450E53" w:rsidP="00327218">
      <w:pPr>
        <w:shd w:val="clear" w:color="auto" w:fill="FFFFFF"/>
        <w:tabs>
          <w:tab w:val="left" w:pos="9355"/>
        </w:tabs>
        <w:spacing w:line="360" w:lineRule="auto"/>
        <w:ind w:right="-5" w:firstLine="720"/>
        <w:jc w:val="center"/>
        <w:rPr>
          <w:spacing w:val="-7"/>
        </w:rPr>
      </w:pPr>
    </w:p>
    <w:p w:rsidR="00327218" w:rsidRPr="001F1608" w:rsidRDefault="00327218" w:rsidP="00327218">
      <w:pPr>
        <w:shd w:val="clear" w:color="auto" w:fill="FFFFFF"/>
        <w:tabs>
          <w:tab w:val="left" w:pos="9355"/>
        </w:tabs>
        <w:spacing w:line="360" w:lineRule="auto"/>
        <w:ind w:right="-5" w:firstLine="720"/>
        <w:jc w:val="center"/>
        <w:rPr>
          <w:spacing w:val="-7"/>
        </w:rPr>
      </w:pPr>
      <w:r w:rsidRPr="001F1608">
        <w:rPr>
          <w:spacing w:val="-7"/>
        </w:rPr>
        <w:t>Таблица 2</w:t>
      </w:r>
      <w:r w:rsidR="00917848">
        <w:rPr>
          <w:spacing w:val="-7"/>
        </w:rPr>
        <w:t>.26</w:t>
      </w:r>
      <w:r w:rsidRPr="001F1608">
        <w:rPr>
          <w:spacing w:val="-7"/>
        </w:rPr>
        <w:t>. Общие показатели развития сельского хозяйства</w:t>
      </w:r>
    </w:p>
    <w:tbl>
      <w:tblPr>
        <w:tblW w:w="94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140"/>
        <w:gridCol w:w="1016"/>
        <w:gridCol w:w="1085"/>
        <w:gridCol w:w="1085"/>
        <w:gridCol w:w="1085"/>
        <w:gridCol w:w="1085"/>
      </w:tblGrid>
      <w:tr w:rsidR="00327218" w:rsidRPr="00917848" w:rsidTr="0081628E">
        <w:trPr>
          <w:trHeight w:hRule="exact" w:val="293"/>
          <w:jc w:val="center"/>
        </w:trPr>
        <w:tc>
          <w:tcPr>
            <w:tcW w:w="4140" w:type="dxa"/>
            <w:shd w:val="clear" w:color="auto" w:fill="C5E0B3" w:themeFill="accent6" w:themeFillTint="66"/>
            <w:vAlign w:val="center"/>
          </w:tcPr>
          <w:p w:rsidR="00327218" w:rsidRPr="00917848" w:rsidRDefault="00327218" w:rsidP="0081628E">
            <w:pPr>
              <w:jc w:val="center"/>
              <w:rPr>
                <w:b/>
                <w:sz w:val="20"/>
                <w:szCs w:val="20"/>
              </w:rPr>
            </w:pPr>
            <w:r w:rsidRPr="00917848">
              <w:rPr>
                <w:b/>
                <w:sz w:val="20"/>
                <w:szCs w:val="20"/>
              </w:rPr>
              <w:t>Показатели</w:t>
            </w:r>
          </w:p>
        </w:tc>
        <w:tc>
          <w:tcPr>
            <w:tcW w:w="1016" w:type="dxa"/>
            <w:shd w:val="clear" w:color="auto" w:fill="C5E0B3" w:themeFill="accent6" w:themeFillTint="66"/>
            <w:vAlign w:val="center"/>
          </w:tcPr>
          <w:p w:rsidR="00327218" w:rsidRPr="00917848" w:rsidRDefault="00327218" w:rsidP="0081628E">
            <w:pPr>
              <w:jc w:val="center"/>
              <w:rPr>
                <w:b/>
                <w:sz w:val="20"/>
                <w:szCs w:val="20"/>
              </w:rPr>
            </w:pPr>
            <w:r w:rsidRPr="00917848">
              <w:rPr>
                <w:b/>
                <w:sz w:val="20"/>
                <w:szCs w:val="20"/>
              </w:rPr>
              <w:t>Ед. изм.</w:t>
            </w:r>
          </w:p>
        </w:tc>
        <w:tc>
          <w:tcPr>
            <w:tcW w:w="1085" w:type="dxa"/>
            <w:shd w:val="clear" w:color="auto" w:fill="C5E0B3" w:themeFill="accent6" w:themeFillTint="66"/>
          </w:tcPr>
          <w:p w:rsidR="00327218" w:rsidRPr="00917848" w:rsidRDefault="00327218" w:rsidP="0081628E">
            <w:pPr>
              <w:jc w:val="center"/>
              <w:rPr>
                <w:b/>
                <w:sz w:val="20"/>
                <w:szCs w:val="20"/>
              </w:rPr>
            </w:pPr>
            <w:r w:rsidRPr="00917848">
              <w:rPr>
                <w:b/>
                <w:sz w:val="20"/>
                <w:szCs w:val="20"/>
              </w:rPr>
              <w:t>2018</w:t>
            </w:r>
          </w:p>
        </w:tc>
        <w:tc>
          <w:tcPr>
            <w:tcW w:w="1085" w:type="dxa"/>
            <w:shd w:val="clear" w:color="auto" w:fill="C5E0B3" w:themeFill="accent6" w:themeFillTint="66"/>
          </w:tcPr>
          <w:p w:rsidR="00327218" w:rsidRPr="00917848" w:rsidRDefault="00327218" w:rsidP="0081628E">
            <w:pPr>
              <w:jc w:val="center"/>
              <w:rPr>
                <w:b/>
                <w:sz w:val="20"/>
                <w:szCs w:val="20"/>
              </w:rPr>
            </w:pPr>
            <w:r w:rsidRPr="00917848">
              <w:rPr>
                <w:b/>
                <w:sz w:val="20"/>
                <w:szCs w:val="20"/>
              </w:rPr>
              <w:t>2019</w:t>
            </w:r>
          </w:p>
        </w:tc>
        <w:tc>
          <w:tcPr>
            <w:tcW w:w="1085" w:type="dxa"/>
            <w:shd w:val="clear" w:color="auto" w:fill="C5E0B3" w:themeFill="accent6" w:themeFillTint="66"/>
          </w:tcPr>
          <w:p w:rsidR="00327218" w:rsidRPr="00917848" w:rsidRDefault="00327218" w:rsidP="0081628E">
            <w:pPr>
              <w:jc w:val="center"/>
              <w:rPr>
                <w:b/>
                <w:sz w:val="20"/>
                <w:szCs w:val="20"/>
              </w:rPr>
            </w:pPr>
            <w:r w:rsidRPr="00917848">
              <w:rPr>
                <w:b/>
                <w:sz w:val="20"/>
                <w:szCs w:val="20"/>
              </w:rPr>
              <w:t>2020</w:t>
            </w:r>
          </w:p>
        </w:tc>
        <w:tc>
          <w:tcPr>
            <w:tcW w:w="1085" w:type="dxa"/>
            <w:shd w:val="clear" w:color="auto" w:fill="C5E0B3" w:themeFill="accent6" w:themeFillTint="66"/>
          </w:tcPr>
          <w:p w:rsidR="00327218" w:rsidRPr="00917848" w:rsidRDefault="00327218" w:rsidP="0081628E">
            <w:pPr>
              <w:jc w:val="center"/>
              <w:rPr>
                <w:b/>
                <w:sz w:val="20"/>
                <w:szCs w:val="20"/>
              </w:rPr>
            </w:pPr>
            <w:r w:rsidRPr="00917848">
              <w:rPr>
                <w:b/>
                <w:sz w:val="20"/>
                <w:szCs w:val="20"/>
              </w:rPr>
              <w:t>2021</w:t>
            </w:r>
          </w:p>
        </w:tc>
      </w:tr>
      <w:tr w:rsidR="00327218" w:rsidRPr="00917848" w:rsidTr="0081628E">
        <w:trPr>
          <w:trHeight w:hRule="exact" w:val="472"/>
          <w:jc w:val="center"/>
        </w:trPr>
        <w:tc>
          <w:tcPr>
            <w:tcW w:w="414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Число хозяйств, всего</w:t>
            </w:r>
          </w:p>
        </w:tc>
        <w:tc>
          <w:tcPr>
            <w:tcW w:w="1016" w:type="dxa"/>
            <w:shd w:val="clear" w:color="auto" w:fill="auto"/>
            <w:vAlign w:val="center"/>
          </w:tcPr>
          <w:p w:rsidR="00327218" w:rsidRPr="00917848" w:rsidRDefault="00327218" w:rsidP="0081628E">
            <w:pPr>
              <w:shd w:val="clear" w:color="auto" w:fill="FFFFFF"/>
              <w:ind w:left="278"/>
              <w:jc w:val="center"/>
              <w:rPr>
                <w:sz w:val="20"/>
                <w:szCs w:val="20"/>
              </w:rPr>
            </w:pPr>
            <w:r w:rsidRPr="00917848">
              <w:rPr>
                <w:sz w:val="20"/>
                <w:szCs w:val="20"/>
              </w:rPr>
              <w:t>ед.</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33</w:t>
            </w:r>
          </w:p>
        </w:tc>
      </w:tr>
      <w:tr w:rsidR="00327218" w:rsidRPr="00917848" w:rsidTr="0081628E">
        <w:trPr>
          <w:trHeight w:hRule="exact" w:val="283"/>
          <w:jc w:val="center"/>
        </w:trPr>
        <w:tc>
          <w:tcPr>
            <w:tcW w:w="414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в том числе:</w:t>
            </w:r>
          </w:p>
        </w:tc>
        <w:tc>
          <w:tcPr>
            <w:tcW w:w="1016" w:type="dxa"/>
            <w:shd w:val="clear" w:color="auto" w:fill="auto"/>
            <w:vAlign w:val="center"/>
          </w:tcPr>
          <w:p w:rsidR="00327218" w:rsidRPr="00917848" w:rsidRDefault="00327218" w:rsidP="0081628E">
            <w:pPr>
              <w:shd w:val="clear" w:color="auto" w:fill="FFFFFF"/>
              <w:jc w:val="center"/>
              <w:rPr>
                <w:sz w:val="20"/>
                <w:szCs w:val="20"/>
              </w:rPr>
            </w:pPr>
          </w:p>
        </w:tc>
        <w:tc>
          <w:tcPr>
            <w:tcW w:w="1085" w:type="dxa"/>
            <w:shd w:val="clear" w:color="auto" w:fill="auto"/>
          </w:tcPr>
          <w:p w:rsidR="00327218" w:rsidRPr="00917848" w:rsidRDefault="00327218" w:rsidP="0081628E">
            <w:pPr>
              <w:shd w:val="clear" w:color="auto" w:fill="FFFFFF"/>
              <w:jc w:val="center"/>
              <w:rPr>
                <w:sz w:val="20"/>
                <w:szCs w:val="20"/>
              </w:rPr>
            </w:pPr>
          </w:p>
        </w:tc>
        <w:tc>
          <w:tcPr>
            <w:tcW w:w="1085" w:type="dxa"/>
            <w:shd w:val="clear" w:color="auto" w:fill="auto"/>
          </w:tcPr>
          <w:p w:rsidR="00327218" w:rsidRPr="00917848" w:rsidRDefault="00327218" w:rsidP="0081628E">
            <w:pPr>
              <w:shd w:val="clear" w:color="auto" w:fill="FFFFFF"/>
              <w:jc w:val="center"/>
              <w:rPr>
                <w:sz w:val="20"/>
                <w:szCs w:val="20"/>
              </w:rPr>
            </w:pPr>
          </w:p>
        </w:tc>
        <w:tc>
          <w:tcPr>
            <w:tcW w:w="1085" w:type="dxa"/>
            <w:shd w:val="clear" w:color="auto" w:fill="auto"/>
          </w:tcPr>
          <w:p w:rsidR="00327218" w:rsidRPr="00917848" w:rsidRDefault="00327218" w:rsidP="0081628E">
            <w:pPr>
              <w:shd w:val="clear" w:color="auto" w:fill="FFFFFF"/>
              <w:jc w:val="center"/>
              <w:rPr>
                <w:sz w:val="20"/>
                <w:szCs w:val="20"/>
              </w:rPr>
            </w:pPr>
          </w:p>
        </w:tc>
        <w:tc>
          <w:tcPr>
            <w:tcW w:w="1085" w:type="dxa"/>
            <w:shd w:val="clear" w:color="auto" w:fill="auto"/>
          </w:tcPr>
          <w:p w:rsidR="00327218" w:rsidRPr="00917848" w:rsidRDefault="00327218" w:rsidP="0081628E">
            <w:pPr>
              <w:shd w:val="clear" w:color="auto" w:fill="FFFFFF"/>
              <w:jc w:val="center"/>
              <w:rPr>
                <w:sz w:val="20"/>
                <w:szCs w:val="20"/>
              </w:rPr>
            </w:pPr>
          </w:p>
        </w:tc>
      </w:tr>
      <w:tr w:rsidR="00327218" w:rsidRPr="00917848" w:rsidTr="0081628E">
        <w:trPr>
          <w:trHeight w:hRule="exact" w:val="632"/>
          <w:jc w:val="center"/>
        </w:trPr>
        <w:tc>
          <w:tcPr>
            <w:tcW w:w="414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 крупных и средних сельхозорганизаций</w:t>
            </w:r>
          </w:p>
        </w:tc>
        <w:tc>
          <w:tcPr>
            <w:tcW w:w="1016" w:type="dxa"/>
            <w:shd w:val="clear" w:color="auto" w:fill="auto"/>
            <w:vAlign w:val="center"/>
          </w:tcPr>
          <w:p w:rsidR="00327218" w:rsidRPr="00917848" w:rsidRDefault="00327218" w:rsidP="0081628E">
            <w:pPr>
              <w:shd w:val="clear" w:color="auto" w:fill="FFFFFF"/>
              <w:ind w:left="235"/>
              <w:jc w:val="center"/>
              <w:rPr>
                <w:sz w:val="20"/>
                <w:szCs w:val="20"/>
              </w:rPr>
            </w:pPr>
            <w:r w:rsidRPr="00917848">
              <w:rPr>
                <w:sz w:val="20"/>
                <w:szCs w:val="20"/>
              </w:rPr>
              <w:t>- " -</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15</w:t>
            </w:r>
          </w:p>
        </w:tc>
      </w:tr>
      <w:tr w:rsidR="00327218" w:rsidRPr="00917848" w:rsidTr="0081628E">
        <w:trPr>
          <w:trHeight w:hRule="exact" w:val="283"/>
          <w:jc w:val="center"/>
        </w:trPr>
        <w:tc>
          <w:tcPr>
            <w:tcW w:w="4140" w:type="dxa"/>
            <w:shd w:val="clear" w:color="auto" w:fill="auto"/>
            <w:vAlign w:val="center"/>
          </w:tcPr>
          <w:p w:rsidR="00327218" w:rsidRPr="00917848" w:rsidRDefault="00327218" w:rsidP="0081628E">
            <w:pPr>
              <w:shd w:val="clear" w:color="auto" w:fill="FFFFFF"/>
              <w:jc w:val="center"/>
              <w:rPr>
                <w:sz w:val="20"/>
                <w:szCs w:val="20"/>
              </w:rPr>
            </w:pPr>
            <w:r w:rsidRPr="00917848">
              <w:rPr>
                <w:spacing w:val="-11"/>
                <w:sz w:val="20"/>
                <w:szCs w:val="20"/>
              </w:rPr>
              <w:t>- крестьянских (фермерских) хозяйств</w:t>
            </w:r>
          </w:p>
        </w:tc>
        <w:tc>
          <w:tcPr>
            <w:tcW w:w="1016" w:type="dxa"/>
            <w:shd w:val="clear" w:color="auto" w:fill="auto"/>
            <w:vAlign w:val="center"/>
          </w:tcPr>
          <w:p w:rsidR="00327218" w:rsidRPr="00917848" w:rsidRDefault="00327218" w:rsidP="0081628E">
            <w:pPr>
              <w:shd w:val="clear" w:color="auto" w:fill="FFFFFF"/>
              <w:ind w:left="235"/>
              <w:jc w:val="center"/>
              <w:rPr>
                <w:sz w:val="20"/>
                <w:szCs w:val="20"/>
              </w:rPr>
            </w:pPr>
            <w:r w:rsidRPr="00917848">
              <w:rPr>
                <w:sz w:val="20"/>
                <w:szCs w:val="20"/>
              </w:rPr>
              <w:t>- " -</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18</w:t>
            </w:r>
          </w:p>
        </w:tc>
      </w:tr>
      <w:tr w:rsidR="00327218" w:rsidRPr="00917848" w:rsidTr="0081628E">
        <w:trPr>
          <w:trHeight w:hRule="exact" w:val="288"/>
          <w:jc w:val="center"/>
        </w:trPr>
        <w:tc>
          <w:tcPr>
            <w:tcW w:w="414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 личных подсобных хозяйств</w:t>
            </w:r>
          </w:p>
        </w:tc>
        <w:tc>
          <w:tcPr>
            <w:tcW w:w="1016" w:type="dxa"/>
            <w:shd w:val="clear" w:color="auto" w:fill="auto"/>
            <w:vAlign w:val="center"/>
          </w:tcPr>
          <w:p w:rsidR="00327218" w:rsidRPr="00917848" w:rsidRDefault="00327218" w:rsidP="0081628E">
            <w:pPr>
              <w:shd w:val="clear" w:color="auto" w:fill="FFFFFF"/>
              <w:ind w:left="235"/>
              <w:jc w:val="center"/>
              <w:rPr>
                <w:sz w:val="20"/>
                <w:szCs w:val="20"/>
              </w:rPr>
            </w:pPr>
            <w:r w:rsidRPr="00917848">
              <w:rPr>
                <w:sz w:val="20"/>
                <w:szCs w:val="20"/>
              </w:rPr>
              <w:t>- " -</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w:t>
            </w:r>
          </w:p>
        </w:tc>
      </w:tr>
      <w:tr w:rsidR="00327218" w:rsidRPr="00917848" w:rsidTr="0081628E">
        <w:trPr>
          <w:trHeight w:hRule="exact" w:val="532"/>
          <w:jc w:val="center"/>
        </w:trPr>
        <w:tc>
          <w:tcPr>
            <w:tcW w:w="4140" w:type="dxa"/>
            <w:shd w:val="clear" w:color="auto" w:fill="auto"/>
            <w:vAlign w:val="center"/>
          </w:tcPr>
          <w:p w:rsidR="00327218" w:rsidRPr="00917848" w:rsidRDefault="00327218" w:rsidP="0081628E">
            <w:pPr>
              <w:shd w:val="clear" w:color="auto" w:fill="FFFFFF"/>
              <w:spacing w:line="274" w:lineRule="exact"/>
              <w:ind w:right="74"/>
              <w:jc w:val="center"/>
              <w:rPr>
                <w:sz w:val="20"/>
                <w:szCs w:val="20"/>
              </w:rPr>
            </w:pPr>
            <w:r w:rsidRPr="00917848">
              <w:rPr>
                <w:spacing w:val="-13"/>
                <w:sz w:val="20"/>
                <w:szCs w:val="20"/>
              </w:rPr>
              <w:t xml:space="preserve">Валовая продукция сельского хозяйства в </w:t>
            </w:r>
            <w:r w:rsidRPr="00917848">
              <w:rPr>
                <w:sz w:val="20"/>
                <w:szCs w:val="20"/>
              </w:rPr>
              <w:t>действующих ценах</w:t>
            </w:r>
          </w:p>
        </w:tc>
        <w:tc>
          <w:tcPr>
            <w:tcW w:w="1016" w:type="dxa"/>
            <w:shd w:val="clear" w:color="auto" w:fill="auto"/>
            <w:vAlign w:val="center"/>
          </w:tcPr>
          <w:p w:rsidR="00327218" w:rsidRPr="00917848" w:rsidRDefault="00327218" w:rsidP="0081628E">
            <w:pPr>
              <w:shd w:val="clear" w:color="auto" w:fill="FFFFFF"/>
              <w:jc w:val="center"/>
              <w:rPr>
                <w:sz w:val="20"/>
                <w:szCs w:val="20"/>
              </w:rPr>
            </w:pPr>
            <w:r w:rsidRPr="00917848">
              <w:rPr>
                <w:spacing w:val="-11"/>
                <w:sz w:val="20"/>
                <w:szCs w:val="20"/>
              </w:rPr>
              <w:t>млн. руб.</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1031</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1104</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1195</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1517</w:t>
            </w:r>
          </w:p>
        </w:tc>
      </w:tr>
      <w:tr w:rsidR="00327218" w:rsidRPr="00917848" w:rsidTr="0081628E">
        <w:trPr>
          <w:trHeight w:hRule="exact" w:val="512"/>
          <w:jc w:val="center"/>
        </w:trPr>
        <w:tc>
          <w:tcPr>
            <w:tcW w:w="4140" w:type="dxa"/>
            <w:shd w:val="clear" w:color="auto" w:fill="auto"/>
            <w:vAlign w:val="center"/>
          </w:tcPr>
          <w:p w:rsidR="00327218" w:rsidRPr="00917848" w:rsidRDefault="00327218" w:rsidP="0081628E">
            <w:pPr>
              <w:shd w:val="clear" w:color="auto" w:fill="FFFFFF"/>
              <w:ind w:right="74"/>
              <w:jc w:val="center"/>
              <w:rPr>
                <w:sz w:val="20"/>
                <w:szCs w:val="20"/>
              </w:rPr>
            </w:pPr>
            <w:r w:rsidRPr="00917848">
              <w:rPr>
                <w:sz w:val="20"/>
                <w:szCs w:val="20"/>
              </w:rPr>
              <w:lastRenderedPageBreak/>
              <w:t>Индекс производства продукции сельского хозяйства</w:t>
            </w:r>
          </w:p>
        </w:tc>
        <w:tc>
          <w:tcPr>
            <w:tcW w:w="1016" w:type="dxa"/>
            <w:shd w:val="clear" w:color="auto" w:fill="auto"/>
            <w:vAlign w:val="center"/>
          </w:tcPr>
          <w:p w:rsidR="00327218" w:rsidRPr="00917848" w:rsidRDefault="00327218" w:rsidP="0081628E">
            <w:pPr>
              <w:shd w:val="clear" w:color="auto" w:fill="FFFFFF"/>
              <w:ind w:left="326"/>
              <w:jc w:val="center"/>
              <w:rPr>
                <w:sz w:val="20"/>
                <w:szCs w:val="20"/>
              </w:rPr>
            </w:pPr>
            <w:r w:rsidRPr="00917848">
              <w:rPr>
                <w:sz w:val="20"/>
                <w:szCs w:val="20"/>
              </w:rPr>
              <w:t>%</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1,08</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0,87</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1,08</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13</w:t>
            </w:r>
          </w:p>
        </w:tc>
      </w:tr>
      <w:tr w:rsidR="00327218" w:rsidRPr="00917848" w:rsidTr="0081628E">
        <w:trPr>
          <w:trHeight w:hRule="exact" w:val="708"/>
          <w:jc w:val="center"/>
        </w:trPr>
        <w:tc>
          <w:tcPr>
            <w:tcW w:w="4140" w:type="dxa"/>
            <w:shd w:val="clear" w:color="auto" w:fill="auto"/>
            <w:vAlign w:val="center"/>
          </w:tcPr>
          <w:p w:rsidR="00327218" w:rsidRPr="00917848" w:rsidRDefault="00327218" w:rsidP="0081628E">
            <w:pPr>
              <w:shd w:val="clear" w:color="auto" w:fill="FFFFFF"/>
              <w:spacing w:line="278" w:lineRule="exact"/>
              <w:ind w:right="74"/>
              <w:jc w:val="center"/>
              <w:rPr>
                <w:sz w:val="20"/>
                <w:szCs w:val="20"/>
              </w:rPr>
            </w:pPr>
            <w:r w:rsidRPr="00917848">
              <w:rPr>
                <w:spacing w:val="-15"/>
                <w:sz w:val="20"/>
                <w:szCs w:val="20"/>
              </w:rPr>
              <w:t xml:space="preserve">Валовая продукция растениеводства в </w:t>
            </w:r>
            <w:r w:rsidRPr="00917848">
              <w:rPr>
                <w:sz w:val="20"/>
                <w:szCs w:val="20"/>
              </w:rPr>
              <w:t>действующих ценах</w:t>
            </w:r>
          </w:p>
        </w:tc>
        <w:tc>
          <w:tcPr>
            <w:tcW w:w="1016" w:type="dxa"/>
            <w:shd w:val="clear" w:color="auto" w:fill="auto"/>
            <w:vAlign w:val="center"/>
          </w:tcPr>
          <w:p w:rsidR="00327218" w:rsidRPr="00917848" w:rsidRDefault="00327218" w:rsidP="0081628E">
            <w:pPr>
              <w:shd w:val="clear" w:color="auto" w:fill="FFFFFF"/>
              <w:jc w:val="center"/>
              <w:rPr>
                <w:sz w:val="20"/>
                <w:szCs w:val="20"/>
              </w:rPr>
            </w:pPr>
            <w:r w:rsidRPr="00917848">
              <w:rPr>
                <w:spacing w:val="-11"/>
                <w:sz w:val="20"/>
                <w:szCs w:val="20"/>
              </w:rPr>
              <w:t>млн. руб.</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794</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827</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944</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1252</w:t>
            </w:r>
          </w:p>
        </w:tc>
      </w:tr>
      <w:tr w:rsidR="00327218" w:rsidRPr="00917848" w:rsidTr="0081628E">
        <w:trPr>
          <w:trHeight w:hRule="exact" w:val="562"/>
          <w:jc w:val="center"/>
        </w:trPr>
        <w:tc>
          <w:tcPr>
            <w:tcW w:w="4140" w:type="dxa"/>
            <w:shd w:val="clear" w:color="auto" w:fill="auto"/>
            <w:vAlign w:val="center"/>
          </w:tcPr>
          <w:p w:rsidR="00327218" w:rsidRPr="00917848" w:rsidRDefault="00327218" w:rsidP="0081628E">
            <w:pPr>
              <w:shd w:val="clear" w:color="auto" w:fill="FFFFFF"/>
              <w:spacing w:line="278" w:lineRule="exact"/>
              <w:ind w:right="74"/>
              <w:jc w:val="center"/>
              <w:rPr>
                <w:spacing w:val="-15"/>
                <w:sz w:val="20"/>
                <w:szCs w:val="20"/>
              </w:rPr>
            </w:pPr>
            <w:r w:rsidRPr="00917848">
              <w:rPr>
                <w:sz w:val="20"/>
                <w:szCs w:val="20"/>
              </w:rPr>
              <w:t>Индекс производства продукции растениеводства</w:t>
            </w:r>
          </w:p>
        </w:tc>
        <w:tc>
          <w:tcPr>
            <w:tcW w:w="1016" w:type="dxa"/>
            <w:shd w:val="clear" w:color="auto" w:fill="auto"/>
            <w:vAlign w:val="center"/>
          </w:tcPr>
          <w:p w:rsidR="00327218" w:rsidRPr="00917848" w:rsidRDefault="00327218" w:rsidP="0081628E">
            <w:pPr>
              <w:shd w:val="clear" w:color="auto" w:fill="FFFFFF"/>
              <w:jc w:val="center"/>
              <w:rPr>
                <w:spacing w:val="-11"/>
                <w:sz w:val="20"/>
                <w:szCs w:val="20"/>
              </w:rPr>
            </w:pPr>
            <w:r w:rsidRPr="00917848">
              <w:rPr>
                <w:spacing w:val="-11"/>
                <w:sz w:val="20"/>
                <w:szCs w:val="20"/>
              </w:rPr>
              <w:t>%</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1,06</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0,83</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0,97</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1,65</w:t>
            </w:r>
          </w:p>
        </w:tc>
      </w:tr>
      <w:tr w:rsidR="00327218" w:rsidRPr="00917848" w:rsidTr="0081628E">
        <w:trPr>
          <w:trHeight w:hRule="exact" w:val="677"/>
          <w:jc w:val="center"/>
        </w:trPr>
        <w:tc>
          <w:tcPr>
            <w:tcW w:w="4140" w:type="dxa"/>
            <w:shd w:val="clear" w:color="auto" w:fill="auto"/>
            <w:vAlign w:val="center"/>
          </w:tcPr>
          <w:p w:rsidR="00327218" w:rsidRPr="00917848" w:rsidRDefault="00327218" w:rsidP="0081628E">
            <w:pPr>
              <w:shd w:val="clear" w:color="auto" w:fill="FFFFFF"/>
              <w:spacing w:line="278" w:lineRule="exact"/>
              <w:ind w:right="74"/>
              <w:jc w:val="center"/>
              <w:rPr>
                <w:spacing w:val="-15"/>
                <w:sz w:val="20"/>
                <w:szCs w:val="20"/>
              </w:rPr>
            </w:pPr>
            <w:r w:rsidRPr="00917848">
              <w:rPr>
                <w:spacing w:val="-15"/>
                <w:sz w:val="20"/>
                <w:szCs w:val="20"/>
              </w:rPr>
              <w:t>Валовая продукция животноводства в действующих ценах</w:t>
            </w:r>
          </w:p>
        </w:tc>
        <w:tc>
          <w:tcPr>
            <w:tcW w:w="1016" w:type="dxa"/>
            <w:shd w:val="clear" w:color="auto" w:fill="auto"/>
            <w:vAlign w:val="center"/>
          </w:tcPr>
          <w:p w:rsidR="00327218" w:rsidRPr="00917848" w:rsidRDefault="00327218" w:rsidP="0081628E">
            <w:pPr>
              <w:shd w:val="clear" w:color="auto" w:fill="FFFFFF"/>
              <w:jc w:val="center"/>
              <w:rPr>
                <w:spacing w:val="-11"/>
                <w:sz w:val="20"/>
                <w:szCs w:val="20"/>
              </w:rPr>
            </w:pPr>
            <w:r w:rsidRPr="00917848">
              <w:rPr>
                <w:spacing w:val="-11"/>
                <w:sz w:val="20"/>
                <w:szCs w:val="20"/>
              </w:rPr>
              <w:t>млн. руб.</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194</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229</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215</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219</w:t>
            </w:r>
          </w:p>
        </w:tc>
      </w:tr>
      <w:tr w:rsidR="00327218" w:rsidRPr="00917848" w:rsidTr="0081628E">
        <w:trPr>
          <w:trHeight w:hRule="exact" w:val="562"/>
          <w:jc w:val="center"/>
        </w:trPr>
        <w:tc>
          <w:tcPr>
            <w:tcW w:w="4140" w:type="dxa"/>
            <w:shd w:val="clear" w:color="auto" w:fill="auto"/>
            <w:vAlign w:val="center"/>
          </w:tcPr>
          <w:p w:rsidR="00327218" w:rsidRPr="00917848" w:rsidRDefault="00327218" w:rsidP="0081628E">
            <w:pPr>
              <w:shd w:val="clear" w:color="auto" w:fill="FFFFFF"/>
              <w:spacing w:line="278" w:lineRule="exact"/>
              <w:ind w:right="74"/>
              <w:jc w:val="center"/>
              <w:rPr>
                <w:spacing w:val="-15"/>
                <w:sz w:val="20"/>
                <w:szCs w:val="20"/>
              </w:rPr>
            </w:pPr>
            <w:r w:rsidRPr="00917848">
              <w:rPr>
                <w:sz w:val="20"/>
                <w:szCs w:val="20"/>
              </w:rPr>
              <w:t>Индекс производства продукции</w:t>
            </w:r>
            <w:r w:rsidRPr="00917848">
              <w:rPr>
                <w:spacing w:val="-15"/>
                <w:sz w:val="20"/>
                <w:szCs w:val="20"/>
              </w:rPr>
              <w:t xml:space="preserve"> животноводства</w:t>
            </w:r>
          </w:p>
        </w:tc>
        <w:tc>
          <w:tcPr>
            <w:tcW w:w="1016" w:type="dxa"/>
            <w:shd w:val="clear" w:color="auto" w:fill="auto"/>
            <w:vAlign w:val="center"/>
          </w:tcPr>
          <w:p w:rsidR="00327218" w:rsidRPr="00917848" w:rsidRDefault="00327218" w:rsidP="0081628E">
            <w:pPr>
              <w:shd w:val="clear" w:color="auto" w:fill="FFFFFF"/>
              <w:jc w:val="center"/>
              <w:rPr>
                <w:spacing w:val="-11"/>
                <w:sz w:val="20"/>
                <w:szCs w:val="20"/>
              </w:rPr>
            </w:pPr>
            <w:r w:rsidRPr="00917848">
              <w:rPr>
                <w:spacing w:val="-11"/>
                <w:sz w:val="20"/>
                <w:szCs w:val="20"/>
              </w:rPr>
              <w:t>%</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1,11</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0,92</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1,2</w:t>
            </w:r>
          </w:p>
        </w:tc>
        <w:tc>
          <w:tcPr>
            <w:tcW w:w="1085" w:type="dxa"/>
            <w:shd w:val="clear" w:color="auto" w:fill="auto"/>
          </w:tcPr>
          <w:p w:rsidR="00327218" w:rsidRPr="00917848" w:rsidRDefault="00327218" w:rsidP="0081628E">
            <w:pPr>
              <w:shd w:val="clear" w:color="auto" w:fill="FFFFFF"/>
              <w:jc w:val="center"/>
              <w:rPr>
                <w:sz w:val="20"/>
                <w:szCs w:val="20"/>
              </w:rPr>
            </w:pPr>
            <w:r w:rsidRPr="00917848">
              <w:rPr>
                <w:sz w:val="20"/>
                <w:szCs w:val="20"/>
              </w:rPr>
              <w:t>0,98</w:t>
            </w:r>
          </w:p>
        </w:tc>
      </w:tr>
    </w:tbl>
    <w:p w:rsidR="00327218" w:rsidRPr="001F1608" w:rsidRDefault="00327218" w:rsidP="00327218"/>
    <w:p w:rsidR="00327218" w:rsidRDefault="00327218" w:rsidP="0011557E">
      <w:pPr>
        <w:spacing w:line="360" w:lineRule="auto"/>
        <w:ind w:left="-567" w:right="-143" w:firstLine="567"/>
        <w:jc w:val="both"/>
        <w:rPr>
          <w:snapToGrid w:val="0"/>
        </w:rPr>
      </w:pPr>
      <w:r w:rsidRPr="001F1608">
        <w:t>Сельскохозяйственную деятельность в районе на 01.01.2022 г. осуществляют 33 сельскохозяйственные организации</w:t>
      </w:r>
      <w:r w:rsidRPr="001F1608">
        <w:rPr>
          <w:snapToGrid w:val="0"/>
        </w:rPr>
        <w:t xml:space="preserve"> Таблица 2</w:t>
      </w:r>
      <w:r w:rsidR="00917848">
        <w:rPr>
          <w:snapToGrid w:val="0"/>
        </w:rPr>
        <w:t>.27</w:t>
      </w:r>
      <w:r w:rsidRPr="001F1608">
        <w:rPr>
          <w:snapToGrid w:val="0"/>
        </w:rPr>
        <w:t>.</w:t>
      </w:r>
    </w:p>
    <w:p w:rsidR="00450E53" w:rsidRPr="001F1608" w:rsidRDefault="00450E53" w:rsidP="0011557E">
      <w:pPr>
        <w:spacing w:line="360" w:lineRule="auto"/>
        <w:ind w:left="-567" w:right="-143" w:firstLine="567"/>
        <w:jc w:val="both"/>
        <w:rPr>
          <w:snapToGrid w:val="0"/>
        </w:rPr>
      </w:pPr>
    </w:p>
    <w:p w:rsidR="00327218" w:rsidRPr="001F1608" w:rsidRDefault="00327218" w:rsidP="00327218">
      <w:pPr>
        <w:spacing w:line="360" w:lineRule="auto"/>
        <w:ind w:firstLine="709"/>
        <w:jc w:val="both"/>
        <w:rPr>
          <w:snapToGrid w:val="0"/>
        </w:rPr>
      </w:pPr>
      <w:r w:rsidRPr="001F1608">
        <w:rPr>
          <w:snapToGrid w:val="0"/>
        </w:rPr>
        <w:t>Таблица 2</w:t>
      </w:r>
      <w:r w:rsidR="00917848">
        <w:rPr>
          <w:snapToGrid w:val="0"/>
        </w:rPr>
        <w:t>.27</w:t>
      </w:r>
      <w:r w:rsidRPr="001F1608">
        <w:rPr>
          <w:snapToGrid w:val="0"/>
        </w:rPr>
        <w:t>. Перечень сельскохозяйственных предприятий Новичихинского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2967"/>
        <w:gridCol w:w="2011"/>
        <w:gridCol w:w="2041"/>
        <w:gridCol w:w="1647"/>
      </w:tblGrid>
      <w:tr w:rsidR="00327218" w:rsidRPr="00917848" w:rsidTr="00133FB7">
        <w:tc>
          <w:tcPr>
            <w:tcW w:w="679" w:type="dxa"/>
            <w:shd w:val="clear" w:color="auto" w:fill="C5E0B3" w:themeFill="accent6" w:themeFillTint="66"/>
          </w:tcPr>
          <w:p w:rsidR="00327218" w:rsidRPr="00917848" w:rsidRDefault="00327218" w:rsidP="0081628E">
            <w:pPr>
              <w:spacing w:line="360" w:lineRule="auto"/>
              <w:rPr>
                <w:b/>
                <w:snapToGrid w:val="0"/>
                <w:sz w:val="20"/>
                <w:szCs w:val="20"/>
              </w:rPr>
            </w:pPr>
            <w:r w:rsidRPr="00917848">
              <w:rPr>
                <w:b/>
                <w:snapToGrid w:val="0"/>
                <w:sz w:val="20"/>
                <w:szCs w:val="20"/>
              </w:rPr>
              <w:t>№</w:t>
            </w:r>
          </w:p>
        </w:tc>
        <w:tc>
          <w:tcPr>
            <w:tcW w:w="2967" w:type="dxa"/>
            <w:shd w:val="clear" w:color="auto" w:fill="C5E0B3" w:themeFill="accent6" w:themeFillTint="66"/>
          </w:tcPr>
          <w:p w:rsidR="00327218" w:rsidRPr="00917848" w:rsidRDefault="00327218" w:rsidP="0081628E">
            <w:pPr>
              <w:spacing w:line="360" w:lineRule="auto"/>
              <w:rPr>
                <w:b/>
                <w:snapToGrid w:val="0"/>
                <w:sz w:val="20"/>
                <w:szCs w:val="20"/>
              </w:rPr>
            </w:pPr>
            <w:r w:rsidRPr="00917848">
              <w:rPr>
                <w:b/>
                <w:snapToGrid w:val="0"/>
                <w:sz w:val="20"/>
                <w:szCs w:val="20"/>
              </w:rPr>
              <w:t>Наименование организации</w:t>
            </w:r>
          </w:p>
        </w:tc>
        <w:tc>
          <w:tcPr>
            <w:tcW w:w="2011" w:type="dxa"/>
            <w:shd w:val="clear" w:color="auto" w:fill="C5E0B3" w:themeFill="accent6" w:themeFillTint="66"/>
          </w:tcPr>
          <w:p w:rsidR="00327218" w:rsidRPr="00917848" w:rsidRDefault="00327218" w:rsidP="0081628E">
            <w:pPr>
              <w:spacing w:line="360" w:lineRule="auto"/>
              <w:rPr>
                <w:b/>
                <w:snapToGrid w:val="0"/>
                <w:sz w:val="20"/>
                <w:szCs w:val="20"/>
              </w:rPr>
            </w:pPr>
            <w:r w:rsidRPr="00917848">
              <w:rPr>
                <w:b/>
                <w:snapToGrid w:val="0"/>
                <w:sz w:val="20"/>
                <w:szCs w:val="20"/>
              </w:rPr>
              <w:t>Адрес</w:t>
            </w:r>
          </w:p>
        </w:tc>
        <w:tc>
          <w:tcPr>
            <w:tcW w:w="2041" w:type="dxa"/>
            <w:shd w:val="clear" w:color="auto" w:fill="C5E0B3" w:themeFill="accent6" w:themeFillTint="66"/>
          </w:tcPr>
          <w:p w:rsidR="00327218" w:rsidRPr="00917848" w:rsidRDefault="00327218" w:rsidP="0081628E">
            <w:pPr>
              <w:spacing w:line="360" w:lineRule="auto"/>
              <w:rPr>
                <w:b/>
                <w:snapToGrid w:val="0"/>
                <w:sz w:val="20"/>
                <w:szCs w:val="20"/>
              </w:rPr>
            </w:pPr>
            <w:r w:rsidRPr="00917848">
              <w:rPr>
                <w:b/>
                <w:snapToGrid w:val="0"/>
                <w:sz w:val="20"/>
                <w:szCs w:val="20"/>
              </w:rPr>
              <w:t>Специализация</w:t>
            </w:r>
          </w:p>
        </w:tc>
        <w:tc>
          <w:tcPr>
            <w:tcW w:w="1647" w:type="dxa"/>
            <w:shd w:val="clear" w:color="auto" w:fill="C5E0B3" w:themeFill="accent6" w:themeFillTint="66"/>
          </w:tcPr>
          <w:p w:rsidR="00327218" w:rsidRPr="00917848" w:rsidRDefault="00327218" w:rsidP="0081628E">
            <w:pPr>
              <w:spacing w:line="360" w:lineRule="auto"/>
              <w:rPr>
                <w:b/>
                <w:snapToGrid w:val="0"/>
                <w:sz w:val="20"/>
                <w:szCs w:val="20"/>
              </w:rPr>
            </w:pPr>
            <w:r w:rsidRPr="00917848">
              <w:rPr>
                <w:b/>
                <w:snapToGrid w:val="0"/>
                <w:sz w:val="20"/>
                <w:szCs w:val="20"/>
              </w:rPr>
              <w:t>Руководитель</w:t>
            </w:r>
          </w:p>
        </w:tc>
      </w:tr>
      <w:tr w:rsidR="00327218" w:rsidRPr="00917848" w:rsidTr="00133FB7">
        <w:tc>
          <w:tcPr>
            <w:tcW w:w="679" w:type="dxa"/>
          </w:tcPr>
          <w:p w:rsidR="00327218" w:rsidRPr="00917848" w:rsidRDefault="00327218" w:rsidP="0081628E">
            <w:pPr>
              <w:spacing w:line="360" w:lineRule="auto"/>
              <w:rPr>
                <w:snapToGrid w:val="0"/>
                <w:sz w:val="20"/>
                <w:szCs w:val="20"/>
              </w:rPr>
            </w:pPr>
            <w:r w:rsidRPr="00917848">
              <w:rPr>
                <w:snapToGrid w:val="0"/>
                <w:sz w:val="20"/>
                <w:szCs w:val="20"/>
              </w:rPr>
              <w:t>1</w:t>
            </w:r>
          </w:p>
        </w:tc>
        <w:tc>
          <w:tcPr>
            <w:tcW w:w="2967" w:type="dxa"/>
          </w:tcPr>
          <w:p w:rsidR="00327218" w:rsidRPr="00917848" w:rsidRDefault="00327218" w:rsidP="0081628E">
            <w:pPr>
              <w:spacing w:line="360" w:lineRule="auto"/>
              <w:rPr>
                <w:snapToGrid w:val="0"/>
                <w:sz w:val="20"/>
                <w:szCs w:val="20"/>
              </w:rPr>
            </w:pPr>
            <w:r w:rsidRPr="00917848">
              <w:rPr>
                <w:snapToGrid w:val="0"/>
                <w:sz w:val="20"/>
                <w:szCs w:val="20"/>
              </w:rPr>
              <w:t>ООО «Рассия»</w:t>
            </w:r>
          </w:p>
        </w:tc>
        <w:tc>
          <w:tcPr>
            <w:tcW w:w="2011" w:type="dxa"/>
          </w:tcPr>
          <w:p w:rsidR="00327218" w:rsidRPr="00917848" w:rsidRDefault="00327218" w:rsidP="0081628E">
            <w:pPr>
              <w:spacing w:line="360" w:lineRule="auto"/>
              <w:rPr>
                <w:snapToGrid w:val="0"/>
                <w:sz w:val="20"/>
                <w:szCs w:val="20"/>
              </w:rPr>
            </w:pPr>
            <w:r w:rsidRPr="00917848">
              <w:rPr>
                <w:snapToGrid w:val="0"/>
                <w:sz w:val="20"/>
                <w:szCs w:val="20"/>
              </w:rPr>
              <w:t>с.Новичиха, ул.Первомайская 1</w:t>
            </w:r>
          </w:p>
        </w:tc>
        <w:tc>
          <w:tcPr>
            <w:tcW w:w="2041" w:type="dxa"/>
          </w:tcPr>
          <w:p w:rsidR="00327218" w:rsidRPr="00917848" w:rsidRDefault="00327218" w:rsidP="0081628E">
            <w:pPr>
              <w:spacing w:line="360" w:lineRule="auto"/>
              <w:rPr>
                <w:snapToGrid w:val="0"/>
                <w:sz w:val="20"/>
                <w:szCs w:val="20"/>
              </w:rPr>
            </w:pPr>
            <w:r w:rsidRPr="00917848">
              <w:rPr>
                <w:snapToGrid w:val="0"/>
                <w:sz w:val="20"/>
                <w:szCs w:val="20"/>
              </w:rPr>
              <w:t>Смешанное сельское хозяйство</w:t>
            </w:r>
          </w:p>
        </w:tc>
        <w:tc>
          <w:tcPr>
            <w:tcW w:w="1647" w:type="dxa"/>
          </w:tcPr>
          <w:p w:rsidR="00327218" w:rsidRPr="00917848" w:rsidRDefault="00327218" w:rsidP="0081628E">
            <w:pPr>
              <w:spacing w:line="360" w:lineRule="auto"/>
              <w:rPr>
                <w:snapToGrid w:val="0"/>
                <w:sz w:val="20"/>
                <w:szCs w:val="20"/>
              </w:rPr>
            </w:pPr>
            <w:r w:rsidRPr="00917848">
              <w:rPr>
                <w:snapToGrid w:val="0"/>
                <w:sz w:val="20"/>
                <w:szCs w:val="20"/>
              </w:rPr>
              <w:t>Букеев С.Н.</w:t>
            </w:r>
          </w:p>
        </w:tc>
      </w:tr>
      <w:tr w:rsidR="00327218" w:rsidRPr="00917848" w:rsidTr="00133FB7">
        <w:tc>
          <w:tcPr>
            <w:tcW w:w="679" w:type="dxa"/>
          </w:tcPr>
          <w:p w:rsidR="00327218" w:rsidRPr="00917848" w:rsidRDefault="00327218" w:rsidP="0081628E">
            <w:pPr>
              <w:spacing w:line="360" w:lineRule="auto"/>
              <w:rPr>
                <w:snapToGrid w:val="0"/>
                <w:sz w:val="20"/>
                <w:szCs w:val="20"/>
              </w:rPr>
            </w:pPr>
            <w:r w:rsidRPr="00917848">
              <w:rPr>
                <w:snapToGrid w:val="0"/>
                <w:sz w:val="20"/>
                <w:szCs w:val="20"/>
              </w:rPr>
              <w:t>2</w:t>
            </w:r>
          </w:p>
        </w:tc>
        <w:tc>
          <w:tcPr>
            <w:tcW w:w="2967" w:type="dxa"/>
          </w:tcPr>
          <w:p w:rsidR="00327218" w:rsidRPr="00917848" w:rsidRDefault="00327218" w:rsidP="0081628E">
            <w:pPr>
              <w:spacing w:line="360" w:lineRule="auto"/>
              <w:rPr>
                <w:snapToGrid w:val="0"/>
                <w:sz w:val="20"/>
                <w:szCs w:val="20"/>
              </w:rPr>
            </w:pPr>
            <w:r w:rsidRPr="00917848">
              <w:rPr>
                <w:snapToGrid w:val="0"/>
                <w:sz w:val="20"/>
                <w:szCs w:val="20"/>
              </w:rPr>
              <w:t>ООО «Русское поле»</w:t>
            </w:r>
          </w:p>
        </w:tc>
        <w:tc>
          <w:tcPr>
            <w:tcW w:w="2011" w:type="dxa"/>
          </w:tcPr>
          <w:p w:rsidR="00327218" w:rsidRPr="00917848" w:rsidRDefault="00327218" w:rsidP="0081628E">
            <w:pPr>
              <w:spacing w:line="360" w:lineRule="auto"/>
              <w:rPr>
                <w:snapToGrid w:val="0"/>
                <w:sz w:val="20"/>
                <w:szCs w:val="20"/>
              </w:rPr>
            </w:pPr>
            <w:r w:rsidRPr="00917848">
              <w:rPr>
                <w:snapToGrid w:val="0"/>
                <w:sz w:val="20"/>
                <w:szCs w:val="20"/>
              </w:rPr>
              <w:t>с.10 л.Октября, ул.Гагарина 28</w:t>
            </w:r>
          </w:p>
        </w:tc>
        <w:tc>
          <w:tcPr>
            <w:tcW w:w="2041" w:type="dxa"/>
          </w:tcPr>
          <w:p w:rsidR="00327218" w:rsidRPr="00917848" w:rsidRDefault="00327218" w:rsidP="0081628E">
            <w:pPr>
              <w:spacing w:line="360" w:lineRule="auto"/>
              <w:rPr>
                <w:snapToGrid w:val="0"/>
                <w:sz w:val="20"/>
                <w:szCs w:val="20"/>
              </w:rPr>
            </w:pPr>
            <w:r w:rsidRPr="00917848">
              <w:rPr>
                <w:snapToGrid w:val="0"/>
                <w:sz w:val="20"/>
                <w:szCs w:val="20"/>
              </w:rPr>
              <w:t>Выращивание зерновых культур</w:t>
            </w:r>
          </w:p>
        </w:tc>
        <w:tc>
          <w:tcPr>
            <w:tcW w:w="1647" w:type="dxa"/>
          </w:tcPr>
          <w:p w:rsidR="00327218" w:rsidRPr="00917848" w:rsidRDefault="00327218" w:rsidP="0081628E">
            <w:pPr>
              <w:spacing w:line="360" w:lineRule="auto"/>
              <w:rPr>
                <w:snapToGrid w:val="0"/>
                <w:sz w:val="20"/>
                <w:szCs w:val="20"/>
              </w:rPr>
            </w:pPr>
            <w:r w:rsidRPr="00917848">
              <w:rPr>
                <w:snapToGrid w:val="0"/>
                <w:sz w:val="20"/>
                <w:szCs w:val="20"/>
              </w:rPr>
              <w:t>Коломеец А. Н.</w:t>
            </w:r>
          </w:p>
        </w:tc>
      </w:tr>
      <w:tr w:rsidR="00327218" w:rsidRPr="00917848" w:rsidTr="00133FB7">
        <w:tc>
          <w:tcPr>
            <w:tcW w:w="679" w:type="dxa"/>
          </w:tcPr>
          <w:p w:rsidR="00327218" w:rsidRPr="00917848" w:rsidRDefault="00327218" w:rsidP="0081628E">
            <w:pPr>
              <w:spacing w:line="360" w:lineRule="auto"/>
              <w:rPr>
                <w:snapToGrid w:val="0"/>
                <w:sz w:val="20"/>
                <w:szCs w:val="20"/>
              </w:rPr>
            </w:pPr>
            <w:r w:rsidRPr="00917848">
              <w:rPr>
                <w:snapToGrid w:val="0"/>
                <w:sz w:val="20"/>
                <w:szCs w:val="20"/>
              </w:rPr>
              <w:t>3</w:t>
            </w:r>
          </w:p>
        </w:tc>
        <w:tc>
          <w:tcPr>
            <w:tcW w:w="2967" w:type="dxa"/>
          </w:tcPr>
          <w:p w:rsidR="00327218" w:rsidRPr="00917848" w:rsidRDefault="00327218" w:rsidP="0081628E">
            <w:pPr>
              <w:spacing w:line="360" w:lineRule="auto"/>
              <w:rPr>
                <w:snapToGrid w:val="0"/>
                <w:sz w:val="20"/>
                <w:szCs w:val="20"/>
              </w:rPr>
            </w:pPr>
            <w:r w:rsidRPr="00917848">
              <w:rPr>
                <w:snapToGrid w:val="0"/>
                <w:sz w:val="20"/>
                <w:szCs w:val="20"/>
              </w:rPr>
              <w:t>ООО «Мельниково»</w:t>
            </w:r>
          </w:p>
        </w:tc>
        <w:tc>
          <w:tcPr>
            <w:tcW w:w="2011" w:type="dxa"/>
          </w:tcPr>
          <w:p w:rsidR="00327218" w:rsidRPr="00917848" w:rsidRDefault="00327218" w:rsidP="0081628E">
            <w:pPr>
              <w:spacing w:line="360" w:lineRule="auto"/>
              <w:rPr>
                <w:snapToGrid w:val="0"/>
                <w:sz w:val="20"/>
                <w:szCs w:val="20"/>
              </w:rPr>
            </w:pPr>
            <w:r w:rsidRPr="00917848">
              <w:rPr>
                <w:snapToGrid w:val="0"/>
                <w:sz w:val="20"/>
                <w:szCs w:val="20"/>
              </w:rPr>
              <w:t>с.Мельниково. ул.Ленинская 105</w:t>
            </w:r>
          </w:p>
        </w:tc>
        <w:tc>
          <w:tcPr>
            <w:tcW w:w="2041" w:type="dxa"/>
          </w:tcPr>
          <w:p w:rsidR="00327218" w:rsidRPr="00917848" w:rsidRDefault="00327218" w:rsidP="0081628E">
            <w:pPr>
              <w:spacing w:line="360" w:lineRule="auto"/>
              <w:rPr>
                <w:snapToGrid w:val="0"/>
                <w:sz w:val="20"/>
                <w:szCs w:val="20"/>
              </w:rPr>
            </w:pPr>
            <w:r w:rsidRPr="00917848">
              <w:rPr>
                <w:snapToGrid w:val="0"/>
                <w:sz w:val="20"/>
                <w:szCs w:val="20"/>
              </w:rPr>
              <w:t>Смешанное сельское хозяйство</w:t>
            </w:r>
          </w:p>
        </w:tc>
        <w:tc>
          <w:tcPr>
            <w:tcW w:w="1647" w:type="dxa"/>
          </w:tcPr>
          <w:p w:rsidR="00327218" w:rsidRPr="00917848" w:rsidRDefault="00327218" w:rsidP="0081628E">
            <w:pPr>
              <w:spacing w:line="360" w:lineRule="auto"/>
              <w:rPr>
                <w:snapToGrid w:val="0"/>
                <w:sz w:val="20"/>
                <w:szCs w:val="20"/>
              </w:rPr>
            </w:pPr>
            <w:r w:rsidRPr="00917848">
              <w:rPr>
                <w:snapToGrid w:val="0"/>
                <w:sz w:val="20"/>
                <w:szCs w:val="20"/>
              </w:rPr>
              <w:t>Кривощейцев А.В.</w:t>
            </w:r>
          </w:p>
        </w:tc>
      </w:tr>
      <w:tr w:rsidR="00327218" w:rsidRPr="00917848" w:rsidTr="00133FB7">
        <w:tc>
          <w:tcPr>
            <w:tcW w:w="679" w:type="dxa"/>
          </w:tcPr>
          <w:p w:rsidR="00327218" w:rsidRPr="00917848" w:rsidRDefault="00327218" w:rsidP="0081628E">
            <w:pPr>
              <w:spacing w:line="360" w:lineRule="auto"/>
              <w:rPr>
                <w:snapToGrid w:val="0"/>
                <w:sz w:val="20"/>
                <w:szCs w:val="20"/>
              </w:rPr>
            </w:pPr>
            <w:r w:rsidRPr="00917848">
              <w:rPr>
                <w:snapToGrid w:val="0"/>
                <w:sz w:val="20"/>
                <w:szCs w:val="20"/>
              </w:rPr>
              <w:t>4</w:t>
            </w:r>
          </w:p>
        </w:tc>
        <w:tc>
          <w:tcPr>
            <w:tcW w:w="2967" w:type="dxa"/>
          </w:tcPr>
          <w:p w:rsidR="00327218" w:rsidRPr="00917848" w:rsidRDefault="00327218" w:rsidP="0081628E">
            <w:pPr>
              <w:spacing w:line="360" w:lineRule="auto"/>
              <w:rPr>
                <w:snapToGrid w:val="0"/>
                <w:sz w:val="20"/>
                <w:szCs w:val="20"/>
              </w:rPr>
            </w:pPr>
            <w:r w:rsidRPr="00917848">
              <w:rPr>
                <w:snapToGrid w:val="0"/>
                <w:sz w:val="20"/>
                <w:szCs w:val="20"/>
              </w:rPr>
              <w:t>ООО «Верный путь»</w:t>
            </w:r>
          </w:p>
        </w:tc>
        <w:tc>
          <w:tcPr>
            <w:tcW w:w="2011" w:type="dxa"/>
          </w:tcPr>
          <w:p w:rsidR="00327218" w:rsidRPr="00917848" w:rsidRDefault="00327218" w:rsidP="0081628E">
            <w:pPr>
              <w:spacing w:line="360" w:lineRule="auto"/>
              <w:rPr>
                <w:snapToGrid w:val="0"/>
                <w:sz w:val="20"/>
                <w:szCs w:val="20"/>
              </w:rPr>
            </w:pPr>
            <w:r w:rsidRPr="00917848">
              <w:rPr>
                <w:snapToGrid w:val="0"/>
                <w:sz w:val="20"/>
                <w:szCs w:val="20"/>
              </w:rPr>
              <w:t>с.Долгово, ул.Кооперативная,23</w:t>
            </w:r>
          </w:p>
        </w:tc>
        <w:tc>
          <w:tcPr>
            <w:tcW w:w="2041" w:type="dxa"/>
          </w:tcPr>
          <w:p w:rsidR="00327218" w:rsidRPr="00917848" w:rsidRDefault="00327218" w:rsidP="0081628E">
            <w:pPr>
              <w:spacing w:line="360" w:lineRule="auto"/>
              <w:rPr>
                <w:snapToGrid w:val="0"/>
                <w:sz w:val="20"/>
                <w:szCs w:val="20"/>
              </w:rPr>
            </w:pPr>
            <w:r w:rsidRPr="00917848">
              <w:rPr>
                <w:snapToGrid w:val="0"/>
                <w:sz w:val="20"/>
                <w:szCs w:val="20"/>
              </w:rPr>
              <w:t>Выращивание зерновых культур</w:t>
            </w:r>
          </w:p>
        </w:tc>
        <w:tc>
          <w:tcPr>
            <w:tcW w:w="1647" w:type="dxa"/>
          </w:tcPr>
          <w:p w:rsidR="00327218" w:rsidRPr="00917848" w:rsidRDefault="00327218" w:rsidP="0081628E">
            <w:pPr>
              <w:spacing w:line="360" w:lineRule="auto"/>
              <w:rPr>
                <w:snapToGrid w:val="0"/>
                <w:sz w:val="20"/>
                <w:szCs w:val="20"/>
              </w:rPr>
            </w:pPr>
            <w:r w:rsidRPr="00917848">
              <w:rPr>
                <w:snapToGrid w:val="0"/>
                <w:sz w:val="20"/>
                <w:szCs w:val="20"/>
              </w:rPr>
              <w:t>Нижник В.Н.</w:t>
            </w:r>
          </w:p>
        </w:tc>
      </w:tr>
      <w:tr w:rsidR="00327218" w:rsidRPr="00917848" w:rsidTr="00133FB7">
        <w:tc>
          <w:tcPr>
            <w:tcW w:w="679" w:type="dxa"/>
          </w:tcPr>
          <w:p w:rsidR="00327218" w:rsidRPr="00917848" w:rsidRDefault="00327218" w:rsidP="0081628E">
            <w:pPr>
              <w:spacing w:line="360" w:lineRule="auto"/>
              <w:rPr>
                <w:snapToGrid w:val="0"/>
                <w:sz w:val="20"/>
                <w:szCs w:val="20"/>
              </w:rPr>
            </w:pPr>
            <w:r w:rsidRPr="00917848">
              <w:rPr>
                <w:snapToGrid w:val="0"/>
                <w:sz w:val="20"/>
                <w:szCs w:val="20"/>
              </w:rPr>
              <w:t>5</w:t>
            </w:r>
          </w:p>
        </w:tc>
        <w:tc>
          <w:tcPr>
            <w:tcW w:w="2967" w:type="dxa"/>
          </w:tcPr>
          <w:p w:rsidR="00327218" w:rsidRPr="00917848" w:rsidRDefault="00327218" w:rsidP="0081628E">
            <w:pPr>
              <w:spacing w:line="360" w:lineRule="auto"/>
              <w:rPr>
                <w:snapToGrid w:val="0"/>
                <w:sz w:val="20"/>
                <w:szCs w:val="20"/>
              </w:rPr>
            </w:pPr>
            <w:r w:rsidRPr="00917848">
              <w:rPr>
                <w:snapToGrid w:val="0"/>
                <w:sz w:val="20"/>
                <w:szCs w:val="20"/>
              </w:rPr>
              <w:t>ООО «Сибирь»</w:t>
            </w:r>
          </w:p>
        </w:tc>
        <w:tc>
          <w:tcPr>
            <w:tcW w:w="2011" w:type="dxa"/>
          </w:tcPr>
          <w:p w:rsidR="00327218" w:rsidRPr="00917848" w:rsidRDefault="00327218" w:rsidP="0081628E">
            <w:pPr>
              <w:spacing w:line="360" w:lineRule="auto"/>
              <w:rPr>
                <w:snapToGrid w:val="0"/>
                <w:sz w:val="20"/>
                <w:szCs w:val="20"/>
              </w:rPr>
            </w:pPr>
            <w:r w:rsidRPr="00917848">
              <w:rPr>
                <w:snapToGrid w:val="0"/>
                <w:sz w:val="20"/>
                <w:szCs w:val="20"/>
              </w:rPr>
              <w:t>с.Лобаниха. ул.Чернышевского, 70</w:t>
            </w:r>
          </w:p>
        </w:tc>
        <w:tc>
          <w:tcPr>
            <w:tcW w:w="2041" w:type="dxa"/>
          </w:tcPr>
          <w:p w:rsidR="00327218" w:rsidRPr="00917848" w:rsidRDefault="00327218" w:rsidP="0081628E">
            <w:pPr>
              <w:spacing w:line="360" w:lineRule="auto"/>
              <w:rPr>
                <w:snapToGrid w:val="0"/>
                <w:sz w:val="20"/>
                <w:szCs w:val="20"/>
              </w:rPr>
            </w:pPr>
            <w:r w:rsidRPr="00917848">
              <w:rPr>
                <w:snapToGrid w:val="0"/>
                <w:sz w:val="20"/>
                <w:szCs w:val="20"/>
              </w:rPr>
              <w:t>Выращивание зерновых культур</w:t>
            </w:r>
          </w:p>
        </w:tc>
        <w:tc>
          <w:tcPr>
            <w:tcW w:w="1647" w:type="dxa"/>
          </w:tcPr>
          <w:p w:rsidR="00327218" w:rsidRPr="00917848" w:rsidRDefault="00327218" w:rsidP="0081628E">
            <w:pPr>
              <w:spacing w:line="360" w:lineRule="auto"/>
              <w:rPr>
                <w:snapToGrid w:val="0"/>
                <w:sz w:val="20"/>
                <w:szCs w:val="20"/>
              </w:rPr>
            </w:pPr>
            <w:r w:rsidRPr="00917848">
              <w:rPr>
                <w:snapToGrid w:val="0"/>
                <w:sz w:val="20"/>
                <w:szCs w:val="20"/>
              </w:rPr>
              <w:t>Козлов Ю.А.</w:t>
            </w:r>
          </w:p>
        </w:tc>
      </w:tr>
      <w:tr w:rsidR="00327218" w:rsidRPr="00917848" w:rsidTr="00133FB7">
        <w:tc>
          <w:tcPr>
            <w:tcW w:w="679" w:type="dxa"/>
          </w:tcPr>
          <w:p w:rsidR="00327218" w:rsidRPr="00917848" w:rsidRDefault="00327218" w:rsidP="0081628E">
            <w:pPr>
              <w:spacing w:line="360" w:lineRule="auto"/>
              <w:rPr>
                <w:snapToGrid w:val="0"/>
                <w:sz w:val="20"/>
                <w:szCs w:val="20"/>
              </w:rPr>
            </w:pPr>
            <w:r w:rsidRPr="00917848">
              <w:rPr>
                <w:snapToGrid w:val="0"/>
                <w:sz w:val="20"/>
                <w:szCs w:val="20"/>
              </w:rPr>
              <w:t>6</w:t>
            </w:r>
          </w:p>
        </w:tc>
        <w:tc>
          <w:tcPr>
            <w:tcW w:w="2967" w:type="dxa"/>
          </w:tcPr>
          <w:p w:rsidR="00327218" w:rsidRPr="00917848" w:rsidRDefault="00327218" w:rsidP="0081628E">
            <w:pPr>
              <w:spacing w:line="360" w:lineRule="auto"/>
              <w:rPr>
                <w:snapToGrid w:val="0"/>
                <w:sz w:val="20"/>
                <w:szCs w:val="20"/>
              </w:rPr>
            </w:pPr>
            <w:r w:rsidRPr="00917848">
              <w:rPr>
                <w:snapToGrid w:val="0"/>
                <w:sz w:val="20"/>
                <w:szCs w:val="20"/>
              </w:rPr>
              <w:t>ООО «Рубикон»</w:t>
            </w:r>
          </w:p>
        </w:tc>
        <w:tc>
          <w:tcPr>
            <w:tcW w:w="2011" w:type="dxa"/>
          </w:tcPr>
          <w:p w:rsidR="00327218" w:rsidRPr="00917848" w:rsidRDefault="00327218" w:rsidP="0081628E">
            <w:pPr>
              <w:spacing w:line="360" w:lineRule="auto"/>
              <w:rPr>
                <w:snapToGrid w:val="0"/>
                <w:sz w:val="20"/>
                <w:szCs w:val="20"/>
              </w:rPr>
            </w:pPr>
            <w:r w:rsidRPr="00917848">
              <w:rPr>
                <w:snapToGrid w:val="0"/>
                <w:sz w:val="20"/>
                <w:szCs w:val="20"/>
              </w:rPr>
              <w:t>с.Долгово, 40 лет Победы, 12</w:t>
            </w:r>
          </w:p>
        </w:tc>
        <w:tc>
          <w:tcPr>
            <w:tcW w:w="2041" w:type="dxa"/>
          </w:tcPr>
          <w:p w:rsidR="00327218" w:rsidRPr="00917848" w:rsidRDefault="00327218" w:rsidP="0081628E">
            <w:pPr>
              <w:spacing w:line="360" w:lineRule="auto"/>
              <w:rPr>
                <w:snapToGrid w:val="0"/>
                <w:sz w:val="20"/>
                <w:szCs w:val="20"/>
              </w:rPr>
            </w:pPr>
            <w:r w:rsidRPr="00917848">
              <w:rPr>
                <w:snapToGrid w:val="0"/>
                <w:sz w:val="20"/>
                <w:szCs w:val="20"/>
              </w:rPr>
              <w:t>Выращивание зерновых культур</w:t>
            </w:r>
          </w:p>
        </w:tc>
        <w:tc>
          <w:tcPr>
            <w:tcW w:w="1647" w:type="dxa"/>
          </w:tcPr>
          <w:p w:rsidR="00327218" w:rsidRPr="00917848" w:rsidRDefault="00327218" w:rsidP="0081628E">
            <w:pPr>
              <w:spacing w:line="360" w:lineRule="auto"/>
              <w:rPr>
                <w:snapToGrid w:val="0"/>
                <w:sz w:val="20"/>
                <w:szCs w:val="20"/>
              </w:rPr>
            </w:pPr>
            <w:r w:rsidRPr="00917848">
              <w:rPr>
                <w:snapToGrid w:val="0"/>
                <w:sz w:val="20"/>
                <w:szCs w:val="20"/>
              </w:rPr>
              <w:t>Косенков Д.Ю.</w:t>
            </w:r>
          </w:p>
        </w:tc>
      </w:tr>
      <w:tr w:rsidR="00327218" w:rsidRPr="00917848" w:rsidTr="00133FB7">
        <w:tc>
          <w:tcPr>
            <w:tcW w:w="679" w:type="dxa"/>
          </w:tcPr>
          <w:p w:rsidR="00327218" w:rsidRPr="00917848" w:rsidRDefault="00327218" w:rsidP="0081628E">
            <w:pPr>
              <w:spacing w:line="360" w:lineRule="auto"/>
              <w:rPr>
                <w:snapToGrid w:val="0"/>
                <w:sz w:val="20"/>
                <w:szCs w:val="20"/>
              </w:rPr>
            </w:pPr>
            <w:r w:rsidRPr="00917848">
              <w:rPr>
                <w:snapToGrid w:val="0"/>
                <w:sz w:val="20"/>
                <w:szCs w:val="20"/>
              </w:rPr>
              <w:t>7</w:t>
            </w:r>
          </w:p>
        </w:tc>
        <w:tc>
          <w:tcPr>
            <w:tcW w:w="2967" w:type="dxa"/>
          </w:tcPr>
          <w:p w:rsidR="00327218" w:rsidRPr="00917848" w:rsidRDefault="00327218" w:rsidP="0081628E">
            <w:pPr>
              <w:spacing w:line="360" w:lineRule="auto"/>
              <w:rPr>
                <w:snapToGrid w:val="0"/>
                <w:sz w:val="20"/>
                <w:szCs w:val="20"/>
              </w:rPr>
            </w:pPr>
            <w:r w:rsidRPr="00917848">
              <w:rPr>
                <w:snapToGrid w:val="0"/>
                <w:sz w:val="20"/>
                <w:szCs w:val="20"/>
              </w:rPr>
              <w:t>ООО «Факел»</w:t>
            </w:r>
          </w:p>
        </w:tc>
        <w:tc>
          <w:tcPr>
            <w:tcW w:w="2011" w:type="dxa"/>
          </w:tcPr>
          <w:p w:rsidR="00327218" w:rsidRPr="00917848" w:rsidRDefault="00327218" w:rsidP="0081628E">
            <w:pPr>
              <w:spacing w:line="360" w:lineRule="auto"/>
              <w:rPr>
                <w:snapToGrid w:val="0"/>
                <w:sz w:val="20"/>
                <w:szCs w:val="20"/>
              </w:rPr>
            </w:pPr>
            <w:r w:rsidRPr="00917848">
              <w:rPr>
                <w:snapToGrid w:val="0"/>
                <w:sz w:val="20"/>
                <w:szCs w:val="20"/>
              </w:rPr>
              <w:t>с.Лобаниха</w:t>
            </w:r>
          </w:p>
        </w:tc>
        <w:tc>
          <w:tcPr>
            <w:tcW w:w="2041" w:type="dxa"/>
          </w:tcPr>
          <w:p w:rsidR="00327218" w:rsidRPr="00917848" w:rsidRDefault="00327218" w:rsidP="0081628E">
            <w:pPr>
              <w:spacing w:line="360" w:lineRule="auto"/>
              <w:rPr>
                <w:snapToGrid w:val="0"/>
                <w:sz w:val="20"/>
                <w:szCs w:val="20"/>
              </w:rPr>
            </w:pPr>
            <w:r w:rsidRPr="00917848">
              <w:rPr>
                <w:snapToGrid w:val="0"/>
                <w:sz w:val="20"/>
                <w:szCs w:val="20"/>
              </w:rPr>
              <w:t>Выращивание зерновых культур</w:t>
            </w:r>
          </w:p>
        </w:tc>
        <w:tc>
          <w:tcPr>
            <w:tcW w:w="1647" w:type="dxa"/>
          </w:tcPr>
          <w:p w:rsidR="00327218" w:rsidRPr="00917848" w:rsidRDefault="00327218" w:rsidP="0081628E">
            <w:pPr>
              <w:spacing w:line="360" w:lineRule="auto"/>
              <w:rPr>
                <w:snapToGrid w:val="0"/>
                <w:sz w:val="20"/>
                <w:szCs w:val="20"/>
              </w:rPr>
            </w:pPr>
            <w:r w:rsidRPr="00917848">
              <w:rPr>
                <w:snapToGrid w:val="0"/>
                <w:sz w:val="20"/>
                <w:szCs w:val="20"/>
              </w:rPr>
              <w:t>Карпов П.Ю.</w:t>
            </w:r>
          </w:p>
        </w:tc>
      </w:tr>
      <w:tr w:rsidR="00327218" w:rsidRPr="00917848" w:rsidTr="00133FB7">
        <w:tc>
          <w:tcPr>
            <w:tcW w:w="679" w:type="dxa"/>
          </w:tcPr>
          <w:p w:rsidR="00327218" w:rsidRPr="00917848" w:rsidRDefault="00327218" w:rsidP="0081628E">
            <w:pPr>
              <w:spacing w:line="360" w:lineRule="auto"/>
              <w:rPr>
                <w:snapToGrid w:val="0"/>
                <w:sz w:val="20"/>
                <w:szCs w:val="20"/>
              </w:rPr>
            </w:pPr>
            <w:r w:rsidRPr="00917848">
              <w:rPr>
                <w:snapToGrid w:val="0"/>
                <w:sz w:val="20"/>
                <w:szCs w:val="20"/>
              </w:rPr>
              <w:t>8</w:t>
            </w:r>
          </w:p>
        </w:tc>
        <w:tc>
          <w:tcPr>
            <w:tcW w:w="2967" w:type="dxa"/>
          </w:tcPr>
          <w:p w:rsidR="00327218" w:rsidRPr="00917848" w:rsidRDefault="00327218" w:rsidP="0081628E">
            <w:pPr>
              <w:spacing w:line="360" w:lineRule="auto"/>
              <w:rPr>
                <w:snapToGrid w:val="0"/>
                <w:sz w:val="20"/>
                <w:szCs w:val="20"/>
              </w:rPr>
            </w:pPr>
            <w:r w:rsidRPr="00917848">
              <w:rPr>
                <w:snapToGrid w:val="0"/>
                <w:sz w:val="20"/>
                <w:szCs w:val="20"/>
              </w:rPr>
              <w:t>ООО «Бирюза»</w:t>
            </w:r>
          </w:p>
        </w:tc>
        <w:tc>
          <w:tcPr>
            <w:tcW w:w="2011" w:type="dxa"/>
          </w:tcPr>
          <w:p w:rsidR="00327218" w:rsidRPr="00917848" w:rsidRDefault="00327218" w:rsidP="0081628E">
            <w:pPr>
              <w:spacing w:line="360" w:lineRule="auto"/>
              <w:rPr>
                <w:snapToGrid w:val="0"/>
                <w:sz w:val="20"/>
                <w:szCs w:val="20"/>
              </w:rPr>
            </w:pPr>
            <w:r w:rsidRPr="00917848">
              <w:rPr>
                <w:snapToGrid w:val="0"/>
                <w:sz w:val="20"/>
                <w:szCs w:val="20"/>
              </w:rPr>
              <w:t>с.Петровский ул. Молодежная 9</w:t>
            </w:r>
          </w:p>
        </w:tc>
        <w:tc>
          <w:tcPr>
            <w:tcW w:w="2041" w:type="dxa"/>
          </w:tcPr>
          <w:p w:rsidR="00327218" w:rsidRPr="00917848" w:rsidRDefault="00327218" w:rsidP="0081628E">
            <w:pPr>
              <w:spacing w:line="360" w:lineRule="auto"/>
              <w:rPr>
                <w:snapToGrid w:val="0"/>
                <w:sz w:val="20"/>
                <w:szCs w:val="20"/>
              </w:rPr>
            </w:pPr>
            <w:r w:rsidRPr="00917848">
              <w:rPr>
                <w:snapToGrid w:val="0"/>
                <w:sz w:val="20"/>
                <w:szCs w:val="20"/>
              </w:rPr>
              <w:t>Выращивание зерновых культур</w:t>
            </w:r>
          </w:p>
        </w:tc>
        <w:tc>
          <w:tcPr>
            <w:tcW w:w="1647" w:type="dxa"/>
          </w:tcPr>
          <w:p w:rsidR="00327218" w:rsidRPr="00917848" w:rsidRDefault="00327218" w:rsidP="0081628E">
            <w:pPr>
              <w:spacing w:line="360" w:lineRule="auto"/>
              <w:rPr>
                <w:snapToGrid w:val="0"/>
                <w:sz w:val="20"/>
                <w:szCs w:val="20"/>
              </w:rPr>
            </w:pPr>
            <w:r w:rsidRPr="00917848">
              <w:rPr>
                <w:snapToGrid w:val="0"/>
                <w:sz w:val="20"/>
                <w:szCs w:val="20"/>
              </w:rPr>
              <w:t>Ухналев А.Н.</w:t>
            </w:r>
          </w:p>
        </w:tc>
      </w:tr>
      <w:tr w:rsidR="00327218" w:rsidRPr="00917848" w:rsidTr="00133FB7">
        <w:tc>
          <w:tcPr>
            <w:tcW w:w="679" w:type="dxa"/>
          </w:tcPr>
          <w:p w:rsidR="00327218" w:rsidRPr="00917848" w:rsidRDefault="00327218" w:rsidP="0081628E">
            <w:pPr>
              <w:spacing w:line="360" w:lineRule="auto"/>
              <w:rPr>
                <w:snapToGrid w:val="0"/>
                <w:sz w:val="20"/>
                <w:szCs w:val="20"/>
              </w:rPr>
            </w:pPr>
            <w:r w:rsidRPr="00917848">
              <w:rPr>
                <w:snapToGrid w:val="0"/>
                <w:sz w:val="20"/>
                <w:szCs w:val="20"/>
              </w:rPr>
              <w:t>9</w:t>
            </w:r>
          </w:p>
        </w:tc>
        <w:tc>
          <w:tcPr>
            <w:tcW w:w="2967" w:type="dxa"/>
          </w:tcPr>
          <w:p w:rsidR="00327218" w:rsidRPr="00917848" w:rsidRDefault="00327218" w:rsidP="0081628E">
            <w:pPr>
              <w:spacing w:line="360" w:lineRule="auto"/>
              <w:rPr>
                <w:snapToGrid w:val="0"/>
                <w:sz w:val="20"/>
                <w:szCs w:val="20"/>
              </w:rPr>
            </w:pPr>
            <w:r w:rsidRPr="00917848">
              <w:rPr>
                <w:snapToGrid w:val="0"/>
                <w:sz w:val="20"/>
                <w:szCs w:val="20"/>
              </w:rPr>
              <w:t>ООО «Луч»</w:t>
            </w:r>
          </w:p>
        </w:tc>
        <w:tc>
          <w:tcPr>
            <w:tcW w:w="2011" w:type="dxa"/>
          </w:tcPr>
          <w:p w:rsidR="00327218" w:rsidRPr="00917848" w:rsidRDefault="00327218" w:rsidP="0081628E">
            <w:pPr>
              <w:spacing w:line="360" w:lineRule="auto"/>
              <w:rPr>
                <w:snapToGrid w:val="0"/>
                <w:sz w:val="20"/>
                <w:szCs w:val="20"/>
              </w:rPr>
            </w:pPr>
            <w:r w:rsidRPr="00917848">
              <w:rPr>
                <w:snapToGrid w:val="0"/>
                <w:sz w:val="20"/>
                <w:szCs w:val="20"/>
              </w:rPr>
              <w:t>с.Петровский ул Целинная, 5</w:t>
            </w:r>
          </w:p>
        </w:tc>
        <w:tc>
          <w:tcPr>
            <w:tcW w:w="2041" w:type="dxa"/>
          </w:tcPr>
          <w:p w:rsidR="00327218" w:rsidRPr="00917848" w:rsidRDefault="00327218" w:rsidP="0081628E">
            <w:pPr>
              <w:spacing w:line="360" w:lineRule="auto"/>
              <w:rPr>
                <w:snapToGrid w:val="0"/>
                <w:sz w:val="20"/>
                <w:szCs w:val="20"/>
              </w:rPr>
            </w:pPr>
            <w:r w:rsidRPr="00917848">
              <w:rPr>
                <w:snapToGrid w:val="0"/>
                <w:sz w:val="20"/>
                <w:szCs w:val="20"/>
              </w:rPr>
              <w:t>Выращивание зерновых культур</w:t>
            </w:r>
          </w:p>
        </w:tc>
        <w:tc>
          <w:tcPr>
            <w:tcW w:w="1647" w:type="dxa"/>
          </w:tcPr>
          <w:p w:rsidR="00327218" w:rsidRPr="00917848" w:rsidRDefault="00327218" w:rsidP="0081628E">
            <w:pPr>
              <w:spacing w:line="360" w:lineRule="auto"/>
              <w:rPr>
                <w:snapToGrid w:val="0"/>
                <w:sz w:val="20"/>
                <w:szCs w:val="20"/>
              </w:rPr>
            </w:pPr>
            <w:r w:rsidRPr="00917848">
              <w:rPr>
                <w:snapToGrid w:val="0"/>
                <w:sz w:val="20"/>
                <w:szCs w:val="20"/>
              </w:rPr>
              <w:t>Кирасиров В.И.</w:t>
            </w:r>
          </w:p>
        </w:tc>
      </w:tr>
      <w:tr w:rsidR="00327218" w:rsidRPr="00917848" w:rsidTr="00133FB7">
        <w:tc>
          <w:tcPr>
            <w:tcW w:w="679" w:type="dxa"/>
          </w:tcPr>
          <w:p w:rsidR="00327218" w:rsidRPr="00917848" w:rsidRDefault="00327218" w:rsidP="0081628E">
            <w:pPr>
              <w:spacing w:line="360" w:lineRule="auto"/>
              <w:rPr>
                <w:snapToGrid w:val="0"/>
                <w:sz w:val="20"/>
                <w:szCs w:val="20"/>
              </w:rPr>
            </w:pPr>
            <w:r w:rsidRPr="00917848">
              <w:rPr>
                <w:snapToGrid w:val="0"/>
                <w:sz w:val="20"/>
                <w:szCs w:val="20"/>
              </w:rPr>
              <w:t>10</w:t>
            </w:r>
          </w:p>
        </w:tc>
        <w:tc>
          <w:tcPr>
            <w:tcW w:w="2967" w:type="dxa"/>
          </w:tcPr>
          <w:p w:rsidR="00327218" w:rsidRPr="00917848" w:rsidRDefault="00327218" w:rsidP="0081628E">
            <w:pPr>
              <w:spacing w:line="360" w:lineRule="auto"/>
              <w:rPr>
                <w:snapToGrid w:val="0"/>
                <w:sz w:val="20"/>
                <w:szCs w:val="20"/>
              </w:rPr>
            </w:pPr>
            <w:r w:rsidRPr="00917848">
              <w:rPr>
                <w:snapToGrid w:val="0"/>
                <w:sz w:val="20"/>
                <w:szCs w:val="20"/>
              </w:rPr>
              <w:t>ООО «Маяк»</w:t>
            </w:r>
          </w:p>
        </w:tc>
        <w:tc>
          <w:tcPr>
            <w:tcW w:w="2011" w:type="dxa"/>
          </w:tcPr>
          <w:p w:rsidR="00327218" w:rsidRPr="00917848" w:rsidRDefault="00327218" w:rsidP="0081628E">
            <w:pPr>
              <w:spacing w:line="360" w:lineRule="auto"/>
              <w:rPr>
                <w:snapToGrid w:val="0"/>
                <w:sz w:val="20"/>
                <w:szCs w:val="20"/>
              </w:rPr>
            </w:pPr>
            <w:r w:rsidRPr="00917848">
              <w:rPr>
                <w:snapToGrid w:val="0"/>
                <w:sz w:val="20"/>
                <w:szCs w:val="20"/>
              </w:rPr>
              <w:t>с.Мельниково ул.Новая 23</w:t>
            </w:r>
          </w:p>
        </w:tc>
        <w:tc>
          <w:tcPr>
            <w:tcW w:w="2041" w:type="dxa"/>
          </w:tcPr>
          <w:p w:rsidR="00327218" w:rsidRPr="00917848" w:rsidRDefault="00327218" w:rsidP="0081628E">
            <w:pPr>
              <w:spacing w:line="360" w:lineRule="auto"/>
              <w:rPr>
                <w:snapToGrid w:val="0"/>
                <w:sz w:val="20"/>
                <w:szCs w:val="20"/>
              </w:rPr>
            </w:pPr>
            <w:r w:rsidRPr="00917848">
              <w:rPr>
                <w:snapToGrid w:val="0"/>
                <w:sz w:val="20"/>
                <w:szCs w:val="20"/>
              </w:rPr>
              <w:t>Выращивание зерновых культур</w:t>
            </w:r>
          </w:p>
        </w:tc>
        <w:tc>
          <w:tcPr>
            <w:tcW w:w="1647" w:type="dxa"/>
          </w:tcPr>
          <w:p w:rsidR="00327218" w:rsidRPr="00917848" w:rsidRDefault="00327218" w:rsidP="0081628E">
            <w:pPr>
              <w:spacing w:line="360" w:lineRule="auto"/>
              <w:rPr>
                <w:snapToGrid w:val="0"/>
                <w:sz w:val="20"/>
                <w:szCs w:val="20"/>
              </w:rPr>
            </w:pPr>
            <w:r w:rsidRPr="00917848">
              <w:rPr>
                <w:snapToGrid w:val="0"/>
                <w:sz w:val="20"/>
                <w:szCs w:val="20"/>
              </w:rPr>
              <w:t>Гюнтер В.О.</w:t>
            </w:r>
          </w:p>
        </w:tc>
      </w:tr>
      <w:tr w:rsidR="00327218" w:rsidRPr="00917848" w:rsidTr="00133FB7">
        <w:tc>
          <w:tcPr>
            <w:tcW w:w="679" w:type="dxa"/>
          </w:tcPr>
          <w:p w:rsidR="00327218" w:rsidRPr="00917848" w:rsidRDefault="00327218" w:rsidP="0081628E">
            <w:pPr>
              <w:spacing w:line="360" w:lineRule="auto"/>
              <w:rPr>
                <w:snapToGrid w:val="0"/>
                <w:sz w:val="20"/>
                <w:szCs w:val="20"/>
              </w:rPr>
            </w:pPr>
            <w:r w:rsidRPr="00917848">
              <w:rPr>
                <w:snapToGrid w:val="0"/>
                <w:sz w:val="20"/>
                <w:szCs w:val="20"/>
              </w:rPr>
              <w:t>11</w:t>
            </w:r>
          </w:p>
        </w:tc>
        <w:tc>
          <w:tcPr>
            <w:tcW w:w="2967" w:type="dxa"/>
          </w:tcPr>
          <w:p w:rsidR="00327218" w:rsidRPr="00917848" w:rsidRDefault="00327218" w:rsidP="0081628E">
            <w:pPr>
              <w:spacing w:line="360" w:lineRule="auto"/>
              <w:rPr>
                <w:snapToGrid w:val="0"/>
                <w:sz w:val="20"/>
                <w:szCs w:val="20"/>
              </w:rPr>
            </w:pPr>
            <w:r w:rsidRPr="00917848">
              <w:rPr>
                <w:snapToGrid w:val="0"/>
                <w:sz w:val="20"/>
                <w:szCs w:val="20"/>
              </w:rPr>
              <w:t>ООО «Кварц»</w:t>
            </w:r>
          </w:p>
        </w:tc>
        <w:tc>
          <w:tcPr>
            <w:tcW w:w="2011" w:type="dxa"/>
          </w:tcPr>
          <w:p w:rsidR="00327218" w:rsidRPr="00917848" w:rsidRDefault="00327218" w:rsidP="0081628E">
            <w:pPr>
              <w:spacing w:line="360" w:lineRule="auto"/>
              <w:rPr>
                <w:snapToGrid w:val="0"/>
                <w:sz w:val="20"/>
                <w:szCs w:val="20"/>
              </w:rPr>
            </w:pPr>
            <w:r w:rsidRPr="00917848">
              <w:rPr>
                <w:snapToGrid w:val="0"/>
                <w:sz w:val="20"/>
                <w:szCs w:val="20"/>
              </w:rPr>
              <w:t>п.Красноярка. ул.Труда 1</w:t>
            </w:r>
          </w:p>
        </w:tc>
        <w:tc>
          <w:tcPr>
            <w:tcW w:w="2041" w:type="dxa"/>
          </w:tcPr>
          <w:p w:rsidR="00327218" w:rsidRPr="00917848" w:rsidRDefault="00327218" w:rsidP="0081628E">
            <w:pPr>
              <w:spacing w:line="360" w:lineRule="auto"/>
              <w:rPr>
                <w:snapToGrid w:val="0"/>
                <w:sz w:val="20"/>
                <w:szCs w:val="20"/>
              </w:rPr>
            </w:pPr>
            <w:r w:rsidRPr="00917848">
              <w:rPr>
                <w:snapToGrid w:val="0"/>
                <w:sz w:val="20"/>
                <w:szCs w:val="20"/>
              </w:rPr>
              <w:t>Выращивание зерновых культур</w:t>
            </w:r>
          </w:p>
        </w:tc>
        <w:tc>
          <w:tcPr>
            <w:tcW w:w="1647" w:type="dxa"/>
          </w:tcPr>
          <w:p w:rsidR="00327218" w:rsidRPr="00917848" w:rsidRDefault="00327218" w:rsidP="0081628E">
            <w:pPr>
              <w:spacing w:line="360" w:lineRule="auto"/>
              <w:rPr>
                <w:snapToGrid w:val="0"/>
                <w:sz w:val="20"/>
                <w:szCs w:val="20"/>
              </w:rPr>
            </w:pPr>
            <w:r w:rsidRPr="00917848">
              <w:rPr>
                <w:snapToGrid w:val="0"/>
                <w:sz w:val="20"/>
                <w:szCs w:val="20"/>
              </w:rPr>
              <w:t>Кротов А.А.</w:t>
            </w:r>
          </w:p>
        </w:tc>
      </w:tr>
      <w:tr w:rsidR="00327218" w:rsidRPr="00917848" w:rsidTr="00133FB7">
        <w:tc>
          <w:tcPr>
            <w:tcW w:w="679" w:type="dxa"/>
          </w:tcPr>
          <w:p w:rsidR="00327218" w:rsidRPr="00917848" w:rsidRDefault="00327218" w:rsidP="0081628E">
            <w:pPr>
              <w:spacing w:line="360" w:lineRule="auto"/>
              <w:rPr>
                <w:snapToGrid w:val="0"/>
                <w:sz w:val="20"/>
                <w:szCs w:val="20"/>
              </w:rPr>
            </w:pPr>
            <w:r w:rsidRPr="00917848">
              <w:rPr>
                <w:snapToGrid w:val="0"/>
                <w:sz w:val="20"/>
                <w:szCs w:val="20"/>
              </w:rPr>
              <w:t>12</w:t>
            </w:r>
          </w:p>
        </w:tc>
        <w:tc>
          <w:tcPr>
            <w:tcW w:w="2967" w:type="dxa"/>
          </w:tcPr>
          <w:p w:rsidR="00327218" w:rsidRPr="00917848" w:rsidRDefault="00327218" w:rsidP="0081628E">
            <w:pPr>
              <w:spacing w:line="360" w:lineRule="auto"/>
              <w:rPr>
                <w:snapToGrid w:val="0"/>
                <w:sz w:val="20"/>
                <w:szCs w:val="20"/>
              </w:rPr>
            </w:pPr>
            <w:r w:rsidRPr="00917848">
              <w:rPr>
                <w:snapToGrid w:val="0"/>
                <w:sz w:val="20"/>
                <w:szCs w:val="20"/>
              </w:rPr>
              <w:t>ООО «Время»</w:t>
            </w:r>
          </w:p>
        </w:tc>
        <w:tc>
          <w:tcPr>
            <w:tcW w:w="2011" w:type="dxa"/>
          </w:tcPr>
          <w:p w:rsidR="00327218" w:rsidRPr="00917848" w:rsidRDefault="00327218" w:rsidP="0081628E">
            <w:pPr>
              <w:spacing w:line="360" w:lineRule="auto"/>
              <w:rPr>
                <w:snapToGrid w:val="0"/>
                <w:sz w:val="20"/>
                <w:szCs w:val="20"/>
              </w:rPr>
            </w:pPr>
            <w:r w:rsidRPr="00917848">
              <w:rPr>
                <w:snapToGrid w:val="0"/>
                <w:sz w:val="20"/>
                <w:szCs w:val="20"/>
              </w:rPr>
              <w:t>с. Поломошное</w:t>
            </w:r>
          </w:p>
        </w:tc>
        <w:tc>
          <w:tcPr>
            <w:tcW w:w="2041" w:type="dxa"/>
          </w:tcPr>
          <w:p w:rsidR="00327218" w:rsidRPr="00917848" w:rsidRDefault="00327218" w:rsidP="0081628E">
            <w:pPr>
              <w:spacing w:line="360" w:lineRule="auto"/>
              <w:rPr>
                <w:snapToGrid w:val="0"/>
                <w:sz w:val="20"/>
                <w:szCs w:val="20"/>
              </w:rPr>
            </w:pPr>
            <w:r w:rsidRPr="00917848">
              <w:rPr>
                <w:snapToGrid w:val="0"/>
                <w:sz w:val="20"/>
                <w:szCs w:val="20"/>
              </w:rPr>
              <w:t>Выращивание зерновых культур</w:t>
            </w:r>
          </w:p>
        </w:tc>
        <w:tc>
          <w:tcPr>
            <w:tcW w:w="1647" w:type="dxa"/>
          </w:tcPr>
          <w:p w:rsidR="00327218" w:rsidRPr="00917848" w:rsidRDefault="00327218" w:rsidP="0081628E">
            <w:pPr>
              <w:spacing w:line="360" w:lineRule="auto"/>
              <w:rPr>
                <w:snapToGrid w:val="0"/>
                <w:sz w:val="20"/>
                <w:szCs w:val="20"/>
              </w:rPr>
            </w:pPr>
            <w:r w:rsidRPr="00917848">
              <w:rPr>
                <w:snapToGrid w:val="0"/>
                <w:sz w:val="20"/>
                <w:szCs w:val="20"/>
              </w:rPr>
              <w:t>Пожаров Л.А.</w:t>
            </w:r>
          </w:p>
        </w:tc>
      </w:tr>
      <w:tr w:rsidR="00327218" w:rsidRPr="00917848" w:rsidTr="00133FB7">
        <w:tc>
          <w:tcPr>
            <w:tcW w:w="679" w:type="dxa"/>
          </w:tcPr>
          <w:p w:rsidR="00327218" w:rsidRPr="00917848" w:rsidRDefault="00327218" w:rsidP="0081628E">
            <w:pPr>
              <w:spacing w:line="360" w:lineRule="auto"/>
              <w:rPr>
                <w:snapToGrid w:val="0"/>
                <w:sz w:val="20"/>
                <w:szCs w:val="20"/>
              </w:rPr>
            </w:pPr>
            <w:r w:rsidRPr="00917848">
              <w:rPr>
                <w:snapToGrid w:val="0"/>
                <w:sz w:val="20"/>
                <w:szCs w:val="20"/>
              </w:rPr>
              <w:lastRenderedPageBreak/>
              <w:t>13</w:t>
            </w:r>
          </w:p>
        </w:tc>
        <w:tc>
          <w:tcPr>
            <w:tcW w:w="2967" w:type="dxa"/>
          </w:tcPr>
          <w:p w:rsidR="00327218" w:rsidRPr="00917848" w:rsidRDefault="00327218" w:rsidP="0081628E">
            <w:pPr>
              <w:spacing w:line="360" w:lineRule="auto"/>
              <w:rPr>
                <w:snapToGrid w:val="0"/>
                <w:sz w:val="20"/>
                <w:szCs w:val="20"/>
              </w:rPr>
            </w:pPr>
            <w:r w:rsidRPr="00917848">
              <w:rPr>
                <w:snapToGrid w:val="0"/>
                <w:sz w:val="20"/>
                <w:szCs w:val="20"/>
              </w:rPr>
              <w:t>ООО «Вид»</w:t>
            </w:r>
          </w:p>
        </w:tc>
        <w:tc>
          <w:tcPr>
            <w:tcW w:w="2011" w:type="dxa"/>
          </w:tcPr>
          <w:p w:rsidR="00327218" w:rsidRPr="00917848" w:rsidRDefault="00327218" w:rsidP="0081628E">
            <w:pPr>
              <w:spacing w:line="360" w:lineRule="auto"/>
              <w:rPr>
                <w:snapToGrid w:val="0"/>
                <w:sz w:val="20"/>
                <w:szCs w:val="20"/>
              </w:rPr>
            </w:pPr>
            <w:r w:rsidRPr="00917848">
              <w:rPr>
                <w:snapToGrid w:val="0"/>
                <w:sz w:val="20"/>
                <w:szCs w:val="20"/>
              </w:rPr>
              <w:t>с.Проломошное</w:t>
            </w:r>
          </w:p>
        </w:tc>
        <w:tc>
          <w:tcPr>
            <w:tcW w:w="2041" w:type="dxa"/>
          </w:tcPr>
          <w:p w:rsidR="00327218" w:rsidRPr="00917848" w:rsidRDefault="00327218" w:rsidP="0081628E">
            <w:pPr>
              <w:spacing w:line="360" w:lineRule="auto"/>
              <w:rPr>
                <w:snapToGrid w:val="0"/>
                <w:sz w:val="20"/>
                <w:szCs w:val="20"/>
              </w:rPr>
            </w:pPr>
            <w:r w:rsidRPr="00917848">
              <w:rPr>
                <w:snapToGrid w:val="0"/>
                <w:sz w:val="20"/>
                <w:szCs w:val="20"/>
              </w:rPr>
              <w:t>Выращивание зерновых культур</w:t>
            </w:r>
          </w:p>
        </w:tc>
        <w:tc>
          <w:tcPr>
            <w:tcW w:w="1647" w:type="dxa"/>
          </w:tcPr>
          <w:p w:rsidR="00327218" w:rsidRPr="00917848" w:rsidRDefault="00327218" w:rsidP="0081628E">
            <w:pPr>
              <w:spacing w:line="360" w:lineRule="auto"/>
              <w:rPr>
                <w:snapToGrid w:val="0"/>
                <w:sz w:val="20"/>
                <w:szCs w:val="20"/>
              </w:rPr>
            </w:pPr>
            <w:r w:rsidRPr="00917848">
              <w:rPr>
                <w:snapToGrid w:val="0"/>
                <w:sz w:val="20"/>
                <w:szCs w:val="20"/>
              </w:rPr>
              <w:t>Вейт М.А.</w:t>
            </w:r>
          </w:p>
        </w:tc>
      </w:tr>
      <w:tr w:rsidR="00327218" w:rsidRPr="00917848" w:rsidTr="00133FB7">
        <w:tc>
          <w:tcPr>
            <w:tcW w:w="679" w:type="dxa"/>
          </w:tcPr>
          <w:p w:rsidR="00327218" w:rsidRPr="00917848" w:rsidRDefault="00327218" w:rsidP="0081628E">
            <w:pPr>
              <w:spacing w:line="360" w:lineRule="auto"/>
              <w:rPr>
                <w:snapToGrid w:val="0"/>
                <w:sz w:val="20"/>
                <w:szCs w:val="20"/>
              </w:rPr>
            </w:pPr>
            <w:r w:rsidRPr="00917848">
              <w:rPr>
                <w:snapToGrid w:val="0"/>
                <w:sz w:val="20"/>
                <w:szCs w:val="20"/>
              </w:rPr>
              <w:t>14</w:t>
            </w:r>
          </w:p>
        </w:tc>
        <w:tc>
          <w:tcPr>
            <w:tcW w:w="2967" w:type="dxa"/>
          </w:tcPr>
          <w:p w:rsidR="00327218" w:rsidRPr="00917848" w:rsidRDefault="00327218" w:rsidP="0081628E">
            <w:pPr>
              <w:spacing w:line="360" w:lineRule="auto"/>
              <w:rPr>
                <w:snapToGrid w:val="0"/>
                <w:sz w:val="20"/>
                <w:szCs w:val="20"/>
              </w:rPr>
            </w:pPr>
            <w:r w:rsidRPr="00917848">
              <w:rPr>
                <w:snapToGrid w:val="0"/>
                <w:sz w:val="20"/>
                <w:szCs w:val="20"/>
              </w:rPr>
              <w:t>ООО «Троя»</w:t>
            </w:r>
          </w:p>
        </w:tc>
        <w:tc>
          <w:tcPr>
            <w:tcW w:w="2011" w:type="dxa"/>
          </w:tcPr>
          <w:p w:rsidR="00327218" w:rsidRPr="00917848" w:rsidRDefault="00327218" w:rsidP="0081628E">
            <w:pPr>
              <w:spacing w:line="360" w:lineRule="auto"/>
              <w:rPr>
                <w:snapToGrid w:val="0"/>
                <w:sz w:val="20"/>
                <w:szCs w:val="20"/>
              </w:rPr>
            </w:pPr>
            <w:r w:rsidRPr="00917848">
              <w:rPr>
                <w:snapToGrid w:val="0"/>
                <w:sz w:val="20"/>
                <w:szCs w:val="20"/>
              </w:rPr>
              <w:t>с.Токарево</w:t>
            </w:r>
          </w:p>
        </w:tc>
        <w:tc>
          <w:tcPr>
            <w:tcW w:w="2041" w:type="dxa"/>
          </w:tcPr>
          <w:p w:rsidR="00327218" w:rsidRPr="00917848" w:rsidRDefault="00327218" w:rsidP="0081628E">
            <w:pPr>
              <w:spacing w:line="360" w:lineRule="auto"/>
              <w:rPr>
                <w:snapToGrid w:val="0"/>
                <w:sz w:val="20"/>
                <w:szCs w:val="20"/>
              </w:rPr>
            </w:pPr>
            <w:r w:rsidRPr="00917848">
              <w:rPr>
                <w:snapToGrid w:val="0"/>
                <w:sz w:val="20"/>
                <w:szCs w:val="20"/>
              </w:rPr>
              <w:t>Выращивание зерновых культур</w:t>
            </w:r>
          </w:p>
        </w:tc>
        <w:tc>
          <w:tcPr>
            <w:tcW w:w="1647" w:type="dxa"/>
          </w:tcPr>
          <w:p w:rsidR="00327218" w:rsidRPr="00917848" w:rsidRDefault="00327218" w:rsidP="0081628E">
            <w:pPr>
              <w:spacing w:line="360" w:lineRule="auto"/>
              <w:rPr>
                <w:snapToGrid w:val="0"/>
                <w:sz w:val="20"/>
                <w:szCs w:val="20"/>
              </w:rPr>
            </w:pPr>
            <w:r w:rsidRPr="00917848">
              <w:rPr>
                <w:snapToGrid w:val="0"/>
                <w:sz w:val="20"/>
                <w:szCs w:val="20"/>
              </w:rPr>
              <w:t>Хурунжев С.В.</w:t>
            </w:r>
          </w:p>
        </w:tc>
      </w:tr>
      <w:tr w:rsidR="00327218" w:rsidRPr="00917848" w:rsidTr="00133FB7">
        <w:tc>
          <w:tcPr>
            <w:tcW w:w="679" w:type="dxa"/>
          </w:tcPr>
          <w:p w:rsidR="00327218" w:rsidRPr="00917848" w:rsidRDefault="00327218" w:rsidP="0081628E">
            <w:pPr>
              <w:spacing w:line="360" w:lineRule="auto"/>
              <w:rPr>
                <w:snapToGrid w:val="0"/>
                <w:sz w:val="20"/>
                <w:szCs w:val="20"/>
              </w:rPr>
            </w:pPr>
            <w:r w:rsidRPr="00917848">
              <w:rPr>
                <w:snapToGrid w:val="0"/>
                <w:sz w:val="20"/>
                <w:szCs w:val="20"/>
              </w:rPr>
              <w:t>15</w:t>
            </w:r>
          </w:p>
        </w:tc>
        <w:tc>
          <w:tcPr>
            <w:tcW w:w="2967" w:type="dxa"/>
          </w:tcPr>
          <w:p w:rsidR="00327218" w:rsidRPr="00917848" w:rsidRDefault="00327218" w:rsidP="0081628E">
            <w:pPr>
              <w:spacing w:line="360" w:lineRule="auto"/>
              <w:rPr>
                <w:snapToGrid w:val="0"/>
                <w:sz w:val="20"/>
                <w:szCs w:val="20"/>
              </w:rPr>
            </w:pPr>
            <w:r w:rsidRPr="00917848">
              <w:rPr>
                <w:snapToGrid w:val="0"/>
                <w:sz w:val="20"/>
                <w:szCs w:val="20"/>
              </w:rPr>
              <w:t>ООО «Новороссийское»</w:t>
            </w:r>
          </w:p>
        </w:tc>
        <w:tc>
          <w:tcPr>
            <w:tcW w:w="2011" w:type="dxa"/>
          </w:tcPr>
          <w:p w:rsidR="00327218" w:rsidRPr="00917848" w:rsidRDefault="00327218" w:rsidP="0081628E">
            <w:pPr>
              <w:spacing w:line="360" w:lineRule="auto"/>
              <w:rPr>
                <w:snapToGrid w:val="0"/>
                <w:sz w:val="20"/>
                <w:szCs w:val="20"/>
              </w:rPr>
            </w:pPr>
            <w:r w:rsidRPr="00917848">
              <w:rPr>
                <w:snapToGrid w:val="0"/>
                <w:sz w:val="20"/>
                <w:szCs w:val="20"/>
              </w:rPr>
              <w:t>с.Солоновка</w:t>
            </w:r>
          </w:p>
        </w:tc>
        <w:tc>
          <w:tcPr>
            <w:tcW w:w="2041" w:type="dxa"/>
          </w:tcPr>
          <w:p w:rsidR="00327218" w:rsidRPr="00917848" w:rsidRDefault="00327218" w:rsidP="0081628E">
            <w:pPr>
              <w:spacing w:line="360" w:lineRule="auto"/>
              <w:rPr>
                <w:snapToGrid w:val="0"/>
                <w:sz w:val="20"/>
                <w:szCs w:val="20"/>
              </w:rPr>
            </w:pPr>
            <w:r w:rsidRPr="00917848">
              <w:rPr>
                <w:snapToGrid w:val="0"/>
                <w:sz w:val="20"/>
                <w:szCs w:val="20"/>
              </w:rPr>
              <w:t>Выращивание зерновых культур</w:t>
            </w:r>
          </w:p>
        </w:tc>
        <w:tc>
          <w:tcPr>
            <w:tcW w:w="1647" w:type="dxa"/>
          </w:tcPr>
          <w:p w:rsidR="00327218" w:rsidRPr="00917848" w:rsidRDefault="00327218" w:rsidP="0081628E">
            <w:pPr>
              <w:spacing w:line="360" w:lineRule="auto"/>
              <w:rPr>
                <w:snapToGrid w:val="0"/>
                <w:sz w:val="20"/>
                <w:szCs w:val="20"/>
              </w:rPr>
            </w:pPr>
            <w:r w:rsidRPr="00917848">
              <w:rPr>
                <w:snapToGrid w:val="0"/>
                <w:sz w:val="20"/>
                <w:szCs w:val="20"/>
              </w:rPr>
              <w:t>Чубыкин А.А.</w:t>
            </w:r>
          </w:p>
        </w:tc>
      </w:tr>
      <w:tr w:rsidR="00327218" w:rsidRPr="00917848" w:rsidTr="00133FB7">
        <w:tc>
          <w:tcPr>
            <w:tcW w:w="679" w:type="dxa"/>
          </w:tcPr>
          <w:p w:rsidR="00327218" w:rsidRPr="00917848" w:rsidRDefault="00325FF9" w:rsidP="0081628E">
            <w:pPr>
              <w:spacing w:line="360" w:lineRule="auto"/>
              <w:rPr>
                <w:snapToGrid w:val="0"/>
                <w:sz w:val="20"/>
                <w:szCs w:val="20"/>
              </w:rPr>
            </w:pPr>
            <w:r>
              <w:rPr>
                <w:snapToGrid w:val="0"/>
                <w:sz w:val="20"/>
                <w:szCs w:val="20"/>
              </w:rPr>
              <w:t>16</w:t>
            </w:r>
          </w:p>
        </w:tc>
        <w:tc>
          <w:tcPr>
            <w:tcW w:w="2967" w:type="dxa"/>
          </w:tcPr>
          <w:p w:rsidR="00327218" w:rsidRPr="00917848" w:rsidRDefault="00327218" w:rsidP="0081628E">
            <w:pPr>
              <w:spacing w:line="360" w:lineRule="auto"/>
              <w:rPr>
                <w:snapToGrid w:val="0"/>
                <w:sz w:val="20"/>
                <w:szCs w:val="20"/>
              </w:rPr>
            </w:pPr>
            <w:r w:rsidRPr="00917848">
              <w:rPr>
                <w:snapToGrid w:val="0"/>
                <w:sz w:val="20"/>
                <w:szCs w:val="20"/>
              </w:rPr>
              <w:t>ИП ГКФХ Желонкин А.И.</w:t>
            </w:r>
          </w:p>
        </w:tc>
        <w:tc>
          <w:tcPr>
            <w:tcW w:w="2011" w:type="dxa"/>
          </w:tcPr>
          <w:p w:rsidR="00327218" w:rsidRPr="00917848" w:rsidRDefault="00327218" w:rsidP="0081628E">
            <w:pPr>
              <w:spacing w:line="360" w:lineRule="auto"/>
              <w:rPr>
                <w:snapToGrid w:val="0"/>
                <w:sz w:val="20"/>
                <w:szCs w:val="20"/>
              </w:rPr>
            </w:pPr>
            <w:r w:rsidRPr="00917848">
              <w:rPr>
                <w:snapToGrid w:val="0"/>
                <w:sz w:val="20"/>
                <w:szCs w:val="20"/>
              </w:rPr>
              <w:t>с.10 лет Октября, ул. Гагарина 102</w:t>
            </w:r>
          </w:p>
        </w:tc>
        <w:tc>
          <w:tcPr>
            <w:tcW w:w="2041" w:type="dxa"/>
          </w:tcPr>
          <w:p w:rsidR="00327218" w:rsidRPr="00917848" w:rsidRDefault="00327218" w:rsidP="0081628E">
            <w:pPr>
              <w:spacing w:line="360" w:lineRule="auto"/>
              <w:rPr>
                <w:snapToGrid w:val="0"/>
                <w:sz w:val="20"/>
                <w:szCs w:val="20"/>
              </w:rPr>
            </w:pPr>
            <w:r w:rsidRPr="00917848">
              <w:rPr>
                <w:snapToGrid w:val="0"/>
                <w:sz w:val="20"/>
                <w:szCs w:val="20"/>
              </w:rPr>
              <w:t>Выращивание зерновых культур</w:t>
            </w:r>
          </w:p>
        </w:tc>
        <w:tc>
          <w:tcPr>
            <w:tcW w:w="1647" w:type="dxa"/>
          </w:tcPr>
          <w:p w:rsidR="00327218" w:rsidRPr="00917848" w:rsidRDefault="00327218" w:rsidP="0081628E">
            <w:pPr>
              <w:spacing w:line="360" w:lineRule="auto"/>
              <w:rPr>
                <w:snapToGrid w:val="0"/>
                <w:sz w:val="20"/>
                <w:szCs w:val="20"/>
              </w:rPr>
            </w:pPr>
            <w:r w:rsidRPr="00917848">
              <w:rPr>
                <w:snapToGrid w:val="0"/>
                <w:sz w:val="20"/>
                <w:szCs w:val="20"/>
              </w:rPr>
              <w:t>Желонкин А.И.</w:t>
            </w:r>
          </w:p>
        </w:tc>
      </w:tr>
      <w:tr w:rsidR="00327218" w:rsidRPr="00917848" w:rsidTr="00133FB7">
        <w:tc>
          <w:tcPr>
            <w:tcW w:w="679" w:type="dxa"/>
          </w:tcPr>
          <w:p w:rsidR="00327218" w:rsidRPr="00917848" w:rsidRDefault="00325FF9" w:rsidP="0081628E">
            <w:pPr>
              <w:spacing w:line="360" w:lineRule="auto"/>
              <w:rPr>
                <w:snapToGrid w:val="0"/>
                <w:sz w:val="20"/>
                <w:szCs w:val="20"/>
              </w:rPr>
            </w:pPr>
            <w:r>
              <w:rPr>
                <w:snapToGrid w:val="0"/>
                <w:sz w:val="20"/>
                <w:szCs w:val="20"/>
              </w:rPr>
              <w:t>17</w:t>
            </w:r>
          </w:p>
        </w:tc>
        <w:tc>
          <w:tcPr>
            <w:tcW w:w="2967" w:type="dxa"/>
          </w:tcPr>
          <w:p w:rsidR="00327218" w:rsidRPr="00917848" w:rsidRDefault="00327218" w:rsidP="0081628E">
            <w:pPr>
              <w:spacing w:line="360" w:lineRule="auto"/>
              <w:rPr>
                <w:snapToGrid w:val="0"/>
                <w:sz w:val="20"/>
                <w:szCs w:val="20"/>
              </w:rPr>
            </w:pPr>
            <w:r w:rsidRPr="00917848">
              <w:rPr>
                <w:snapToGrid w:val="0"/>
                <w:sz w:val="20"/>
                <w:szCs w:val="20"/>
              </w:rPr>
              <w:t>ИП глава КФХ Сидоров О.С.</w:t>
            </w:r>
          </w:p>
        </w:tc>
        <w:tc>
          <w:tcPr>
            <w:tcW w:w="2011" w:type="dxa"/>
          </w:tcPr>
          <w:p w:rsidR="00327218" w:rsidRPr="00917848" w:rsidRDefault="00327218" w:rsidP="0081628E">
            <w:pPr>
              <w:spacing w:line="360" w:lineRule="auto"/>
              <w:rPr>
                <w:snapToGrid w:val="0"/>
                <w:sz w:val="20"/>
                <w:szCs w:val="20"/>
              </w:rPr>
            </w:pPr>
            <w:r w:rsidRPr="00917848">
              <w:rPr>
                <w:snapToGrid w:val="0"/>
                <w:sz w:val="20"/>
                <w:szCs w:val="20"/>
              </w:rPr>
              <w:t>с.10 лет Октября, ул. Гагарина 104</w:t>
            </w:r>
          </w:p>
        </w:tc>
        <w:tc>
          <w:tcPr>
            <w:tcW w:w="2041" w:type="dxa"/>
          </w:tcPr>
          <w:p w:rsidR="00327218" w:rsidRPr="00917848" w:rsidRDefault="00327218" w:rsidP="0081628E">
            <w:pPr>
              <w:spacing w:line="360" w:lineRule="auto"/>
              <w:rPr>
                <w:snapToGrid w:val="0"/>
                <w:sz w:val="20"/>
                <w:szCs w:val="20"/>
              </w:rPr>
            </w:pPr>
            <w:r w:rsidRPr="00917848">
              <w:rPr>
                <w:snapToGrid w:val="0"/>
                <w:sz w:val="20"/>
                <w:szCs w:val="20"/>
              </w:rPr>
              <w:t>Выращивание зерновых культур</w:t>
            </w:r>
          </w:p>
        </w:tc>
        <w:tc>
          <w:tcPr>
            <w:tcW w:w="1647" w:type="dxa"/>
          </w:tcPr>
          <w:p w:rsidR="00327218" w:rsidRPr="00917848" w:rsidRDefault="00327218" w:rsidP="0081628E">
            <w:pPr>
              <w:spacing w:line="360" w:lineRule="auto"/>
              <w:rPr>
                <w:snapToGrid w:val="0"/>
                <w:sz w:val="20"/>
                <w:szCs w:val="20"/>
              </w:rPr>
            </w:pPr>
            <w:r w:rsidRPr="00917848">
              <w:rPr>
                <w:snapToGrid w:val="0"/>
                <w:sz w:val="20"/>
                <w:szCs w:val="20"/>
              </w:rPr>
              <w:t>Сидоров О.С.</w:t>
            </w:r>
          </w:p>
        </w:tc>
      </w:tr>
      <w:tr w:rsidR="00327218" w:rsidRPr="00917848" w:rsidTr="00133FB7">
        <w:tc>
          <w:tcPr>
            <w:tcW w:w="679" w:type="dxa"/>
          </w:tcPr>
          <w:p w:rsidR="00327218" w:rsidRPr="00917848" w:rsidRDefault="00325FF9" w:rsidP="0081628E">
            <w:pPr>
              <w:spacing w:line="360" w:lineRule="auto"/>
              <w:rPr>
                <w:snapToGrid w:val="0"/>
                <w:sz w:val="20"/>
                <w:szCs w:val="20"/>
              </w:rPr>
            </w:pPr>
            <w:r>
              <w:rPr>
                <w:snapToGrid w:val="0"/>
                <w:sz w:val="20"/>
                <w:szCs w:val="20"/>
              </w:rPr>
              <w:t>18</w:t>
            </w:r>
          </w:p>
        </w:tc>
        <w:tc>
          <w:tcPr>
            <w:tcW w:w="2967" w:type="dxa"/>
          </w:tcPr>
          <w:p w:rsidR="00327218" w:rsidRPr="00917848" w:rsidRDefault="00327218" w:rsidP="0081628E">
            <w:pPr>
              <w:spacing w:line="360" w:lineRule="auto"/>
              <w:rPr>
                <w:snapToGrid w:val="0"/>
                <w:sz w:val="20"/>
                <w:szCs w:val="20"/>
              </w:rPr>
            </w:pPr>
            <w:r w:rsidRPr="00917848">
              <w:rPr>
                <w:snapToGrid w:val="0"/>
                <w:sz w:val="20"/>
                <w:szCs w:val="20"/>
              </w:rPr>
              <w:t>ИП ГКФХ Игнатушин В.М.</w:t>
            </w:r>
          </w:p>
        </w:tc>
        <w:tc>
          <w:tcPr>
            <w:tcW w:w="2011" w:type="dxa"/>
          </w:tcPr>
          <w:p w:rsidR="00327218" w:rsidRPr="00917848" w:rsidRDefault="00327218" w:rsidP="0081628E">
            <w:pPr>
              <w:spacing w:line="360" w:lineRule="auto"/>
              <w:rPr>
                <w:snapToGrid w:val="0"/>
                <w:sz w:val="20"/>
                <w:szCs w:val="20"/>
              </w:rPr>
            </w:pPr>
            <w:r w:rsidRPr="00917848">
              <w:rPr>
                <w:snapToGrid w:val="0"/>
                <w:sz w:val="20"/>
                <w:szCs w:val="20"/>
              </w:rPr>
              <w:t>п.Мамонтово, ул.Новосибирская 12</w:t>
            </w:r>
          </w:p>
        </w:tc>
        <w:tc>
          <w:tcPr>
            <w:tcW w:w="2041" w:type="dxa"/>
          </w:tcPr>
          <w:p w:rsidR="00327218" w:rsidRPr="00917848" w:rsidRDefault="00327218" w:rsidP="0081628E">
            <w:pPr>
              <w:spacing w:line="360" w:lineRule="auto"/>
              <w:rPr>
                <w:snapToGrid w:val="0"/>
                <w:sz w:val="20"/>
                <w:szCs w:val="20"/>
              </w:rPr>
            </w:pPr>
            <w:r w:rsidRPr="00917848">
              <w:rPr>
                <w:snapToGrid w:val="0"/>
                <w:sz w:val="20"/>
                <w:szCs w:val="20"/>
              </w:rPr>
              <w:t>Выращивание зерновых культур</w:t>
            </w:r>
          </w:p>
        </w:tc>
        <w:tc>
          <w:tcPr>
            <w:tcW w:w="1647" w:type="dxa"/>
          </w:tcPr>
          <w:p w:rsidR="00327218" w:rsidRPr="00917848" w:rsidRDefault="00327218" w:rsidP="0081628E">
            <w:pPr>
              <w:spacing w:line="360" w:lineRule="auto"/>
              <w:rPr>
                <w:snapToGrid w:val="0"/>
                <w:sz w:val="20"/>
                <w:szCs w:val="20"/>
              </w:rPr>
            </w:pPr>
            <w:r w:rsidRPr="00917848">
              <w:rPr>
                <w:snapToGrid w:val="0"/>
                <w:sz w:val="20"/>
                <w:szCs w:val="20"/>
              </w:rPr>
              <w:t>Игнатушин В.М.</w:t>
            </w:r>
          </w:p>
        </w:tc>
      </w:tr>
      <w:tr w:rsidR="00327218" w:rsidRPr="00917848" w:rsidTr="00133FB7">
        <w:tc>
          <w:tcPr>
            <w:tcW w:w="679" w:type="dxa"/>
          </w:tcPr>
          <w:p w:rsidR="00327218" w:rsidRPr="00917848" w:rsidRDefault="00325FF9" w:rsidP="0081628E">
            <w:pPr>
              <w:spacing w:line="360" w:lineRule="auto"/>
              <w:rPr>
                <w:snapToGrid w:val="0"/>
                <w:sz w:val="20"/>
                <w:szCs w:val="20"/>
              </w:rPr>
            </w:pPr>
            <w:r>
              <w:rPr>
                <w:snapToGrid w:val="0"/>
                <w:sz w:val="20"/>
                <w:szCs w:val="20"/>
              </w:rPr>
              <w:t>19</w:t>
            </w:r>
          </w:p>
        </w:tc>
        <w:tc>
          <w:tcPr>
            <w:tcW w:w="2967" w:type="dxa"/>
          </w:tcPr>
          <w:p w:rsidR="00327218" w:rsidRPr="00917848" w:rsidRDefault="00327218" w:rsidP="0081628E">
            <w:pPr>
              <w:spacing w:line="360" w:lineRule="auto"/>
              <w:rPr>
                <w:snapToGrid w:val="0"/>
                <w:sz w:val="20"/>
                <w:szCs w:val="20"/>
              </w:rPr>
            </w:pPr>
            <w:r w:rsidRPr="00917848">
              <w:rPr>
                <w:snapToGrid w:val="0"/>
                <w:sz w:val="20"/>
                <w:szCs w:val="20"/>
              </w:rPr>
              <w:t>КХ «Енисей»</w:t>
            </w:r>
          </w:p>
        </w:tc>
        <w:tc>
          <w:tcPr>
            <w:tcW w:w="2011" w:type="dxa"/>
          </w:tcPr>
          <w:p w:rsidR="00327218" w:rsidRPr="00917848" w:rsidRDefault="00327218" w:rsidP="0081628E">
            <w:pPr>
              <w:spacing w:line="360" w:lineRule="auto"/>
              <w:rPr>
                <w:snapToGrid w:val="0"/>
                <w:sz w:val="20"/>
                <w:szCs w:val="20"/>
              </w:rPr>
            </w:pPr>
            <w:r w:rsidRPr="00917848">
              <w:rPr>
                <w:snapToGrid w:val="0"/>
                <w:sz w:val="20"/>
                <w:szCs w:val="20"/>
              </w:rPr>
              <w:t>с.Солоновка, ул.Куйбышева 50</w:t>
            </w:r>
          </w:p>
        </w:tc>
        <w:tc>
          <w:tcPr>
            <w:tcW w:w="2041" w:type="dxa"/>
          </w:tcPr>
          <w:p w:rsidR="00327218" w:rsidRPr="00917848" w:rsidRDefault="00327218" w:rsidP="0081628E">
            <w:pPr>
              <w:spacing w:line="360" w:lineRule="auto"/>
              <w:rPr>
                <w:snapToGrid w:val="0"/>
                <w:sz w:val="20"/>
                <w:szCs w:val="20"/>
              </w:rPr>
            </w:pPr>
            <w:r w:rsidRPr="00917848">
              <w:rPr>
                <w:snapToGrid w:val="0"/>
                <w:sz w:val="20"/>
                <w:szCs w:val="20"/>
              </w:rPr>
              <w:t>Выращивание зерновых культур</w:t>
            </w:r>
          </w:p>
        </w:tc>
        <w:tc>
          <w:tcPr>
            <w:tcW w:w="1647" w:type="dxa"/>
          </w:tcPr>
          <w:p w:rsidR="00327218" w:rsidRPr="00917848" w:rsidRDefault="00327218" w:rsidP="0081628E">
            <w:pPr>
              <w:spacing w:line="360" w:lineRule="auto"/>
              <w:rPr>
                <w:snapToGrid w:val="0"/>
                <w:sz w:val="20"/>
                <w:szCs w:val="20"/>
              </w:rPr>
            </w:pPr>
            <w:r w:rsidRPr="00917848">
              <w:rPr>
                <w:snapToGrid w:val="0"/>
                <w:sz w:val="20"/>
                <w:szCs w:val="20"/>
              </w:rPr>
              <w:t>Косач В.И.</w:t>
            </w:r>
          </w:p>
        </w:tc>
      </w:tr>
      <w:tr w:rsidR="00327218" w:rsidRPr="00917848" w:rsidTr="00133FB7">
        <w:tc>
          <w:tcPr>
            <w:tcW w:w="679" w:type="dxa"/>
          </w:tcPr>
          <w:p w:rsidR="00327218" w:rsidRPr="00917848" w:rsidRDefault="00325FF9" w:rsidP="0081628E">
            <w:pPr>
              <w:spacing w:line="360" w:lineRule="auto"/>
              <w:rPr>
                <w:snapToGrid w:val="0"/>
                <w:sz w:val="20"/>
                <w:szCs w:val="20"/>
              </w:rPr>
            </w:pPr>
            <w:r>
              <w:rPr>
                <w:snapToGrid w:val="0"/>
                <w:sz w:val="20"/>
                <w:szCs w:val="20"/>
              </w:rPr>
              <w:t>20</w:t>
            </w:r>
          </w:p>
        </w:tc>
        <w:tc>
          <w:tcPr>
            <w:tcW w:w="2967" w:type="dxa"/>
          </w:tcPr>
          <w:p w:rsidR="00327218" w:rsidRPr="00917848" w:rsidRDefault="00327218" w:rsidP="0081628E">
            <w:pPr>
              <w:spacing w:line="360" w:lineRule="auto"/>
              <w:rPr>
                <w:snapToGrid w:val="0"/>
                <w:sz w:val="20"/>
                <w:szCs w:val="20"/>
              </w:rPr>
            </w:pPr>
            <w:r w:rsidRPr="00917848">
              <w:rPr>
                <w:snapToGrid w:val="0"/>
                <w:sz w:val="20"/>
                <w:szCs w:val="20"/>
              </w:rPr>
              <w:t>ИП ГКФХ Тучин А.И.</w:t>
            </w:r>
          </w:p>
        </w:tc>
        <w:tc>
          <w:tcPr>
            <w:tcW w:w="2011" w:type="dxa"/>
          </w:tcPr>
          <w:p w:rsidR="00327218" w:rsidRPr="00917848" w:rsidRDefault="00327218" w:rsidP="0081628E">
            <w:pPr>
              <w:spacing w:line="360" w:lineRule="auto"/>
              <w:rPr>
                <w:snapToGrid w:val="0"/>
                <w:sz w:val="20"/>
                <w:szCs w:val="20"/>
              </w:rPr>
            </w:pPr>
            <w:r w:rsidRPr="00917848">
              <w:rPr>
                <w:snapToGrid w:val="0"/>
                <w:sz w:val="20"/>
                <w:szCs w:val="20"/>
              </w:rPr>
              <w:t>с.Солоновка, ул. Комарова 40</w:t>
            </w:r>
          </w:p>
        </w:tc>
        <w:tc>
          <w:tcPr>
            <w:tcW w:w="2041" w:type="dxa"/>
          </w:tcPr>
          <w:p w:rsidR="00327218" w:rsidRPr="00917848" w:rsidRDefault="00327218" w:rsidP="0081628E">
            <w:pPr>
              <w:spacing w:line="360" w:lineRule="auto"/>
              <w:rPr>
                <w:snapToGrid w:val="0"/>
                <w:sz w:val="20"/>
                <w:szCs w:val="20"/>
              </w:rPr>
            </w:pPr>
            <w:r w:rsidRPr="00917848">
              <w:rPr>
                <w:snapToGrid w:val="0"/>
                <w:sz w:val="20"/>
                <w:szCs w:val="20"/>
              </w:rPr>
              <w:t>Выращивание зерновых культур</w:t>
            </w:r>
          </w:p>
        </w:tc>
        <w:tc>
          <w:tcPr>
            <w:tcW w:w="1647" w:type="dxa"/>
          </w:tcPr>
          <w:p w:rsidR="00327218" w:rsidRPr="00917848" w:rsidRDefault="00327218" w:rsidP="0081628E">
            <w:pPr>
              <w:spacing w:line="360" w:lineRule="auto"/>
              <w:rPr>
                <w:snapToGrid w:val="0"/>
                <w:sz w:val="20"/>
                <w:szCs w:val="20"/>
              </w:rPr>
            </w:pPr>
            <w:r w:rsidRPr="00917848">
              <w:rPr>
                <w:snapToGrid w:val="0"/>
                <w:sz w:val="20"/>
                <w:szCs w:val="20"/>
              </w:rPr>
              <w:t>Тучин А.И.</w:t>
            </w:r>
          </w:p>
        </w:tc>
      </w:tr>
      <w:tr w:rsidR="00327218" w:rsidRPr="00917848" w:rsidTr="00133FB7">
        <w:tc>
          <w:tcPr>
            <w:tcW w:w="679" w:type="dxa"/>
          </w:tcPr>
          <w:p w:rsidR="00327218" w:rsidRPr="00917848" w:rsidRDefault="00325FF9" w:rsidP="0081628E">
            <w:pPr>
              <w:spacing w:line="360" w:lineRule="auto"/>
              <w:rPr>
                <w:snapToGrid w:val="0"/>
                <w:sz w:val="20"/>
                <w:szCs w:val="20"/>
              </w:rPr>
            </w:pPr>
            <w:r>
              <w:rPr>
                <w:snapToGrid w:val="0"/>
                <w:sz w:val="20"/>
                <w:szCs w:val="20"/>
              </w:rPr>
              <w:t>21</w:t>
            </w:r>
          </w:p>
        </w:tc>
        <w:tc>
          <w:tcPr>
            <w:tcW w:w="2967" w:type="dxa"/>
          </w:tcPr>
          <w:p w:rsidR="00327218" w:rsidRPr="00917848" w:rsidRDefault="00327218" w:rsidP="0081628E">
            <w:pPr>
              <w:spacing w:line="360" w:lineRule="auto"/>
              <w:rPr>
                <w:snapToGrid w:val="0"/>
                <w:sz w:val="20"/>
                <w:szCs w:val="20"/>
              </w:rPr>
            </w:pPr>
            <w:r w:rsidRPr="00917848">
              <w:rPr>
                <w:snapToGrid w:val="0"/>
                <w:sz w:val="20"/>
                <w:szCs w:val="20"/>
              </w:rPr>
              <w:t>КХ «Вера»</w:t>
            </w:r>
          </w:p>
        </w:tc>
        <w:tc>
          <w:tcPr>
            <w:tcW w:w="2011" w:type="dxa"/>
          </w:tcPr>
          <w:p w:rsidR="00327218" w:rsidRPr="00917848" w:rsidRDefault="00327218" w:rsidP="0081628E">
            <w:pPr>
              <w:spacing w:line="360" w:lineRule="auto"/>
              <w:rPr>
                <w:snapToGrid w:val="0"/>
                <w:sz w:val="20"/>
                <w:szCs w:val="20"/>
              </w:rPr>
            </w:pPr>
            <w:r w:rsidRPr="00917848">
              <w:rPr>
                <w:snapToGrid w:val="0"/>
                <w:sz w:val="20"/>
                <w:szCs w:val="20"/>
              </w:rPr>
              <w:t>П.Алейниковский</w:t>
            </w:r>
          </w:p>
        </w:tc>
        <w:tc>
          <w:tcPr>
            <w:tcW w:w="2041" w:type="dxa"/>
          </w:tcPr>
          <w:p w:rsidR="00327218" w:rsidRPr="00917848" w:rsidRDefault="00327218" w:rsidP="0081628E">
            <w:pPr>
              <w:spacing w:line="360" w:lineRule="auto"/>
              <w:rPr>
                <w:snapToGrid w:val="0"/>
                <w:sz w:val="20"/>
                <w:szCs w:val="20"/>
              </w:rPr>
            </w:pPr>
            <w:r w:rsidRPr="00917848">
              <w:rPr>
                <w:snapToGrid w:val="0"/>
                <w:sz w:val="20"/>
                <w:szCs w:val="20"/>
              </w:rPr>
              <w:t>Выращивание зерновых культур</w:t>
            </w:r>
          </w:p>
        </w:tc>
        <w:tc>
          <w:tcPr>
            <w:tcW w:w="1647" w:type="dxa"/>
          </w:tcPr>
          <w:p w:rsidR="00327218" w:rsidRPr="00917848" w:rsidRDefault="00327218" w:rsidP="0081628E">
            <w:pPr>
              <w:spacing w:line="360" w:lineRule="auto"/>
              <w:rPr>
                <w:snapToGrid w:val="0"/>
                <w:sz w:val="20"/>
                <w:szCs w:val="20"/>
              </w:rPr>
            </w:pPr>
            <w:r w:rsidRPr="00917848">
              <w:rPr>
                <w:snapToGrid w:val="0"/>
                <w:sz w:val="20"/>
                <w:szCs w:val="20"/>
              </w:rPr>
              <w:t>Гиблер П.П.</w:t>
            </w:r>
          </w:p>
        </w:tc>
      </w:tr>
      <w:tr w:rsidR="00327218" w:rsidRPr="00917848" w:rsidTr="00133FB7">
        <w:tc>
          <w:tcPr>
            <w:tcW w:w="679" w:type="dxa"/>
          </w:tcPr>
          <w:p w:rsidR="00327218" w:rsidRPr="00917848" w:rsidRDefault="00325FF9" w:rsidP="0081628E">
            <w:pPr>
              <w:spacing w:line="360" w:lineRule="auto"/>
              <w:rPr>
                <w:snapToGrid w:val="0"/>
                <w:sz w:val="20"/>
                <w:szCs w:val="20"/>
              </w:rPr>
            </w:pPr>
            <w:r>
              <w:rPr>
                <w:snapToGrid w:val="0"/>
                <w:sz w:val="20"/>
                <w:szCs w:val="20"/>
              </w:rPr>
              <w:t>22</w:t>
            </w:r>
          </w:p>
        </w:tc>
        <w:tc>
          <w:tcPr>
            <w:tcW w:w="2967" w:type="dxa"/>
          </w:tcPr>
          <w:p w:rsidR="00327218" w:rsidRPr="00917848" w:rsidRDefault="00327218" w:rsidP="0081628E">
            <w:pPr>
              <w:spacing w:line="360" w:lineRule="auto"/>
              <w:rPr>
                <w:snapToGrid w:val="0"/>
                <w:sz w:val="20"/>
                <w:szCs w:val="20"/>
              </w:rPr>
            </w:pPr>
            <w:r w:rsidRPr="00917848">
              <w:rPr>
                <w:snapToGrid w:val="0"/>
                <w:sz w:val="20"/>
                <w:szCs w:val="20"/>
              </w:rPr>
              <w:t>КХ «Моховское»</w:t>
            </w:r>
          </w:p>
        </w:tc>
        <w:tc>
          <w:tcPr>
            <w:tcW w:w="2011" w:type="dxa"/>
          </w:tcPr>
          <w:p w:rsidR="00327218" w:rsidRPr="00917848" w:rsidRDefault="00002831" w:rsidP="0081628E">
            <w:pPr>
              <w:spacing w:line="360" w:lineRule="auto"/>
              <w:rPr>
                <w:snapToGrid w:val="0"/>
                <w:sz w:val="20"/>
                <w:szCs w:val="20"/>
              </w:rPr>
            </w:pPr>
            <w:r>
              <w:rPr>
                <w:snapToGrid w:val="0"/>
                <w:sz w:val="20"/>
                <w:szCs w:val="20"/>
              </w:rPr>
              <w:t>с.Токарево, ул.Ленина 81а</w:t>
            </w:r>
          </w:p>
        </w:tc>
        <w:tc>
          <w:tcPr>
            <w:tcW w:w="2041" w:type="dxa"/>
          </w:tcPr>
          <w:p w:rsidR="00327218" w:rsidRPr="00917848" w:rsidRDefault="00327218" w:rsidP="0081628E">
            <w:pPr>
              <w:spacing w:line="360" w:lineRule="auto"/>
              <w:rPr>
                <w:snapToGrid w:val="0"/>
                <w:sz w:val="20"/>
                <w:szCs w:val="20"/>
              </w:rPr>
            </w:pPr>
            <w:r w:rsidRPr="00917848">
              <w:rPr>
                <w:snapToGrid w:val="0"/>
                <w:sz w:val="20"/>
                <w:szCs w:val="20"/>
              </w:rPr>
              <w:t>Выращивание зерновых культур</w:t>
            </w:r>
          </w:p>
        </w:tc>
        <w:tc>
          <w:tcPr>
            <w:tcW w:w="1647" w:type="dxa"/>
          </w:tcPr>
          <w:p w:rsidR="00327218" w:rsidRPr="00917848" w:rsidRDefault="00327218" w:rsidP="0081628E">
            <w:pPr>
              <w:spacing w:line="360" w:lineRule="auto"/>
              <w:rPr>
                <w:snapToGrid w:val="0"/>
                <w:sz w:val="20"/>
                <w:szCs w:val="20"/>
              </w:rPr>
            </w:pPr>
            <w:r w:rsidRPr="00917848">
              <w:rPr>
                <w:snapToGrid w:val="0"/>
                <w:sz w:val="20"/>
                <w:szCs w:val="20"/>
              </w:rPr>
              <w:t>Полуэктов З.В.</w:t>
            </w:r>
          </w:p>
        </w:tc>
      </w:tr>
      <w:tr w:rsidR="00327218" w:rsidRPr="00917848" w:rsidTr="00133FB7">
        <w:tc>
          <w:tcPr>
            <w:tcW w:w="679" w:type="dxa"/>
          </w:tcPr>
          <w:p w:rsidR="00327218" w:rsidRPr="00917848" w:rsidRDefault="00325FF9" w:rsidP="0081628E">
            <w:pPr>
              <w:spacing w:line="360" w:lineRule="auto"/>
              <w:rPr>
                <w:snapToGrid w:val="0"/>
                <w:sz w:val="20"/>
                <w:szCs w:val="20"/>
              </w:rPr>
            </w:pPr>
            <w:r>
              <w:rPr>
                <w:snapToGrid w:val="0"/>
                <w:sz w:val="20"/>
                <w:szCs w:val="20"/>
              </w:rPr>
              <w:t>23</w:t>
            </w:r>
          </w:p>
        </w:tc>
        <w:tc>
          <w:tcPr>
            <w:tcW w:w="2967" w:type="dxa"/>
          </w:tcPr>
          <w:p w:rsidR="00327218" w:rsidRPr="00917848" w:rsidRDefault="00327218" w:rsidP="0081628E">
            <w:pPr>
              <w:spacing w:line="360" w:lineRule="auto"/>
              <w:rPr>
                <w:snapToGrid w:val="0"/>
                <w:sz w:val="20"/>
                <w:szCs w:val="20"/>
              </w:rPr>
            </w:pPr>
            <w:r w:rsidRPr="00917848">
              <w:rPr>
                <w:snapToGrid w:val="0"/>
                <w:sz w:val="20"/>
                <w:szCs w:val="20"/>
              </w:rPr>
              <w:t>ИП ГКФХ Лебеденко А.В.</w:t>
            </w:r>
          </w:p>
        </w:tc>
        <w:tc>
          <w:tcPr>
            <w:tcW w:w="2011" w:type="dxa"/>
          </w:tcPr>
          <w:p w:rsidR="00327218" w:rsidRPr="00917848" w:rsidRDefault="00327218" w:rsidP="0081628E">
            <w:pPr>
              <w:spacing w:line="360" w:lineRule="auto"/>
              <w:rPr>
                <w:snapToGrid w:val="0"/>
                <w:sz w:val="20"/>
                <w:szCs w:val="20"/>
              </w:rPr>
            </w:pPr>
            <w:r w:rsidRPr="00917848">
              <w:rPr>
                <w:snapToGrid w:val="0"/>
                <w:sz w:val="20"/>
                <w:szCs w:val="20"/>
              </w:rPr>
              <w:t>с.Токарево. ул. Полтарина 12</w:t>
            </w:r>
          </w:p>
        </w:tc>
        <w:tc>
          <w:tcPr>
            <w:tcW w:w="2041" w:type="dxa"/>
          </w:tcPr>
          <w:p w:rsidR="00327218" w:rsidRPr="00917848" w:rsidRDefault="00327218" w:rsidP="0081628E">
            <w:pPr>
              <w:spacing w:line="360" w:lineRule="auto"/>
              <w:rPr>
                <w:snapToGrid w:val="0"/>
                <w:sz w:val="20"/>
                <w:szCs w:val="20"/>
              </w:rPr>
            </w:pPr>
            <w:r w:rsidRPr="00917848">
              <w:rPr>
                <w:snapToGrid w:val="0"/>
                <w:sz w:val="20"/>
                <w:szCs w:val="20"/>
              </w:rPr>
              <w:t>Выращивание зерновых культур</w:t>
            </w:r>
          </w:p>
        </w:tc>
        <w:tc>
          <w:tcPr>
            <w:tcW w:w="1647" w:type="dxa"/>
          </w:tcPr>
          <w:p w:rsidR="00327218" w:rsidRPr="00917848" w:rsidRDefault="00327218" w:rsidP="0081628E">
            <w:pPr>
              <w:spacing w:line="360" w:lineRule="auto"/>
              <w:rPr>
                <w:snapToGrid w:val="0"/>
                <w:sz w:val="20"/>
                <w:szCs w:val="20"/>
              </w:rPr>
            </w:pPr>
            <w:r w:rsidRPr="00917848">
              <w:rPr>
                <w:snapToGrid w:val="0"/>
                <w:sz w:val="20"/>
                <w:szCs w:val="20"/>
              </w:rPr>
              <w:t>Лебеденко А.В.</w:t>
            </w:r>
          </w:p>
        </w:tc>
      </w:tr>
      <w:tr w:rsidR="00327218" w:rsidRPr="00917848" w:rsidTr="00133FB7">
        <w:tc>
          <w:tcPr>
            <w:tcW w:w="679" w:type="dxa"/>
          </w:tcPr>
          <w:p w:rsidR="00327218" w:rsidRPr="00917848" w:rsidRDefault="00325FF9" w:rsidP="0081628E">
            <w:pPr>
              <w:spacing w:line="360" w:lineRule="auto"/>
              <w:rPr>
                <w:snapToGrid w:val="0"/>
                <w:sz w:val="20"/>
                <w:szCs w:val="20"/>
              </w:rPr>
            </w:pPr>
            <w:r>
              <w:rPr>
                <w:snapToGrid w:val="0"/>
                <w:sz w:val="20"/>
                <w:szCs w:val="20"/>
              </w:rPr>
              <w:t>24</w:t>
            </w:r>
          </w:p>
        </w:tc>
        <w:tc>
          <w:tcPr>
            <w:tcW w:w="2967" w:type="dxa"/>
          </w:tcPr>
          <w:p w:rsidR="00327218" w:rsidRPr="00917848" w:rsidRDefault="00327218" w:rsidP="0081628E">
            <w:pPr>
              <w:spacing w:line="360" w:lineRule="auto"/>
              <w:rPr>
                <w:snapToGrid w:val="0"/>
                <w:sz w:val="20"/>
                <w:szCs w:val="20"/>
              </w:rPr>
            </w:pPr>
            <w:r w:rsidRPr="00917848">
              <w:rPr>
                <w:snapToGrid w:val="0"/>
                <w:sz w:val="20"/>
                <w:szCs w:val="20"/>
              </w:rPr>
              <w:t>ИП ГКФХ Лубнин А.А.</w:t>
            </w:r>
          </w:p>
        </w:tc>
        <w:tc>
          <w:tcPr>
            <w:tcW w:w="2011" w:type="dxa"/>
          </w:tcPr>
          <w:p w:rsidR="00327218" w:rsidRPr="00917848" w:rsidRDefault="00327218" w:rsidP="0081628E">
            <w:pPr>
              <w:spacing w:line="360" w:lineRule="auto"/>
              <w:rPr>
                <w:snapToGrid w:val="0"/>
                <w:sz w:val="20"/>
                <w:szCs w:val="20"/>
              </w:rPr>
            </w:pPr>
            <w:r w:rsidRPr="00917848">
              <w:rPr>
                <w:snapToGrid w:val="0"/>
                <w:sz w:val="20"/>
                <w:szCs w:val="20"/>
              </w:rPr>
              <w:t>с.Мельниково</w:t>
            </w:r>
          </w:p>
        </w:tc>
        <w:tc>
          <w:tcPr>
            <w:tcW w:w="2041" w:type="dxa"/>
          </w:tcPr>
          <w:p w:rsidR="00327218" w:rsidRPr="00917848" w:rsidRDefault="00327218" w:rsidP="0081628E">
            <w:pPr>
              <w:spacing w:line="360" w:lineRule="auto"/>
              <w:rPr>
                <w:snapToGrid w:val="0"/>
                <w:sz w:val="20"/>
                <w:szCs w:val="20"/>
              </w:rPr>
            </w:pPr>
            <w:r w:rsidRPr="00917848">
              <w:rPr>
                <w:snapToGrid w:val="0"/>
                <w:sz w:val="20"/>
                <w:szCs w:val="20"/>
              </w:rPr>
              <w:t>Выращивание зерновых культур</w:t>
            </w:r>
          </w:p>
        </w:tc>
        <w:tc>
          <w:tcPr>
            <w:tcW w:w="1647" w:type="dxa"/>
          </w:tcPr>
          <w:p w:rsidR="00327218" w:rsidRPr="00917848" w:rsidRDefault="00327218" w:rsidP="0081628E">
            <w:pPr>
              <w:spacing w:line="360" w:lineRule="auto"/>
              <w:rPr>
                <w:snapToGrid w:val="0"/>
                <w:sz w:val="20"/>
                <w:szCs w:val="20"/>
              </w:rPr>
            </w:pPr>
            <w:r w:rsidRPr="00917848">
              <w:rPr>
                <w:snapToGrid w:val="0"/>
                <w:sz w:val="20"/>
                <w:szCs w:val="20"/>
              </w:rPr>
              <w:t>Лубнин А.А.</w:t>
            </w:r>
          </w:p>
        </w:tc>
      </w:tr>
      <w:tr w:rsidR="00327218" w:rsidRPr="00917848" w:rsidTr="00133FB7">
        <w:tc>
          <w:tcPr>
            <w:tcW w:w="679" w:type="dxa"/>
          </w:tcPr>
          <w:p w:rsidR="00327218" w:rsidRPr="00917848" w:rsidRDefault="00325FF9" w:rsidP="0081628E">
            <w:pPr>
              <w:spacing w:line="360" w:lineRule="auto"/>
              <w:rPr>
                <w:snapToGrid w:val="0"/>
                <w:sz w:val="20"/>
                <w:szCs w:val="20"/>
              </w:rPr>
            </w:pPr>
            <w:r>
              <w:rPr>
                <w:snapToGrid w:val="0"/>
                <w:sz w:val="20"/>
                <w:szCs w:val="20"/>
              </w:rPr>
              <w:t>25</w:t>
            </w:r>
          </w:p>
        </w:tc>
        <w:tc>
          <w:tcPr>
            <w:tcW w:w="2967" w:type="dxa"/>
          </w:tcPr>
          <w:p w:rsidR="00327218" w:rsidRPr="00917848" w:rsidRDefault="00327218" w:rsidP="0081628E">
            <w:pPr>
              <w:spacing w:line="360" w:lineRule="auto"/>
              <w:rPr>
                <w:snapToGrid w:val="0"/>
                <w:sz w:val="20"/>
                <w:szCs w:val="20"/>
              </w:rPr>
            </w:pPr>
            <w:r w:rsidRPr="00917848">
              <w:rPr>
                <w:snapToGrid w:val="0"/>
                <w:sz w:val="20"/>
                <w:szCs w:val="20"/>
              </w:rPr>
              <w:t>ИП ГКФХ Тучин С.А.</w:t>
            </w:r>
          </w:p>
        </w:tc>
        <w:tc>
          <w:tcPr>
            <w:tcW w:w="2011" w:type="dxa"/>
          </w:tcPr>
          <w:p w:rsidR="00327218" w:rsidRPr="00917848" w:rsidRDefault="00327218" w:rsidP="0081628E">
            <w:pPr>
              <w:spacing w:line="360" w:lineRule="auto"/>
              <w:rPr>
                <w:snapToGrid w:val="0"/>
                <w:sz w:val="20"/>
                <w:szCs w:val="20"/>
              </w:rPr>
            </w:pPr>
            <w:r w:rsidRPr="00917848">
              <w:rPr>
                <w:snapToGrid w:val="0"/>
                <w:sz w:val="20"/>
                <w:szCs w:val="20"/>
              </w:rPr>
              <w:t>с.Солоновка ул. Комарова 40</w:t>
            </w:r>
          </w:p>
        </w:tc>
        <w:tc>
          <w:tcPr>
            <w:tcW w:w="2041" w:type="dxa"/>
          </w:tcPr>
          <w:p w:rsidR="00327218" w:rsidRPr="00917848" w:rsidRDefault="00327218" w:rsidP="0081628E">
            <w:pPr>
              <w:spacing w:line="360" w:lineRule="auto"/>
              <w:rPr>
                <w:snapToGrid w:val="0"/>
                <w:sz w:val="20"/>
                <w:szCs w:val="20"/>
              </w:rPr>
            </w:pPr>
            <w:r w:rsidRPr="00917848">
              <w:rPr>
                <w:snapToGrid w:val="0"/>
                <w:sz w:val="20"/>
                <w:szCs w:val="20"/>
              </w:rPr>
              <w:t>Выращивание зерновых культур</w:t>
            </w:r>
          </w:p>
        </w:tc>
        <w:tc>
          <w:tcPr>
            <w:tcW w:w="1647" w:type="dxa"/>
          </w:tcPr>
          <w:p w:rsidR="00327218" w:rsidRPr="00917848" w:rsidRDefault="00327218" w:rsidP="0081628E">
            <w:pPr>
              <w:spacing w:line="360" w:lineRule="auto"/>
              <w:rPr>
                <w:snapToGrid w:val="0"/>
                <w:sz w:val="20"/>
                <w:szCs w:val="20"/>
              </w:rPr>
            </w:pPr>
            <w:r w:rsidRPr="00917848">
              <w:rPr>
                <w:snapToGrid w:val="0"/>
                <w:sz w:val="20"/>
                <w:szCs w:val="20"/>
              </w:rPr>
              <w:t>Тучин С.А</w:t>
            </w:r>
          </w:p>
        </w:tc>
      </w:tr>
      <w:tr w:rsidR="00327218" w:rsidRPr="00917848" w:rsidTr="00133FB7">
        <w:tc>
          <w:tcPr>
            <w:tcW w:w="679" w:type="dxa"/>
          </w:tcPr>
          <w:p w:rsidR="00327218" w:rsidRPr="00917848" w:rsidRDefault="00325FF9" w:rsidP="0081628E">
            <w:pPr>
              <w:spacing w:line="360" w:lineRule="auto"/>
              <w:rPr>
                <w:snapToGrid w:val="0"/>
                <w:sz w:val="20"/>
                <w:szCs w:val="20"/>
              </w:rPr>
            </w:pPr>
            <w:r>
              <w:rPr>
                <w:snapToGrid w:val="0"/>
                <w:sz w:val="20"/>
                <w:szCs w:val="20"/>
              </w:rPr>
              <w:t>26</w:t>
            </w:r>
          </w:p>
        </w:tc>
        <w:tc>
          <w:tcPr>
            <w:tcW w:w="2967" w:type="dxa"/>
          </w:tcPr>
          <w:p w:rsidR="00327218" w:rsidRPr="00917848" w:rsidRDefault="00327218" w:rsidP="0081628E">
            <w:pPr>
              <w:spacing w:line="360" w:lineRule="auto"/>
              <w:rPr>
                <w:snapToGrid w:val="0"/>
                <w:sz w:val="20"/>
                <w:szCs w:val="20"/>
              </w:rPr>
            </w:pPr>
            <w:r w:rsidRPr="00917848">
              <w:rPr>
                <w:snapToGrid w:val="0"/>
                <w:sz w:val="20"/>
                <w:szCs w:val="20"/>
              </w:rPr>
              <w:t>ИП Глава КФХ Солохин Н.Д.</w:t>
            </w:r>
          </w:p>
        </w:tc>
        <w:tc>
          <w:tcPr>
            <w:tcW w:w="2011" w:type="dxa"/>
          </w:tcPr>
          <w:p w:rsidR="00327218" w:rsidRPr="00917848" w:rsidRDefault="00327218" w:rsidP="0081628E">
            <w:pPr>
              <w:spacing w:line="360" w:lineRule="auto"/>
              <w:rPr>
                <w:snapToGrid w:val="0"/>
                <w:sz w:val="20"/>
                <w:szCs w:val="20"/>
              </w:rPr>
            </w:pPr>
            <w:r w:rsidRPr="00917848">
              <w:rPr>
                <w:snapToGrid w:val="0"/>
                <w:sz w:val="20"/>
                <w:szCs w:val="20"/>
              </w:rPr>
              <w:t>с.Поломошное</w:t>
            </w:r>
          </w:p>
        </w:tc>
        <w:tc>
          <w:tcPr>
            <w:tcW w:w="2041" w:type="dxa"/>
          </w:tcPr>
          <w:p w:rsidR="00327218" w:rsidRPr="00917848" w:rsidRDefault="00327218" w:rsidP="0081628E">
            <w:pPr>
              <w:spacing w:line="360" w:lineRule="auto"/>
              <w:rPr>
                <w:snapToGrid w:val="0"/>
                <w:sz w:val="20"/>
                <w:szCs w:val="20"/>
              </w:rPr>
            </w:pPr>
            <w:r w:rsidRPr="00917848">
              <w:rPr>
                <w:snapToGrid w:val="0"/>
                <w:sz w:val="20"/>
                <w:szCs w:val="20"/>
              </w:rPr>
              <w:t>Выращивание зерновых культур</w:t>
            </w:r>
          </w:p>
        </w:tc>
        <w:tc>
          <w:tcPr>
            <w:tcW w:w="1647" w:type="dxa"/>
          </w:tcPr>
          <w:p w:rsidR="00327218" w:rsidRPr="00917848" w:rsidRDefault="00327218" w:rsidP="0081628E">
            <w:pPr>
              <w:spacing w:line="360" w:lineRule="auto"/>
              <w:rPr>
                <w:snapToGrid w:val="0"/>
                <w:sz w:val="20"/>
                <w:szCs w:val="20"/>
              </w:rPr>
            </w:pPr>
            <w:r w:rsidRPr="00917848">
              <w:rPr>
                <w:snapToGrid w:val="0"/>
                <w:sz w:val="20"/>
                <w:szCs w:val="20"/>
              </w:rPr>
              <w:t>Солохин Н.Д.</w:t>
            </w:r>
          </w:p>
        </w:tc>
      </w:tr>
      <w:tr w:rsidR="00327218" w:rsidRPr="00917848" w:rsidTr="00133FB7">
        <w:tc>
          <w:tcPr>
            <w:tcW w:w="679" w:type="dxa"/>
          </w:tcPr>
          <w:p w:rsidR="00327218" w:rsidRPr="00917848" w:rsidRDefault="00325FF9" w:rsidP="0081628E">
            <w:pPr>
              <w:spacing w:line="360" w:lineRule="auto"/>
              <w:rPr>
                <w:snapToGrid w:val="0"/>
                <w:sz w:val="20"/>
                <w:szCs w:val="20"/>
              </w:rPr>
            </w:pPr>
            <w:r>
              <w:rPr>
                <w:snapToGrid w:val="0"/>
                <w:sz w:val="20"/>
                <w:szCs w:val="20"/>
              </w:rPr>
              <w:t>27</w:t>
            </w:r>
          </w:p>
        </w:tc>
        <w:tc>
          <w:tcPr>
            <w:tcW w:w="2967" w:type="dxa"/>
          </w:tcPr>
          <w:p w:rsidR="00327218" w:rsidRPr="00917848" w:rsidRDefault="00327218" w:rsidP="0081628E">
            <w:pPr>
              <w:spacing w:line="360" w:lineRule="auto"/>
              <w:rPr>
                <w:snapToGrid w:val="0"/>
                <w:sz w:val="20"/>
                <w:szCs w:val="20"/>
              </w:rPr>
            </w:pPr>
            <w:r w:rsidRPr="00917848">
              <w:rPr>
                <w:snapToGrid w:val="0"/>
                <w:sz w:val="20"/>
                <w:szCs w:val="20"/>
              </w:rPr>
              <w:t>ИП Глава КФХ Цыцорин Д.А.</w:t>
            </w:r>
          </w:p>
        </w:tc>
        <w:tc>
          <w:tcPr>
            <w:tcW w:w="2011" w:type="dxa"/>
          </w:tcPr>
          <w:p w:rsidR="00327218" w:rsidRPr="00917848" w:rsidRDefault="00327218" w:rsidP="0081628E">
            <w:pPr>
              <w:spacing w:line="360" w:lineRule="auto"/>
              <w:rPr>
                <w:snapToGrid w:val="0"/>
                <w:sz w:val="20"/>
                <w:szCs w:val="20"/>
              </w:rPr>
            </w:pPr>
            <w:r w:rsidRPr="00917848">
              <w:rPr>
                <w:snapToGrid w:val="0"/>
                <w:sz w:val="20"/>
                <w:szCs w:val="20"/>
              </w:rPr>
              <w:t>с.Новичиха</w:t>
            </w:r>
          </w:p>
        </w:tc>
        <w:tc>
          <w:tcPr>
            <w:tcW w:w="2041" w:type="dxa"/>
          </w:tcPr>
          <w:p w:rsidR="00327218" w:rsidRPr="00917848" w:rsidRDefault="00327218" w:rsidP="0081628E">
            <w:pPr>
              <w:spacing w:line="360" w:lineRule="auto"/>
              <w:rPr>
                <w:snapToGrid w:val="0"/>
                <w:sz w:val="20"/>
                <w:szCs w:val="20"/>
              </w:rPr>
            </w:pPr>
            <w:r w:rsidRPr="00917848">
              <w:rPr>
                <w:snapToGrid w:val="0"/>
                <w:sz w:val="20"/>
                <w:szCs w:val="20"/>
              </w:rPr>
              <w:t>Выращивание зерновых культур</w:t>
            </w:r>
          </w:p>
        </w:tc>
        <w:tc>
          <w:tcPr>
            <w:tcW w:w="1647" w:type="dxa"/>
          </w:tcPr>
          <w:p w:rsidR="00327218" w:rsidRPr="00917848" w:rsidRDefault="00327218" w:rsidP="0081628E">
            <w:pPr>
              <w:spacing w:line="360" w:lineRule="auto"/>
              <w:rPr>
                <w:snapToGrid w:val="0"/>
                <w:sz w:val="20"/>
                <w:szCs w:val="20"/>
              </w:rPr>
            </w:pPr>
            <w:r w:rsidRPr="00917848">
              <w:rPr>
                <w:snapToGrid w:val="0"/>
                <w:sz w:val="20"/>
                <w:szCs w:val="20"/>
              </w:rPr>
              <w:t>Цыцорин Д.А</w:t>
            </w:r>
          </w:p>
        </w:tc>
      </w:tr>
      <w:tr w:rsidR="00327218" w:rsidRPr="00917848" w:rsidTr="00133FB7">
        <w:tc>
          <w:tcPr>
            <w:tcW w:w="679" w:type="dxa"/>
          </w:tcPr>
          <w:p w:rsidR="00327218" w:rsidRPr="00917848" w:rsidRDefault="00325FF9" w:rsidP="0081628E">
            <w:pPr>
              <w:spacing w:line="360" w:lineRule="auto"/>
              <w:rPr>
                <w:snapToGrid w:val="0"/>
                <w:sz w:val="20"/>
                <w:szCs w:val="20"/>
              </w:rPr>
            </w:pPr>
            <w:r>
              <w:rPr>
                <w:snapToGrid w:val="0"/>
                <w:sz w:val="20"/>
                <w:szCs w:val="20"/>
              </w:rPr>
              <w:t>28</w:t>
            </w:r>
          </w:p>
        </w:tc>
        <w:tc>
          <w:tcPr>
            <w:tcW w:w="2967" w:type="dxa"/>
          </w:tcPr>
          <w:p w:rsidR="00327218" w:rsidRPr="00917848" w:rsidRDefault="00327218" w:rsidP="0081628E">
            <w:pPr>
              <w:spacing w:line="360" w:lineRule="auto"/>
              <w:rPr>
                <w:snapToGrid w:val="0"/>
                <w:sz w:val="20"/>
                <w:szCs w:val="20"/>
              </w:rPr>
            </w:pPr>
            <w:r w:rsidRPr="00917848">
              <w:rPr>
                <w:snapToGrid w:val="0"/>
                <w:sz w:val="20"/>
                <w:szCs w:val="20"/>
              </w:rPr>
              <w:t>ИП глава КФХ Ратт Н.В.</w:t>
            </w:r>
          </w:p>
        </w:tc>
        <w:tc>
          <w:tcPr>
            <w:tcW w:w="2011" w:type="dxa"/>
          </w:tcPr>
          <w:p w:rsidR="00327218" w:rsidRPr="00917848" w:rsidRDefault="00327218" w:rsidP="0081628E">
            <w:pPr>
              <w:spacing w:line="360" w:lineRule="auto"/>
              <w:rPr>
                <w:snapToGrid w:val="0"/>
                <w:sz w:val="20"/>
                <w:szCs w:val="20"/>
              </w:rPr>
            </w:pPr>
            <w:r w:rsidRPr="00917848">
              <w:rPr>
                <w:snapToGrid w:val="0"/>
                <w:sz w:val="20"/>
                <w:szCs w:val="20"/>
              </w:rPr>
              <w:t>с.Новичиха</w:t>
            </w:r>
          </w:p>
        </w:tc>
        <w:tc>
          <w:tcPr>
            <w:tcW w:w="2041" w:type="dxa"/>
          </w:tcPr>
          <w:p w:rsidR="00327218" w:rsidRPr="00917848" w:rsidRDefault="00327218" w:rsidP="0081628E">
            <w:pPr>
              <w:spacing w:line="360" w:lineRule="auto"/>
              <w:rPr>
                <w:snapToGrid w:val="0"/>
                <w:sz w:val="20"/>
                <w:szCs w:val="20"/>
              </w:rPr>
            </w:pPr>
            <w:r w:rsidRPr="00917848">
              <w:rPr>
                <w:snapToGrid w:val="0"/>
                <w:sz w:val="20"/>
                <w:szCs w:val="20"/>
              </w:rPr>
              <w:t>Выращивание зерновых культур</w:t>
            </w:r>
          </w:p>
        </w:tc>
        <w:tc>
          <w:tcPr>
            <w:tcW w:w="1647" w:type="dxa"/>
          </w:tcPr>
          <w:p w:rsidR="00327218" w:rsidRPr="00917848" w:rsidRDefault="00327218" w:rsidP="0081628E">
            <w:pPr>
              <w:spacing w:line="360" w:lineRule="auto"/>
              <w:rPr>
                <w:snapToGrid w:val="0"/>
                <w:sz w:val="20"/>
                <w:szCs w:val="20"/>
              </w:rPr>
            </w:pPr>
            <w:r w:rsidRPr="00917848">
              <w:rPr>
                <w:snapToGrid w:val="0"/>
                <w:sz w:val="20"/>
                <w:szCs w:val="20"/>
              </w:rPr>
              <w:t>Ратт Н.В.</w:t>
            </w:r>
          </w:p>
        </w:tc>
      </w:tr>
      <w:tr w:rsidR="00327218" w:rsidRPr="00917848" w:rsidTr="00133FB7">
        <w:tc>
          <w:tcPr>
            <w:tcW w:w="679" w:type="dxa"/>
          </w:tcPr>
          <w:p w:rsidR="00327218" w:rsidRPr="00917848" w:rsidRDefault="00325FF9" w:rsidP="0081628E">
            <w:pPr>
              <w:spacing w:line="360" w:lineRule="auto"/>
              <w:rPr>
                <w:snapToGrid w:val="0"/>
                <w:sz w:val="20"/>
                <w:szCs w:val="20"/>
              </w:rPr>
            </w:pPr>
            <w:r>
              <w:rPr>
                <w:snapToGrid w:val="0"/>
                <w:sz w:val="20"/>
                <w:szCs w:val="20"/>
              </w:rPr>
              <w:t>29</w:t>
            </w:r>
          </w:p>
        </w:tc>
        <w:tc>
          <w:tcPr>
            <w:tcW w:w="2967" w:type="dxa"/>
          </w:tcPr>
          <w:p w:rsidR="00327218" w:rsidRPr="00917848" w:rsidRDefault="00327218" w:rsidP="0081628E">
            <w:pPr>
              <w:spacing w:line="360" w:lineRule="auto"/>
              <w:rPr>
                <w:snapToGrid w:val="0"/>
                <w:sz w:val="20"/>
                <w:szCs w:val="20"/>
              </w:rPr>
            </w:pPr>
            <w:r w:rsidRPr="00917848">
              <w:rPr>
                <w:snapToGrid w:val="0"/>
                <w:sz w:val="20"/>
                <w:szCs w:val="20"/>
              </w:rPr>
              <w:t>ИП глава КФХ Лунин В.А.</w:t>
            </w:r>
          </w:p>
        </w:tc>
        <w:tc>
          <w:tcPr>
            <w:tcW w:w="2011" w:type="dxa"/>
          </w:tcPr>
          <w:p w:rsidR="00327218" w:rsidRPr="00917848" w:rsidRDefault="00327218" w:rsidP="0081628E">
            <w:pPr>
              <w:spacing w:line="360" w:lineRule="auto"/>
              <w:rPr>
                <w:snapToGrid w:val="0"/>
                <w:sz w:val="20"/>
                <w:szCs w:val="20"/>
              </w:rPr>
            </w:pPr>
            <w:r w:rsidRPr="00917848">
              <w:rPr>
                <w:snapToGrid w:val="0"/>
                <w:sz w:val="20"/>
                <w:szCs w:val="20"/>
              </w:rPr>
              <w:t>с.Солоновка</w:t>
            </w:r>
          </w:p>
        </w:tc>
        <w:tc>
          <w:tcPr>
            <w:tcW w:w="2041" w:type="dxa"/>
          </w:tcPr>
          <w:p w:rsidR="00327218" w:rsidRPr="00917848" w:rsidRDefault="00327218" w:rsidP="0081628E">
            <w:pPr>
              <w:spacing w:line="360" w:lineRule="auto"/>
              <w:rPr>
                <w:snapToGrid w:val="0"/>
                <w:sz w:val="20"/>
                <w:szCs w:val="20"/>
              </w:rPr>
            </w:pPr>
            <w:r w:rsidRPr="00917848">
              <w:rPr>
                <w:snapToGrid w:val="0"/>
                <w:sz w:val="20"/>
                <w:szCs w:val="20"/>
              </w:rPr>
              <w:t>Выращивание зерновых культур</w:t>
            </w:r>
          </w:p>
        </w:tc>
        <w:tc>
          <w:tcPr>
            <w:tcW w:w="1647" w:type="dxa"/>
          </w:tcPr>
          <w:p w:rsidR="00327218" w:rsidRPr="00917848" w:rsidRDefault="00327218" w:rsidP="0081628E">
            <w:pPr>
              <w:spacing w:line="360" w:lineRule="auto"/>
              <w:rPr>
                <w:snapToGrid w:val="0"/>
                <w:sz w:val="20"/>
                <w:szCs w:val="20"/>
              </w:rPr>
            </w:pPr>
            <w:r w:rsidRPr="00917848">
              <w:rPr>
                <w:snapToGrid w:val="0"/>
                <w:sz w:val="20"/>
                <w:szCs w:val="20"/>
              </w:rPr>
              <w:t>Лунин В.А.</w:t>
            </w:r>
          </w:p>
        </w:tc>
      </w:tr>
      <w:tr w:rsidR="00327218" w:rsidRPr="00917848" w:rsidTr="00133FB7">
        <w:tc>
          <w:tcPr>
            <w:tcW w:w="679" w:type="dxa"/>
          </w:tcPr>
          <w:p w:rsidR="00327218" w:rsidRPr="00917848" w:rsidRDefault="00325FF9" w:rsidP="0081628E">
            <w:pPr>
              <w:spacing w:line="360" w:lineRule="auto"/>
              <w:rPr>
                <w:snapToGrid w:val="0"/>
                <w:sz w:val="20"/>
                <w:szCs w:val="20"/>
              </w:rPr>
            </w:pPr>
            <w:r>
              <w:rPr>
                <w:snapToGrid w:val="0"/>
                <w:sz w:val="20"/>
                <w:szCs w:val="20"/>
              </w:rPr>
              <w:t>30</w:t>
            </w:r>
          </w:p>
        </w:tc>
        <w:tc>
          <w:tcPr>
            <w:tcW w:w="2967" w:type="dxa"/>
          </w:tcPr>
          <w:p w:rsidR="00327218" w:rsidRPr="00917848" w:rsidRDefault="00327218" w:rsidP="0081628E">
            <w:pPr>
              <w:spacing w:line="360" w:lineRule="auto"/>
              <w:rPr>
                <w:snapToGrid w:val="0"/>
                <w:sz w:val="20"/>
                <w:szCs w:val="20"/>
              </w:rPr>
            </w:pPr>
            <w:r w:rsidRPr="00917848">
              <w:rPr>
                <w:snapToGrid w:val="0"/>
                <w:sz w:val="20"/>
                <w:szCs w:val="20"/>
              </w:rPr>
              <w:t>ИП Митин А.В.</w:t>
            </w:r>
          </w:p>
        </w:tc>
        <w:tc>
          <w:tcPr>
            <w:tcW w:w="2011" w:type="dxa"/>
          </w:tcPr>
          <w:p w:rsidR="00327218" w:rsidRPr="00917848" w:rsidRDefault="00327218" w:rsidP="0081628E">
            <w:pPr>
              <w:spacing w:line="360" w:lineRule="auto"/>
              <w:rPr>
                <w:snapToGrid w:val="0"/>
                <w:sz w:val="20"/>
                <w:szCs w:val="20"/>
              </w:rPr>
            </w:pPr>
            <w:r w:rsidRPr="00917848">
              <w:rPr>
                <w:snapToGrid w:val="0"/>
                <w:sz w:val="20"/>
                <w:szCs w:val="20"/>
              </w:rPr>
              <w:t>с.Токарево</w:t>
            </w:r>
          </w:p>
        </w:tc>
        <w:tc>
          <w:tcPr>
            <w:tcW w:w="2041" w:type="dxa"/>
          </w:tcPr>
          <w:p w:rsidR="00327218" w:rsidRPr="00917848" w:rsidRDefault="00327218" w:rsidP="0081628E">
            <w:pPr>
              <w:spacing w:line="360" w:lineRule="auto"/>
              <w:rPr>
                <w:snapToGrid w:val="0"/>
                <w:sz w:val="20"/>
                <w:szCs w:val="20"/>
              </w:rPr>
            </w:pPr>
            <w:r w:rsidRPr="00917848">
              <w:rPr>
                <w:snapToGrid w:val="0"/>
                <w:sz w:val="20"/>
                <w:szCs w:val="20"/>
              </w:rPr>
              <w:t>Выращивание зерновых культур</w:t>
            </w:r>
          </w:p>
        </w:tc>
        <w:tc>
          <w:tcPr>
            <w:tcW w:w="1647" w:type="dxa"/>
          </w:tcPr>
          <w:p w:rsidR="00327218" w:rsidRPr="00917848" w:rsidRDefault="00327218" w:rsidP="0081628E">
            <w:pPr>
              <w:spacing w:line="360" w:lineRule="auto"/>
              <w:rPr>
                <w:snapToGrid w:val="0"/>
                <w:sz w:val="20"/>
                <w:szCs w:val="20"/>
              </w:rPr>
            </w:pPr>
            <w:r w:rsidRPr="00917848">
              <w:rPr>
                <w:snapToGrid w:val="0"/>
                <w:sz w:val="20"/>
                <w:szCs w:val="20"/>
              </w:rPr>
              <w:t>Митин А.В.</w:t>
            </w:r>
          </w:p>
        </w:tc>
      </w:tr>
    </w:tbl>
    <w:p w:rsidR="00327218" w:rsidRPr="001F1608" w:rsidRDefault="00327218" w:rsidP="00327218">
      <w:pPr>
        <w:spacing w:line="360" w:lineRule="auto"/>
        <w:ind w:firstLine="709"/>
        <w:jc w:val="both"/>
        <w:rPr>
          <w:snapToGrid w:val="0"/>
        </w:rPr>
      </w:pPr>
    </w:p>
    <w:p w:rsidR="00327218" w:rsidRPr="001F1608" w:rsidRDefault="00327218" w:rsidP="0011557E">
      <w:pPr>
        <w:spacing w:line="360" w:lineRule="auto"/>
        <w:ind w:left="-567" w:right="-143" w:firstLine="567"/>
        <w:jc w:val="both"/>
        <w:rPr>
          <w:snapToGrid w:val="0"/>
        </w:rPr>
      </w:pPr>
      <w:r w:rsidRPr="001F1608">
        <w:t xml:space="preserve">Основной растениеводческой отраслью в муниципальном образовании является производство зерна. Валовой сбор зерновых и зернобобовых культур в хозяйствах всех категорий в 2021 г.  составил  1229118.7 центнеров. Из  них 83% принадлежит сельскохозяйственным </w:t>
      </w:r>
      <w:r w:rsidRPr="001F1608">
        <w:lastRenderedPageBreak/>
        <w:t>организациям. Урожайность зерновых культур в хозяйствах всех категорий – 20,2 ц/га в расчете на убранную площадь.</w:t>
      </w:r>
      <w:r w:rsidRPr="001F1608">
        <w:rPr>
          <w:rStyle w:val="afb"/>
        </w:rPr>
        <w:footnoteReference w:id="4"/>
      </w:r>
    </w:p>
    <w:p w:rsidR="00327218" w:rsidRPr="001F1608" w:rsidRDefault="00327218" w:rsidP="0011557E">
      <w:pPr>
        <w:spacing w:line="360" w:lineRule="auto"/>
        <w:ind w:left="-567" w:right="-143" w:firstLine="567"/>
        <w:jc w:val="both"/>
      </w:pPr>
      <w:r w:rsidRPr="001F1608">
        <w:t>Посевные площади сельскохозяйственных культур в хозяйствах всех категорий в 2022 г. составили 96350.99 тыс. га (табл. 29), в том числе зерновых культур – 61 тыс.га, подсолнечника на зерно – 13,2 тыс.га.</w:t>
      </w:r>
    </w:p>
    <w:p w:rsidR="00327218" w:rsidRPr="001F1608" w:rsidRDefault="00327218" w:rsidP="00327218">
      <w:pPr>
        <w:shd w:val="clear" w:color="auto" w:fill="FFFFFF"/>
        <w:spacing w:line="360" w:lineRule="auto"/>
        <w:jc w:val="center"/>
      </w:pPr>
      <w:r w:rsidRPr="001F1608">
        <w:t>Таблица 2</w:t>
      </w:r>
      <w:r w:rsidR="00917848">
        <w:t>.28</w:t>
      </w:r>
      <w:r w:rsidRPr="001F1608">
        <w:t xml:space="preserve">. </w:t>
      </w:r>
      <w:r w:rsidRPr="001F1608">
        <w:rPr>
          <w:spacing w:val="-5"/>
        </w:rPr>
        <w:t xml:space="preserve">Посевные площади сельскохозяйственных культур </w:t>
      </w:r>
      <w:r w:rsidRPr="001F1608">
        <w:t>(все категории хозяйств)</w:t>
      </w:r>
    </w:p>
    <w:tbl>
      <w:tblPr>
        <w:tblW w:w="99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536"/>
        <w:gridCol w:w="1102"/>
        <w:gridCol w:w="880"/>
        <w:gridCol w:w="1102"/>
        <w:gridCol w:w="1107"/>
        <w:gridCol w:w="1107"/>
        <w:gridCol w:w="1107"/>
      </w:tblGrid>
      <w:tr w:rsidR="00327218" w:rsidRPr="00917848" w:rsidTr="0081628E">
        <w:trPr>
          <w:trHeight w:hRule="exact" w:val="336"/>
          <w:jc w:val="center"/>
        </w:trPr>
        <w:tc>
          <w:tcPr>
            <w:tcW w:w="3536" w:type="dxa"/>
            <w:shd w:val="clear" w:color="auto" w:fill="C5E0B3" w:themeFill="accent6" w:themeFillTint="66"/>
            <w:vAlign w:val="center"/>
          </w:tcPr>
          <w:p w:rsidR="00327218" w:rsidRPr="00917848" w:rsidRDefault="00327218" w:rsidP="0081628E">
            <w:pPr>
              <w:jc w:val="center"/>
              <w:rPr>
                <w:b/>
                <w:sz w:val="20"/>
                <w:szCs w:val="20"/>
              </w:rPr>
            </w:pPr>
            <w:r w:rsidRPr="00917848">
              <w:rPr>
                <w:b/>
                <w:sz w:val="20"/>
                <w:szCs w:val="20"/>
              </w:rPr>
              <w:t>Показатели</w:t>
            </w:r>
          </w:p>
        </w:tc>
        <w:tc>
          <w:tcPr>
            <w:tcW w:w="1102" w:type="dxa"/>
            <w:shd w:val="clear" w:color="auto" w:fill="C5E0B3" w:themeFill="accent6" w:themeFillTint="66"/>
            <w:vAlign w:val="center"/>
          </w:tcPr>
          <w:p w:rsidR="00327218" w:rsidRPr="00917848" w:rsidRDefault="00327218" w:rsidP="0081628E">
            <w:pPr>
              <w:jc w:val="center"/>
              <w:rPr>
                <w:b/>
                <w:sz w:val="20"/>
                <w:szCs w:val="20"/>
              </w:rPr>
            </w:pPr>
            <w:r w:rsidRPr="00917848">
              <w:rPr>
                <w:b/>
                <w:sz w:val="20"/>
                <w:szCs w:val="20"/>
              </w:rPr>
              <w:t>Ед. изм.</w:t>
            </w:r>
          </w:p>
        </w:tc>
        <w:tc>
          <w:tcPr>
            <w:tcW w:w="880" w:type="dxa"/>
            <w:shd w:val="clear" w:color="auto" w:fill="C5E0B3" w:themeFill="accent6" w:themeFillTint="66"/>
            <w:vAlign w:val="center"/>
          </w:tcPr>
          <w:p w:rsidR="00327218" w:rsidRPr="00917848" w:rsidRDefault="00327218" w:rsidP="0081628E">
            <w:pPr>
              <w:jc w:val="center"/>
              <w:rPr>
                <w:b/>
                <w:sz w:val="20"/>
                <w:szCs w:val="20"/>
              </w:rPr>
            </w:pPr>
            <w:r w:rsidRPr="00917848">
              <w:rPr>
                <w:b/>
                <w:sz w:val="20"/>
                <w:szCs w:val="20"/>
              </w:rPr>
              <w:t>2018</w:t>
            </w:r>
          </w:p>
        </w:tc>
        <w:tc>
          <w:tcPr>
            <w:tcW w:w="1102" w:type="dxa"/>
            <w:shd w:val="clear" w:color="auto" w:fill="C5E0B3" w:themeFill="accent6" w:themeFillTint="66"/>
            <w:vAlign w:val="center"/>
          </w:tcPr>
          <w:p w:rsidR="00327218" w:rsidRPr="00917848" w:rsidRDefault="00327218" w:rsidP="0081628E">
            <w:pPr>
              <w:jc w:val="center"/>
              <w:rPr>
                <w:b/>
                <w:sz w:val="20"/>
                <w:szCs w:val="20"/>
              </w:rPr>
            </w:pPr>
            <w:r w:rsidRPr="00917848">
              <w:rPr>
                <w:b/>
                <w:sz w:val="20"/>
                <w:szCs w:val="20"/>
              </w:rPr>
              <w:t>2019</w:t>
            </w:r>
          </w:p>
        </w:tc>
        <w:tc>
          <w:tcPr>
            <w:tcW w:w="1107" w:type="dxa"/>
            <w:shd w:val="clear" w:color="auto" w:fill="C5E0B3" w:themeFill="accent6" w:themeFillTint="66"/>
            <w:vAlign w:val="center"/>
          </w:tcPr>
          <w:p w:rsidR="00327218" w:rsidRPr="00917848" w:rsidRDefault="00327218" w:rsidP="0081628E">
            <w:pPr>
              <w:jc w:val="center"/>
              <w:rPr>
                <w:b/>
                <w:sz w:val="20"/>
                <w:szCs w:val="20"/>
              </w:rPr>
            </w:pPr>
            <w:r w:rsidRPr="00917848">
              <w:rPr>
                <w:b/>
                <w:sz w:val="20"/>
                <w:szCs w:val="20"/>
              </w:rPr>
              <w:t>2020</w:t>
            </w:r>
          </w:p>
        </w:tc>
        <w:tc>
          <w:tcPr>
            <w:tcW w:w="1107" w:type="dxa"/>
            <w:shd w:val="clear" w:color="auto" w:fill="C5E0B3" w:themeFill="accent6" w:themeFillTint="66"/>
          </w:tcPr>
          <w:p w:rsidR="00327218" w:rsidRPr="00917848" w:rsidRDefault="00327218" w:rsidP="0081628E">
            <w:pPr>
              <w:jc w:val="center"/>
              <w:rPr>
                <w:b/>
                <w:sz w:val="20"/>
                <w:szCs w:val="20"/>
              </w:rPr>
            </w:pPr>
            <w:r w:rsidRPr="00917848">
              <w:rPr>
                <w:b/>
                <w:sz w:val="20"/>
                <w:szCs w:val="20"/>
              </w:rPr>
              <w:t>2021</w:t>
            </w:r>
          </w:p>
        </w:tc>
        <w:tc>
          <w:tcPr>
            <w:tcW w:w="1107" w:type="dxa"/>
            <w:shd w:val="clear" w:color="auto" w:fill="C5E0B3" w:themeFill="accent6" w:themeFillTint="66"/>
          </w:tcPr>
          <w:p w:rsidR="00327218" w:rsidRPr="00917848" w:rsidRDefault="00327218" w:rsidP="0081628E">
            <w:pPr>
              <w:jc w:val="center"/>
              <w:rPr>
                <w:b/>
                <w:sz w:val="20"/>
                <w:szCs w:val="20"/>
              </w:rPr>
            </w:pPr>
            <w:r w:rsidRPr="00917848">
              <w:rPr>
                <w:b/>
                <w:sz w:val="20"/>
                <w:szCs w:val="20"/>
              </w:rPr>
              <w:t>2022</w:t>
            </w:r>
          </w:p>
        </w:tc>
      </w:tr>
      <w:tr w:rsidR="00327218" w:rsidRPr="00917848" w:rsidTr="0081628E">
        <w:trPr>
          <w:trHeight w:hRule="exact" w:val="336"/>
          <w:jc w:val="center"/>
        </w:trPr>
        <w:tc>
          <w:tcPr>
            <w:tcW w:w="3536"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Посевные площади – всего</w:t>
            </w:r>
          </w:p>
        </w:tc>
        <w:tc>
          <w:tcPr>
            <w:tcW w:w="1102" w:type="dxa"/>
            <w:shd w:val="clear" w:color="auto" w:fill="auto"/>
            <w:vAlign w:val="center"/>
          </w:tcPr>
          <w:p w:rsidR="00327218" w:rsidRPr="00917848" w:rsidRDefault="00327218" w:rsidP="0081628E">
            <w:pPr>
              <w:shd w:val="clear" w:color="auto" w:fill="FFFFFF"/>
              <w:jc w:val="center"/>
              <w:rPr>
                <w:sz w:val="20"/>
                <w:szCs w:val="20"/>
              </w:rPr>
            </w:pPr>
            <w:r w:rsidRPr="00917848">
              <w:rPr>
                <w:spacing w:val="-2"/>
                <w:sz w:val="20"/>
                <w:szCs w:val="20"/>
              </w:rPr>
              <w:t>тыс. га</w:t>
            </w:r>
          </w:p>
        </w:tc>
        <w:tc>
          <w:tcPr>
            <w:tcW w:w="88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92,4</w:t>
            </w:r>
          </w:p>
        </w:tc>
        <w:tc>
          <w:tcPr>
            <w:tcW w:w="1102"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92,8</w:t>
            </w:r>
          </w:p>
        </w:tc>
        <w:tc>
          <w:tcPr>
            <w:tcW w:w="1107"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93,9</w:t>
            </w:r>
          </w:p>
        </w:tc>
        <w:tc>
          <w:tcPr>
            <w:tcW w:w="1107" w:type="dxa"/>
            <w:shd w:val="clear" w:color="auto" w:fill="auto"/>
          </w:tcPr>
          <w:p w:rsidR="00327218" w:rsidRPr="00917848" w:rsidRDefault="00327218" w:rsidP="0081628E">
            <w:pPr>
              <w:shd w:val="clear" w:color="auto" w:fill="FFFFFF"/>
              <w:jc w:val="center"/>
              <w:rPr>
                <w:sz w:val="20"/>
                <w:szCs w:val="20"/>
              </w:rPr>
            </w:pPr>
            <w:r w:rsidRPr="00917848">
              <w:rPr>
                <w:sz w:val="20"/>
                <w:szCs w:val="20"/>
              </w:rPr>
              <w:t>95,8</w:t>
            </w:r>
          </w:p>
        </w:tc>
        <w:tc>
          <w:tcPr>
            <w:tcW w:w="1107" w:type="dxa"/>
          </w:tcPr>
          <w:p w:rsidR="00327218" w:rsidRPr="00917848" w:rsidRDefault="00327218" w:rsidP="0081628E">
            <w:pPr>
              <w:shd w:val="clear" w:color="auto" w:fill="FFFFFF"/>
              <w:jc w:val="center"/>
              <w:rPr>
                <w:sz w:val="20"/>
                <w:szCs w:val="20"/>
              </w:rPr>
            </w:pPr>
            <w:r w:rsidRPr="00917848">
              <w:rPr>
                <w:sz w:val="20"/>
                <w:szCs w:val="20"/>
              </w:rPr>
              <w:t>96,3</w:t>
            </w:r>
          </w:p>
        </w:tc>
      </w:tr>
      <w:tr w:rsidR="00327218" w:rsidRPr="00917848" w:rsidTr="0081628E">
        <w:trPr>
          <w:trHeight w:hRule="exact" w:val="330"/>
          <w:jc w:val="center"/>
        </w:trPr>
        <w:tc>
          <w:tcPr>
            <w:tcW w:w="3536"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в том числе:</w:t>
            </w:r>
          </w:p>
        </w:tc>
        <w:tc>
          <w:tcPr>
            <w:tcW w:w="1102" w:type="dxa"/>
            <w:shd w:val="clear" w:color="auto" w:fill="auto"/>
            <w:vAlign w:val="center"/>
          </w:tcPr>
          <w:p w:rsidR="00327218" w:rsidRPr="00917848" w:rsidRDefault="00327218" w:rsidP="0081628E">
            <w:pPr>
              <w:shd w:val="clear" w:color="auto" w:fill="FFFFFF"/>
              <w:jc w:val="center"/>
              <w:rPr>
                <w:sz w:val="20"/>
                <w:szCs w:val="20"/>
              </w:rPr>
            </w:pPr>
          </w:p>
        </w:tc>
        <w:tc>
          <w:tcPr>
            <w:tcW w:w="880" w:type="dxa"/>
            <w:shd w:val="clear" w:color="auto" w:fill="auto"/>
            <w:vAlign w:val="center"/>
          </w:tcPr>
          <w:p w:rsidR="00327218" w:rsidRPr="00917848" w:rsidRDefault="00327218" w:rsidP="0081628E">
            <w:pPr>
              <w:shd w:val="clear" w:color="auto" w:fill="FFFFFF"/>
              <w:jc w:val="center"/>
              <w:rPr>
                <w:sz w:val="20"/>
                <w:szCs w:val="20"/>
              </w:rPr>
            </w:pPr>
          </w:p>
        </w:tc>
        <w:tc>
          <w:tcPr>
            <w:tcW w:w="1102" w:type="dxa"/>
            <w:shd w:val="clear" w:color="auto" w:fill="auto"/>
            <w:vAlign w:val="center"/>
          </w:tcPr>
          <w:p w:rsidR="00327218" w:rsidRPr="00917848" w:rsidRDefault="00327218" w:rsidP="0081628E">
            <w:pPr>
              <w:shd w:val="clear" w:color="auto" w:fill="FFFFFF"/>
              <w:jc w:val="center"/>
              <w:rPr>
                <w:sz w:val="20"/>
                <w:szCs w:val="20"/>
              </w:rPr>
            </w:pPr>
          </w:p>
        </w:tc>
        <w:tc>
          <w:tcPr>
            <w:tcW w:w="1107" w:type="dxa"/>
            <w:shd w:val="clear" w:color="auto" w:fill="auto"/>
            <w:vAlign w:val="center"/>
          </w:tcPr>
          <w:p w:rsidR="00327218" w:rsidRPr="00917848" w:rsidRDefault="00327218" w:rsidP="0081628E">
            <w:pPr>
              <w:shd w:val="clear" w:color="auto" w:fill="FFFFFF"/>
              <w:jc w:val="center"/>
              <w:rPr>
                <w:sz w:val="20"/>
                <w:szCs w:val="20"/>
              </w:rPr>
            </w:pPr>
          </w:p>
        </w:tc>
        <w:tc>
          <w:tcPr>
            <w:tcW w:w="1107" w:type="dxa"/>
            <w:shd w:val="clear" w:color="auto" w:fill="auto"/>
          </w:tcPr>
          <w:p w:rsidR="00327218" w:rsidRPr="00917848" w:rsidRDefault="00327218" w:rsidP="0081628E">
            <w:pPr>
              <w:shd w:val="clear" w:color="auto" w:fill="FFFFFF"/>
              <w:jc w:val="center"/>
              <w:rPr>
                <w:sz w:val="20"/>
                <w:szCs w:val="20"/>
              </w:rPr>
            </w:pPr>
          </w:p>
        </w:tc>
        <w:tc>
          <w:tcPr>
            <w:tcW w:w="1107" w:type="dxa"/>
          </w:tcPr>
          <w:p w:rsidR="00327218" w:rsidRPr="00917848" w:rsidRDefault="00327218" w:rsidP="0081628E">
            <w:pPr>
              <w:shd w:val="clear" w:color="auto" w:fill="FFFFFF"/>
              <w:jc w:val="center"/>
              <w:rPr>
                <w:sz w:val="20"/>
                <w:szCs w:val="20"/>
              </w:rPr>
            </w:pPr>
          </w:p>
        </w:tc>
      </w:tr>
      <w:tr w:rsidR="00327218" w:rsidRPr="00917848" w:rsidTr="0081628E">
        <w:trPr>
          <w:trHeight w:hRule="exact" w:val="330"/>
          <w:jc w:val="center"/>
        </w:trPr>
        <w:tc>
          <w:tcPr>
            <w:tcW w:w="3536"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зерновые культуры</w:t>
            </w:r>
          </w:p>
        </w:tc>
        <w:tc>
          <w:tcPr>
            <w:tcW w:w="1102" w:type="dxa"/>
            <w:shd w:val="clear" w:color="auto" w:fill="auto"/>
            <w:vAlign w:val="center"/>
          </w:tcPr>
          <w:p w:rsidR="00327218" w:rsidRPr="00917848" w:rsidRDefault="00327218" w:rsidP="0081628E">
            <w:pPr>
              <w:shd w:val="clear" w:color="auto" w:fill="FFFFFF"/>
              <w:jc w:val="center"/>
              <w:rPr>
                <w:sz w:val="20"/>
                <w:szCs w:val="20"/>
              </w:rPr>
            </w:pPr>
            <w:r w:rsidRPr="00917848">
              <w:rPr>
                <w:spacing w:val="-10"/>
                <w:sz w:val="20"/>
                <w:szCs w:val="20"/>
              </w:rPr>
              <w:t>тыс. га</w:t>
            </w:r>
          </w:p>
        </w:tc>
        <w:tc>
          <w:tcPr>
            <w:tcW w:w="88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60,3</w:t>
            </w:r>
          </w:p>
        </w:tc>
        <w:tc>
          <w:tcPr>
            <w:tcW w:w="1102"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60,9</w:t>
            </w:r>
          </w:p>
        </w:tc>
        <w:tc>
          <w:tcPr>
            <w:tcW w:w="1107"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62,7</w:t>
            </w:r>
          </w:p>
        </w:tc>
        <w:tc>
          <w:tcPr>
            <w:tcW w:w="1107" w:type="dxa"/>
            <w:shd w:val="clear" w:color="auto" w:fill="auto"/>
          </w:tcPr>
          <w:p w:rsidR="00327218" w:rsidRPr="00917848" w:rsidRDefault="00327218" w:rsidP="0081628E">
            <w:pPr>
              <w:shd w:val="clear" w:color="auto" w:fill="FFFFFF"/>
              <w:jc w:val="center"/>
              <w:rPr>
                <w:sz w:val="20"/>
                <w:szCs w:val="20"/>
              </w:rPr>
            </w:pPr>
            <w:r w:rsidRPr="00917848">
              <w:rPr>
                <w:sz w:val="20"/>
                <w:szCs w:val="20"/>
              </w:rPr>
              <w:t>60,5</w:t>
            </w:r>
          </w:p>
        </w:tc>
        <w:tc>
          <w:tcPr>
            <w:tcW w:w="1107" w:type="dxa"/>
          </w:tcPr>
          <w:p w:rsidR="00327218" w:rsidRPr="00917848" w:rsidRDefault="00327218" w:rsidP="0081628E">
            <w:pPr>
              <w:shd w:val="clear" w:color="auto" w:fill="FFFFFF"/>
              <w:jc w:val="center"/>
              <w:rPr>
                <w:sz w:val="20"/>
                <w:szCs w:val="20"/>
              </w:rPr>
            </w:pPr>
            <w:r w:rsidRPr="00917848">
              <w:rPr>
                <w:sz w:val="20"/>
                <w:szCs w:val="20"/>
              </w:rPr>
              <w:t>61</w:t>
            </w:r>
          </w:p>
        </w:tc>
      </w:tr>
      <w:tr w:rsidR="00327218" w:rsidRPr="00917848" w:rsidTr="0081628E">
        <w:trPr>
          <w:trHeight w:hRule="exact" w:val="330"/>
          <w:jc w:val="center"/>
        </w:trPr>
        <w:tc>
          <w:tcPr>
            <w:tcW w:w="3536"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подсолнечник на зерно</w:t>
            </w:r>
          </w:p>
        </w:tc>
        <w:tc>
          <w:tcPr>
            <w:tcW w:w="1102" w:type="dxa"/>
            <w:shd w:val="clear" w:color="auto" w:fill="auto"/>
            <w:vAlign w:val="center"/>
          </w:tcPr>
          <w:p w:rsidR="00327218" w:rsidRPr="00917848" w:rsidRDefault="00327218" w:rsidP="0081628E">
            <w:pPr>
              <w:shd w:val="clear" w:color="auto" w:fill="FFFFFF"/>
              <w:jc w:val="center"/>
              <w:rPr>
                <w:sz w:val="20"/>
                <w:szCs w:val="20"/>
              </w:rPr>
            </w:pPr>
            <w:r w:rsidRPr="00917848">
              <w:rPr>
                <w:spacing w:val="-10"/>
                <w:sz w:val="20"/>
                <w:szCs w:val="20"/>
              </w:rPr>
              <w:t>тыс. га</w:t>
            </w:r>
          </w:p>
        </w:tc>
        <w:tc>
          <w:tcPr>
            <w:tcW w:w="88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13,5</w:t>
            </w:r>
          </w:p>
        </w:tc>
        <w:tc>
          <w:tcPr>
            <w:tcW w:w="1102"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13,6</w:t>
            </w:r>
          </w:p>
        </w:tc>
        <w:tc>
          <w:tcPr>
            <w:tcW w:w="1107"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13,0</w:t>
            </w:r>
          </w:p>
        </w:tc>
        <w:tc>
          <w:tcPr>
            <w:tcW w:w="1107" w:type="dxa"/>
            <w:shd w:val="clear" w:color="auto" w:fill="auto"/>
          </w:tcPr>
          <w:p w:rsidR="00327218" w:rsidRPr="00917848" w:rsidRDefault="00327218" w:rsidP="0081628E">
            <w:pPr>
              <w:shd w:val="clear" w:color="auto" w:fill="FFFFFF"/>
              <w:jc w:val="center"/>
              <w:rPr>
                <w:sz w:val="20"/>
                <w:szCs w:val="20"/>
              </w:rPr>
            </w:pPr>
            <w:r w:rsidRPr="00917848">
              <w:rPr>
                <w:sz w:val="20"/>
                <w:szCs w:val="20"/>
              </w:rPr>
              <w:t>14,8</w:t>
            </w:r>
          </w:p>
        </w:tc>
        <w:tc>
          <w:tcPr>
            <w:tcW w:w="1107" w:type="dxa"/>
          </w:tcPr>
          <w:p w:rsidR="00327218" w:rsidRPr="00917848" w:rsidRDefault="00327218" w:rsidP="0081628E">
            <w:pPr>
              <w:shd w:val="clear" w:color="auto" w:fill="FFFFFF"/>
              <w:jc w:val="center"/>
              <w:rPr>
                <w:sz w:val="20"/>
                <w:szCs w:val="20"/>
              </w:rPr>
            </w:pPr>
            <w:r w:rsidRPr="00917848">
              <w:rPr>
                <w:sz w:val="20"/>
                <w:szCs w:val="20"/>
              </w:rPr>
              <w:t>13,2</w:t>
            </w:r>
          </w:p>
        </w:tc>
      </w:tr>
      <w:tr w:rsidR="00327218" w:rsidRPr="00917848" w:rsidTr="0081628E">
        <w:trPr>
          <w:trHeight w:hRule="exact" w:val="330"/>
          <w:jc w:val="center"/>
        </w:trPr>
        <w:tc>
          <w:tcPr>
            <w:tcW w:w="3536"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сахарная свекла</w:t>
            </w:r>
          </w:p>
        </w:tc>
        <w:tc>
          <w:tcPr>
            <w:tcW w:w="1102" w:type="dxa"/>
            <w:shd w:val="clear" w:color="auto" w:fill="auto"/>
            <w:vAlign w:val="center"/>
          </w:tcPr>
          <w:p w:rsidR="00327218" w:rsidRPr="00917848" w:rsidRDefault="00327218" w:rsidP="0081628E">
            <w:pPr>
              <w:shd w:val="clear" w:color="auto" w:fill="FFFFFF"/>
              <w:jc w:val="center"/>
              <w:rPr>
                <w:sz w:val="20"/>
                <w:szCs w:val="20"/>
              </w:rPr>
            </w:pPr>
            <w:r w:rsidRPr="00917848">
              <w:rPr>
                <w:spacing w:val="-10"/>
                <w:sz w:val="20"/>
                <w:szCs w:val="20"/>
              </w:rPr>
              <w:t>тыс. га</w:t>
            </w:r>
          </w:p>
        </w:tc>
        <w:tc>
          <w:tcPr>
            <w:tcW w:w="88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w:t>
            </w:r>
          </w:p>
        </w:tc>
        <w:tc>
          <w:tcPr>
            <w:tcW w:w="1102"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w:t>
            </w:r>
          </w:p>
        </w:tc>
        <w:tc>
          <w:tcPr>
            <w:tcW w:w="1107"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w:t>
            </w:r>
          </w:p>
        </w:tc>
        <w:tc>
          <w:tcPr>
            <w:tcW w:w="1107" w:type="dxa"/>
            <w:shd w:val="clear" w:color="auto" w:fill="auto"/>
          </w:tcPr>
          <w:p w:rsidR="00327218" w:rsidRPr="00917848" w:rsidRDefault="00327218" w:rsidP="0081628E">
            <w:pPr>
              <w:shd w:val="clear" w:color="auto" w:fill="FFFFFF"/>
              <w:jc w:val="center"/>
              <w:rPr>
                <w:sz w:val="20"/>
                <w:szCs w:val="20"/>
              </w:rPr>
            </w:pPr>
            <w:r w:rsidRPr="00917848">
              <w:rPr>
                <w:sz w:val="20"/>
                <w:szCs w:val="20"/>
              </w:rPr>
              <w:t>-</w:t>
            </w:r>
          </w:p>
        </w:tc>
        <w:tc>
          <w:tcPr>
            <w:tcW w:w="1107" w:type="dxa"/>
          </w:tcPr>
          <w:p w:rsidR="00327218" w:rsidRPr="00917848" w:rsidRDefault="00327218" w:rsidP="0081628E">
            <w:pPr>
              <w:shd w:val="clear" w:color="auto" w:fill="FFFFFF"/>
              <w:jc w:val="center"/>
              <w:rPr>
                <w:sz w:val="20"/>
                <w:szCs w:val="20"/>
              </w:rPr>
            </w:pPr>
            <w:r w:rsidRPr="00917848">
              <w:rPr>
                <w:sz w:val="20"/>
                <w:szCs w:val="20"/>
              </w:rPr>
              <w:t>-</w:t>
            </w:r>
          </w:p>
        </w:tc>
      </w:tr>
      <w:tr w:rsidR="00327218" w:rsidRPr="00917848" w:rsidTr="0081628E">
        <w:trPr>
          <w:trHeight w:hRule="exact" w:val="341"/>
          <w:jc w:val="center"/>
        </w:trPr>
        <w:tc>
          <w:tcPr>
            <w:tcW w:w="3536"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кормовые культуры</w:t>
            </w:r>
          </w:p>
        </w:tc>
        <w:tc>
          <w:tcPr>
            <w:tcW w:w="1102" w:type="dxa"/>
            <w:shd w:val="clear" w:color="auto" w:fill="auto"/>
            <w:vAlign w:val="center"/>
          </w:tcPr>
          <w:p w:rsidR="00327218" w:rsidRPr="00917848" w:rsidRDefault="00327218" w:rsidP="0081628E">
            <w:pPr>
              <w:shd w:val="clear" w:color="auto" w:fill="FFFFFF"/>
              <w:jc w:val="center"/>
              <w:rPr>
                <w:sz w:val="20"/>
                <w:szCs w:val="20"/>
              </w:rPr>
            </w:pPr>
            <w:r w:rsidRPr="00917848">
              <w:rPr>
                <w:spacing w:val="-9"/>
                <w:sz w:val="20"/>
                <w:szCs w:val="20"/>
              </w:rPr>
              <w:t>тыс. га</w:t>
            </w:r>
          </w:p>
        </w:tc>
        <w:tc>
          <w:tcPr>
            <w:tcW w:w="88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w:t>
            </w:r>
          </w:p>
        </w:tc>
        <w:tc>
          <w:tcPr>
            <w:tcW w:w="1102"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w:t>
            </w:r>
          </w:p>
        </w:tc>
        <w:tc>
          <w:tcPr>
            <w:tcW w:w="1107"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w:t>
            </w:r>
          </w:p>
        </w:tc>
        <w:tc>
          <w:tcPr>
            <w:tcW w:w="1107" w:type="dxa"/>
            <w:shd w:val="clear" w:color="auto" w:fill="auto"/>
          </w:tcPr>
          <w:p w:rsidR="00327218" w:rsidRPr="00917848" w:rsidRDefault="00327218" w:rsidP="0081628E">
            <w:pPr>
              <w:shd w:val="clear" w:color="auto" w:fill="FFFFFF"/>
              <w:jc w:val="center"/>
              <w:rPr>
                <w:sz w:val="20"/>
                <w:szCs w:val="20"/>
              </w:rPr>
            </w:pPr>
            <w:r w:rsidRPr="00917848">
              <w:rPr>
                <w:sz w:val="20"/>
                <w:szCs w:val="20"/>
              </w:rPr>
              <w:t>-</w:t>
            </w:r>
          </w:p>
        </w:tc>
        <w:tc>
          <w:tcPr>
            <w:tcW w:w="1107" w:type="dxa"/>
          </w:tcPr>
          <w:p w:rsidR="00327218" w:rsidRPr="00917848" w:rsidRDefault="00327218" w:rsidP="0081628E">
            <w:pPr>
              <w:shd w:val="clear" w:color="auto" w:fill="FFFFFF"/>
              <w:jc w:val="center"/>
              <w:rPr>
                <w:sz w:val="20"/>
                <w:szCs w:val="20"/>
              </w:rPr>
            </w:pPr>
            <w:r w:rsidRPr="00917848">
              <w:rPr>
                <w:sz w:val="20"/>
                <w:szCs w:val="20"/>
              </w:rPr>
              <w:t>-</w:t>
            </w:r>
          </w:p>
        </w:tc>
      </w:tr>
      <w:tr w:rsidR="00327218" w:rsidRPr="00917848" w:rsidTr="0081628E">
        <w:trPr>
          <w:trHeight w:hRule="exact" w:val="341"/>
          <w:jc w:val="center"/>
        </w:trPr>
        <w:tc>
          <w:tcPr>
            <w:tcW w:w="3536"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Пашня</w:t>
            </w:r>
          </w:p>
        </w:tc>
        <w:tc>
          <w:tcPr>
            <w:tcW w:w="1102" w:type="dxa"/>
            <w:shd w:val="clear" w:color="auto" w:fill="auto"/>
            <w:vAlign w:val="center"/>
          </w:tcPr>
          <w:p w:rsidR="00327218" w:rsidRPr="00917848" w:rsidRDefault="00327218" w:rsidP="0081628E">
            <w:pPr>
              <w:shd w:val="clear" w:color="auto" w:fill="FFFFFF"/>
              <w:jc w:val="center"/>
              <w:rPr>
                <w:spacing w:val="-9"/>
                <w:sz w:val="20"/>
                <w:szCs w:val="20"/>
              </w:rPr>
            </w:pPr>
            <w:r w:rsidRPr="00917848">
              <w:rPr>
                <w:spacing w:val="-9"/>
                <w:sz w:val="20"/>
                <w:szCs w:val="20"/>
              </w:rPr>
              <w:t>тыс. га</w:t>
            </w:r>
          </w:p>
        </w:tc>
        <w:tc>
          <w:tcPr>
            <w:tcW w:w="88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w:t>
            </w:r>
          </w:p>
        </w:tc>
        <w:tc>
          <w:tcPr>
            <w:tcW w:w="1102"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w:t>
            </w:r>
          </w:p>
        </w:tc>
        <w:tc>
          <w:tcPr>
            <w:tcW w:w="1107"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w:t>
            </w:r>
          </w:p>
        </w:tc>
        <w:tc>
          <w:tcPr>
            <w:tcW w:w="1107" w:type="dxa"/>
            <w:shd w:val="clear" w:color="auto" w:fill="auto"/>
          </w:tcPr>
          <w:p w:rsidR="00327218" w:rsidRPr="00917848" w:rsidRDefault="00327218" w:rsidP="0081628E">
            <w:pPr>
              <w:shd w:val="clear" w:color="auto" w:fill="FFFFFF"/>
              <w:jc w:val="center"/>
              <w:rPr>
                <w:sz w:val="20"/>
                <w:szCs w:val="20"/>
              </w:rPr>
            </w:pPr>
            <w:r w:rsidRPr="00917848">
              <w:rPr>
                <w:sz w:val="20"/>
                <w:szCs w:val="20"/>
              </w:rPr>
              <w:t>-</w:t>
            </w:r>
          </w:p>
        </w:tc>
        <w:tc>
          <w:tcPr>
            <w:tcW w:w="1107" w:type="dxa"/>
          </w:tcPr>
          <w:p w:rsidR="00327218" w:rsidRPr="00917848" w:rsidRDefault="00327218" w:rsidP="0081628E">
            <w:pPr>
              <w:shd w:val="clear" w:color="auto" w:fill="FFFFFF"/>
              <w:jc w:val="center"/>
              <w:rPr>
                <w:sz w:val="20"/>
                <w:szCs w:val="20"/>
              </w:rPr>
            </w:pPr>
            <w:r w:rsidRPr="00917848">
              <w:rPr>
                <w:sz w:val="20"/>
                <w:szCs w:val="20"/>
              </w:rPr>
              <w:t>-</w:t>
            </w:r>
          </w:p>
        </w:tc>
      </w:tr>
      <w:tr w:rsidR="00327218" w:rsidRPr="00917848" w:rsidTr="0081628E">
        <w:trPr>
          <w:trHeight w:hRule="exact" w:val="341"/>
          <w:jc w:val="center"/>
        </w:trPr>
        <w:tc>
          <w:tcPr>
            <w:tcW w:w="3536"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Сельхозугодья</w:t>
            </w:r>
          </w:p>
        </w:tc>
        <w:tc>
          <w:tcPr>
            <w:tcW w:w="1102" w:type="dxa"/>
            <w:shd w:val="clear" w:color="auto" w:fill="auto"/>
            <w:vAlign w:val="center"/>
          </w:tcPr>
          <w:p w:rsidR="00327218" w:rsidRPr="00917848" w:rsidRDefault="00327218" w:rsidP="0081628E">
            <w:pPr>
              <w:shd w:val="clear" w:color="auto" w:fill="FFFFFF"/>
              <w:jc w:val="center"/>
              <w:rPr>
                <w:spacing w:val="-9"/>
                <w:sz w:val="20"/>
                <w:szCs w:val="20"/>
              </w:rPr>
            </w:pPr>
            <w:r w:rsidRPr="00917848">
              <w:rPr>
                <w:spacing w:val="-9"/>
                <w:sz w:val="20"/>
                <w:szCs w:val="20"/>
              </w:rPr>
              <w:t>тыс. га</w:t>
            </w:r>
          </w:p>
        </w:tc>
        <w:tc>
          <w:tcPr>
            <w:tcW w:w="88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w:t>
            </w:r>
          </w:p>
        </w:tc>
        <w:tc>
          <w:tcPr>
            <w:tcW w:w="1102"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w:t>
            </w:r>
          </w:p>
        </w:tc>
        <w:tc>
          <w:tcPr>
            <w:tcW w:w="1107"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w:t>
            </w:r>
          </w:p>
        </w:tc>
        <w:tc>
          <w:tcPr>
            <w:tcW w:w="1107" w:type="dxa"/>
            <w:shd w:val="clear" w:color="auto" w:fill="auto"/>
          </w:tcPr>
          <w:p w:rsidR="00327218" w:rsidRPr="00917848" w:rsidRDefault="00327218" w:rsidP="0081628E">
            <w:pPr>
              <w:shd w:val="clear" w:color="auto" w:fill="FFFFFF"/>
              <w:jc w:val="center"/>
              <w:rPr>
                <w:sz w:val="20"/>
                <w:szCs w:val="20"/>
              </w:rPr>
            </w:pPr>
            <w:r w:rsidRPr="00917848">
              <w:rPr>
                <w:sz w:val="20"/>
                <w:szCs w:val="20"/>
              </w:rPr>
              <w:t>-</w:t>
            </w:r>
          </w:p>
        </w:tc>
        <w:tc>
          <w:tcPr>
            <w:tcW w:w="1107" w:type="dxa"/>
          </w:tcPr>
          <w:p w:rsidR="00327218" w:rsidRPr="00917848" w:rsidRDefault="00327218" w:rsidP="0081628E">
            <w:pPr>
              <w:shd w:val="clear" w:color="auto" w:fill="FFFFFF"/>
              <w:jc w:val="center"/>
              <w:rPr>
                <w:sz w:val="20"/>
                <w:szCs w:val="20"/>
              </w:rPr>
            </w:pPr>
            <w:r w:rsidRPr="00917848">
              <w:rPr>
                <w:sz w:val="20"/>
                <w:szCs w:val="20"/>
              </w:rPr>
              <w:t>-</w:t>
            </w:r>
          </w:p>
        </w:tc>
      </w:tr>
    </w:tbl>
    <w:p w:rsidR="00327218" w:rsidRPr="001F1608" w:rsidRDefault="00327218" w:rsidP="00327218">
      <w:pPr>
        <w:spacing w:line="360" w:lineRule="auto"/>
        <w:ind w:firstLine="720"/>
        <w:jc w:val="both"/>
      </w:pPr>
    </w:p>
    <w:p w:rsidR="00327218" w:rsidRPr="001F1608" w:rsidRDefault="00327218" w:rsidP="00450E53">
      <w:pPr>
        <w:shd w:val="clear" w:color="auto" w:fill="FFFFFF"/>
        <w:spacing w:line="360" w:lineRule="auto"/>
        <w:ind w:left="-567" w:right="-143" w:firstLine="567"/>
        <w:jc w:val="both"/>
      </w:pPr>
      <w:r w:rsidRPr="001F1608">
        <w:t xml:space="preserve">В животноводческой отрасли поголовье КРС в </w:t>
      </w:r>
      <w:r w:rsidR="00917848">
        <w:t>2021 г. составило 4282 (табл. 2.29</w:t>
      </w:r>
      <w:r w:rsidRPr="001F1608">
        <w:t>), в том числе в сельхозпредприятиях – 3762 голов. Меньшая доля поголовья скота принадлежит хозяйствам населения – 12,1%. Поголовье свиней в хозяйствах населения – 3786 голов.</w:t>
      </w:r>
    </w:p>
    <w:p w:rsidR="00917848" w:rsidRDefault="00917848" w:rsidP="00327218">
      <w:pPr>
        <w:spacing w:line="360" w:lineRule="auto"/>
        <w:ind w:firstLine="720"/>
        <w:jc w:val="center"/>
      </w:pPr>
    </w:p>
    <w:p w:rsidR="00327218" w:rsidRPr="001F1608" w:rsidRDefault="00917848" w:rsidP="00327218">
      <w:pPr>
        <w:spacing w:line="360" w:lineRule="auto"/>
        <w:ind w:firstLine="720"/>
        <w:jc w:val="center"/>
      </w:pPr>
      <w:r>
        <w:t xml:space="preserve">Таблица 2.29 </w:t>
      </w:r>
      <w:r w:rsidR="00327218" w:rsidRPr="001F1608">
        <w:rPr>
          <w:spacing w:val="-6"/>
        </w:rPr>
        <w:t>Основные показатели развития животноводства</w:t>
      </w:r>
    </w:p>
    <w:tbl>
      <w:tblPr>
        <w:tblW w:w="950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320"/>
        <w:gridCol w:w="1080"/>
        <w:gridCol w:w="1080"/>
        <w:gridCol w:w="1080"/>
        <w:gridCol w:w="863"/>
        <w:gridCol w:w="1085"/>
      </w:tblGrid>
      <w:tr w:rsidR="00327218" w:rsidRPr="00917848" w:rsidTr="0081628E">
        <w:trPr>
          <w:trHeight w:hRule="exact" w:val="293"/>
          <w:jc w:val="center"/>
        </w:trPr>
        <w:tc>
          <w:tcPr>
            <w:tcW w:w="4320" w:type="dxa"/>
            <w:shd w:val="clear" w:color="auto" w:fill="C5E0B3" w:themeFill="accent6" w:themeFillTint="66"/>
            <w:vAlign w:val="center"/>
          </w:tcPr>
          <w:p w:rsidR="00327218" w:rsidRPr="00917848" w:rsidRDefault="00327218" w:rsidP="0081628E">
            <w:pPr>
              <w:jc w:val="center"/>
              <w:rPr>
                <w:b/>
                <w:sz w:val="20"/>
                <w:szCs w:val="20"/>
              </w:rPr>
            </w:pPr>
            <w:r w:rsidRPr="00917848">
              <w:rPr>
                <w:b/>
                <w:sz w:val="20"/>
                <w:szCs w:val="20"/>
              </w:rPr>
              <w:t>Показатели</w:t>
            </w:r>
          </w:p>
        </w:tc>
        <w:tc>
          <w:tcPr>
            <w:tcW w:w="1080" w:type="dxa"/>
            <w:shd w:val="clear" w:color="auto" w:fill="C5E0B3" w:themeFill="accent6" w:themeFillTint="66"/>
            <w:vAlign w:val="center"/>
          </w:tcPr>
          <w:p w:rsidR="00327218" w:rsidRPr="00917848" w:rsidRDefault="00327218" w:rsidP="0081628E">
            <w:pPr>
              <w:jc w:val="center"/>
              <w:rPr>
                <w:b/>
                <w:sz w:val="20"/>
                <w:szCs w:val="20"/>
              </w:rPr>
            </w:pPr>
            <w:r w:rsidRPr="00917848">
              <w:rPr>
                <w:b/>
                <w:sz w:val="20"/>
                <w:szCs w:val="20"/>
              </w:rPr>
              <w:t>Ед. изм.</w:t>
            </w:r>
          </w:p>
        </w:tc>
        <w:tc>
          <w:tcPr>
            <w:tcW w:w="1080" w:type="dxa"/>
            <w:shd w:val="clear" w:color="auto" w:fill="C5E0B3" w:themeFill="accent6" w:themeFillTint="66"/>
            <w:vAlign w:val="center"/>
          </w:tcPr>
          <w:p w:rsidR="00327218" w:rsidRPr="00917848" w:rsidRDefault="00327218" w:rsidP="0081628E">
            <w:pPr>
              <w:jc w:val="center"/>
              <w:rPr>
                <w:b/>
                <w:sz w:val="20"/>
                <w:szCs w:val="20"/>
              </w:rPr>
            </w:pPr>
            <w:r w:rsidRPr="00917848">
              <w:rPr>
                <w:b/>
                <w:sz w:val="20"/>
                <w:szCs w:val="20"/>
              </w:rPr>
              <w:t>2018</w:t>
            </w:r>
          </w:p>
        </w:tc>
        <w:tc>
          <w:tcPr>
            <w:tcW w:w="1080" w:type="dxa"/>
            <w:shd w:val="clear" w:color="auto" w:fill="C5E0B3" w:themeFill="accent6" w:themeFillTint="66"/>
            <w:vAlign w:val="center"/>
          </w:tcPr>
          <w:p w:rsidR="00327218" w:rsidRPr="00917848" w:rsidRDefault="00327218" w:rsidP="0081628E">
            <w:pPr>
              <w:jc w:val="center"/>
              <w:rPr>
                <w:b/>
                <w:sz w:val="20"/>
                <w:szCs w:val="20"/>
              </w:rPr>
            </w:pPr>
            <w:r w:rsidRPr="00917848">
              <w:rPr>
                <w:b/>
                <w:sz w:val="20"/>
                <w:szCs w:val="20"/>
              </w:rPr>
              <w:t>2019</w:t>
            </w:r>
          </w:p>
        </w:tc>
        <w:tc>
          <w:tcPr>
            <w:tcW w:w="863" w:type="dxa"/>
            <w:shd w:val="clear" w:color="auto" w:fill="C5E0B3" w:themeFill="accent6" w:themeFillTint="66"/>
            <w:vAlign w:val="center"/>
          </w:tcPr>
          <w:p w:rsidR="00327218" w:rsidRPr="00917848" w:rsidRDefault="00327218" w:rsidP="0081628E">
            <w:pPr>
              <w:jc w:val="center"/>
              <w:rPr>
                <w:b/>
                <w:sz w:val="20"/>
                <w:szCs w:val="20"/>
              </w:rPr>
            </w:pPr>
            <w:r w:rsidRPr="00917848">
              <w:rPr>
                <w:b/>
                <w:sz w:val="20"/>
                <w:szCs w:val="20"/>
              </w:rPr>
              <w:t>2020</w:t>
            </w:r>
          </w:p>
        </w:tc>
        <w:tc>
          <w:tcPr>
            <w:tcW w:w="1085" w:type="dxa"/>
            <w:shd w:val="clear" w:color="auto" w:fill="C5E0B3" w:themeFill="accent6" w:themeFillTint="66"/>
            <w:vAlign w:val="center"/>
          </w:tcPr>
          <w:p w:rsidR="00327218" w:rsidRPr="00917848" w:rsidRDefault="00327218" w:rsidP="0081628E">
            <w:pPr>
              <w:jc w:val="center"/>
              <w:rPr>
                <w:b/>
                <w:sz w:val="20"/>
                <w:szCs w:val="20"/>
              </w:rPr>
            </w:pPr>
            <w:r w:rsidRPr="00917848">
              <w:rPr>
                <w:b/>
                <w:sz w:val="20"/>
                <w:szCs w:val="20"/>
              </w:rPr>
              <w:t>2021</w:t>
            </w:r>
          </w:p>
        </w:tc>
      </w:tr>
      <w:tr w:rsidR="00327218" w:rsidRPr="00917848" w:rsidTr="0081628E">
        <w:trPr>
          <w:trHeight w:hRule="exact" w:val="331"/>
          <w:jc w:val="center"/>
        </w:trPr>
        <w:tc>
          <w:tcPr>
            <w:tcW w:w="432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Поголовье скота и птицы:</w:t>
            </w:r>
          </w:p>
        </w:tc>
        <w:tc>
          <w:tcPr>
            <w:tcW w:w="1080" w:type="dxa"/>
            <w:shd w:val="clear" w:color="auto" w:fill="auto"/>
            <w:vAlign w:val="center"/>
          </w:tcPr>
          <w:p w:rsidR="00327218" w:rsidRPr="00917848" w:rsidRDefault="00327218" w:rsidP="0081628E">
            <w:pPr>
              <w:shd w:val="clear" w:color="auto" w:fill="FFFFFF"/>
              <w:jc w:val="center"/>
              <w:rPr>
                <w:sz w:val="20"/>
                <w:szCs w:val="20"/>
              </w:rPr>
            </w:pPr>
          </w:p>
        </w:tc>
        <w:tc>
          <w:tcPr>
            <w:tcW w:w="1080" w:type="dxa"/>
            <w:shd w:val="clear" w:color="auto" w:fill="auto"/>
            <w:vAlign w:val="center"/>
          </w:tcPr>
          <w:p w:rsidR="00327218" w:rsidRPr="00917848" w:rsidRDefault="00327218" w:rsidP="0081628E">
            <w:pPr>
              <w:shd w:val="clear" w:color="auto" w:fill="FFFFFF"/>
              <w:jc w:val="center"/>
              <w:rPr>
                <w:sz w:val="20"/>
                <w:szCs w:val="20"/>
                <w:lang w:val="en-US"/>
              </w:rPr>
            </w:pPr>
            <w:r w:rsidRPr="00917848">
              <w:rPr>
                <w:sz w:val="20"/>
                <w:szCs w:val="20"/>
                <w:lang w:val="en-US"/>
              </w:rPr>
              <w:t>8529</w:t>
            </w:r>
          </w:p>
        </w:tc>
        <w:tc>
          <w:tcPr>
            <w:tcW w:w="1080" w:type="dxa"/>
            <w:shd w:val="clear" w:color="auto" w:fill="auto"/>
            <w:vAlign w:val="center"/>
          </w:tcPr>
          <w:p w:rsidR="00327218" w:rsidRPr="00917848" w:rsidRDefault="00327218" w:rsidP="0081628E">
            <w:pPr>
              <w:shd w:val="clear" w:color="auto" w:fill="FFFFFF"/>
              <w:jc w:val="center"/>
              <w:rPr>
                <w:sz w:val="20"/>
                <w:szCs w:val="20"/>
                <w:lang w:val="en-US"/>
              </w:rPr>
            </w:pPr>
            <w:r w:rsidRPr="00917848">
              <w:rPr>
                <w:sz w:val="20"/>
                <w:szCs w:val="20"/>
                <w:lang w:val="en-US"/>
              </w:rPr>
              <w:t>8358</w:t>
            </w:r>
          </w:p>
        </w:tc>
        <w:tc>
          <w:tcPr>
            <w:tcW w:w="863" w:type="dxa"/>
            <w:shd w:val="clear" w:color="auto" w:fill="auto"/>
            <w:vAlign w:val="center"/>
          </w:tcPr>
          <w:p w:rsidR="00327218" w:rsidRPr="00917848" w:rsidRDefault="00327218" w:rsidP="0081628E">
            <w:pPr>
              <w:shd w:val="clear" w:color="auto" w:fill="FFFFFF"/>
              <w:jc w:val="center"/>
              <w:rPr>
                <w:sz w:val="20"/>
                <w:szCs w:val="20"/>
                <w:lang w:val="en-US"/>
              </w:rPr>
            </w:pPr>
            <w:r w:rsidRPr="00917848">
              <w:rPr>
                <w:sz w:val="20"/>
                <w:szCs w:val="20"/>
                <w:lang w:val="en-US"/>
              </w:rPr>
              <w:t>8520</w:t>
            </w:r>
          </w:p>
        </w:tc>
        <w:tc>
          <w:tcPr>
            <w:tcW w:w="1085" w:type="dxa"/>
            <w:shd w:val="clear" w:color="auto" w:fill="auto"/>
            <w:vAlign w:val="center"/>
          </w:tcPr>
          <w:p w:rsidR="00327218" w:rsidRPr="00917848" w:rsidRDefault="00327218" w:rsidP="0081628E">
            <w:pPr>
              <w:shd w:val="clear" w:color="auto" w:fill="FFFFFF"/>
              <w:jc w:val="center"/>
              <w:rPr>
                <w:sz w:val="20"/>
                <w:szCs w:val="20"/>
                <w:lang w:val="en-US"/>
              </w:rPr>
            </w:pPr>
            <w:r w:rsidRPr="00917848">
              <w:rPr>
                <w:sz w:val="20"/>
                <w:szCs w:val="20"/>
                <w:lang w:val="en-US"/>
              </w:rPr>
              <w:t>8702</w:t>
            </w:r>
          </w:p>
        </w:tc>
      </w:tr>
      <w:tr w:rsidR="00327218" w:rsidRPr="00917848" w:rsidTr="0081628E">
        <w:trPr>
          <w:trHeight w:hRule="exact" w:val="283"/>
          <w:jc w:val="center"/>
        </w:trPr>
        <w:tc>
          <w:tcPr>
            <w:tcW w:w="432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Крупный рогатый скот - всего</w:t>
            </w:r>
          </w:p>
        </w:tc>
        <w:tc>
          <w:tcPr>
            <w:tcW w:w="1080" w:type="dxa"/>
            <w:shd w:val="clear" w:color="auto" w:fill="auto"/>
            <w:vAlign w:val="center"/>
          </w:tcPr>
          <w:p w:rsidR="00327218" w:rsidRPr="00917848" w:rsidRDefault="00327218" w:rsidP="0081628E">
            <w:pPr>
              <w:shd w:val="clear" w:color="auto" w:fill="FFFFFF"/>
              <w:ind w:left="139"/>
              <w:jc w:val="center"/>
              <w:rPr>
                <w:sz w:val="20"/>
                <w:szCs w:val="20"/>
              </w:rPr>
            </w:pPr>
            <w:r w:rsidRPr="00917848">
              <w:rPr>
                <w:sz w:val="20"/>
                <w:szCs w:val="20"/>
              </w:rPr>
              <w:t>голов</w:t>
            </w:r>
          </w:p>
        </w:tc>
        <w:tc>
          <w:tcPr>
            <w:tcW w:w="1080" w:type="dxa"/>
            <w:shd w:val="clear" w:color="auto" w:fill="auto"/>
            <w:vAlign w:val="center"/>
          </w:tcPr>
          <w:p w:rsidR="00327218" w:rsidRPr="00917848" w:rsidRDefault="00327218" w:rsidP="0081628E">
            <w:pPr>
              <w:shd w:val="clear" w:color="auto" w:fill="FFFFFF"/>
              <w:jc w:val="center"/>
              <w:rPr>
                <w:sz w:val="20"/>
                <w:szCs w:val="20"/>
                <w:lang w:val="en-US"/>
              </w:rPr>
            </w:pPr>
            <w:r w:rsidRPr="00917848">
              <w:rPr>
                <w:sz w:val="20"/>
                <w:szCs w:val="20"/>
                <w:lang w:val="en-US"/>
              </w:rPr>
              <w:t>4196</w:t>
            </w:r>
          </w:p>
        </w:tc>
        <w:tc>
          <w:tcPr>
            <w:tcW w:w="1080" w:type="dxa"/>
            <w:shd w:val="clear" w:color="auto" w:fill="auto"/>
            <w:vAlign w:val="center"/>
          </w:tcPr>
          <w:p w:rsidR="00327218" w:rsidRPr="00917848" w:rsidRDefault="00327218" w:rsidP="0081628E">
            <w:pPr>
              <w:shd w:val="clear" w:color="auto" w:fill="FFFFFF"/>
              <w:jc w:val="center"/>
              <w:rPr>
                <w:sz w:val="20"/>
                <w:szCs w:val="20"/>
                <w:lang w:val="en-US"/>
              </w:rPr>
            </w:pPr>
            <w:r w:rsidRPr="00917848">
              <w:rPr>
                <w:sz w:val="20"/>
                <w:szCs w:val="20"/>
                <w:lang w:val="en-US"/>
              </w:rPr>
              <w:t>4456</w:t>
            </w:r>
          </w:p>
        </w:tc>
        <w:tc>
          <w:tcPr>
            <w:tcW w:w="863" w:type="dxa"/>
            <w:shd w:val="clear" w:color="auto" w:fill="auto"/>
            <w:vAlign w:val="center"/>
          </w:tcPr>
          <w:p w:rsidR="00327218" w:rsidRPr="00917848" w:rsidRDefault="00327218" w:rsidP="0081628E">
            <w:pPr>
              <w:shd w:val="clear" w:color="auto" w:fill="FFFFFF"/>
              <w:jc w:val="center"/>
              <w:rPr>
                <w:sz w:val="20"/>
                <w:szCs w:val="20"/>
                <w:lang w:val="en-US"/>
              </w:rPr>
            </w:pPr>
            <w:r w:rsidRPr="00917848">
              <w:rPr>
                <w:sz w:val="20"/>
                <w:szCs w:val="20"/>
                <w:lang w:val="en-US"/>
              </w:rPr>
              <w:t>4265</w:t>
            </w:r>
          </w:p>
        </w:tc>
        <w:tc>
          <w:tcPr>
            <w:tcW w:w="1085" w:type="dxa"/>
            <w:shd w:val="clear" w:color="auto" w:fill="auto"/>
            <w:vAlign w:val="center"/>
          </w:tcPr>
          <w:p w:rsidR="00327218" w:rsidRPr="00917848" w:rsidRDefault="00327218" w:rsidP="0081628E">
            <w:pPr>
              <w:shd w:val="clear" w:color="auto" w:fill="FFFFFF"/>
              <w:jc w:val="center"/>
              <w:rPr>
                <w:sz w:val="20"/>
                <w:szCs w:val="20"/>
                <w:lang w:val="en-US"/>
              </w:rPr>
            </w:pPr>
            <w:r w:rsidRPr="00917848">
              <w:rPr>
                <w:sz w:val="20"/>
                <w:szCs w:val="20"/>
                <w:lang w:val="en-US"/>
              </w:rPr>
              <w:t>4282</w:t>
            </w:r>
          </w:p>
        </w:tc>
      </w:tr>
      <w:tr w:rsidR="00327218" w:rsidRPr="00917848" w:rsidTr="0081628E">
        <w:trPr>
          <w:trHeight w:hRule="exact" w:val="288"/>
          <w:jc w:val="center"/>
        </w:trPr>
        <w:tc>
          <w:tcPr>
            <w:tcW w:w="432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в т.ч.  в сельхозпредприятиях</w:t>
            </w:r>
          </w:p>
        </w:tc>
        <w:tc>
          <w:tcPr>
            <w:tcW w:w="1080" w:type="dxa"/>
            <w:shd w:val="clear" w:color="auto" w:fill="auto"/>
            <w:vAlign w:val="center"/>
          </w:tcPr>
          <w:p w:rsidR="00327218" w:rsidRPr="00917848" w:rsidRDefault="00327218" w:rsidP="0081628E">
            <w:pPr>
              <w:shd w:val="clear" w:color="auto" w:fill="FFFFFF"/>
              <w:ind w:left="139"/>
              <w:jc w:val="center"/>
              <w:rPr>
                <w:sz w:val="20"/>
                <w:szCs w:val="20"/>
              </w:rPr>
            </w:pPr>
            <w:r w:rsidRPr="00917848">
              <w:rPr>
                <w:sz w:val="20"/>
                <w:szCs w:val="20"/>
              </w:rPr>
              <w:t>голов</w:t>
            </w:r>
          </w:p>
        </w:tc>
        <w:tc>
          <w:tcPr>
            <w:tcW w:w="1080" w:type="dxa"/>
            <w:shd w:val="clear" w:color="auto" w:fill="auto"/>
            <w:vAlign w:val="center"/>
          </w:tcPr>
          <w:p w:rsidR="00327218" w:rsidRPr="00917848" w:rsidRDefault="00327218" w:rsidP="0081628E">
            <w:pPr>
              <w:shd w:val="clear" w:color="auto" w:fill="FFFFFF"/>
              <w:jc w:val="center"/>
              <w:rPr>
                <w:sz w:val="20"/>
                <w:szCs w:val="20"/>
                <w:lang w:val="en-US"/>
              </w:rPr>
            </w:pPr>
            <w:r w:rsidRPr="00917848">
              <w:rPr>
                <w:sz w:val="20"/>
                <w:szCs w:val="20"/>
                <w:lang w:val="en-US"/>
              </w:rPr>
              <w:t>3436</w:t>
            </w:r>
          </w:p>
        </w:tc>
        <w:tc>
          <w:tcPr>
            <w:tcW w:w="1080" w:type="dxa"/>
            <w:shd w:val="clear" w:color="auto" w:fill="auto"/>
            <w:vAlign w:val="center"/>
          </w:tcPr>
          <w:p w:rsidR="00327218" w:rsidRPr="00917848" w:rsidRDefault="00327218" w:rsidP="0081628E">
            <w:pPr>
              <w:shd w:val="clear" w:color="auto" w:fill="FFFFFF"/>
              <w:jc w:val="center"/>
              <w:rPr>
                <w:sz w:val="20"/>
                <w:szCs w:val="20"/>
                <w:lang w:val="en-US"/>
              </w:rPr>
            </w:pPr>
            <w:r w:rsidRPr="00917848">
              <w:rPr>
                <w:sz w:val="20"/>
                <w:szCs w:val="20"/>
                <w:lang w:val="en-US"/>
              </w:rPr>
              <w:t>3515</w:t>
            </w:r>
          </w:p>
        </w:tc>
        <w:tc>
          <w:tcPr>
            <w:tcW w:w="863" w:type="dxa"/>
            <w:shd w:val="clear" w:color="auto" w:fill="auto"/>
            <w:vAlign w:val="center"/>
          </w:tcPr>
          <w:p w:rsidR="00327218" w:rsidRPr="00917848" w:rsidRDefault="00327218" w:rsidP="0081628E">
            <w:pPr>
              <w:shd w:val="clear" w:color="auto" w:fill="FFFFFF"/>
              <w:jc w:val="center"/>
              <w:rPr>
                <w:sz w:val="20"/>
                <w:szCs w:val="20"/>
                <w:lang w:val="en-US"/>
              </w:rPr>
            </w:pPr>
            <w:r w:rsidRPr="00917848">
              <w:rPr>
                <w:sz w:val="20"/>
                <w:szCs w:val="20"/>
                <w:lang w:val="en-US"/>
              </w:rPr>
              <w:t>3744</w:t>
            </w:r>
          </w:p>
        </w:tc>
        <w:tc>
          <w:tcPr>
            <w:tcW w:w="1085" w:type="dxa"/>
            <w:shd w:val="clear" w:color="auto" w:fill="auto"/>
            <w:vAlign w:val="center"/>
          </w:tcPr>
          <w:p w:rsidR="00327218" w:rsidRPr="00917848" w:rsidRDefault="00327218" w:rsidP="0081628E">
            <w:pPr>
              <w:shd w:val="clear" w:color="auto" w:fill="FFFFFF"/>
              <w:jc w:val="center"/>
              <w:rPr>
                <w:sz w:val="20"/>
                <w:szCs w:val="20"/>
                <w:lang w:val="en-US"/>
              </w:rPr>
            </w:pPr>
            <w:r w:rsidRPr="00917848">
              <w:rPr>
                <w:sz w:val="20"/>
                <w:szCs w:val="20"/>
                <w:lang w:val="en-US"/>
              </w:rPr>
              <w:t>3762</w:t>
            </w:r>
          </w:p>
        </w:tc>
      </w:tr>
      <w:tr w:rsidR="00327218" w:rsidRPr="00917848" w:rsidTr="0081628E">
        <w:trPr>
          <w:trHeight w:hRule="exact" w:val="288"/>
          <w:jc w:val="center"/>
        </w:trPr>
        <w:tc>
          <w:tcPr>
            <w:tcW w:w="432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Коровы - всего</w:t>
            </w:r>
          </w:p>
        </w:tc>
        <w:tc>
          <w:tcPr>
            <w:tcW w:w="1080" w:type="dxa"/>
            <w:shd w:val="clear" w:color="auto" w:fill="auto"/>
            <w:vAlign w:val="center"/>
          </w:tcPr>
          <w:p w:rsidR="00327218" w:rsidRPr="00917848" w:rsidRDefault="00327218" w:rsidP="0081628E">
            <w:pPr>
              <w:shd w:val="clear" w:color="auto" w:fill="FFFFFF"/>
              <w:ind w:left="139"/>
              <w:jc w:val="center"/>
              <w:rPr>
                <w:sz w:val="20"/>
                <w:szCs w:val="20"/>
              </w:rPr>
            </w:pPr>
            <w:r w:rsidRPr="00917848">
              <w:rPr>
                <w:sz w:val="20"/>
                <w:szCs w:val="20"/>
              </w:rPr>
              <w:t>голов</w:t>
            </w:r>
          </w:p>
        </w:tc>
        <w:tc>
          <w:tcPr>
            <w:tcW w:w="1080" w:type="dxa"/>
            <w:shd w:val="clear" w:color="auto" w:fill="auto"/>
            <w:vAlign w:val="center"/>
          </w:tcPr>
          <w:p w:rsidR="00327218" w:rsidRPr="00917848" w:rsidRDefault="00327218" w:rsidP="0081628E">
            <w:pPr>
              <w:shd w:val="clear" w:color="auto" w:fill="FFFFFF"/>
              <w:jc w:val="center"/>
              <w:rPr>
                <w:sz w:val="20"/>
                <w:szCs w:val="20"/>
                <w:lang w:val="en-US"/>
              </w:rPr>
            </w:pPr>
            <w:r w:rsidRPr="00917848">
              <w:rPr>
                <w:sz w:val="20"/>
                <w:szCs w:val="20"/>
                <w:lang w:val="en-US"/>
              </w:rPr>
              <w:t>1429</w:t>
            </w:r>
          </w:p>
        </w:tc>
        <w:tc>
          <w:tcPr>
            <w:tcW w:w="1080" w:type="dxa"/>
            <w:shd w:val="clear" w:color="auto" w:fill="auto"/>
            <w:vAlign w:val="center"/>
          </w:tcPr>
          <w:p w:rsidR="00327218" w:rsidRPr="00917848" w:rsidRDefault="00327218" w:rsidP="0081628E">
            <w:pPr>
              <w:shd w:val="clear" w:color="auto" w:fill="FFFFFF"/>
              <w:jc w:val="center"/>
              <w:rPr>
                <w:sz w:val="20"/>
                <w:szCs w:val="20"/>
                <w:lang w:val="en-US"/>
              </w:rPr>
            </w:pPr>
            <w:r w:rsidRPr="00917848">
              <w:rPr>
                <w:sz w:val="20"/>
                <w:szCs w:val="20"/>
                <w:lang w:val="en-US"/>
              </w:rPr>
              <w:t>1503</w:t>
            </w:r>
          </w:p>
        </w:tc>
        <w:tc>
          <w:tcPr>
            <w:tcW w:w="863" w:type="dxa"/>
            <w:shd w:val="clear" w:color="auto" w:fill="auto"/>
            <w:vAlign w:val="center"/>
          </w:tcPr>
          <w:p w:rsidR="00327218" w:rsidRPr="00917848" w:rsidRDefault="00327218" w:rsidP="0081628E">
            <w:pPr>
              <w:shd w:val="clear" w:color="auto" w:fill="FFFFFF"/>
              <w:jc w:val="center"/>
              <w:rPr>
                <w:sz w:val="20"/>
                <w:szCs w:val="20"/>
                <w:lang w:val="en-US"/>
              </w:rPr>
            </w:pPr>
            <w:r w:rsidRPr="00917848">
              <w:rPr>
                <w:sz w:val="20"/>
                <w:szCs w:val="20"/>
                <w:lang w:val="en-US"/>
              </w:rPr>
              <w:t>1519</w:t>
            </w:r>
          </w:p>
        </w:tc>
        <w:tc>
          <w:tcPr>
            <w:tcW w:w="1085" w:type="dxa"/>
            <w:shd w:val="clear" w:color="auto" w:fill="auto"/>
            <w:vAlign w:val="center"/>
          </w:tcPr>
          <w:p w:rsidR="00327218" w:rsidRPr="00917848" w:rsidRDefault="00327218" w:rsidP="0081628E">
            <w:pPr>
              <w:shd w:val="clear" w:color="auto" w:fill="FFFFFF"/>
              <w:jc w:val="center"/>
              <w:rPr>
                <w:sz w:val="20"/>
                <w:szCs w:val="20"/>
                <w:lang w:val="en-US"/>
              </w:rPr>
            </w:pPr>
            <w:r w:rsidRPr="00917848">
              <w:rPr>
                <w:sz w:val="20"/>
                <w:szCs w:val="20"/>
                <w:lang w:val="en-US"/>
              </w:rPr>
              <w:t>1545</w:t>
            </w:r>
          </w:p>
        </w:tc>
      </w:tr>
      <w:tr w:rsidR="00327218" w:rsidRPr="00917848" w:rsidTr="0081628E">
        <w:trPr>
          <w:trHeight w:hRule="exact" w:val="283"/>
          <w:jc w:val="center"/>
        </w:trPr>
        <w:tc>
          <w:tcPr>
            <w:tcW w:w="432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в т.ч.  в сельхозпредприятиях</w:t>
            </w:r>
          </w:p>
        </w:tc>
        <w:tc>
          <w:tcPr>
            <w:tcW w:w="1080" w:type="dxa"/>
            <w:shd w:val="clear" w:color="auto" w:fill="auto"/>
            <w:vAlign w:val="center"/>
          </w:tcPr>
          <w:p w:rsidR="00327218" w:rsidRPr="00917848" w:rsidRDefault="00327218" w:rsidP="0081628E">
            <w:pPr>
              <w:shd w:val="clear" w:color="auto" w:fill="FFFFFF"/>
              <w:ind w:left="139"/>
              <w:jc w:val="center"/>
              <w:rPr>
                <w:sz w:val="20"/>
                <w:szCs w:val="20"/>
              </w:rPr>
            </w:pPr>
            <w:r w:rsidRPr="00917848">
              <w:rPr>
                <w:sz w:val="20"/>
                <w:szCs w:val="20"/>
              </w:rPr>
              <w:t>голов</w:t>
            </w:r>
          </w:p>
        </w:tc>
        <w:tc>
          <w:tcPr>
            <w:tcW w:w="1080" w:type="dxa"/>
            <w:shd w:val="clear" w:color="auto" w:fill="auto"/>
            <w:vAlign w:val="center"/>
          </w:tcPr>
          <w:p w:rsidR="00327218" w:rsidRPr="00917848" w:rsidRDefault="00327218" w:rsidP="0081628E">
            <w:pPr>
              <w:shd w:val="clear" w:color="auto" w:fill="FFFFFF"/>
              <w:jc w:val="center"/>
              <w:rPr>
                <w:sz w:val="20"/>
                <w:szCs w:val="20"/>
                <w:lang w:val="en-US"/>
              </w:rPr>
            </w:pPr>
            <w:r w:rsidRPr="00917848">
              <w:rPr>
                <w:sz w:val="20"/>
                <w:szCs w:val="20"/>
                <w:lang w:val="en-US"/>
              </w:rPr>
              <w:t>3268</w:t>
            </w:r>
          </w:p>
        </w:tc>
        <w:tc>
          <w:tcPr>
            <w:tcW w:w="1080" w:type="dxa"/>
            <w:shd w:val="clear" w:color="auto" w:fill="auto"/>
            <w:vAlign w:val="center"/>
          </w:tcPr>
          <w:p w:rsidR="00327218" w:rsidRPr="00917848" w:rsidRDefault="00327218" w:rsidP="0081628E">
            <w:pPr>
              <w:shd w:val="clear" w:color="auto" w:fill="FFFFFF"/>
              <w:jc w:val="center"/>
              <w:rPr>
                <w:sz w:val="20"/>
                <w:szCs w:val="20"/>
                <w:lang w:val="en-US"/>
              </w:rPr>
            </w:pPr>
            <w:r w:rsidRPr="00917848">
              <w:rPr>
                <w:sz w:val="20"/>
                <w:szCs w:val="20"/>
                <w:lang w:val="en-US"/>
              </w:rPr>
              <w:t>3804</w:t>
            </w:r>
          </w:p>
        </w:tc>
        <w:tc>
          <w:tcPr>
            <w:tcW w:w="863" w:type="dxa"/>
            <w:shd w:val="clear" w:color="auto" w:fill="auto"/>
            <w:vAlign w:val="center"/>
          </w:tcPr>
          <w:p w:rsidR="00327218" w:rsidRPr="00917848" w:rsidRDefault="00327218" w:rsidP="0081628E">
            <w:pPr>
              <w:shd w:val="clear" w:color="auto" w:fill="FFFFFF"/>
              <w:jc w:val="center"/>
              <w:rPr>
                <w:sz w:val="20"/>
                <w:szCs w:val="20"/>
                <w:lang w:val="en-US"/>
              </w:rPr>
            </w:pPr>
            <w:r w:rsidRPr="00917848">
              <w:rPr>
                <w:sz w:val="20"/>
                <w:szCs w:val="20"/>
                <w:lang w:val="en-US"/>
              </w:rPr>
              <w:t>3851</w:t>
            </w:r>
          </w:p>
        </w:tc>
        <w:tc>
          <w:tcPr>
            <w:tcW w:w="1085" w:type="dxa"/>
            <w:shd w:val="clear" w:color="auto" w:fill="auto"/>
            <w:vAlign w:val="center"/>
          </w:tcPr>
          <w:p w:rsidR="00327218" w:rsidRPr="00917848" w:rsidRDefault="00327218" w:rsidP="0081628E">
            <w:pPr>
              <w:shd w:val="clear" w:color="auto" w:fill="FFFFFF"/>
              <w:jc w:val="center"/>
              <w:rPr>
                <w:sz w:val="20"/>
                <w:szCs w:val="20"/>
                <w:lang w:val="en-US"/>
              </w:rPr>
            </w:pPr>
            <w:r w:rsidRPr="00917848">
              <w:rPr>
                <w:sz w:val="20"/>
                <w:szCs w:val="20"/>
                <w:lang w:val="en-US"/>
              </w:rPr>
              <w:t>3786</w:t>
            </w:r>
          </w:p>
        </w:tc>
      </w:tr>
      <w:tr w:rsidR="00327218" w:rsidRPr="00917848" w:rsidTr="0081628E">
        <w:trPr>
          <w:trHeight w:hRule="exact" w:val="288"/>
          <w:jc w:val="center"/>
        </w:trPr>
        <w:tc>
          <w:tcPr>
            <w:tcW w:w="432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Свиньи - всего</w:t>
            </w:r>
          </w:p>
        </w:tc>
        <w:tc>
          <w:tcPr>
            <w:tcW w:w="1080" w:type="dxa"/>
            <w:shd w:val="clear" w:color="auto" w:fill="auto"/>
            <w:vAlign w:val="center"/>
          </w:tcPr>
          <w:p w:rsidR="00327218" w:rsidRPr="00917848" w:rsidRDefault="00327218" w:rsidP="0081628E">
            <w:pPr>
              <w:shd w:val="clear" w:color="auto" w:fill="FFFFFF"/>
              <w:ind w:left="139"/>
              <w:jc w:val="center"/>
              <w:rPr>
                <w:sz w:val="20"/>
                <w:szCs w:val="20"/>
              </w:rPr>
            </w:pPr>
            <w:r w:rsidRPr="00917848">
              <w:rPr>
                <w:sz w:val="20"/>
                <w:szCs w:val="20"/>
              </w:rPr>
              <w:t>голов</w:t>
            </w:r>
          </w:p>
        </w:tc>
        <w:tc>
          <w:tcPr>
            <w:tcW w:w="1080" w:type="dxa"/>
            <w:shd w:val="clear" w:color="auto" w:fill="auto"/>
            <w:vAlign w:val="center"/>
          </w:tcPr>
          <w:p w:rsidR="00327218" w:rsidRPr="00917848" w:rsidRDefault="00327218" w:rsidP="0081628E">
            <w:pPr>
              <w:shd w:val="clear" w:color="auto" w:fill="FFFFFF"/>
              <w:jc w:val="center"/>
              <w:rPr>
                <w:sz w:val="20"/>
                <w:szCs w:val="20"/>
                <w:lang w:val="en-US"/>
              </w:rPr>
            </w:pPr>
            <w:r w:rsidRPr="00917848">
              <w:rPr>
                <w:sz w:val="20"/>
                <w:szCs w:val="20"/>
                <w:lang w:val="en-US"/>
              </w:rPr>
              <w:t>3268</w:t>
            </w:r>
          </w:p>
        </w:tc>
        <w:tc>
          <w:tcPr>
            <w:tcW w:w="1080" w:type="dxa"/>
            <w:shd w:val="clear" w:color="auto" w:fill="auto"/>
            <w:vAlign w:val="center"/>
          </w:tcPr>
          <w:p w:rsidR="00327218" w:rsidRPr="00917848" w:rsidRDefault="00327218" w:rsidP="0081628E">
            <w:pPr>
              <w:shd w:val="clear" w:color="auto" w:fill="FFFFFF"/>
              <w:jc w:val="center"/>
              <w:rPr>
                <w:sz w:val="20"/>
                <w:szCs w:val="20"/>
                <w:lang w:val="en-US"/>
              </w:rPr>
            </w:pPr>
            <w:r w:rsidRPr="00917848">
              <w:rPr>
                <w:sz w:val="20"/>
                <w:szCs w:val="20"/>
                <w:lang w:val="en-US"/>
              </w:rPr>
              <w:t>3804</w:t>
            </w:r>
          </w:p>
        </w:tc>
        <w:tc>
          <w:tcPr>
            <w:tcW w:w="863" w:type="dxa"/>
            <w:shd w:val="clear" w:color="auto" w:fill="auto"/>
            <w:vAlign w:val="center"/>
          </w:tcPr>
          <w:p w:rsidR="00327218" w:rsidRPr="00917848" w:rsidRDefault="00327218" w:rsidP="0081628E">
            <w:pPr>
              <w:shd w:val="clear" w:color="auto" w:fill="FFFFFF"/>
              <w:jc w:val="center"/>
              <w:rPr>
                <w:sz w:val="20"/>
                <w:szCs w:val="20"/>
                <w:lang w:val="en-US"/>
              </w:rPr>
            </w:pPr>
            <w:r w:rsidRPr="00917848">
              <w:rPr>
                <w:sz w:val="20"/>
                <w:szCs w:val="20"/>
                <w:lang w:val="en-US"/>
              </w:rPr>
              <w:t>3851</w:t>
            </w:r>
          </w:p>
        </w:tc>
        <w:tc>
          <w:tcPr>
            <w:tcW w:w="1085" w:type="dxa"/>
            <w:shd w:val="clear" w:color="auto" w:fill="auto"/>
            <w:vAlign w:val="center"/>
          </w:tcPr>
          <w:p w:rsidR="00327218" w:rsidRPr="00917848" w:rsidRDefault="00327218" w:rsidP="0081628E">
            <w:pPr>
              <w:shd w:val="clear" w:color="auto" w:fill="FFFFFF"/>
              <w:jc w:val="center"/>
              <w:rPr>
                <w:sz w:val="20"/>
                <w:szCs w:val="20"/>
                <w:lang w:val="en-US"/>
              </w:rPr>
            </w:pPr>
            <w:r w:rsidRPr="00917848">
              <w:rPr>
                <w:sz w:val="20"/>
                <w:szCs w:val="20"/>
                <w:lang w:val="en-US"/>
              </w:rPr>
              <w:t>3786</w:t>
            </w:r>
          </w:p>
        </w:tc>
      </w:tr>
      <w:tr w:rsidR="00327218" w:rsidRPr="00917848" w:rsidTr="0081628E">
        <w:trPr>
          <w:trHeight w:hRule="exact" w:val="283"/>
          <w:jc w:val="center"/>
        </w:trPr>
        <w:tc>
          <w:tcPr>
            <w:tcW w:w="432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в т.ч.  в сельхозпредприятиях</w:t>
            </w:r>
          </w:p>
        </w:tc>
        <w:tc>
          <w:tcPr>
            <w:tcW w:w="1080" w:type="dxa"/>
            <w:shd w:val="clear" w:color="auto" w:fill="auto"/>
            <w:vAlign w:val="center"/>
          </w:tcPr>
          <w:p w:rsidR="00327218" w:rsidRPr="00917848" w:rsidRDefault="00327218" w:rsidP="0081628E">
            <w:pPr>
              <w:shd w:val="clear" w:color="auto" w:fill="FFFFFF"/>
              <w:ind w:left="139"/>
              <w:jc w:val="center"/>
              <w:rPr>
                <w:sz w:val="20"/>
                <w:szCs w:val="20"/>
              </w:rPr>
            </w:pPr>
            <w:r w:rsidRPr="00917848">
              <w:rPr>
                <w:sz w:val="20"/>
                <w:szCs w:val="20"/>
              </w:rPr>
              <w:t>голов</w:t>
            </w:r>
          </w:p>
        </w:tc>
        <w:tc>
          <w:tcPr>
            <w:tcW w:w="1080" w:type="dxa"/>
            <w:shd w:val="clear" w:color="auto" w:fill="auto"/>
            <w:vAlign w:val="center"/>
          </w:tcPr>
          <w:p w:rsidR="00327218" w:rsidRPr="00917848" w:rsidRDefault="00327218" w:rsidP="0081628E">
            <w:pPr>
              <w:shd w:val="clear" w:color="auto" w:fill="FFFFFF"/>
              <w:jc w:val="center"/>
              <w:rPr>
                <w:sz w:val="20"/>
                <w:szCs w:val="20"/>
                <w:lang w:val="en-US"/>
              </w:rPr>
            </w:pPr>
            <w:r w:rsidRPr="00917848">
              <w:rPr>
                <w:sz w:val="20"/>
                <w:szCs w:val="20"/>
                <w:lang w:val="en-US"/>
              </w:rPr>
              <w:t>0</w:t>
            </w:r>
          </w:p>
        </w:tc>
        <w:tc>
          <w:tcPr>
            <w:tcW w:w="1080" w:type="dxa"/>
            <w:shd w:val="clear" w:color="auto" w:fill="auto"/>
            <w:vAlign w:val="center"/>
          </w:tcPr>
          <w:p w:rsidR="00327218" w:rsidRPr="00917848" w:rsidRDefault="00327218" w:rsidP="0081628E">
            <w:pPr>
              <w:shd w:val="clear" w:color="auto" w:fill="FFFFFF"/>
              <w:jc w:val="center"/>
              <w:rPr>
                <w:sz w:val="20"/>
                <w:szCs w:val="20"/>
                <w:lang w:val="en-US"/>
              </w:rPr>
            </w:pPr>
            <w:r w:rsidRPr="00917848">
              <w:rPr>
                <w:sz w:val="20"/>
                <w:szCs w:val="20"/>
                <w:lang w:val="en-US"/>
              </w:rPr>
              <w:t>0</w:t>
            </w:r>
          </w:p>
        </w:tc>
        <w:tc>
          <w:tcPr>
            <w:tcW w:w="863" w:type="dxa"/>
            <w:shd w:val="clear" w:color="auto" w:fill="auto"/>
            <w:vAlign w:val="center"/>
          </w:tcPr>
          <w:p w:rsidR="00327218" w:rsidRPr="00917848" w:rsidRDefault="00327218" w:rsidP="0081628E">
            <w:pPr>
              <w:shd w:val="clear" w:color="auto" w:fill="FFFFFF"/>
              <w:jc w:val="center"/>
              <w:rPr>
                <w:sz w:val="20"/>
                <w:szCs w:val="20"/>
                <w:lang w:val="en-US"/>
              </w:rPr>
            </w:pPr>
            <w:r w:rsidRPr="00917848">
              <w:rPr>
                <w:sz w:val="20"/>
                <w:szCs w:val="20"/>
                <w:lang w:val="en-US"/>
              </w:rPr>
              <w:t>0</w:t>
            </w:r>
          </w:p>
        </w:tc>
        <w:tc>
          <w:tcPr>
            <w:tcW w:w="1085" w:type="dxa"/>
            <w:shd w:val="clear" w:color="auto" w:fill="auto"/>
            <w:vAlign w:val="center"/>
          </w:tcPr>
          <w:p w:rsidR="00327218" w:rsidRPr="00917848" w:rsidRDefault="00327218" w:rsidP="0081628E">
            <w:pPr>
              <w:shd w:val="clear" w:color="auto" w:fill="FFFFFF"/>
              <w:jc w:val="center"/>
              <w:rPr>
                <w:sz w:val="20"/>
                <w:szCs w:val="20"/>
                <w:lang w:val="en-US"/>
              </w:rPr>
            </w:pPr>
            <w:r w:rsidRPr="00917848">
              <w:rPr>
                <w:sz w:val="20"/>
                <w:szCs w:val="20"/>
                <w:lang w:val="en-US"/>
              </w:rPr>
              <w:t>0</w:t>
            </w:r>
          </w:p>
        </w:tc>
      </w:tr>
      <w:tr w:rsidR="00327218" w:rsidRPr="00917848" w:rsidTr="0081628E">
        <w:trPr>
          <w:trHeight w:hRule="exact" w:val="283"/>
          <w:jc w:val="center"/>
        </w:trPr>
        <w:tc>
          <w:tcPr>
            <w:tcW w:w="432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Овцы и козы - всего</w:t>
            </w:r>
          </w:p>
        </w:tc>
        <w:tc>
          <w:tcPr>
            <w:tcW w:w="1080" w:type="dxa"/>
            <w:shd w:val="clear" w:color="auto" w:fill="auto"/>
            <w:vAlign w:val="center"/>
          </w:tcPr>
          <w:p w:rsidR="00327218" w:rsidRPr="00917848" w:rsidRDefault="00327218" w:rsidP="0081628E">
            <w:pPr>
              <w:shd w:val="clear" w:color="auto" w:fill="FFFFFF"/>
              <w:ind w:left="139"/>
              <w:jc w:val="center"/>
              <w:rPr>
                <w:sz w:val="20"/>
                <w:szCs w:val="20"/>
              </w:rPr>
            </w:pPr>
            <w:r w:rsidRPr="00917848">
              <w:rPr>
                <w:sz w:val="20"/>
                <w:szCs w:val="20"/>
              </w:rPr>
              <w:t>голов</w:t>
            </w:r>
          </w:p>
        </w:tc>
        <w:tc>
          <w:tcPr>
            <w:tcW w:w="1080" w:type="dxa"/>
            <w:shd w:val="clear" w:color="auto" w:fill="auto"/>
            <w:vAlign w:val="center"/>
          </w:tcPr>
          <w:p w:rsidR="00327218" w:rsidRPr="00917848" w:rsidRDefault="00327218" w:rsidP="0081628E">
            <w:pPr>
              <w:shd w:val="clear" w:color="auto" w:fill="FFFFFF"/>
              <w:jc w:val="center"/>
              <w:rPr>
                <w:sz w:val="20"/>
                <w:szCs w:val="20"/>
                <w:lang w:val="en-US"/>
              </w:rPr>
            </w:pPr>
            <w:r w:rsidRPr="00917848">
              <w:rPr>
                <w:sz w:val="20"/>
                <w:szCs w:val="20"/>
                <w:lang w:val="en-US"/>
              </w:rPr>
              <w:t>1957</w:t>
            </w:r>
          </w:p>
        </w:tc>
        <w:tc>
          <w:tcPr>
            <w:tcW w:w="1080" w:type="dxa"/>
            <w:shd w:val="clear" w:color="auto" w:fill="auto"/>
            <w:vAlign w:val="center"/>
          </w:tcPr>
          <w:p w:rsidR="00327218" w:rsidRPr="00917848" w:rsidRDefault="00327218" w:rsidP="0081628E">
            <w:pPr>
              <w:shd w:val="clear" w:color="auto" w:fill="FFFFFF"/>
              <w:jc w:val="center"/>
              <w:rPr>
                <w:sz w:val="20"/>
                <w:szCs w:val="20"/>
                <w:lang w:val="en-US"/>
              </w:rPr>
            </w:pPr>
            <w:r w:rsidRPr="00917848">
              <w:rPr>
                <w:sz w:val="20"/>
                <w:szCs w:val="20"/>
                <w:lang w:val="en-US"/>
              </w:rPr>
              <w:t>2137</w:t>
            </w:r>
          </w:p>
        </w:tc>
        <w:tc>
          <w:tcPr>
            <w:tcW w:w="863" w:type="dxa"/>
            <w:shd w:val="clear" w:color="auto" w:fill="auto"/>
            <w:vAlign w:val="center"/>
          </w:tcPr>
          <w:p w:rsidR="00327218" w:rsidRPr="00917848" w:rsidRDefault="00327218" w:rsidP="0081628E">
            <w:pPr>
              <w:shd w:val="clear" w:color="auto" w:fill="FFFFFF"/>
              <w:jc w:val="center"/>
              <w:rPr>
                <w:sz w:val="20"/>
                <w:szCs w:val="20"/>
                <w:lang w:val="en-US"/>
              </w:rPr>
            </w:pPr>
            <w:r w:rsidRPr="00917848">
              <w:rPr>
                <w:sz w:val="20"/>
                <w:szCs w:val="20"/>
                <w:lang w:val="en-US"/>
              </w:rPr>
              <w:t>1677</w:t>
            </w:r>
          </w:p>
        </w:tc>
        <w:tc>
          <w:tcPr>
            <w:tcW w:w="1085" w:type="dxa"/>
            <w:shd w:val="clear" w:color="auto" w:fill="auto"/>
            <w:vAlign w:val="center"/>
          </w:tcPr>
          <w:p w:rsidR="00327218" w:rsidRPr="00917848" w:rsidRDefault="00327218" w:rsidP="0081628E">
            <w:pPr>
              <w:shd w:val="clear" w:color="auto" w:fill="FFFFFF"/>
              <w:jc w:val="center"/>
              <w:rPr>
                <w:sz w:val="20"/>
                <w:szCs w:val="20"/>
                <w:lang w:val="en-US"/>
              </w:rPr>
            </w:pPr>
            <w:r w:rsidRPr="00917848">
              <w:rPr>
                <w:sz w:val="20"/>
                <w:szCs w:val="20"/>
                <w:lang w:val="en-US"/>
              </w:rPr>
              <w:t>1638</w:t>
            </w:r>
          </w:p>
        </w:tc>
      </w:tr>
      <w:tr w:rsidR="00327218" w:rsidRPr="00917848" w:rsidTr="0081628E">
        <w:trPr>
          <w:trHeight w:hRule="exact" w:val="288"/>
          <w:jc w:val="center"/>
        </w:trPr>
        <w:tc>
          <w:tcPr>
            <w:tcW w:w="432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Производство продукции:</w:t>
            </w:r>
          </w:p>
        </w:tc>
        <w:tc>
          <w:tcPr>
            <w:tcW w:w="1080" w:type="dxa"/>
            <w:shd w:val="clear" w:color="auto" w:fill="auto"/>
            <w:vAlign w:val="center"/>
          </w:tcPr>
          <w:p w:rsidR="00327218" w:rsidRPr="00917848" w:rsidRDefault="00327218" w:rsidP="0081628E">
            <w:pPr>
              <w:shd w:val="clear" w:color="auto" w:fill="FFFFFF"/>
              <w:jc w:val="center"/>
              <w:rPr>
                <w:sz w:val="20"/>
                <w:szCs w:val="20"/>
              </w:rPr>
            </w:pPr>
          </w:p>
        </w:tc>
        <w:tc>
          <w:tcPr>
            <w:tcW w:w="1080" w:type="dxa"/>
            <w:shd w:val="clear" w:color="auto" w:fill="auto"/>
            <w:vAlign w:val="center"/>
          </w:tcPr>
          <w:p w:rsidR="00327218" w:rsidRPr="00917848" w:rsidRDefault="00327218" w:rsidP="0081628E">
            <w:pPr>
              <w:shd w:val="clear" w:color="auto" w:fill="FFFFFF"/>
              <w:jc w:val="center"/>
              <w:rPr>
                <w:sz w:val="20"/>
                <w:szCs w:val="20"/>
                <w:lang w:val="en-US"/>
              </w:rPr>
            </w:pPr>
          </w:p>
        </w:tc>
        <w:tc>
          <w:tcPr>
            <w:tcW w:w="1080" w:type="dxa"/>
            <w:shd w:val="clear" w:color="auto" w:fill="auto"/>
            <w:vAlign w:val="center"/>
          </w:tcPr>
          <w:p w:rsidR="00327218" w:rsidRPr="00917848" w:rsidRDefault="00327218" w:rsidP="0081628E">
            <w:pPr>
              <w:shd w:val="clear" w:color="auto" w:fill="FFFFFF"/>
              <w:jc w:val="center"/>
              <w:rPr>
                <w:sz w:val="20"/>
                <w:szCs w:val="20"/>
                <w:lang w:val="en-US"/>
              </w:rPr>
            </w:pPr>
          </w:p>
        </w:tc>
        <w:tc>
          <w:tcPr>
            <w:tcW w:w="863" w:type="dxa"/>
            <w:shd w:val="clear" w:color="auto" w:fill="auto"/>
            <w:vAlign w:val="center"/>
          </w:tcPr>
          <w:p w:rsidR="00327218" w:rsidRPr="00917848" w:rsidRDefault="00327218" w:rsidP="0081628E">
            <w:pPr>
              <w:shd w:val="clear" w:color="auto" w:fill="FFFFFF"/>
              <w:jc w:val="center"/>
              <w:rPr>
                <w:sz w:val="20"/>
                <w:szCs w:val="20"/>
              </w:rPr>
            </w:pPr>
          </w:p>
        </w:tc>
        <w:tc>
          <w:tcPr>
            <w:tcW w:w="1085" w:type="dxa"/>
            <w:shd w:val="clear" w:color="auto" w:fill="auto"/>
            <w:vAlign w:val="center"/>
          </w:tcPr>
          <w:p w:rsidR="00327218" w:rsidRPr="00917848" w:rsidRDefault="00327218" w:rsidP="0081628E">
            <w:pPr>
              <w:shd w:val="clear" w:color="auto" w:fill="FFFFFF"/>
              <w:jc w:val="center"/>
              <w:rPr>
                <w:sz w:val="20"/>
                <w:szCs w:val="20"/>
              </w:rPr>
            </w:pPr>
          </w:p>
        </w:tc>
      </w:tr>
      <w:tr w:rsidR="00327218" w:rsidRPr="00917848" w:rsidTr="0081628E">
        <w:trPr>
          <w:trHeight w:hRule="exact" w:val="283"/>
          <w:jc w:val="center"/>
        </w:trPr>
        <w:tc>
          <w:tcPr>
            <w:tcW w:w="4320" w:type="dxa"/>
            <w:shd w:val="clear" w:color="auto" w:fill="auto"/>
            <w:vAlign w:val="center"/>
          </w:tcPr>
          <w:p w:rsidR="00327218" w:rsidRPr="00917848" w:rsidRDefault="00327218" w:rsidP="0081628E">
            <w:pPr>
              <w:shd w:val="clear" w:color="auto" w:fill="FFFFFF"/>
              <w:jc w:val="center"/>
              <w:rPr>
                <w:sz w:val="20"/>
                <w:szCs w:val="20"/>
              </w:rPr>
            </w:pPr>
            <w:r w:rsidRPr="00917848">
              <w:rPr>
                <w:spacing w:val="-10"/>
                <w:sz w:val="20"/>
                <w:szCs w:val="20"/>
              </w:rPr>
              <w:t>Скот и птица на убой (в живом весе) - всего</w:t>
            </w:r>
          </w:p>
        </w:tc>
        <w:tc>
          <w:tcPr>
            <w:tcW w:w="1080" w:type="dxa"/>
            <w:shd w:val="clear" w:color="auto" w:fill="auto"/>
            <w:vAlign w:val="center"/>
          </w:tcPr>
          <w:p w:rsidR="00327218" w:rsidRPr="00917848" w:rsidRDefault="00327218" w:rsidP="0081628E">
            <w:pPr>
              <w:shd w:val="clear" w:color="auto" w:fill="FFFFFF"/>
              <w:ind w:left="182"/>
              <w:jc w:val="center"/>
              <w:rPr>
                <w:sz w:val="20"/>
                <w:szCs w:val="20"/>
              </w:rPr>
            </w:pPr>
            <w:r w:rsidRPr="00917848">
              <w:rPr>
                <w:sz w:val="20"/>
                <w:szCs w:val="20"/>
              </w:rPr>
              <w:t>тонн</w:t>
            </w:r>
          </w:p>
        </w:tc>
        <w:tc>
          <w:tcPr>
            <w:tcW w:w="108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2180,2</w:t>
            </w:r>
          </w:p>
        </w:tc>
        <w:tc>
          <w:tcPr>
            <w:tcW w:w="108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2136,8</w:t>
            </w:r>
          </w:p>
        </w:tc>
        <w:tc>
          <w:tcPr>
            <w:tcW w:w="863"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2287,7</w:t>
            </w:r>
          </w:p>
        </w:tc>
        <w:tc>
          <w:tcPr>
            <w:tcW w:w="1085"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2214</w:t>
            </w:r>
          </w:p>
        </w:tc>
      </w:tr>
      <w:tr w:rsidR="00327218" w:rsidRPr="00917848" w:rsidTr="0081628E">
        <w:trPr>
          <w:trHeight w:hRule="exact" w:val="288"/>
          <w:jc w:val="center"/>
        </w:trPr>
        <w:tc>
          <w:tcPr>
            <w:tcW w:w="432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в т.ч.  в сельхозпредприятиях</w:t>
            </w:r>
          </w:p>
        </w:tc>
        <w:tc>
          <w:tcPr>
            <w:tcW w:w="1080" w:type="dxa"/>
            <w:shd w:val="clear" w:color="auto" w:fill="auto"/>
            <w:vAlign w:val="center"/>
          </w:tcPr>
          <w:p w:rsidR="00327218" w:rsidRPr="00917848" w:rsidRDefault="00327218" w:rsidP="0081628E">
            <w:pPr>
              <w:shd w:val="clear" w:color="auto" w:fill="FFFFFF"/>
              <w:ind w:left="182"/>
              <w:jc w:val="center"/>
              <w:rPr>
                <w:sz w:val="20"/>
                <w:szCs w:val="20"/>
              </w:rPr>
            </w:pPr>
            <w:r w:rsidRPr="00917848">
              <w:rPr>
                <w:sz w:val="20"/>
                <w:szCs w:val="20"/>
              </w:rPr>
              <w:t>тонн</w:t>
            </w:r>
          </w:p>
        </w:tc>
        <w:tc>
          <w:tcPr>
            <w:tcW w:w="108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354,8</w:t>
            </w:r>
          </w:p>
        </w:tc>
        <w:tc>
          <w:tcPr>
            <w:tcW w:w="108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564,2</w:t>
            </w:r>
          </w:p>
        </w:tc>
        <w:tc>
          <w:tcPr>
            <w:tcW w:w="863"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499,7</w:t>
            </w:r>
          </w:p>
        </w:tc>
        <w:tc>
          <w:tcPr>
            <w:tcW w:w="1085"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593,2</w:t>
            </w:r>
          </w:p>
        </w:tc>
      </w:tr>
      <w:tr w:rsidR="00327218" w:rsidRPr="00917848" w:rsidTr="0081628E">
        <w:trPr>
          <w:trHeight w:hRule="exact" w:val="288"/>
          <w:jc w:val="center"/>
        </w:trPr>
        <w:tc>
          <w:tcPr>
            <w:tcW w:w="432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Молоко – всего</w:t>
            </w:r>
          </w:p>
        </w:tc>
        <w:tc>
          <w:tcPr>
            <w:tcW w:w="1080" w:type="dxa"/>
            <w:shd w:val="clear" w:color="auto" w:fill="auto"/>
            <w:vAlign w:val="center"/>
          </w:tcPr>
          <w:p w:rsidR="00327218" w:rsidRPr="00917848" w:rsidRDefault="00327218" w:rsidP="0081628E">
            <w:pPr>
              <w:shd w:val="clear" w:color="auto" w:fill="FFFFFF"/>
              <w:ind w:left="182"/>
              <w:jc w:val="center"/>
              <w:rPr>
                <w:sz w:val="20"/>
                <w:szCs w:val="20"/>
              </w:rPr>
            </w:pPr>
            <w:r w:rsidRPr="00917848">
              <w:rPr>
                <w:sz w:val="20"/>
                <w:szCs w:val="20"/>
              </w:rPr>
              <w:t>тонн</w:t>
            </w:r>
          </w:p>
        </w:tc>
        <w:tc>
          <w:tcPr>
            <w:tcW w:w="108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15588,4</w:t>
            </w:r>
          </w:p>
        </w:tc>
        <w:tc>
          <w:tcPr>
            <w:tcW w:w="108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16136,3</w:t>
            </w:r>
          </w:p>
        </w:tc>
        <w:tc>
          <w:tcPr>
            <w:tcW w:w="863"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16677</w:t>
            </w:r>
          </w:p>
        </w:tc>
        <w:tc>
          <w:tcPr>
            <w:tcW w:w="1085"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18101,4</w:t>
            </w:r>
          </w:p>
        </w:tc>
      </w:tr>
      <w:tr w:rsidR="00327218" w:rsidRPr="00917848" w:rsidTr="0081628E">
        <w:trPr>
          <w:trHeight w:hRule="exact" w:val="283"/>
          <w:jc w:val="center"/>
        </w:trPr>
        <w:tc>
          <w:tcPr>
            <w:tcW w:w="432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в т.ч.  в сельхозпредприятиях</w:t>
            </w:r>
          </w:p>
        </w:tc>
        <w:tc>
          <w:tcPr>
            <w:tcW w:w="1080" w:type="dxa"/>
            <w:shd w:val="clear" w:color="auto" w:fill="auto"/>
            <w:vAlign w:val="center"/>
          </w:tcPr>
          <w:p w:rsidR="00327218" w:rsidRPr="00917848" w:rsidRDefault="00327218" w:rsidP="0081628E">
            <w:pPr>
              <w:shd w:val="clear" w:color="auto" w:fill="FFFFFF"/>
              <w:ind w:left="182"/>
              <w:jc w:val="center"/>
              <w:rPr>
                <w:sz w:val="20"/>
                <w:szCs w:val="20"/>
              </w:rPr>
            </w:pPr>
            <w:r w:rsidRPr="00917848">
              <w:rPr>
                <w:sz w:val="20"/>
                <w:szCs w:val="20"/>
              </w:rPr>
              <w:t>тонн</w:t>
            </w:r>
          </w:p>
        </w:tc>
        <w:tc>
          <w:tcPr>
            <w:tcW w:w="108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7196,5</w:t>
            </w:r>
          </w:p>
        </w:tc>
        <w:tc>
          <w:tcPr>
            <w:tcW w:w="108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7910,2</w:t>
            </w:r>
          </w:p>
        </w:tc>
        <w:tc>
          <w:tcPr>
            <w:tcW w:w="863"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8696,6</w:t>
            </w:r>
          </w:p>
        </w:tc>
        <w:tc>
          <w:tcPr>
            <w:tcW w:w="1085"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8487,9</w:t>
            </w:r>
          </w:p>
        </w:tc>
      </w:tr>
      <w:tr w:rsidR="00327218" w:rsidRPr="00917848" w:rsidTr="0081628E">
        <w:trPr>
          <w:trHeight w:hRule="exact" w:val="562"/>
          <w:jc w:val="center"/>
        </w:trPr>
        <w:tc>
          <w:tcPr>
            <w:tcW w:w="432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Яйца  всего</w:t>
            </w:r>
          </w:p>
        </w:tc>
        <w:tc>
          <w:tcPr>
            <w:tcW w:w="1080" w:type="dxa"/>
            <w:shd w:val="clear" w:color="auto" w:fill="auto"/>
            <w:vAlign w:val="center"/>
          </w:tcPr>
          <w:p w:rsidR="00327218" w:rsidRPr="00917848" w:rsidRDefault="00327218" w:rsidP="0081628E">
            <w:pPr>
              <w:shd w:val="clear" w:color="auto" w:fill="FFFFFF"/>
              <w:spacing w:line="274" w:lineRule="exact"/>
              <w:ind w:left="158" w:right="163" w:firstLine="48"/>
              <w:jc w:val="center"/>
              <w:rPr>
                <w:sz w:val="20"/>
                <w:szCs w:val="20"/>
              </w:rPr>
            </w:pPr>
            <w:r w:rsidRPr="00917848">
              <w:rPr>
                <w:sz w:val="20"/>
                <w:szCs w:val="20"/>
              </w:rPr>
              <w:t>тыс. штук</w:t>
            </w:r>
          </w:p>
        </w:tc>
        <w:tc>
          <w:tcPr>
            <w:tcW w:w="108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3379,000</w:t>
            </w:r>
          </w:p>
        </w:tc>
        <w:tc>
          <w:tcPr>
            <w:tcW w:w="108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3391,00</w:t>
            </w:r>
          </w:p>
        </w:tc>
        <w:tc>
          <w:tcPr>
            <w:tcW w:w="863"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3409,00</w:t>
            </w:r>
          </w:p>
        </w:tc>
        <w:tc>
          <w:tcPr>
            <w:tcW w:w="1085"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3140,000</w:t>
            </w:r>
          </w:p>
        </w:tc>
      </w:tr>
      <w:tr w:rsidR="00327218" w:rsidRPr="00917848" w:rsidTr="0081628E">
        <w:trPr>
          <w:trHeight w:hRule="exact" w:val="293"/>
          <w:jc w:val="center"/>
        </w:trPr>
        <w:tc>
          <w:tcPr>
            <w:tcW w:w="432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Молоко</w:t>
            </w:r>
          </w:p>
        </w:tc>
        <w:tc>
          <w:tcPr>
            <w:tcW w:w="1080" w:type="dxa"/>
            <w:shd w:val="clear" w:color="auto" w:fill="auto"/>
            <w:vAlign w:val="center"/>
          </w:tcPr>
          <w:p w:rsidR="00327218" w:rsidRPr="00917848" w:rsidRDefault="00327218" w:rsidP="0081628E">
            <w:pPr>
              <w:shd w:val="clear" w:color="auto" w:fill="FFFFFF"/>
              <w:ind w:left="317"/>
              <w:jc w:val="center"/>
              <w:rPr>
                <w:sz w:val="20"/>
                <w:szCs w:val="20"/>
              </w:rPr>
            </w:pPr>
            <w:r w:rsidRPr="00917848">
              <w:rPr>
                <w:sz w:val="20"/>
                <w:szCs w:val="20"/>
              </w:rPr>
              <w:t>тонн</w:t>
            </w:r>
          </w:p>
        </w:tc>
        <w:tc>
          <w:tcPr>
            <w:tcW w:w="108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w:t>
            </w:r>
          </w:p>
        </w:tc>
        <w:tc>
          <w:tcPr>
            <w:tcW w:w="1080"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w:t>
            </w:r>
          </w:p>
        </w:tc>
        <w:tc>
          <w:tcPr>
            <w:tcW w:w="863"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w:t>
            </w:r>
          </w:p>
        </w:tc>
        <w:tc>
          <w:tcPr>
            <w:tcW w:w="1085" w:type="dxa"/>
            <w:shd w:val="clear" w:color="auto" w:fill="auto"/>
            <w:vAlign w:val="center"/>
          </w:tcPr>
          <w:p w:rsidR="00327218" w:rsidRPr="00917848" w:rsidRDefault="00327218" w:rsidP="0081628E">
            <w:pPr>
              <w:shd w:val="clear" w:color="auto" w:fill="FFFFFF"/>
              <w:jc w:val="center"/>
              <w:rPr>
                <w:sz w:val="20"/>
                <w:szCs w:val="20"/>
              </w:rPr>
            </w:pPr>
            <w:r w:rsidRPr="00917848">
              <w:rPr>
                <w:sz w:val="20"/>
                <w:szCs w:val="20"/>
              </w:rPr>
              <w:t>17783</w:t>
            </w:r>
          </w:p>
        </w:tc>
      </w:tr>
    </w:tbl>
    <w:p w:rsidR="00327218" w:rsidRPr="001F1608" w:rsidRDefault="00327218" w:rsidP="00327218">
      <w:pPr>
        <w:contextualSpacing/>
        <w:jc w:val="right"/>
      </w:pPr>
    </w:p>
    <w:p w:rsidR="00327218" w:rsidRPr="001F1608" w:rsidRDefault="00327218" w:rsidP="0011557E">
      <w:pPr>
        <w:shd w:val="clear" w:color="auto" w:fill="FFFFFF"/>
        <w:spacing w:line="360" w:lineRule="auto"/>
        <w:ind w:left="-567" w:right="-143" w:firstLine="567"/>
        <w:jc w:val="both"/>
      </w:pPr>
      <w:r w:rsidRPr="001F1608">
        <w:lastRenderedPageBreak/>
        <w:t>Следует отметить, что основная часть животноводческой продукции района производится в сельскохозяйственных организациях.</w:t>
      </w:r>
    </w:p>
    <w:p w:rsidR="00327218" w:rsidRPr="001F1608" w:rsidRDefault="00327218" w:rsidP="0011557E">
      <w:pPr>
        <w:shd w:val="clear" w:color="auto" w:fill="FFFFFF"/>
        <w:tabs>
          <w:tab w:val="left" w:pos="9540"/>
        </w:tabs>
        <w:spacing w:line="360" w:lineRule="auto"/>
        <w:ind w:left="-567" w:right="-143" w:firstLine="567"/>
        <w:jc w:val="both"/>
      </w:pPr>
      <w:r w:rsidRPr="001F1608">
        <w:rPr>
          <w:spacing w:val="-9"/>
        </w:rPr>
        <w:t xml:space="preserve">Производство </w:t>
      </w:r>
      <w:r w:rsidRPr="001F1608">
        <w:t>скота и птицы на убой в хозяйствах всех категорий  в 2021 г. по сравнению с 2018 г. увеличилось на 1,5 %. Надой молока в хозяйствах всех категорий в 2021 г. составил 17783 тонны.</w:t>
      </w:r>
    </w:p>
    <w:p w:rsidR="00327218" w:rsidRPr="001F1608" w:rsidRDefault="00327218" w:rsidP="0011557E">
      <w:pPr>
        <w:pStyle w:val="24"/>
        <w:spacing w:after="0" w:line="360" w:lineRule="auto"/>
        <w:ind w:left="-567" w:right="-143" w:firstLine="567"/>
        <w:jc w:val="both"/>
        <w:rPr>
          <w:sz w:val="24"/>
          <w:szCs w:val="24"/>
        </w:rPr>
      </w:pPr>
      <w:r w:rsidRPr="001F1608">
        <w:rPr>
          <w:sz w:val="24"/>
          <w:szCs w:val="24"/>
        </w:rPr>
        <w:t>Таким образом, в сельскохозяйственных предприятиях Новичихинского района наблюдается незначительное увеличение объемов производства продукции животноводства. Вместе с тем, природно-климатические условия, трудовые ресурсы позволяют сохранить и развивать отрасль животноводства во всех хозяйствах района, что способствовало бы росту экономики.</w:t>
      </w:r>
    </w:p>
    <w:p w:rsidR="00327218" w:rsidRPr="001F1608" w:rsidRDefault="00327218" w:rsidP="0011557E">
      <w:pPr>
        <w:pStyle w:val="ac"/>
        <w:spacing w:line="360" w:lineRule="auto"/>
        <w:ind w:left="-567" w:right="-143" w:firstLine="567"/>
        <w:rPr>
          <w:sz w:val="24"/>
        </w:rPr>
      </w:pPr>
      <w:r w:rsidRPr="001F1608">
        <w:rPr>
          <w:sz w:val="24"/>
        </w:rPr>
        <w:t xml:space="preserve">Большинство аграрных предприятия района прибыльные. </w:t>
      </w:r>
      <w:r w:rsidRPr="001F1608">
        <w:rPr>
          <w:sz w:val="24"/>
          <w:shd w:val="clear" w:color="auto" w:fill="FFFFFF"/>
        </w:rPr>
        <w:t>Ведется работа по сортосмене и сортообновлению, для борьбы с сорной растительностью применяются гербициды. Государственную финансовую поддержку получили большинство сельскохозяйственных предприятий района, и эта сумма не маленькая- 48,9 млн.рублей, которые были направлены на обновление производственных фондов. Проведена реконструкция животноводческих помещений ООО  «Мельниково» и ООО «Рассия». Здесь обновились производственные помещения, улучшились условия содержания животных. Кроме того, в обновление парка сельскохозяйственной техники инвестировано более 200 млн.руб., это новые трактора –(3 ед.), комбайны- (11 ед.), посевные комплексы- (1 ед.), оборудование</w:t>
      </w:r>
      <w:r w:rsidRPr="001F1608">
        <w:rPr>
          <w:sz w:val="24"/>
        </w:rPr>
        <w:t>.</w:t>
      </w:r>
      <w:r w:rsidRPr="001F1608">
        <w:rPr>
          <w:rStyle w:val="afb"/>
          <w:sz w:val="24"/>
        </w:rPr>
        <w:footnoteReference w:id="5"/>
      </w:r>
    </w:p>
    <w:p w:rsidR="00327218" w:rsidRPr="001F1608" w:rsidRDefault="00327218" w:rsidP="0011557E">
      <w:pPr>
        <w:pStyle w:val="ac"/>
        <w:spacing w:line="360" w:lineRule="auto"/>
        <w:ind w:left="-567" w:right="-143" w:firstLine="567"/>
        <w:rPr>
          <w:sz w:val="24"/>
          <w:highlight w:val="yellow"/>
        </w:rPr>
      </w:pPr>
      <w:r w:rsidRPr="001F1608">
        <w:rPr>
          <w:rFonts w:ascii="Times New Roman CYR" w:hAnsi="Times New Roman CYR" w:cs="Times New Roman CYR"/>
          <w:sz w:val="24"/>
        </w:rPr>
        <w:t>Основные показатели сельскохозяйственного производства в сельсоветах Новичихин</w:t>
      </w:r>
      <w:r w:rsidR="00917848">
        <w:rPr>
          <w:rFonts w:ascii="Times New Roman CYR" w:hAnsi="Times New Roman CYR" w:cs="Times New Roman CYR"/>
          <w:sz w:val="24"/>
        </w:rPr>
        <w:t>ского района приведены в табл. 2.30</w:t>
      </w:r>
      <w:r w:rsidRPr="001F1608">
        <w:rPr>
          <w:rFonts w:ascii="Times New Roman CYR" w:hAnsi="Times New Roman CYR" w:cs="Times New Roman CYR"/>
          <w:sz w:val="24"/>
        </w:rPr>
        <w:t>.</w:t>
      </w:r>
    </w:p>
    <w:p w:rsidR="00327218" w:rsidRPr="001F1608" w:rsidRDefault="00327218" w:rsidP="00327218">
      <w:pPr>
        <w:spacing w:line="360" w:lineRule="auto"/>
        <w:ind w:firstLine="709"/>
        <w:jc w:val="both"/>
        <w:rPr>
          <w:snapToGrid w:val="0"/>
        </w:rPr>
        <w:sectPr w:rsidR="00327218" w:rsidRPr="001F1608" w:rsidSect="001C7C48">
          <w:pgSz w:w="11906" w:h="16838"/>
          <w:pgMar w:top="1134" w:right="850" w:bottom="1134" w:left="1701" w:header="708" w:footer="708" w:gutter="0"/>
          <w:cols w:space="708"/>
          <w:docGrid w:linePitch="360"/>
        </w:sectPr>
      </w:pPr>
    </w:p>
    <w:p w:rsidR="00327218" w:rsidRPr="001F1608" w:rsidRDefault="00917848" w:rsidP="00327218">
      <w:pPr>
        <w:shd w:val="clear" w:color="auto" w:fill="FFFFFF"/>
        <w:spacing w:line="360" w:lineRule="auto"/>
        <w:ind w:firstLine="567"/>
        <w:jc w:val="right"/>
      </w:pPr>
      <w:r>
        <w:lastRenderedPageBreak/>
        <w:t>Таблица 2.30</w:t>
      </w:r>
    </w:p>
    <w:p w:rsidR="00327218" w:rsidRPr="001F1608" w:rsidRDefault="00327218" w:rsidP="00327218">
      <w:pPr>
        <w:shd w:val="clear" w:color="auto" w:fill="FFFFFF"/>
        <w:spacing w:line="360" w:lineRule="auto"/>
        <w:ind w:firstLine="567"/>
        <w:jc w:val="center"/>
      </w:pPr>
      <w:r w:rsidRPr="001F1608">
        <w:t>Сельскохозяйственное производство в сельсоветах Новичихинского района (2020г.)*</w:t>
      </w:r>
    </w:p>
    <w:tbl>
      <w:tblPr>
        <w:tblW w:w="12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931"/>
        <w:gridCol w:w="1198"/>
        <w:gridCol w:w="1597"/>
        <w:gridCol w:w="1158"/>
        <w:gridCol w:w="1560"/>
        <w:gridCol w:w="1442"/>
        <w:gridCol w:w="1564"/>
        <w:gridCol w:w="1002"/>
      </w:tblGrid>
      <w:tr w:rsidR="00327218" w:rsidRPr="00917848" w:rsidTr="00917848">
        <w:trPr>
          <w:jc w:val="center"/>
        </w:trPr>
        <w:tc>
          <w:tcPr>
            <w:tcW w:w="1908" w:type="dxa"/>
            <w:vMerge w:val="restart"/>
            <w:shd w:val="clear" w:color="auto" w:fill="C5E0B3" w:themeFill="accent6" w:themeFillTint="66"/>
            <w:vAlign w:val="center"/>
          </w:tcPr>
          <w:p w:rsidR="00327218" w:rsidRPr="00917848" w:rsidRDefault="00327218" w:rsidP="0081628E">
            <w:pPr>
              <w:ind w:firstLine="29"/>
              <w:jc w:val="center"/>
              <w:rPr>
                <w:b/>
                <w:sz w:val="20"/>
                <w:szCs w:val="20"/>
              </w:rPr>
            </w:pPr>
            <w:r w:rsidRPr="00917848">
              <w:rPr>
                <w:b/>
                <w:sz w:val="20"/>
                <w:szCs w:val="20"/>
              </w:rPr>
              <w:t>с/советы</w:t>
            </w:r>
          </w:p>
        </w:tc>
        <w:tc>
          <w:tcPr>
            <w:tcW w:w="3726" w:type="dxa"/>
            <w:gridSpan w:val="3"/>
            <w:shd w:val="clear" w:color="auto" w:fill="C5E0B3" w:themeFill="accent6" w:themeFillTint="66"/>
            <w:vAlign w:val="center"/>
          </w:tcPr>
          <w:p w:rsidR="00327218" w:rsidRPr="00917848" w:rsidRDefault="00327218" w:rsidP="0081628E">
            <w:pPr>
              <w:ind w:firstLine="29"/>
              <w:jc w:val="center"/>
              <w:rPr>
                <w:b/>
                <w:sz w:val="20"/>
                <w:szCs w:val="20"/>
              </w:rPr>
            </w:pPr>
            <w:r w:rsidRPr="00917848">
              <w:rPr>
                <w:b/>
                <w:sz w:val="20"/>
                <w:szCs w:val="20"/>
              </w:rPr>
              <w:t>Посевные площади с/х культур, га</w:t>
            </w:r>
          </w:p>
        </w:tc>
        <w:tc>
          <w:tcPr>
            <w:tcW w:w="2718" w:type="dxa"/>
            <w:gridSpan w:val="2"/>
            <w:shd w:val="clear" w:color="auto" w:fill="C5E0B3" w:themeFill="accent6" w:themeFillTint="66"/>
            <w:vAlign w:val="center"/>
          </w:tcPr>
          <w:p w:rsidR="00327218" w:rsidRPr="00917848" w:rsidRDefault="00327218" w:rsidP="0081628E">
            <w:pPr>
              <w:ind w:firstLine="29"/>
              <w:jc w:val="center"/>
              <w:rPr>
                <w:b/>
                <w:sz w:val="20"/>
                <w:szCs w:val="20"/>
              </w:rPr>
            </w:pPr>
            <w:r w:rsidRPr="00917848">
              <w:rPr>
                <w:b/>
                <w:sz w:val="20"/>
                <w:szCs w:val="20"/>
              </w:rPr>
              <w:t>Поголовье скота и птицы (голов) в хозяйствах всех категорий / в с/х организациях</w:t>
            </w:r>
          </w:p>
        </w:tc>
        <w:tc>
          <w:tcPr>
            <w:tcW w:w="4008" w:type="dxa"/>
            <w:gridSpan w:val="3"/>
            <w:shd w:val="clear" w:color="auto" w:fill="C5E0B3" w:themeFill="accent6" w:themeFillTint="66"/>
            <w:vAlign w:val="center"/>
          </w:tcPr>
          <w:p w:rsidR="00327218" w:rsidRPr="00917848" w:rsidRDefault="00327218" w:rsidP="0081628E">
            <w:pPr>
              <w:ind w:firstLine="29"/>
              <w:jc w:val="center"/>
              <w:rPr>
                <w:b/>
                <w:sz w:val="20"/>
                <w:szCs w:val="20"/>
              </w:rPr>
            </w:pPr>
            <w:r w:rsidRPr="00917848">
              <w:rPr>
                <w:b/>
                <w:sz w:val="20"/>
                <w:szCs w:val="20"/>
              </w:rPr>
              <w:t>Производство продукции животноводства в хозяйствах всех категорий / в с/х организациях</w:t>
            </w:r>
          </w:p>
        </w:tc>
      </w:tr>
      <w:tr w:rsidR="00327218" w:rsidRPr="00917848" w:rsidTr="00917848">
        <w:trPr>
          <w:jc w:val="center"/>
        </w:trPr>
        <w:tc>
          <w:tcPr>
            <w:tcW w:w="1908" w:type="dxa"/>
            <w:vMerge/>
            <w:shd w:val="clear" w:color="auto" w:fill="C5E0B3" w:themeFill="accent6" w:themeFillTint="66"/>
            <w:vAlign w:val="center"/>
          </w:tcPr>
          <w:p w:rsidR="00327218" w:rsidRPr="00917848" w:rsidRDefault="00327218" w:rsidP="0081628E">
            <w:pPr>
              <w:ind w:firstLine="29"/>
              <w:jc w:val="center"/>
              <w:rPr>
                <w:b/>
                <w:sz w:val="20"/>
                <w:szCs w:val="20"/>
              </w:rPr>
            </w:pPr>
          </w:p>
        </w:tc>
        <w:tc>
          <w:tcPr>
            <w:tcW w:w="931" w:type="dxa"/>
            <w:shd w:val="clear" w:color="auto" w:fill="C5E0B3" w:themeFill="accent6" w:themeFillTint="66"/>
            <w:vAlign w:val="center"/>
          </w:tcPr>
          <w:p w:rsidR="00327218" w:rsidRPr="00917848" w:rsidRDefault="00327218" w:rsidP="0081628E">
            <w:pPr>
              <w:ind w:firstLine="29"/>
              <w:jc w:val="center"/>
              <w:rPr>
                <w:b/>
                <w:sz w:val="20"/>
                <w:szCs w:val="20"/>
              </w:rPr>
            </w:pPr>
            <w:r w:rsidRPr="00917848">
              <w:rPr>
                <w:b/>
                <w:sz w:val="20"/>
                <w:szCs w:val="20"/>
              </w:rPr>
              <w:t>всего</w:t>
            </w:r>
          </w:p>
        </w:tc>
        <w:tc>
          <w:tcPr>
            <w:tcW w:w="1198" w:type="dxa"/>
            <w:shd w:val="clear" w:color="auto" w:fill="C5E0B3" w:themeFill="accent6" w:themeFillTint="66"/>
            <w:vAlign w:val="center"/>
          </w:tcPr>
          <w:p w:rsidR="00327218" w:rsidRPr="00917848" w:rsidRDefault="00327218" w:rsidP="0081628E">
            <w:pPr>
              <w:ind w:firstLine="29"/>
              <w:jc w:val="center"/>
              <w:rPr>
                <w:b/>
                <w:sz w:val="20"/>
                <w:szCs w:val="20"/>
              </w:rPr>
            </w:pPr>
            <w:r w:rsidRPr="00917848">
              <w:rPr>
                <w:b/>
                <w:sz w:val="20"/>
                <w:szCs w:val="20"/>
              </w:rPr>
              <w:t>зерновые</w:t>
            </w:r>
          </w:p>
        </w:tc>
        <w:tc>
          <w:tcPr>
            <w:tcW w:w="1597" w:type="dxa"/>
            <w:shd w:val="clear" w:color="auto" w:fill="C5E0B3" w:themeFill="accent6" w:themeFillTint="66"/>
            <w:vAlign w:val="center"/>
          </w:tcPr>
          <w:p w:rsidR="00327218" w:rsidRPr="00917848" w:rsidRDefault="00327218" w:rsidP="0081628E">
            <w:pPr>
              <w:ind w:firstLine="29"/>
              <w:jc w:val="center"/>
              <w:rPr>
                <w:b/>
                <w:sz w:val="20"/>
                <w:szCs w:val="20"/>
              </w:rPr>
            </w:pPr>
            <w:r w:rsidRPr="00917848">
              <w:rPr>
                <w:b/>
                <w:sz w:val="20"/>
                <w:szCs w:val="20"/>
              </w:rPr>
              <w:t>подсолнечник на зерно</w:t>
            </w:r>
          </w:p>
        </w:tc>
        <w:tc>
          <w:tcPr>
            <w:tcW w:w="1158" w:type="dxa"/>
            <w:shd w:val="clear" w:color="auto" w:fill="C5E0B3" w:themeFill="accent6" w:themeFillTint="66"/>
            <w:vAlign w:val="center"/>
          </w:tcPr>
          <w:p w:rsidR="00327218" w:rsidRPr="00917848" w:rsidRDefault="00327218" w:rsidP="0081628E">
            <w:pPr>
              <w:ind w:firstLine="29"/>
              <w:jc w:val="center"/>
              <w:rPr>
                <w:b/>
                <w:sz w:val="20"/>
                <w:szCs w:val="20"/>
              </w:rPr>
            </w:pPr>
            <w:r w:rsidRPr="00917848">
              <w:rPr>
                <w:b/>
                <w:sz w:val="20"/>
                <w:szCs w:val="20"/>
              </w:rPr>
              <w:t>КРС</w:t>
            </w:r>
          </w:p>
        </w:tc>
        <w:tc>
          <w:tcPr>
            <w:tcW w:w="1560" w:type="dxa"/>
            <w:shd w:val="clear" w:color="auto" w:fill="C5E0B3" w:themeFill="accent6" w:themeFillTint="66"/>
            <w:vAlign w:val="center"/>
          </w:tcPr>
          <w:p w:rsidR="00327218" w:rsidRPr="00917848" w:rsidRDefault="00327218" w:rsidP="0081628E">
            <w:pPr>
              <w:ind w:firstLine="29"/>
              <w:jc w:val="center"/>
              <w:rPr>
                <w:b/>
                <w:sz w:val="20"/>
                <w:szCs w:val="20"/>
              </w:rPr>
            </w:pPr>
            <w:r w:rsidRPr="00917848">
              <w:rPr>
                <w:b/>
                <w:sz w:val="20"/>
                <w:szCs w:val="20"/>
              </w:rPr>
              <w:t>свиньи</w:t>
            </w:r>
          </w:p>
        </w:tc>
        <w:tc>
          <w:tcPr>
            <w:tcW w:w="1442" w:type="dxa"/>
            <w:shd w:val="clear" w:color="auto" w:fill="C5E0B3" w:themeFill="accent6" w:themeFillTint="66"/>
            <w:vAlign w:val="center"/>
          </w:tcPr>
          <w:p w:rsidR="00327218" w:rsidRPr="00917848" w:rsidRDefault="00327218" w:rsidP="0081628E">
            <w:pPr>
              <w:ind w:firstLine="29"/>
              <w:jc w:val="center"/>
              <w:rPr>
                <w:b/>
                <w:sz w:val="20"/>
                <w:szCs w:val="20"/>
              </w:rPr>
            </w:pPr>
            <w:r w:rsidRPr="00917848">
              <w:rPr>
                <w:b/>
                <w:sz w:val="20"/>
                <w:szCs w:val="20"/>
              </w:rPr>
              <w:t>скот и птица на убой, тонн</w:t>
            </w:r>
          </w:p>
        </w:tc>
        <w:tc>
          <w:tcPr>
            <w:tcW w:w="1564" w:type="dxa"/>
            <w:shd w:val="clear" w:color="auto" w:fill="C5E0B3" w:themeFill="accent6" w:themeFillTint="66"/>
            <w:vAlign w:val="center"/>
          </w:tcPr>
          <w:p w:rsidR="00327218" w:rsidRPr="00917848" w:rsidRDefault="00327218" w:rsidP="0081628E">
            <w:pPr>
              <w:ind w:firstLine="29"/>
              <w:jc w:val="center"/>
              <w:rPr>
                <w:b/>
                <w:sz w:val="20"/>
                <w:szCs w:val="20"/>
              </w:rPr>
            </w:pPr>
            <w:r w:rsidRPr="00917848">
              <w:rPr>
                <w:b/>
                <w:sz w:val="20"/>
                <w:szCs w:val="20"/>
              </w:rPr>
              <w:t>молоко, тонн</w:t>
            </w:r>
          </w:p>
        </w:tc>
        <w:tc>
          <w:tcPr>
            <w:tcW w:w="1002" w:type="dxa"/>
            <w:shd w:val="clear" w:color="auto" w:fill="C5E0B3" w:themeFill="accent6" w:themeFillTint="66"/>
            <w:vAlign w:val="center"/>
          </w:tcPr>
          <w:p w:rsidR="00327218" w:rsidRPr="00917848" w:rsidRDefault="00327218" w:rsidP="0081628E">
            <w:pPr>
              <w:ind w:firstLine="29"/>
              <w:jc w:val="center"/>
              <w:rPr>
                <w:b/>
                <w:sz w:val="20"/>
                <w:szCs w:val="20"/>
              </w:rPr>
            </w:pPr>
            <w:r w:rsidRPr="00917848">
              <w:rPr>
                <w:b/>
                <w:sz w:val="20"/>
                <w:szCs w:val="20"/>
              </w:rPr>
              <w:t>яйца, тыс. штук</w:t>
            </w:r>
          </w:p>
        </w:tc>
      </w:tr>
      <w:tr w:rsidR="00327218" w:rsidRPr="00917848" w:rsidTr="0081628E">
        <w:trPr>
          <w:jc w:val="center"/>
        </w:trPr>
        <w:tc>
          <w:tcPr>
            <w:tcW w:w="1908" w:type="dxa"/>
            <w:shd w:val="clear" w:color="auto" w:fill="auto"/>
            <w:vAlign w:val="center"/>
          </w:tcPr>
          <w:p w:rsidR="00327218" w:rsidRPr="00917848" w:rsidRDefault="00327218" w:rsidP="0081628E">
            <w:pPr>
              <w:ind w:firstLine="29"/>
              <w:jc w:val="center"/>
              <w:rPr>
                <w:sz w:val="20"/>
                <w:szCs w:val="20"/>
              </w:rPr>
            </w:pPr>
            <w:r w:rsidRPr="00917848">
              <w:rPr>
                <w:sz w:val="20"/>
                <w:szCs w:val="20"/>
              </w:rPr>
              <w:t>Долговский</w:t>
            </w:r>
          </w:p>
        </w:tc>
        <w:tc>
          <w:tcPr>
            <w:tcW w:w="931" w:type="dxa"/>
            <w:shd w:val="clear" w:color="auto" w:fill="auto"/>
            <w:vAlign w:val="center"/>
          </w:tcPr>
          <w:p w:rsidR="00327218" w:rsidRPr="00917848" w:rsidRDefault="00327218" w:rsidP="0081628E">
            <w:pPr>
              <w:ind w:firstLine="29"/>
              <w:jc w:val="center"/>
              <w:rPr>
                <w:sz w:val="20"/>
                <w:szCs w:val="20"/>
              </w:rPr>
            </w:pPr>
            <w:r w:rsidRPr="00917848">
              <w:rPr>
                <w:sz w:val="20"/>
                <w:szCs w:val="20"/>
              </w:rPr>
              <w:t>11237</w:t>
            </w:r>
          </w:p>
        </w:tc>
        <w:tc>
          <w:tcPr>
            <w:tcW w:w="1198" w:type="dxa"/>
            <w:shd w:val="clear" w:color="auto" w:fill="auto"/>
            <w:vAlign w:val="center"/>
          </w:tcPr>
          <w:p w:rsidR="00327218" w:rsidRPr="00917848" w:rsidRDefault="00327218" w:rsidP="0081628E">
            <w:pPr>
              <w:ind w:firstLine="29"/>
              <w:jc w:val="center"/>
              <w:rPr>
                <w:sz w:val="20"/>
                <w:szCs w:val="20"/>
              </w:rPr>
            </w:pPr>
            <w:r w:rsidRPr="00917848">
              <w:rPr>
                <w:sz w:val="20"/>
                <w:szCs w:val="20"/>
              </w:rPr>
              <w:t>8568</w:t>
            </w:r>
          </w:p>
        </w:tc>
        <w:tc>
          <w:tcPr>
            <w:tcW w:w="1597" w:type="dxa"/>
            <w:shd w:val="clear" w:color="auto" w:fill="auto"/>
            <w:vAlign w:val="center"/>
          </w:tcPr>
          <w:p w:rsidR="00327218" w:rsidRPr="00917848" w:rsidRDefault="00327218" w:rsidP="0081628E">
            <w:pPr>
              <w:ind w:firstLine="29"/>
              <w:jc w:val="center"/>
              <w:rPr>
                <w:sz w:val="20"/>
                <w:szCs w:val="20"/>
              </w:rPr>
            </w:pPr>
            <w:r w:rsidRPr="00917848">
              <w:rPr>
                <w:sz w:val="20"/>
                <w:szCs w:val="20"/>
              </w:rPr>
              <w:t>1436</w:t>
            </w:r>
          </w:p>
        </w:tc>
        <w:tc>
          <w:tcPr>
            <w:tcW w:w="1158" w:type="dxa"/>
            <w:shd w:val="clear" w:color="auto" w:fill="auto"/>
            <w:vAlign w:val="center"/>
          </w:tcPr>
          <w:p w:rsidR="00327218" w:rsidRPr="00917848" w:rsidRDefault="00327218" w:rsidP="0081628E">
            <w:pPr>
              <w:ind w:firstLine="29"/>
              <w:jc w:val="center"/>
              <w:rPr>
                <w:sz w:val="20"/>
                <w:szCs w:val="20"/>
              </w:rPr>
            </w:pPr>
            <w:r w:rsidRPr="00917848">
              <w:rPr>
                <w:sz w:val="20"/>
                <w:szCs w:val="20"/>
              </w:rPr>
              <w:t>508</w:t>
            </w:r>
          </w:p>
        </w:tc>
        <w:tc>
          <w:tcPr>
            <w:tcW w:w="1560" w:type="dxa"/>
            <w:shd w:val="clear" w:color="auto" w:fill="auto"/>
            <w:vAlign w:val="center"/>
          </w:tcPr>
          <w:p w:rsidR="00327218" w:rsidRPr="00917848" w:rsidRDefault="00327218" w:rsidP="0081628E">
            <w:pPr>
              <w:ind w:firstLine="29"/>
              <w:jc w:val="center"/>
              <w:rPr>
                <w:sz w:val="20"/>
                <w:szCs w:val="20"/>
              </w:rPr>
            </w:pPr>
            <w:r w:rsidRPr="00917848">
              <w:rPr>
                <w:sz w:val="20"/>
                <w:szCs w:val="20"/>
              </w:rPr>
              <w:t>67</w:t>
            </w:r>
          </w:p>
        </w:tc>
        <w:tc>
          <w:tcPr>
            <w:tcW w:w="1442" w:type="dxa"/>
            <w:shd w:val="clear" w:color="auto" w:fill="auto"/>
            <w:vAlign w:val="center"/>
          </w:tcPr>
          <w:p w:rsidR="00327218" w:rsidRPr="00917848" w:rsidRDefault="00327218" w:rsidP="0081628E">
            <w:pPr>
              <w:ind w:firstLine="29"/>
              <w:jc w:val="center"/>
              <w:rPr>
                <w:b/>
                <w:sz w:val="20"/>
                <w:szCs w:val="20"/>
              </w:rPr>
            </w:pPr>
            <w:r w:rsidRPr="00917848">
              <w:rPr>
                <w:b/>
                <w:sz w:val="20"/>
                <w:szCs w:val="20"/>
              </w:rPr>
              <w:t>-</w:t>
            </w:r>
          </w:p>
        </w:tc>
        <w:tc>
          <w:tcPr>
            <w:tcW w:w="1564" w:type="dxa"/>
            <w:shd w:val="clear" w:color="auto" w:fill="auto"/>
            <w:vAlign w:val="center"/>
          </w:tcPr>
          <w:p w:rsidR="00327218" w:rsidRPr="00917848" w:rsidRDefault="00327218" w:rsidP="0081628E">
            <w:pPr>
              <w:ind w:firstLine="29"/>
              <w:jc w:val="center"/>
              <w:rPr>
                <w:sz w:val="20"/>
                <w:szCs w:val="20"/>
              </w:rPr>
            </w:pPr>
            <w:r w:rsidRPr="00917848">
              <w:rPr>
                <w:sz w:val="20"/>
                <w:szCs w:val="20"/>
              </w:rPr>
              <w:t>-</w:t>
            </w:r>
          </w:p>
        </w:tc>
        <w:tc>
          <w:tcPr>
            <w:tcW w:w="1002" w:type="dxa"/>
            <w:shd w:val="clear" w:color="auto" w:fill="auto"/>
            <w:vAlign w:val="center"/>
          </w:tcPr>
          <w:p w:rsidR="00327218" w:rsidRPr="00917848" w:rsidRDefault="00327218" w:rsidP="0081628E">
            <w:pPr>
              <w:ind w:firstLine="29"/>
              <w:jc w:val="center"/>
              <w:rPr>
                <w:sz w:val="20"/>
                <w:szCs w:val="20"/>
              </w:rPr>
            </w:pPr>
            <w:r w:rsidRPr="00917848">
              <w:rPr>
                <w:sz w:val="20"/>
                <w:szCs w:val="20"/>
              </w:rPr>
              <w:t>-</w:t>
            </w:r>
          </w:p>
        </w:tc>
      </w:tr>
      <w:tr w:rsidR="00327218" w:rsidRPr="00917848" w:rsidTr="0081628E">
        <w:trPr>
          <w:jc w:val="center"/>
        </w:trPr>
        <w:tc>
          <w:tcPr>
            <w:tcW w:w="1908" w:type="dxa"/>
            <w:shd w:val="clear" w:color="auto" w:fill="auto"/>
            <w:vAlign w:val="center"/>
          </w:tcPr>
          <w:p w:rsidR="00327218" w:rsidRPr="00917848" w:rsidRDefault="00327218" w:rsidP="0081628E">
            <w:pPr>
              <w:ind w:firstLine="29"/>
              <w:jc w:val="center"/>
              <w:rPr>
                <w:sz w:val="20"/>
                <w:szCs w:val="20"/>
              </w:rPr>
            </w:pPr>
            <w:r w:rsidRPr="00917848">
              <w:rPr>
                <w:sz w:val="20"/>
                <w:szCs w:val="20"/>
              </w:rPr>
              <w:t>Лобанихинский</w:t>
            </w:r>
          </w:p>
        </w:tc>
        <w:tc>
          <w:tcPr>
            <w:tcW w:w="931" w:type="dxa"/>
            <w:shd w:val="clear" w:color="auto" w:fill="auto"/>
            <w:vAlign w:val="center"/>
          </w:tcPr>
          <w:p w:rsidR="00327218" w:rsidRPr="00917848" w:rsidRDefault="00327218" w:rsidP="0081628E">
            <w:pPr>
              <w:ind w:firstLine="29"/>
              <w:jc w:val="center"/>
              <w:rPr>
                <w:sz w:val="20"/>
                <w:szCs w:val="20"/>
              </w:rPr>
            </w:pPr>
            <w:r w:rsidRPr="00917848">
              <w:rPr>
                <w:sz w:val="20"/>
                <w:szCs w:val="20"/>
              </w:rPr>
              <w:t>7216</w:t>
            </w:r>
          </w:p>
        </w:tc>
        <w:tc>
          <w:tcPr>
            <w:tcW w:w="1198" w:type="dxa"/>
            <w:shd w:val="clear" w:color="auto" w:fill="auto"/>
            <w:vAlign w:val="center"/>
          </w:tcPr>
          <w:p w:rsidR="00327218" w:rsidRPr="00917848" w:rsidRDefault="00327218" w:rsidP="0081628E">
            <w:pPr>
              <w:ind w:firstLine="29"/>
              <w:jc w:val="center"/>
              <w:rPr>
                <w:sz w:val="20"/>
                <w:szCs w:val="20"/>
              </w:rPr>
            </w:pPr>
            <w:r w:rsidRPr="00917848">
              <w:rPr>
                <w:sz w:val="20"/>
                <w:szCs w:val="20"/>
              </w:rPr>
              <w:t>4439</w:t>
            </w:r>
          </w:p>
        </w:tc>
        <w:tc>
          <w:tcPr>
            <w:tcW w:w="1597" w:type="dxa"/>
            <w:shd w:val="clear" w:color="auto" w:fill="auto"/>
            <w:vAlign w:val="center"/>
          </w:tcPr>
          <w:p w:rsidR="00327218" w:rsidRPr="00917848" w:rsidRDefault="00327218" w:rsidP="0081628E">
            <w:pPr>
              <w:ind w:firstLine="29"/>
              <w:jc w:val="center"/>
              <w:rPr>
                <w:sz w:val="20"/>
                <w:szCs w:val="20"/>
              </w:rPr>
            </w:pPr>
            <w:r w:rsidRPr="00917848">
              <w:rPr>
                <w:sz w:val="20"/>
                <w:szCs w:val="20"/>
              </w:rPr>
              <w:t>900</w:t>
            </w:r>
          </w:p>
        </w:tc>
        <w:tc>
          <w:tcPr>
            <w:tcW w:w="1158" w:type="dxa"/>
            <w:shd w:val="clear" w:color="auto" w:fill="auto"/>
            <w:vAlign w:val="center"/>
          </w:tcPr>
          <w:p w:rsidR="00327218" w:rsidRPr="00917848" w:rsidRDefault="00327218" w:rsidP="0081628E">
            <w:pPr>
              <w:ind w:firstLine="29"/>
              <w:jc w:val="center"/>
              <w:rPr>
                <w:sz w:val="20"/>
                <w:szCs w:val="20"/>
              </w:rPr>
            </w:pPr>
            <w:r w:rsidRPr="00917848">
              <w:rPr>
                <w:sz w:val="20"/>
                <w:szCs w:val="20"/>
              </w:rPr>
              <w:t>326</w:t>
            </w:r>
          </w:p>
        </w:tc>
        <w:tc>
          <w:tcPr>
            <w:tcW w:w="1560" w:type="dxa"/>
            <w:shd w:val="clear" w:color="auto" w:fill="auto"/>
            <w:vAlign w:val="center"/>
          </w:tcPr>
          <w:p w:rsidR="00327218" w:rsidRPr="00917848" w:rsidRDefault="00327218" w:rsidP="0081628E">
            <w:pPr>
              <w:ind w:firstLine="29"/>
              <w:jc w:val="center"/>
              <w:rPr>
                <w:sz w:val="20"/>
                <w:szCs w:val="20"/>
              </w:rPr>
            </w:pPr>
            <w:r w:rsidRPr="00917848">
              <w:rPr>
                <w:sz w:val="20"/>
                <w:szCs w:val="20"/>
              </w:rPr>
              <w:t>68</w:t>
            </w:r>
          </w:p>
        </w:tc>
        <w:tc>
          <w:tcPr>
            <w:tcW w:w="1442" w:type="dxa"/>
            <w:shd w:val="clear" w:color="auto" w:fill="auto"/>
            <w:vAlign w:val="center"/>
          </w:tcPr>
          <w:p w:rsidR="00327218" w:rsidRPr="00917848" w:rsidRDefault="00327218" w:rsidP="0081628E">
            <w:pPr>
              <w:ind w:firstLine="29"/>
              <w:jc w:val="center"/>
              <w:rPr>
                <w:sz w:val="20"/>
                <w:szCs w:val="20"/>
              </w:rPr>
            </w:pPr>
            <w:r w:rsidRPr="00917848">
              <w:rPr>
                <w:sz w:val="20"/>
                <w:szCs w:val="20"/>
              </w:rPr>
              <w:t>-</w:t>
            </w:r>
          </w:p>
        </w:tc>
        <w:tc>
          <w:tcPr>
            <w:tcW w:w="1564" w:type="dxa"/>
            <w:shd w:val="clear" w:color="auto" w:fill="auto"/>
            <w:vAlign w:val="center"/>
          </w:tcPr>
          <w:p w:rsidR="00327218" w:rsidRPr="00917848" w:rsidRDefault="00327218" w:rsidP="0081628E">
            <w:pPr>
              <w:ind w:firstLine="29"/>
              <w:jc w:val="center"/>
              <w:rPr>
                <w:sz w:val="20"/>
                <w:szCs w:val="20"/>
              </w:rPr>
            </w:pPr>
            <w:r w:rsidRPr="00917848">
              <w:rPr>
                <w:sz w:val="20"/>
                <w:szCs w:val="20"/>
              </w:rPr>
              <w:t>-</w:t>
            </w:r>
          </w:p>
        </w:tc>
        <w:tc>
          <w:tcPr>
            <w:tcW w:w="1002" w:type="dxa"/>
            <w:shd w:val="clear" w:color="auto" w:fill="auto"/>
            <w:vAlign w:val="center"/>
          </w:tcPr>
          <w:p w:rsidR="00327218" w:rsidRPr="00917848" w:rsidRDefault="00327218" w:rsidP="0081628E">
            <w:pPr>
              <w:ind w:firstLine="29"/>
              <w:jc w:val="center"/>
              <w:rPr>
                <w:sz w:val="20"/>
                <w:szCs w:val="20"/>
              </w:rPr>
            </w:pPr>
            <w:r w:rsidRPr="00917848">
              <w:rPr>
                <w:sz w:val="20"/>
                <w:szCs w:val="20"/>
              </w:rPr>
              <w:t>-</w:t>
            </w:r>
          </w:p>
        </w:tc>
      </w:tr>
      <w:tr w:rsidR="00327218" w:rsidRPr="00917848" w:rsidTr="0081628E">
        <w:trPr>
          <w:jc w:val="center"/>
        </w:trPr>
        <w:tc>
          <w:tcPr>
            <w:tcW w:w="1908" w:type="dxa"/>
            <w:shd w:val="clear" w:color="auto" w:fill="auto"/>
            <w:vAlign w:val="center"/>
          </w:tcPr>
          <w:p w:rsidR="00327218" w:rsidRPr="00917848" w:rsidRDefault="00327218" w:rsidP="0081628E">
            <w:pPr>
              <w:ind w:firstLine="29"/>
              <w:jc w:val="center"/>
              <w:rPr>
                <w:sz w:val="20"/>
                <w:szCs w:val="20"/>
              </w:rPr>
            </w:pPr>
            <w:r w:rsidRPr="00917848">
              <w:rPr>
                <w:sz w:val="20"/>
                <w:szCs w:val="20"/>
              </w:rPr>
              <w:t>Мельниковский</w:t>
            </w:r>
          </w:p>
        </w:tc>
        <w:tc>
          <w:tcPr>
            <w:tcW w:w="931" w:type="dxa"/>
            <w:shd w:val="clear" w:color="auto" w:fill="auto"/>
            <w:vAlign w:val="center"/>
          </w:tcPr>
          <w:p w:rsidR="00327218" w:rsidRPr="00917848" w:rsidRDefault="00327218" w:rsidP="0081628E">
            <w:pPr>
              <w:ind w:firstLine="29"/>
              <w:jc w:val="center"/>
              <w:rPr>
                <w:sz w:val="20"/>
                <w:szCs w:val="20"/>
              </w:rPr>
            </w:pPr>
            <w:r w:rsidRPr="00917848">
              <w:rPr>
                <w:sz w:val="20"/>
                <w:szCs w:val="20"/>
              </w:rPr>
              <w:t>15191</w:t>
            </w:r>
          </w:p>
        </w:tc>
        <w:tc>
          <w:tcPr>
            <w:tcW w:w="1198" w:type="dxa"/>
            <w:shd w:val="clear" w:color="auto" w:fill="auto"/>
            <w:vAlign w:val="center"/>
          </w:tcPr>
          <w:p w:rsidR="00327218" w:rsidRPr="00917848" w:rsidRDefault="00327218" w:rsidP="0081628E">
            <w:pPr>
              <w:ind w:firstLine="29"/>
              <w:jc w:val="center"/>
              <w:rPr>
                <w:sz w:val="20"/>
                <w:szCs w:val="20"/>
              </w:rPr>
            </w:pPr>
            <w:r w:rsidRPr="00917848">
              <w:rPr>
                <w:sz w:val="20"/>
                <w:szCs w:val="20"/>
              </w:rPr>
              <w:t>9719</w:t>
            </w:r>
          </w:p>
        </w:tc>
        <w:tc>
          <w:tcPr>
            <w:tcW w:w="1597" w:type="dxa"/>
            <w:shd w:val="clear" w:color="auto" w:fill="auto"/>
            <w:vAlign w:val="center"/>
          </w:tcPr>
          <w:p w:rsidR="00327218" w:rsidRPr="00917848" w:rsidRDefault="00327218" w:rsidP="0081628E">
            <w:pPr>
              <w:ind w:firstLine="29"/>
              <w:jc w:val="center"/>
              <w:rPr>
                <w:sz w:val="20"/>
                <w:szCs w:val="20"/>
              </w:rPr>
            </w:pPr>
            <w:r w:rsidRPr="00917848">
              <w:rPr>
                <w:sz w:val="20"/>
                <w:szCs w:val="20"/>
              </w:rPr>
              <w:t>2762</w:t>
            </w:r>
          </w:p>
        </w:tc>
        <w:tc>
          <w:tcPr>
            <w:tcW w:w="1158" w:type="dxa"/>
            <w:shd w:val="clear" w:color="auto" w:fill="auto"/>
            <w:vAlign w:val="center"/>
          </w:tcPr>
          <w:p w:rsidR="00327218" w:rsidRPr="00917848" w:rsidRDefault="00327218" w:rsidP="0081628E">
            <w:pPr>
              <w:ind w:firstLine="29"/>
              <w:jc w:val="center"/>
              <w:rPr>
                <w:sz w:val="20"/>
                <w:szCs w:val="20"/>
              </w:rPr>
            </w:pPr>
            <w:r w:rsidRPr="00917848">
              <w:rPr>
                <w:sz w:val="20"/>
                <w:szCs w:val="20"/>
              </w:rPr>
              <w:t>1824</w:t>
            </w:r>
          </w:p>
        </w:tc>
        <w:tc>
          <w:tcPr>
            <w:tcW w:w="1560" w:type="dxa"/>
            <w:shd w:val="clear" w:color="auto" w:fill="auto"/>
            <w:vAlign w:val="center"/>
          </w:tcPr>
          <w:p w:rsidR="00327218" w:rsidRPr="00917848" w:rsidRDefault="00327218" w:rsidP="0081628E">
            <w:pPr>
              <w:ind w:firstLine="29"/>
              <w:jc w:val="center"/>
              <w:rPr>
                <w:sz w:val="20"/>
                <w:szCs w:val="20"/>
              </w:rPr>
            </w:pPr>
            <w:r w:rsidRPr="00917848">
              <w:rPr>
                <w:sz w:val="20"/>
                <w:szCs w:val="20"/>
              </w:rPr>
              <w:t>132</w:t>
            </w:r>
          </w:p>
        </w:tc>
        <w:tc>
          <w:tcPr>
            <w:tcW w:w="1442" w:type="dxa"/>
            <w:shd w:val="clear" w:color="auto" w:fill="auto"/>
            <w:vAlign w:val="center"/>
          </w:tcPr>
          <w:p w:rsidR="00327218" w:rsidRPr="00917848" w:rsidRDefault="00327218" w:rsidP="0081628E">
            <w:pPr>
              <w:ind w:firstLine="29"/>
              <w:jc w:val="center"/>
              <w:rPr>
                <w:sz w:val="20"/>
                <w:szCs w:val="20"/>
              </w:rPr>
            </w:pPr>
            <w:r w:rsidRPr="00917848">
              <w:rPr>
                <w:sz w:val="20"/>
                <w:szCs w:val="20"/>
              </w:rPr>
              <w:t>-</w:t>
            </w:r>
          </w:p>
        </w:tc>
        <w:tc>
          <w:tcPr>
            <w:tcW w:w="1564" w:type="dxa"/>
            <w:shd w:val="clear" w:color="auto" w:fill="auto"/>
            <w:vAlign w:val="center"/>
          </w:tcPr>
          <w:p w:rsidR="00327218" w:rsidRPr="00917848" w:rsidRDefault="00327218" w:rsidP="0081628E">
            <w:pPr>
              <w:ind w:firstLine="29"/>
              <w:jc w:val="center"/>
              <w:rPr>
                <w:sz w:val="20"/>
                <w:szCs w:val="20"/>
              </w:rPr>
            </w:pPr>
            <w:r w:rsidRPr="00917848">
              <w:rPr>
                <w:sz w:val="20"/>
                <w:szCs w:val="20"/>
              </w:rPr>
              <w:t>-</w:t>
            </w:r>
          </w:p>
        </w:tc>
        <w:tc>
          <w:tcPr>
            <w:tcW w:w="1002" w:type="dxa"/>
            <w:shd w:val="clear" w:color="auto" w:fill="auto"/>
            <w:vAlign w:val="center"/>
          </w:tcPr>
          <w:p w:rsidR="00327218" w:rsidRPr="00917848" w:rsidRDefault="00327218" w:rsidP="0081628E">
            <w:pPr>
              <w:ind w:firstLine="29"/>
              <w:jc w:val="center"/>
              <w:rPr>
                <w:sz w:val="20"/>
                <w:szCs w:val="20"/>
              </w:rPr>
            </w:pPr>
            <w:r w:rsidRPr="00917848">
              <w:rPr>
                <w:sz w:val="20"/>
                <w:szCs w:val="20"/>
              </w:rPr>
              <w:t>-</w:t>
            </w:r>
          </w:p>
        </w:tc>
      </w:tr>
      <w:tr w:rsidR="00327218" w:rsidRPr="00917848" w:rsidTr="0081628E">
        <w:trPr>
          <w:jc w:val="center"/>
        </w:trPr>
        <w:tc>
          <w:tcPr>
            <w:tcW w:w="1908" w:type="dxa"/>
            <w:shd w:val="clear" w:color="auto" w:fill="auto"/>
            <w:vAlign w:val="center"/>
          </w:tcPr>
          <w:p w:rsidR="00327218" w:rsidRPr="00917848" w:rsidRDefault="00327218" w:rsidP="0081628E">
            <w:pPr>
              <w:ind w:firstLine="29"/>
              <w:jc w:val="center"/>
              <w:rPr>
                <w:sz w:val="20"/>
                <w:szCs w:val="20"/>
              </w:rPr>
            </w:pPr>
            <w:r w:rsidRPr="00917848">
              <w:rPr>
                <w:sz w:val="20"/>
                <w:szCs w:val="20"/>
              </w:rPr>
              <w:t>Новичихинский</w:t>
            </w:r>
          </w:p>
        </w:tc>
        <w:tc>
          <w:tcPr>
            <w:tcW w:w="931" w:type="dxa"/>
            <w:shd w:val="clear" w:color="auto" w:fill="auto"/>
            <w:vAlign w:val="center"/>
          </w:tcPr>
          <w:p w:rsidR="00327218" w:rsidRPr="00917848" w:rsidRDefault="00327218" w:rsidP="0081628E">
            <w:pPr>
              <w:ind w:firstLine="29"/>
              <w:jc w:val="center"/>
              <w:rPr>
                <w:sz w:val="20"/>
                <w:szCs w:val="20"/>
              </w:rPr>
            </w:pPr>
            <w:r w:rsidRPr="00917848">
              <w:rPr>
                <w:sz w:val="20"/>
                <w:szCs w:val="20"/>
              </w:rPr>
              <w:t>14351</w:t>
            </w:r>
          </w:p>
        </w:tc>
        <w:tc>
          <w:tcPr>
            <w:tcW w:w="1198" w:type="dxa"/>
            <w:shd w:val="clear" w:color="auto" w:fill="auto"/>
            <w:vAlign w:val="center"/>
          </w:tcPr>
          <w:p w:rsidR="00327218" w:rsidRPr="00917848" w:rsidRDefault="00327218" w:rsidP="0081628E">
            <w:pPr>
              <w:ind w:firstLine="29"/>
              <w:jc w:val="center"/>
              <w:rPr>
                <w:sz w:val="20"/>
                <w:szCs w:val="20"/>
              </w:rPr>
            </w:pPr>
            <w:r w:rsidRPr="00917848">
              <w:rPr>
                <w:sz w:val="20"/>
                <w:szCs w:val="20"/>
              </w:rPr>
              <w:t>9438</w:t>
            </w:r>
          </w:p>
        </w:tc>
        <w:tc>
          <w:tcPr>
            <w:tcW w:w="1597" w:type="dxa"/>
            <w:shd w:val="clear" w:color="auto" w:fill="auto"/>
            <w:vAlign w:val="center"/>
          </w:tcPr>
          <w:p w:rsidR="00327218" w:rsidRPr="00917848" w:rsidRDefault="00327218" w:rsidP="0081628E">
            <w:pPr>
              <w:ind w:firstLine="29"/>
              <w:jc w:val="center"/>
              <w:rPr>
                <w:sz w:val="20"/>
                <w:szCs w:val="20"/>
              </w:rPr>
            </w:pPr>
            <w:r w:rsidRPr="00917848">
              <w:rPr>
                <w:sz w:val="20"/>
                <w:szCs w:val="20"/>
              </w:rPr>
              <w:t>2759</w:t>
            </w:r>
          </w:p>
        </w:tc>
        <w:tc>
          <w:tcPr>
            <w:tcW w:w="1158" w:type="dxa"/>
            <w:shd w:val="clear" w:color="auto" w:fill="auto"/>
            <w:vAlign w:val="center"/>
          </w:tcPr>
          <w:p w:rsidR="00327218" w:rsidRPr="00917848" w:rsidRDefault="00327218" w:rsidP="0081628E">
            <w:pPr>
              <w:ind w:firstLine="29"/>
              <w:jc w:val="center"/>
              <w:rPr>
                <w:sz w:val="20"/>
                <w:szCs w:val="20"/>
              </w:rPr>
            </w:pPr>
            <w:r w:rsidRPr="00917848">
              <w:rPr>
                <w:sz w:val="20"/>
                <w:szCs w:val="20"/>
              </w:rPr>
              <w:t>2254</w:t>
            </w:r>
          </w:p>
        </w:tc>
        <w:tc>
          <w:tcPr>
            <w:tcW w:w="1560" w:type="dxa"/>
            <w:shd w:val="clear" w:color="auto" w:fill="auto"/>
            <w:vAlign w:val="center"/>
          </w:tcPr>
          <w:p w:rsidR="00327218" w:rsidRPr="00917848" w:rsidRDefault="00327218" w:rsidP="0081628E">
            <w:pPr>
              <w:ind w:firstLine="29"/>
              <w:jc w:val="center"/>
              <w:rPr>
                <w:sz w:val="20"/>
                <w:szCs w:val="20"/>
              </w:rPr>
            </w:pPr>
            <w:r w:rsidRPr="00917848">
              <w:rPr>
                <w:sz w:val="20"/>
                <w:szCs w:val="20"/>
              </w:rPr>
              <w:t>635</w:t>
            </w:r>
          </w:p>
        </w:tc>
        <w:tc>
          <w:tcPr>
            <w:tcW w:w="1442" w:type="dxa"/>
            <w:shd w:val="clear" w:color="auto" w:fill="auto"/>
            <w:vAlign w:val="center"/>
          </w:tcPr>
          <w:p w:rsidR="00327218" w:rsidRPr="00917848" w:rsidRDefault="00327218" w:rsidP="0081628E">
            <w:pPr>
              <w:ind w:firstLine="29"/>
              <w:jc w:val="center"/>
              <w:rPr>
                <w:sz w:val="20"/>
                <w:szCs w:val="20"/>
              </w:rPr>
            </w:pPr>
            <w:r w:rsidRPr="00917848">
              <w:rPr>
                <w:sz w:val="20"/>
                <w:szCs w:val="20"/>
              </w:rPr>
              <w:t>-</w:t>
            </w:r>
          </w:p>
        </w:tc>
        <w:tc>
          <w:tcPr>
            <w:tcW w:w="1564" w:type="dxa"/>
            <w:shd w:val="clear" w:color="auto" w:fill="auto"/>
            <w:vAlign w:val="center"/>
          </w:tcPr>
          <w:p w:rsidR="00327218" w:rsidRPr="00917848" w:rsidRDefault="00327218" w:rsidP="0081628E">
            <w:pPr>
              <w:ind w:firstLine="29"/>
              <w:jc w:val="center"/>
              <w:rPr>
                <w:sz w:val="20"/>
                <w:szCs w:val="20"/>
              </w:rPr>
            </w:pPr>
            <w:r w:rsidRPr="00917848">
              <w:rPr>
                <w:sz w:val="20"/>
                <w:szCs w:val="20"/>
              </w:rPr>
              <w:t>-</w:t>
            </w:r>
          </w:p>
        </w:tc>
        <w:tc>
          <w:tcPr>
            <w:tcW w:w="1002" w:type="dxa"/>
            <w:shd w:val="clear" w:color="auto" w:fill="auto"/>
            <w:vAlign w:val="center"/>
          </w:tcPr>
          <w:p w:rsidR="00327218" w:rsidRPr="00917848" w:rsidRDefault="00327218" w:rsidP="0081628E">
            <w:pPr>
              <w:ind w:firstLine="29"/>
              <w:jc w:val="center"/>
              <w:rPr>
                <w:sz w:val="20"/>
                <w:szCs w:val="20"/>
              </w:rPr>
            </w:pPr>
            <w:r w:rsidRPr="00917848">
              <w:rPr>
                <w:sz w:val="20"/>
                <w:szCs w:val="20"/>
              </w:rPr>
              <w:t>-</w:t>
            </w:r>
          </w:p>
        </w:tc>
      </w:tr>
      <w:tr w:rsidR="00327218" w:rsidRPr="00917848" w:rsidTr="0081628E">
        <w:trPr>
          <w:jc w:val="center"/>
        </w:trPr>
        <w:tc>
          <w:tcPr>
            <w:tcW w:w="1908" w:type="dxa"/>
            <w:shd w:val="clear" w:color="auto" w:fill="auto"/>
            <w:vAlign w:val="center"/>
          </w:tcPr>
          <w:p w:rsidR="00327218" w:rsidRPr="00917848" w:rsidRDefault="00327218" w:rsidP="0081628E">
            <w:pPr>
              <w:ind w:firstLine="29"/>
              <w:jc w:val="center"/>
              <w:rPr>
                <w:sz w:val="20"/>
                <w:szCs w:val="20"/>
              </w:rPr>
            </w:pPr>
            <w:r w:rsidRPr="00917848">
              <w:rPr>
                <w:sz w:val="20"/>
                <w:szCs w:val="20"/>
              </w:rPr>
              <w:t>Поломошенский</w:t>
            </w:r>
          </w:p>
        </w:tc>
        <w:tc>
          <w:tcPr>
            <w:tcW w:w="931" w:type="dxa"/>
            <w:shd w:val="clear" w:color="auto" w:fill="auto"/>
            <w:vAlign w:val="center"/>
          </w:tcPr>
          <w:p w:rsidR="00327218" w:rsidRPr="00917848" w:rsidRDefault="00327218" w:rsidP="0081628E">
            <w:pPr>
              <w:ind w:firstLine="29"/>
              <w:jc w:val="center"/>
              <w:rPr>
                <w:sz w:val="20"/>
                <w:szCs w:val="20"/>
              </w:rPr>
            </w:pPr>
            <w:r w:rsidRPr="00917848">
              <w:rPr>
                <w:sz w:val="20"/>
                <w:szCs w:val="20"/>
              </w:rPr>
              <w:t>11055</w:t>
            </w:r>
          </w:p>
        </w:tc>
        <w:tc>
          <w:tcPr>
            <w:tcW w:w="1198" w:type="dxa"/>
            <w:shd w:val="clear" w:color="auto" w:fill="auto"/>
            <w:vAlign w:val="center"/>
          </w:tcPr>
          <w:p w:rsidR="00327218" w:rsidRPr="00917848" w:rsidRDefault="00327218" w:rsidP="0081628E">
            <w:pPr>
              <w:ind w:firstLine="29"/>
              <w:jc w:val="center"/>
              <w:rPr>
                <w:sz w:val="20"/>
                <w:szCs w:val="20"/>
              </w:rPr>
            </w:pPr>
            <w:r w:rsidRPr="00917848">
              <w:rPr>
                <w:sz w:val="20"/>
                <w:szCs w:val="20"/>
              </w:rPr>
              <w:t>9775</w:t>
            </w:r>
          </w:p>
        </w:tc>
        <w:tc>
          <w:tcPr>
            <w:tcW w:w="1597" w:type="dxa"/>
            <w:shd w:val="clear" w:color="auto" w:fill="auto"/>
            <w:vAlign w:val="center"/>
          </w:tcPr>
          <w:p w:rsidR="00327218" w:rsidRPr="00917848" w:rsidRDefault="00327218" w:rsidP="0081628E">
            <w:pPr>
              <w:ind w:firstLine="29"/>
              <w:jc w:val="center"/>
              <w:rPr>
                <w:sz w:val="20"/>
                <w:szCs w:val="20"/>
              </w:rPr>
            </w:pPr>
            <w:r w:rsidRPr="00917848">
              <w:rPr>
                <w:sz w:val="20"/>
                <w:szCs w:val="20"/>
              </w:rPr>
              <w:t>530</w:t>
            </w:r>
          </w:p>
        </w:tc>
        <w:tc>
          <w:tcPr>
            <w:tcW w:w="1158" w:type="dxa"/>
            <w:shd w:val="clear" w:color="auto" w:fill="auto"/>
            <w:vAlign w:val="center"/>
          </w:tcPr>
          <w:p w:rsidR="00327218" w:rsidRPr="00917848" w:rsidRDefault="00327218" w:rsidP="0081628E">
            <w:pPr>
              <w:ind w:firstLine="29"/>
              <w:jc w:val="center"/>
              <w:rPr>
                <w:sz w:val="20"/>
                <w:szCs w:val="20"/>
              </w:rPr>
            </w:pPr>
            <w:r w:rsidRPr="00917848">
              <w:rPr>
                <w:sz w:val="20"/>
                <w:szCs w:val="20"/>
              </w:rPr>
              <w:t>349</w:t>
            </w:r>
          </w:p>
        </w:tc>
        <w:tc>
          <w:tcPr>
            <w:tcW w:w="1560" w:type="dxa"/>
            <w:shd w:val="clear" w:color="auto" w:fill="auto"/>
            <w:vAlign w:val="center"/>
          </w:tcPr>
          <w:p w:rsidR="00327218" w:rsidRPr="00917848" w:rsidRDefault="00327218" w:rsidP="0081628E">
            <w:pPr>
              <w:ind w:firstLine="29"/>
              <w:jc w:val="center"/>
              <w:rPr>
                <w:sz w:val="20"/>
                <w:szCs w:val="20"/>
              </w:rPr>
            </w:pPr>
            <w:r w:rsidRPr="00917848">
              <w:rPr>
                <w:sz w:val="20"/>
                <w:szCs w:val="20"/>
              </w:rPr>
              <w:t>219</w:t>
            </w:r>
          </w:p>
        </w:tc>
        <w:tc>
          <w:tcPr>
            <w:tcW w:w="1442" w:type="dxa"/>
            <w:shd w:val="clear" w:color="auto" w:fill="auto"/>
            <w:vAlign w:val="center"/>
          </w:tcPr>
          <w:p w:rsidR="00327218" w:rsidRPr="00917848" w:rsidRDefault="00327218" w:rsidP="0081628E">
            <w:pPr>
              <w:ind w:firstLine="29"/>
              <w:jc w:val="center"/>
              <w:rPr>
                <w:sz w:val="20"/>
                <w:szCs w:val="20"/>
              </w:rPr>
            </w:pPr>
            <w:r w:rsidRPr="00917848">
              <w:rPr>
                <w:sz w:val="20"/>
                <w:szCs w:val="20"/>
              </w:rPr>
              <w:t>-</w:t>
            </w:r>
          </w:p>
        </w:tc>
        <w:tc>
          <w:tcPr>
            <w:tcW w:w="1564" w:type="dxa"/>
            <w:shd w:val="clear" w:color="auto" w:fill="auto"/>
            <w:vAlign w:val="center"/>
          </w:tcPr>
          <w:p w:rsidR="00327218" w:rsidRPr="00917848" w:rsidRDefault="00327218" w:rsidP="0081628E">
            <w:pPr>
              <w:ind w:firstLine="29"/>
              <w:jc w:val="center"/>
              <w:rPr>
                <w:sz w:val="20"/>
                <w:szCs w:val="20"/>
              </w:rPr>
            </w:pPr>
            <w:r w:rsidRPr="00917848">
              <w:rPr>
                <w:sz w:val="20"/>
                <w:szCs w:val="20"/>
              </w:rPr>
              <w:t>-</w:t>
            </w:r>
          </w:p>
        </w:tc>
        <w:tc>
          <w:tcPr>
            <w:tcW w:w="1002" w:type="dxa"/>
            <w:shd w:val="clear" w:color="auto" w:fill="auto"/>
            <w:vAlign w:val="center"/>
          </w:tcPr>
          <w:p w:rsidR="00327218" w:rsidRPr="00917848" w:rsidRDefault="00327218" w:rsidP="0081628E">
            <w:pPr>
              <w:ind w:firstLine="29"/>
              <w:jc w:val="center"/>
              <w:rPr>
                <w:sz w:val="20"/>
                <w:szCs w:val="20"/>
              </w:rPr>
            </w:pPr>
            <w:r w:rsidRPr="00917848">
              <w:rPr>
                <w:sz w:val="20"/>
                <w:szCs w:val="20"/>
              </w:rPr>
              <w:t>-</w:t>
            </w:r>
          </w:p>
        </w:tc>
      </w:tr>
      <w:tr w:rsidR="00327218" w:rsidRPr="00917848" w:rsidTr="0081628E">
        <w:trPr>
          <w:jc w:val="center"/>
        </w:trPr>
        <w:tc>
          <w:tcPr>
            <w:tcW w:w="1908" w:type="dxa"/>
            <w:shd w:val="clear" w:color="auto" w:fill="auto"/>
            <w:vAlign w:val="center"/>
          </w:tcPr>
          <w:p w:rsidR="00327218" w:rsidRPr="00917848" w:rsidRDefault="00327218" w:rsidP="0081628E">
            <w:pPr>
              <w:ind w:firstLine="29"/>
              <w:jc w:val="center"/>
              <w:rPr>
                <w:sz w:val="20"/>
                <w:szCs w:val="20"/>
              </w:rPr>
            </w:pPr>
            <w:r w:rsidRPr="00917848">
              <w:rPr>
                <w:sz w:val="20"/>
                <w:szCs w:val="20"/>
              </w:rPr>
              <w:t>Солоновский</w:t>
            </w:r>
          </w:p>
        </w:tc>
        <w:tc>
          <w:tcPr>
            <w:tcW w:w="931" w:type="dxa"/>
            <w:shd w:val="clear" w:color="auto" w:fill="auto"/>
            <w:vAlign w:val="center"/>
          </w:tcPr>
          <w:p w:rsidR="00327218" w:rsidRPr="00917848" w:rsidRDefault="00327218" w:rsidP="0081628E">
            <w:pPr>
              <w:ind w:firstLine="29"/>
              <w:jc w:val="center"/>
              <w:rPr>
                <w:sz w:val="20"/>
                <w:szCs w:val="20"/>
              </w:rPr>
            </w:pPr>
            <w:r w:rsidRPr="00917848">
              <w:rPr>
                <w:sz w:val="20"/>
                <w:szCs w:val="20"/>
              </w:rPr>
              <w:t>9278</w:t>
            </w:r>
          </w:p>
        </w:tc>
        <w:tc>
          <w:tcPr>
            <w:tcW w:w="1198" w:type="dxa"/>
            <w:shd w:val="clear" w:color="auto" w:fill="auto"/>
            <w:vAlign w:val="center"/>
          </w:tcPr>
          <w:p w:rsidR="00327218" w:rsidRPr="00917848" w:rsidRDefault="00327218" w:rsidP="0081628E">
            <w:pPr>
              <w:ind w:firstLine="29"/>
              <w:jc w:val="center"/>
              <w:rPr>
                <w:sz w:val="20"/>
                <w:szCs w:val="20"/>
              </w:rPr>
            </w:pPr>
            <w:r w:rsidRPr="00917848">
              <w:rPr>
                <w:sz w:val="20"/>
                <w:szCs w:val="20"/>
              </w:rPr>
              <w:t>4759</w:t>
            </w:r>
          </w:p>
        </w:tc>
        <w:tc>
          <w:tcPr>
            <w:tcW w:w="1597" w:type="dxa"/>
            <w:shd w:val="clear" w:color="auto" w:fill="auto"/>
            <w:vAlign w:val="center"/>
          </w:tcPr>
          <w:p w:rsidR="00327218" w:rsidRPr="00917848" w:rsidRDefault="00327218" w:rsidP="0081628E">
            <w:pPr>
              <w:ind w:firstLine="29"/>
              <w:jc w:val="center"/>
              <w:rPr>
                <w:sz w:val="20"/>
                <w:szCs w:val="20"/>
              </w:rPr>
            </w:pPr>
            <w:r w:rsidRPr="00917848">
              <w:rPr>
                <w:sz w:val="20"/>
                <w:szCs w:val="20"/>
              </w:rPr>
              <w:t>1656</w:t>
            </w:r>
          </w:p>
        </w:tc>
        <w:tc>
          <w:tcPr>
            <w:tcW w:w="1158" w:type="dxa"/>
            <w:shd w:val="clear" w:color="auto" w:fill="auto"/>
            <w:vAlign w:val="center"/>
          </w:tcPr>
          <w:p w:rsidR="00327218" w:rsidRPr="00917848" w:rsidRDefault="00327218" w:rsidP="0081628E">
            <w:pPr>
              <w:ind w:firstLine="29"/>
              <w:jc w:val="center"/>
              <w:rPr>
                <w:sz w:val="20"/>
                <w:szCs w:val="20"/>
              </w:rPr>
            </w:pPr>
            <w:r w:rsidRPr="00917848">
              <w:rPr>
                <w:sz w:val="20"/>
                <w:szCs w:val="20"/>
              </w:rPr>
              <w:t>2835</w:t>
            </w:r>
          </w:p>
        </w:tc>
        <w:tc>
          <w:tcPr>
            <w:tcW w:w="1560" w:type="dxa"/>
            <w:shd w:val="clear" w:color="auto" w:fill="auto"/>
            <w:vAlign w:val="center"/>
          </w:tcPr>
          <w:p w:rsidR="00327218" w:rsidRPr="00917848" w:rsidRDefault="00327218" w:rsidP="0081628E">
            <w:pPr>
              <w:ind w:firstLine="29"/>
              <w:jc w:val="center"/>
              <w:rPr>
                <w:sz w:val="20"/>
                <w:szCs w:val="20"/>
              </w:rPr>
            </w:pPr>
            <w:r w:rsidRPr="00917848">
              <w:rPr>
                <w:sz w:val="20"/>
                <w:szCs w:val="20"/>
              </w:rPr>
              <w:t>2632</w:t>
            </w:r>
          </w:p>
        </w:tc>
        <w:tc>
          <w:tcPr>
            <w:tcW w:w="1442" w:type="dxa"/>
            <w:shd w:val="clear" w:color="auto" w:fill="auto"/>
            <w:vAlign w:val="center"/>
          </w:tcPr>
          <w:p w:rsidR="00327218" w:rsidRPr="00917848" w:rsidRDefault="00327218" w:rsidP="0081628E">
            <w:pPr>
              <w:ind w:firstLine="29"/>
              <w:jc w:val="center"/>
              <w:rPr>
                <w:sz w:val="20"/>
                <w:szCs w:val="20"/>
              </w:rPr>
            </w:pPr>
            <w:r w:rsidRPr="00917848">
              <w:rPr>
                <w:sz w:val="20"/>
                <w:szCs w:val="20"/>
              </w:rPr>
              <w:t>-</w:t>
            </w:r>
          </w:p>
        </w:tc>
        <w:tc>
          <w:tcPr>
            <w:tcW w:w="1564" w:type="dxa"/>
            <w:shd w:val="clear" w:color="auto" w:fill="auto"/>
            <w:vAlign w:val="center"/>
          </w:tcPr>
          <w:p w:rsidR="00327218" w:rsidRPr="00917848" w:rsidRDefault="00327218" w:rsidP="0081628E">
            <w:pPr>
              <w:ind w:firstLine="29"/>
              <w:jc w:val="center"/>
              <w:rPr>
                <w:sz w:val="20"/>
                <w:szCs w:val="20"/>
              </w:rPr>
            </w:pPr>
            <w:r w:rsidRPr="00917848">
              <w:rPr>
                <w:sz w:val="20"/>
                <w:szCs w:val="20"/>
              </w:rPr>
              <w:t>-</w:t>
            </w:r>
          </w:p>
        </w:tc>
        <w:tc>
          <w:tcPr>
            <w:tcW w:w="1002" w:type="dxa"/>
            <w:shd w:val="clear" w:color="auto" w:fill="auto"/>
            <w:vAlign w:val="center"/>
          </w:tcPr>
          <w:p w:rsidR="00327218" w:rsidRPr="00917848" w:rsidRDefault="00327218" w:rsidP="0081628E">
            <w:pPr>
              <w:ind w:firstLine="29"/>
              <w:jc w:val="center"/>
              <w:rPr>
                <w:sz w:val="20"/>
                <w:szCs w:val="20"/>
              </w:rPr>
            </w:pPr>
            <w:r w:rsidRPr="00917848">
              <w:rPr>
                <w:sz w:val="20"/>
                <w:szCs w:val="20"/>
              </w:rPr>
              <w:t>-</w:t>
            </w:r>
          </w:p>
        </w:tc>
      </w:tr>
      <w:tr w:rsidR="00327218" w:rsidRPr="00917848" w:rsidTr="0081628E">
        <w:trPr>
          <w:jc w:val="center"/>
        </w:trPr>
        <w:tc>
          <w:tcPr>
            <w:tcW w:w="1908" w:type="dxa"/>
            <w:shd w:val="clear" w:color="auto" w:fill="auto"/>
            <w:vAlign w:val="center"/>
          </w:tcPr>
          <w:p w:rsidR="00327218" w:rsidRPr="00917848" w:rsidRDefault="00327218" w:rsidP="0081628E">
            <w:pPr>
              <w:ind w:firstLine="29"/>
              <w:jc w:val="center"/>
              <w:rPr>
                <w:sz w:val="20"/>
                <w:szCs w:val="20"/>
              </w:rPr>
            </w:pPr>
            <w:r w:rsidRPr="00917848">
              <w:rPr>
                <w:sz w:val="20"/>
                <w:szCs w:val="20"/>
              </w:rPr>
              <w:t>Токаревский</w:t>
            </w:r>
          </w:p>
        </w:tc>
        <w:tc>
          <w:tcPr>
            <w:tcW w:w="931" w:type="dxa"/>
            <w:shd w:val="clear" w:color="auto" w:fill="auto"/>
            <w:vAlign w:val="center"/>
          </w:tcPr>
          <w:p w:rsidR="00327218" w:rsidRPr="00917848" w:rsidRDefault="00327218" w:rsidP="0081628E">
            <w:pPr>
              <w:ind w:firstLine="29"/>
              <w:jc w:val="center"/>
              <w:rPr>
                <w:sz w:val="20"/>
                <w:szCs w:val="20"/>
              </w:rPr>
            </w:pPr>
            <w:r w:rsidRPr="00917848">
              <w:rPr>
                <w:sz w:val="20"/>
                <w:szCs w:val="20"/>
              </w:rPr>
              <w:t>7308</w:t>
            </w:r>
          </w:p>
        </w:tc>
        <w:tc>
          <w:tcPr>
            <w:tcW w:w="1198" w:type="dxa"/>
            <w:shd w:val="clear" w:color="auto" w:fill="auto"/>
            <w:vAlign w:val="center"/>
          </w:tcPr>
          <w:p w:rsidR="00327218" w:rsidRPr="00917848" w:rsidRDefault="00327218" w:rsidP="0081628E">
            <w:pPr>
              <w:ind w:firstLine="29"/>
              <w:jc w:val="center"/>
              <w:rPr>
                <w:sz w:val="20"/>
                <w:szCs w:val="20"/>
              </w:rPr>
            </w:pPr>
            <w:r w:rsidRPr="00917848">
              <w:rPr>
                <w:sz w:val="20"/>
                <w:szCs w:val="20"/>
              </w:rPr>
              <w:t>4858</w:t>
            </w:r>
          </w:p>
        </w:tc>
        <w:tc>
          <w:tcPr>
            <w:tcW w:w="1597" w:type="dxa"/>
            <w:shd w:val="clear" w:color="auto" w:fill="auto"/>
            <w:vAlign w:val="center"/>
          </w:tcPr>
          <w:p w:rsidR="00327218" w:rsidRPr="00917848" w:rsidRDefault="00327218" w:rsidP="0081628E">
            <w:pPr>
              <w:ind w:firstLine="29"/>
              <w:jc w:val="center"/>
              <w:rPr>
                <w:sz w:val="20"/>
                <w:szCs w:val="20"/>
              </w:rPr>
            </w:pPr>
            <w:r w:rsidRPr="00917848">
              <w:rPr>
                <w:sz w:val="20"/>
                <w:szCs w:val="20"/>
              </w:rPr>
              <w:t>1125</w:t>
            </w:r>
          </w:p>
        </w:tc>
        <w:tc>
          <w:tcPr>
            <w:tcW w:w="1158" w:type="dxa"/>
            <w:shd w:val="clear" w:color="auto" w:fill="auto"/>
            <w:vAlign w:val="center"/>
          </w:tcPr>
          <w:p w:rsidR="00327218" w:rsidRPr="00917848" w:rsidRDefault="00327218" w:rsidP="0081628E">
            <w:pPr>
              <w:ind w:firstLine="29"/>
              <w:jc w:val="center"/>
              <w:rPr>
                <w:sz w:val="20"/>
                <w:szCs w:val="20"/>
              </w:rPr>
            </w:pPr>
            <w:r w:rsidRPr="00917848">
              <w:rPr>
                <w:sz w:val="20"/>
                <w:szCs w:val="20"/>
              </w:rPr>
              <w:t>327</w:t>
            </w:r>
          </w:p>
        </w:tc>
        <w:tc>
          <w:tcPr>
            <w:tcW w:w="1560" w:type="dxa"/>
            <w:shd w:val="clear" w:color="auto" w:fill="auto"/>
            <w:vAlign w:val="center"/>
          </w:tcPr>
          <w:p w:rsidR="00327218" w:rsidRPr="00917848" w:rsidRDefault="00327218" w:rsidP="0081628E">
            <w:pPr>
              <w:ind w:firstLine="29"/>
              <w:jc w:val="center"/>
              <w:rPr>
                <w:sz w:val="20"/>
                <w:szCs w:val="20"/>
              </w:rPr>
            </w:pPr>
            <w:r w:rsidRPr="00917848">
              <w:rPr>
                <w:sz w:val="20"/>
                <w:szCs w:val="20"/>
              </w:rPr>
              <w:t>98</w:t>
            </w:r>
          </w:p>
        </w:tc>
        <w:tc>
          <w:tcPr>
            <w:tcW w:w="1442" w:type="dxa"/>
            <w:shd w:val="clear" w:color="auto" w:fill="auto"/>
            <w:vAlign w:val="center"/>
          </w:tcPr>
          <w:p w:rsidR="00327218" w:rsidRPr="00917848" w:rsidRDefault="00327218" w:rsidP="0081628E">
            <w:pPr>
              <w:ind w:firstLine="29"/>
              <w:jc w:val="center"/>
              <w:rPr>
                <w:sz w:val="20"/>
                <w:szCs w:val="20"/>
              </w:rPr>
            </w:pPr>
            <w:r w:rsidRPr="00917848">
              <w:rPr>
                <w:sz w:val="20"/>
                <w:szCs w:val="20"/>
              </w:rPr>
              <w:t>-</w:t>
            </w:r>
          </w:p>
        </w:tc>
        <w:tc>
          <w:tcPr>
            <w:tcW w:w="1564" w:type="dxa"/>
            <w:shd w:val="clear" w:color="auto" w:fill="auto"/>
            <w:vAlign w:val="center"/>
          </w:tcPr>
          <w:p w:rsidR="00327218" w:rsidRPr="00917848" w:rsidRDefault="00327218" w:rsidP="0081628E">
            <w:pPr>
              <w:ind w:firstLine="29"/>
              <w:jc w:val="center"/>
              <w:rPr>
                <w:sz w:val="20"/>
                <w:szCs w:val="20"/>
              </w:rPr>
            </w:pPr>
            <w:r w:rsidRPr="00917848">
              <w:rPr>
                <w:sz w:val="20"/>
                <w:szCs w:val="20"/>
              </w:rPr>
              <w:t>-</w:t>
            </w:r>
          </w:p>
        </w:tc>
        <w:tc>
          <w:tcPr>
            <w:tcW w:w="1002" w:type="dxa"/>
            <w:shd w:val="clear" w:color="auto" w:fill="auto"/>
            <w:vAlign w:val="center"/>
          </w:tcPr>
          <w:p w:rsidR="00327218" w:rsidRPr="00917848" w:rsidRDefault="00327218" w:rsidP="0081628E">
            <w:pPr>
              <w:ind w:firstLine="29"/>
              <w:jc w:val="center"/>
              <w:rPr>
                <w:sz w:val="20"/>
                <w:szCs w:val="20"/>
              </w:rPr>
            </w:pPr>
            <w:r w:rsidRPr="00917848">
              <w:rPr>
                <w:sz w:val="20"/>
                <w:szCs w:val="20"/>
              </w:rPr>
              <w:t>-</w:t>
            </w:r>
          </w:p>
        </w:tc>
      </w:tr>
      <w:tr w:rsidR="00327218" w:rsidRPr="00917848" w:rsidTr="0081628E">
        <w:trPr>
          <w:jc w:val="center"/>
        </w:trPr>
        <w:tc>
          <w:tcPr>
            <w:tcW w:w="1908" w:type="dxa"/>
            <w:shd w:val="clear" w:color="auto" w:fill="auto"/>
            <w:vAlign w:val="center"/>
          </w:tcPr>
          <w:p w:rsidR="00327218" w:rsidRPr="00917848" w:rsidRDefault="00327218" w:rsidP="0081628E">
            <w:pPr>
              <w:ind w:firstLine="29"/>
              <w:jc w:val="center"/>
              <w:rPr>
                <w:sz w:val="20"/>
                <w:szCs w:val="20"/>
              </w:rPr>
            </w:pPr>
            <w:r w:rsidRPr="00917848">
              <w:rPr>
                <w:sz w:val="20"/>
                <w:szCs w:val="20"/>
              </w:rPr>
              <w:t>По району</w:t>
            </w:r>
          </w:p>
        </w:tc>
        <w:tc>
          <w:tcPr>
            <w:tcW w:w="931" w:type="dxa"/>
            <w:shd w:val="clear" w:color="auto" w:fill="auto"/>
            <w:vAlign w:val="center"/>
          </w:tcPr>
          <w:p w:rsidR="00327218" w:rsidRPr="00917848" w:rsidRDefault="00327218" w:rsidP="0081628E">
            <w:pPr>
              <w:ind w:firstLine="29"/>
              <w:jc w:val="center"/>
              <w:rPr>
                <w:sz w:val="20"/>
                <w:szCs w:val="20"/>
              </w:rPr>
            </w:pPr>
          </w:p>
        </w:tc>
        <w:tc>
          <w:tcPr>
            <w:tcW w:w="1198" w:type="dxa"/>
            <w:shd w:val="clear" w:color="auto" w:fill="auto"/>
            <w:vAlign w:val="center"/>
          </w:tcPr>
          <w:p w:rsidR="00327218" w:rsidRPr="00917848" w:rsidRDefault="00327218" w:rsidP="0081628E">
            <w:pPr>
              <w:ind w:firstLine="29"/>
              <w:jc w:val="center"/>
              <w:rPr>
                <w:sz w:val="20"/>
                <w:szCs w:val="20"/>
              </w:rPr>
            </w:pPr>
          </w:p>
        </w:tc>
        <w:tc>
          <w:tcPr>
            <w:tcW w:w="1597" w:type="dxa"/>
            <w:shd w:val="clear" w:color="auto" w:fill="auto"/>
            <w:vAlign w:val="center"/>
          </w:tcPr>
          <w:p w:rsidR="00327218" w:rsidRPr="00917848" w:rsidRDefault="00327218" w:rsidP="0081628E">
            <w:pPr>
              <w:ind w:firstLine="29"/>
              <w:jc w:val="center"/>
              <w:rPr>
                <w:sz w:val="20"/>
                <w:szCs w:val="20"/>
              </w:rPr>
            </w:pPr>
          </w:p>
        </w:tc>
        <w:tc>
          <w:tcPr>
            <w:tcW w:w="1158" w:type="dxa"/>
            <w:shd w:val="clear" w:color="auto" w:fill="auto"/>
            <w:vAlign w:val="center"/>
          </w:tcPr>
          <w:p w:rsidR="00327218" w:rsidRPr="00917848" w:rsidRDefault="00327218" w:rsidP="0081628E">
            <w:pPr>
              <w:ind w:firstLine="29"/>
              <w:jc w:val="center"/>
              <w:rPr>
                <w:sz w:val="20"/>
                <w:szCs w:val="20"/>
              </w:rPr>
            </w:pPr>
          </w:p>
        </w:tc>
        <w:tc>
          <w:tcPr>
            <w:tcW w:w="1560" w:type="dxa"/>
            <w:shd w:val="clear" w:color="auto" w:fill="auto"/>
            <w:vAlign w:val="center"/>
          </w:tcPr>
          <w:p w:rsidR="00327218" w:rsidRPr="00917848" w:rsidRDefault="00327218" w:rsidP="0081628E">
            <w:pPr>
              <w:ind w:firstLine="29"/>
              <w:jc w:val="center"/>
              <w:rPr>
                <w:sz w:val="20"/>
                <w:szCs w:val="20"/>
              </w:rPr>
            </w:pPr>
          </w:p>
        </w:tc>
        <w:tc>
          <w:tcPr>
            <w:tcW w:w="1442" w:type="dxa"/>
            <w:shd w:val="clear" w:color="auto" w:fill="auto"/>
            <w:vAlign w:val="center"/>
          </w:tcPr>
          <w:p w:rsidR="00327218" w:rsidRPr="00917848" w:rsidRDefault="00327218" w:rsidP="0081628E">
            <w:pPr>
              <w:ind w:firstLine="29"/>
              <w:jc w:val="center"/>
              <w:rPr>
                <w:sz w:val="20"/>
                <w:szCs w:val="20"/>
              </w:rPr>
            </w:pPr>
            <w:r w:rsidRPr="00917848">
              <w:rPr>
                <w:sz w:val="20"/>
                <w:szCs w:val="20"/>
              </w:rPr>
              <w:t>8520</w:t>
            </w:r>
          </w:p>
        </w:tc>
        <w:tc>
          <w:tcPr>
            <w:tcW w:w="1564" w:type="dxa"/>
            <w:shd w:val="clear" w:color="auto" w:fill="auto"/>
            <w:vAlign w:val="center"/>
          </w:tcPr>
          <w:p w:rsidR="00327218" w:rsidRPr="00917848" w:rsidRDefault="00327218" w:rsidP="0081628E">
            <w:pPr>
              <w:ind w:firstLine="29"/>
              <w:jc w:val="center"/>
              <w:rPr>
                <w:sz w:val="20"/>
                <w:szCs w:val="20"/>
              </w:rPr>
            </w:pPr>
            <w:r w:rsidRPr="00917848">
              <w:rPr>
                <w:sz w:val="20"/>
                <w:szCs w:val="20"/>
              </w:rPr>
              <w:t>16677</w:t>
            </w:r>
          </w:p>
        </w:tc>
        <w:tc>
          <w:tcPr>
            <w:tcW w:w="1002" w:type="dxa"/>
            <w:shd w:val="clear" w:color="auto" w:fill="auto"/>
            <w:vAlign w:val="center"/>
          </w:tcPr>
          <w:p w:rsidR="00327218" w:rsidRPr="00917848" w:rsidRDefault="00327218" w:rsidP="0081628E">
            <w:pPr>
              <w:ind w:firstLine="29"/>
              <w:jc w:val="center"/>
              <w:rPr>
                <w:sz w:val="20"/>
                <w:szCs w:val="20"/>
              </w:rPr>
            </w:pPr>
            <w:r w:rsidRPr="00917848">
              <w:rPr>
                <w:sz w:val="20"/>
                <w:szCs w:val="20"/>
              </w:rPr>
              <w:t>3409</w:t>
            </w:r>
          </w:p>
        </w:tc>
      </w:tr>
    </w:tbl>
    <w:p w:rsidR="00327218" w:rsidRPr="001F1608" w:rsidRDefault="00327218" w:rsidP="00917848">
      <w:pPr>
        <w:ind w:firstLine="567"/>
        <w:jc w:val="center"/>
        <w:sectPr w:rsidR="00327218" w:rsidRPr="001F1608" w:rsidSect="001C7C48">
          <w:pgSz w:w="16838" w:h="11906" w:orient="landscape"/>
          <w:pgMar w:top="1701" w:right="1134" w:bottom="850" w:left="1134" w:header="708" w:footer="708" w:gutter="0"/>
          <w:cols w:space="708"/>
          <w:docGrid w:linePitch="360"/>
        </w:sectPr>
      </w:pPr>
      <w:r w:rsidRPr="001F1608">
        <w:t>*</w:t>
      </w:r>
      <w:r w:rsidRPr="00917848">
        <w:rPr>
          <w:sz w:val="16"/>
          <w:szCs w:val="16"/>
        </w:rPr>
        <w:t>данные предоставлены администрацией Новичихинского района</w:t>
      </w:r>
    </w:p>
    <w:p w:rsidR="00327218" w:rsidRPr="001F1608" w:rsidRDefault="00327218" w:rsidP="0011557E">
      <w:pPr>
        <w:shd w:val="clear" w:color="auto" w:fill="FFFFFF"/>
        <w:tabs>
          <w:tab w:val="left" w:pos="5846"/>
        </w:tabs>
        <w:spacing w:line="360" w:lineRule="auto"/>
        <w:ind w:left="-567" w:right="-2" w:firstLine="567"/>
        <w:jc w:val="both"/>
        <w:rPr>
          <w:shd w:val="clear" w:color="auto" w:fill="FFFFFF"/>
        </w:rPr>
      </w:pPr>
      <w:r w:rsidRPr="001F1608">
        <w:rPr>
          <w:shd w:val="clear" w:color="auto" w:fill="FFFFFF"/>
        </w:rPr>
        <w:lastRenderedPageBreak/>
        <w:t>Экономическое благополучие Новичихинского района во многом определяет уровень промышленного производства. Затем обрабатывающие предприятия, производящие и распределяющие электроэнергию, газ и воду; предприятия транспорта и связи. Их налоговые отчисления в местный бюджет составляют 10%. Индекс промышленного производства остался на прежнем уровне за счет объемов выработки продукции лесоперерабатывающего предприятия ООО «Новичиха Лес», на 7% уменьшилось производство кормов растительных, на 10% увеличилось производство древесины топливной, производство  тепловой энергии и воды снизилось на 4,2%. Снижение на 0,5% у предприятий по выпуску хлеба и хлебобулочных изделий. Важным сектором экономики района является потребительский рынок, представляющий собой сеть предприятий торговли, общественного питания и сферы услуг. Основными показателями сферы потребления являются: товарооборот розничной торговли и общественного питания, объем бытовых услуг. Выпуск кондитерских изделий вырос на 22 %. Товарооборот, в целом, показал рост на 4,8 %, а общественное питание на 47,2%.</w:t>
      </w:r>
      <w:r w:rsidRPr="001F1608">
        <w:rPr>
          <w:rStyle w:val="afb"/>
          <w:shd w:val="clear" w:color="auto" w:fill="FFFFFF"/>
        </w:rPr>
        <w:footnoteReference w:id="6"/>
      </w:r>
    </w:p>
    <w:p w:rsidR="00327218" w:rsidRPr="001F1608" w:rsidRDefault="00327218" w:rsidP="0011557E">
      <w:pPr>
        <w:shd w:val="clear" w:color="auto" w:fill="FFFFFF"/>
        <w:tabs>
          <w:tab w:val="left" w:pos="5846"/>
        </w:tabs>
        <w:spacing w:line="360" w:lineRule="auto"/>
        <w:ind w:left="-567" w:right="-2" w:firstLine="567"/>
        <w:jc w:val="both"/>
      </w:pPr>
      <w:r w:rsidRPr="001F1608">
        <w:rPr>
          <w:rFonts w:ascii="Times" w:hAnsi="Times" w:cs="Times"/>
        </w:rPr>
        <w:t>На территории Новичихинского района находятся предприятия по переработке сельхозпродукции, ремонтно-строительные организации, ООО «Новичиха Лес».</w:t>
      </w:r>
    </w:p>
    <w:p w:rsidR="00327218" w:rsidRPr="001F1608" w:rsidRDefault="00327218" w:rsidP="00327218">
      <w:pPr>
        <w:spacing w:line="360" w:lineRule="auto"/>
        <w:ind w:firstLine="709"/>
        <w:jc w:val="right"/>
      </w:pPr>
      <w:r w:rsidRPr="001F1608">
        <w:t xml:space="preserve">Таблица </w:t>
      </w:r>
      <w:r w:rsidR="00917848">
        <w:t>2.31</w:t>
      </w:r>
    </w:p>
    <w:p w:rsidR="00327218" w:rsidRPr="001F1608" w:rsidRDefault="00327218" w:rsidP="00327218">
      <w:pPr>
        <w:shd w:val="clear" w:color="auto" w:fill="FFFFFF"/>
        <w:spacing w:line="360" w:lineRule="auto"/>
        <w:ind w:left="1633" w:right="1633"/>
        <w:jc w:val="center"/>
        <w:rPr>
          <w:spacing w:val="-5"/>
        </w:rPr>
      </w:pPr>
      <w:r w:rsidRPr="001F1608">
        <w:rPr>
          <w:spacing w:val="-5"/>
        </w:rPr>
        <w:t>Основные показатели развития промышленности*</w:t>
      </w:r>
    </w:p>
    <w:tbl>
      <w:tblPr>
        <w:tblW w:w="9166" w:type="dxa"/>
        <w:jc w:val="center"/>
        <w:tblLayout w:type="fixed"/>
        <w:tblCellMar>
          <w:left w:w="40" w:type="dxa"/>
          <w:right w:w="40" w:type="dxa"/>
        </w:tblCellMar>
        <w:tblLook w:val="0000" w:firstRow="0" w:lastRow="0" w:firstColumn="0" w:lastColumn="0" w:noHBand="0" w:noVBand="0"/>
      </w:tblPr>
      <w:tblGrid>
        <w:gridCol w:w="5055"/>
        <w:gridCol w:w="993"/>
        <w:gridCol w:w="992"/>
        <w:gridCol w:w="1134"/>
        <w:gridCol w:w="992"/>
      </w:tblGrid>
      <w:tr w:rsidR="00327218" w:rsidRPr="00917848" w:rsidTr="0081628E">
        <w:trPr>
          <w:trHeight w:hRule="exact" w:val="354"/>
          <w:jc w:val="center"/>
        </w:trPr>
        <w:tc>
          <w:tcPr>
            <w:tcW w:w="5055" w:type="dxa"/>
            <w:tcBorders>
              <w:top w:val="single" w:sz="6" w:space="0" w:color="auto"/>
              <w:left w:val="single" w:sz="6" w:space="0" w:color="auto"/>
              <w:bottom w:val="single" w:sz="6" w:space="0" w:color="auto"/>
              <w:right w:val="single" w:sz="6" w:space="0" w:color="auto"/>
            </w:tcBorders>
            <w:shd w:val="clear" w:color="auto" w:fill="D6E3BC"/>
            <w:vAlign w:val="center"/>
          </w:tcPr>
          <w:p w:rsidR="00327218" w:rsidRPr="00917848" w:rsidRDefault="00327218" w:rsidP="0081628E">
            <w:pPr>
              <w:jc w:val="center"/>
              <w:rPr>
                <w:b/>
                <w:sz w:val="20"/>
                <w:szCs w:val="20"/>
              </w:rPr>
            </w:pPr>
            <w:r w:rsidRPr="00917848">
              <w:rPr>
                <w:b/>
                <w:sz w:val="20"/>
                <w:szCs w:val="20"/>
              </w:rPr>
              <w:t>Показатели</w:t>
            </w:r>
          </w:p>
        </w:tc>
        <w:tc>
          <w:tcPr>
            <w:tcW w:w="993" w:type="dxa"/>
            <w:tcBorders>
              <w:top w:val="single" w:sz="6" w:space="0" w:color="auto"/>
              <w:left w:val="single" w:sz="6" w:space="0" w:color="auto"/>
              <w:bottom w:val="single" w:sz="6" w:space="0" w:color="auto"/>
              <w:right w:val="single" w:sz="6" w:space="0" w:color="auto"/>
            </w:tcBorders>
            <w:shd w:val="clear" w:color="auto" w:fill="D6E3BC"/>
            <w:vAlign w:val="center"/>
          </w:tcPr>
          <w:p w:rsidR="00327218" w:rsidRPr="00917848" w:rsidRDefault="00327218" w:rsidP="0081628E">
            <w:pPr>
              <w:jc w:val="center"/>
              <w:rPr>
                <w:b/>
                <w:sz w:val="20"/>
                <w:szCs w:val="20"/>
              </w:rPr>
            </w:pPr>
            <w:r w:rsidRPr="00917848">
              <w:rPr>
                <w:b/>
                <w:sz w:val="20"/>
                <w:szCs w:val="20"/>
              </w:rPr>
              <w:t>2019</w:t>
            </w:r>
          </w:p>
        </w:tc>
        <w:tc>
          <w:tcPr>
            <w:tcW w:w="992" w:type="dxa"/>
            <w:tcBorders>
              <w:top w:val="single" w:sz="6" w:space="0" w:color="auto"/>
              <w:left w:val="single" w:sz="6" w:space="0" w:color="auto"/>
              <w:bottom w:val="single" w:sz="6" w:space="0" w:color="auto"/>
              <w:right w:val="single" w:sz="6" w:space="0" w:color="auto"/>
            </w:tcBorders>
            <w:shd w:val="clear" w:color="auto" w:fill="D6E3BC"/>
            <w:vAlign w:val="center"/>
          </w:tcPr>
          <w:p w:rsidR="00327218" w:rsidRPr="00917848" w:rsidRDefault="00327218" w:rsidP="0081628E">
            <w:pPr>
              <w:jc w:val="center"/>
              <w:rPr>
                <w:b/>
                <w:sz w:val="20"/>
                <w:szCs w:val="20"/>
              </w:rPr>
            </w:pPr>
            <w:r w:rsidRPr="00917848">
              <w:rPr>
                <w:b/>
                <w:sz w:val="20"/>
                <w:szCs w:val="20"/>
              </w:rPr>
              <w:t>2020</w:t>
            </w:r>
          </w:p>
        </w:tc>
        <w:tc>
          <w:tcPr>
            <w:tcW w:w="1134" w:type="dxa"/>
            <w:tcBorders>
              <w:top w:val="single" w:sz="6" w:space="0" w:color="auto"/>
              <w:left w:val="single" w:sz="6" w:space="0" w:color="auto"/>
              <w:bottom w:val="single" w:sz="6" w:space="0" w:color="auto"/>
              <w:right w:val="single" w:sz="6" w:space="0" w:color="auto"/>
            </w:tcBorders>
            <w:shd w:val="clear" w:color="auto" w:fill="D6E3BC"/>
            <w:vAlign w:val="center"/>
          </w:tcPr>
          <w:p w:rsidR="00327218" w:rsidRPr="00917848" w:rsidRDefault="00327218" w:rsidP="0081628E">
            <w:pPr>
              <w:jc w:val="center"/>
              <w:rPr>
                <w:b/>
                <w:sz w:val="20"/>
                <w:szCs w:val="20"/>
              </w:rPr>
            </w:pPr>
            <w:r w:rsidRPr="00917848">
              <w:rPr>
                <w:b/>
                <w:sz w:val="20"/>
                <w:szCs w:val="20"/>
              </w:rPr>
              <w:t>2021</w:t>
            </w:r>
          </w:p>
        </w:tc>
        <w:tc>
          <w:tcPr>
            <w:tcW w:w="992" w:type="dxa"/>
            <w:tcBorders>
              <w:top w:val="single" w:sz="6" w:space="0" w:color="auto"/>
              <w:left w:val="single" w:sz="6" w:space="0" w:color="auto"/>
              <w:bottom w:val="single" w:sz="6" w:space="0" w:color="auto"/>
              <w:right w:val="single" w:sz="6" w:space="0" w:color="auto"/>
            </w:tcBorders>
            <w:shd w:val="clear" w:color="auto" w:fill="D6E3BC"/>
          </w:tcPr>
          <w:p w:rsidR="00327218" w:rsidRPr="00917848" w:rsidRDefault="00327218" w:rsidP="0081628E">
            <w:pPr>
              <w:jc w:val="center"/>
              <w:rPr>
                <w:b/>
                <w:sz w:val="20"/>
                <w:szCs w:val="20"/>
              </w:rPr>
            </w:pPr>
            <w:r w:rsidRPr="00917848">
              <w:rPr>
                <w:b/>
                <w:sz w:val="20"/>
                <w:szCs w:val="20"/>
              </w:rPr>
              <w:t>2022</w:t>
            </w:r>
          </w:p>
        </w:tc>
      </w:tr>
      <w:tr w:rsidR="00327218" w:rsidRPr="00917848" w:rsidTr="0081628E">
        <w:trPr>
          <w:trHeight w:hRule="exact" w:val="1185"/>
          <w:jc w:val="center"/>
        </w:trPr>
        <w:tc>
          <w:tcPr>
            <w:tcW w:w="5055" w:type="dxa"/>
            <w:tcBorders>
              <w:top w:val="single" w:sz="6" w:space="0" w:color="auto"/>
              <w:left w:val="single" w:sz="6" w:space="0" w:color="auto"/>
              <w:bottom w:val="single" w:sz="6" w:space="0" w:color="auto"/>
              <w:right w:val="single" w:sz="6" w:space="0" w:color="auto"/>
            </w:tcBorders>
            <w:shd w:val="clear" w:color="auto" w:fill="FFFFFF"/>
            <w:vAlign w:val="center"/>
          </w:tcPr>
          <w:p w:rsidR="00327218" w:rsidRPr="00917848" w:rsidRDefault="00327218" w:rsidP="0081628E">
            <w:pPr>
              <w:shd w:val="clear" w:color="auto" w:fill="FFFFFF"/>
              <w:spacing w:line="274" w:lineRule="exact"/>
              <w:ind w:right="826"/>
              <w:jc w:val="center"/>
              <w:rPr>
                <w:sz w:val="20"/>
                <w:szCs w:val="20"/>
              </w:rPr>
            </w:pPr>
            <w:r w:rsidRPr="00917848">
              <w:rPr>
                <w:sz w:val="20"/>
                <w:szCs w:val="20"/>
              </w:rPr>
              <w:t>Отгружено товаров собственного производства, выполнено работ и услуг собственными силами (без субъектов малого предпринимательства)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27218" w:rsidRPr="00917848" w:rsidRDefault="00327218" w:rsidP="0081628E">
            <w:pPr>
              <w:jc w:val="center"/>
              <w:rPr>
                <w:sz w:val="20"/>
                <w:szCs w:val="20"/>
              </w:rPr>
            </w:pPr>
            <w:r w:rsidRPr="00917848">
              <w:rPr>
                <w:sz w:val="20"/>
                <w:szCs w:val="20"/>
              </w:rPr>
              <w:t>282579.3</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27218" w:rsidRPr="00917848" w:rsidRDefault="00327218" w:rsidP="0081628E">
            <w:pPr>
              <w:jc w:val="center"/>
              <w:rPr>
                <w:sz w:val="20"/>
                <w:szCs w:val="20"/>
              </w:rPr>
            </w:pPr>
            <w:r w:rsidRPr="00917848">
              <w:rPr>
                <w:sz w:val="20"/>
                <w:szCs w:val="20"/>
              </w:rPr>
              <w:t>356005.7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27218" w:rsidRPr="00917848" w:rsidRDefault="00327218" w:rsidP="0081628E">
            <w:pPr>
              <w:jc w:val="center"/>
              <w:rPr>
                <w:sz w:val="20"/>
                <w:szCs w:val="20"/>
              </w:rPr>
            </w:pPr>
            <w:r w:rsidRPr="00917848">
              <w:rPr>
                <w:sz w:val="20"/>
                <w:szCs w:val="20"/>
              </w:rPr>
              <w:t>335896.9</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27218" w:rsidRPr="00917848" w:rsidRDefault="00327218" w:rsidP="0081628E">
            <w:pPr>
              <w:jc w:val="center"/>
              <w:rPr>
                <w:sz w:val="20"/>
                <w:szCs w:val="20"/>
              </w:rPr>
            </w:pPr>
            <w:r w:rsidRPr="00917848">
              <w:rPr>
                <w:sz w:val="20"/>
                <w:szCs w:val="20"/>
              </w:rPr>
              <w:t>135858</w:t>
            </w:r>
          </w:p>
        </w:tc>
      </w:tr>
      <w:tr w:rsidR="00327218" w:rsidRPr="00917848" w:rsidTr="0081628E">
        <w:trPr>
          <w:trHeight w:hRule="exact" w:val="356"/>
          <w:jc w:val="center"/>
        </w:trPr>
        <w:tc>
          <w:tcPr>
            <w:tcW w:w="5055" w:type="dxa"/>
            <w:tcBorders>
              <w:top w:val="single" w:sz="6" w:space="0" w:color="auto"/>
              <w:left w:val="single" w:sz="6" w:space="0" w:color="auto"/>
              <w:bottom w:val="single" w:sz="6" w:space="0" w:color="auto"/>
              <w:right w:val="single" w:sz="6" w:space="0" w:color="auto"/>
            </w:tcBorders>
            <w:shd w:val="clear" w:color="auto" w:fill="FFFFFF"/>
            <w:vAlign w:val="center"/>
          </w:tcPr>
          <w:p w:rsidR="00327218" w:rsidRPr="00917848" w:rsidRDefault="00327218" w:rsidP="0081628E">
            <w:pPr>
              <w:shd w:val="clear" w:color="auto" w:fill="FFFFFF"/>
              <w:spacing w:line="274" w:lineRule="exact"/>
              <w:ind w:right="826"/>
              <w:jc w:val="center"/>
              <w:rPr>
                <w:sz w:val="20"/>
                <w:szCs w:val="20"/>
              </w:rPr>
            </w:pPr>
            <w:r w:rsidRPr="00917848">
              <w:rPr>
                <w:sz w:val="20"/>
                <w:szCs w:val="20"/>
              </w:rPr>
              <w:t>Обрабатывающие производства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27218" w:rsidRPr="00917848" w:rsidRDefault="00327218" w:rsidP="0081628E">
            <w:pPr>
              <w:jc w:val="center"/>
              <w:rPr>
                <w:sz w:val="20"/>
                <w:szCs w:val="20"/>
              </w:rPr>
            </w:pPr>
            <w:r w:rsidRPr="00917848">
              <w:rPr>
                <w:sz w:val="20"/>
                <w:szCs w:val="20"/>
              </w:rPr>
              <w:t>152105.2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27218" w:rsidRPr="00917848" w:rsidRDefault="00327218" w:rsidP="0081628E">
            <w:pPr>
              <w:jc w:val="center"/>
              <w:rPr>
                <w:sz w:val="20"/>
                <w:szCs w:val="20"/>
              </w:rPr>
            </w:pPr>
            <w:r w:rsidRPr="00917848">
              <w:rPr>
                <w:sz w:val="20"/>
                <w:szCs w:val="20"/>
              </w:rPr>
              <w:t>135381.5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27218" w:rsidRPr="00917848" w:rsidRDefault="00327218" w:rsidP="0081628E">
            <w:pPr>
              <w:jc w:val="center"/>
              <w:rPr>
                <w:sz w:val="20"/>
                <w:szCs w:val="20"/>
              </w:rPr>
            </w:pPr>
            <w:r w:rsidRPr="00917848">
              <w:rPr>
                <w:sz w:val="20"/>
                <w:szCs w:val="20"/>
              </w:rPr>
              <w:t>232825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27218" w:rsidRPr="00917848" w:rsidRDefault="00327218" w:rsidP="0081628E">
            <w:pPr>
              <w:shd w:val="clear" w:color="auto" w:fill="FFFFFF"/>
              <w:jc w:val="center"/>
              <w:rPr>
                <w:sz w:val="20"/>
                <w:szCs w:val="20"/>
              </w:rPr>
            </w:pPr>
            <w:r w:rsidRPr="00917848">
              <w:rPr>
                <w:sz w:val="20"/>
                <w:szCs w:val="20"/>
              </w:rPr>
              <w:t>22444</w:t>
            </w:r>
          </w:p>
        </w:tc>
      </w:tr>
      <w:tr w:rsidR="00327218" w:rsidRPr="00917848" w:rsidTr="0081628E">
        <w:trPr>
          <w:trHeight w:hRule="exact" w:val="546"/>
          <w:jc w:val="center"/>
        </w:trPr>
        <w:tc>
          <w:tcPr>
            <w:tcW w:w="5055" w:type="dxa"/>
            <w:tcBorders>
              <w:top w:val="single" w:sz="6" w:space="0" w:color="auto"/>
              <w:left w:val="single" w:sz="6" w:space="0" w:color="auto"/>
              <w:bottom w:val="single" w:sz="6" w:space="0" w:color="auto"/>
              <w:right w:val="single" w:sz="6" w:space="0" w:color="auto"/>
            </w:tcBorders>
            <w:shd w:val="clear" w:color="auto" w:fill="FFFFFF"/>
            <w:vAlign w:val="center"/>
          </w:tcPr>
          <w:p w:rsidR="00327218" w:rsidRPr="00917848" w:rsidRDefault="00327218" w:rsidP="0081628E">
            <w:pPr>
              <w:shd w:val="clear" w:color="auto" w:fill="FFFFFF"/>
              <w:spacing w:line="274" w:lineRule="exact"/>
              <w:ind w:right="826"/>
              <w:jc w:val="center"/>
              <w:rPr>
                <w:sz w:val="20"/>
                <w:szCs w:val="20"/>
              </w:rPr>
            </w:pPr>
            <w:r w:rsidRPr="00917848">
              <w:rPr>
                <w:sz w:val="20"/>
                <w:szCs w:val="20"/>
              </w:rPr>
              <w:t>Обеспечение электрической энергией, газом и паром; кондиционирование воздуха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27218" w:rsidRPr="00917848" w:rsidRDefault="00327218" w:rsidP="0081628E">
            <w:pPr>
              <w:jc w:val="center"/>
              <w:rPr>
                <w:sz w:val="20"/>
                <w:szCs w:val="20"/>
              </w:rPr>
            </w:pPr>
            <w:r w:rsidRPr="00917848">
              <w:rPr>
                <w:sz w:val="20"/>
                <w:szCs w:val="20"/>
              </w:rPr>
              <w:t>56803.8</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27218" w:rsidRPr="00917848" w:rsidRDefault="00327218" w:rsidP="0081628E">
            <w:pPr>
              <w:jc w:val="center"/>
              <w:rPr>
                <w:sz w:val="20"/>
                <w:szCs w:val="20"/>
              </w:rPr>
            </w:pPr>
            <w:r w:rsidRPr="00917848">
              <w:rPr>
                <w:sz w:val="20"/>
                <w:szCs w:val="20"/>
              </w:rPr>
              <w:t>58375.8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27218" w:rsidRPr="00917848" w:rsidRDefault="00327218" w:rsidP="0081628E">
            <w:pPr>
              <w:jc w:val="center"/>
              <w:rPr>
                <w:sz w:val="20"/>
                <w:szCs w:val="20"/>
              </w:rPr>
            </w:pPr>
            <w:r w:rsidRPr="00917848">
              <w:rPr>
                <w:sz w:val="20"/>
                <w:szCs w:val="20"/>
              </w:rPr>
              <w:t>59170.7</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27218" w:rsidRPr="00917848" w:rsidRDefault="00327218" w:rsidP="0081628E">
            <w:pPr>
              <w:jc w:val="center"/>
              <w:rPr>
                <w:sz w:val="20"/>
                <w:szCs w:val="20"/>
              </w:rPr>
            </w:pPr>
            <w:r w:rsidRPr="00917848">
              <w:rPr>
                <w:sz w:val="20"/>
                <w:szCs w:val="20"/>
              </w:rPr>
              <w:t>32666</w:t>
            </w:r>
          </w:p>
        </w:tc>
      </w:tr>
      <w:tr w:rsidR="00327218" w:rsidRPr="00917848" w:rsidTr="0081628E">
        <w:trPr>
          <w:trHeight w:hRule="exact" w:val="1132"/>
          <w:jc w:val="center"/>
        </w:trPr>
        <w:tc>
          <w:tcPr>
            <w:tcW w:w="5055" w:type="dxa"/>
            <w:tcBorders>
              <w:top w:val="single" w:sz="6" w:space="0" w:color="auto"/>
              <w:left w:val="single" w:sz="6" w:space="0" w:color="auto"/>
              <w:bottom w:val="single" w:sz="6" w:space="0" w:color="auto"/>
              <w:right w:val="single" w:sz="6" w:space="0" w:color="auto"/>
            </w:tcBorders>
            <w:shd w:val="clear" w:color="auto" w:fill="FFFFFF"/>
            <w:vAlign w:val="center"/>
          </w:tcPr>
          <w:p w:rsidR="00327218" w:rsidRPr="00917848" w:rsidRDefault="00327218" w:rsidP="0081628E">
            <w:pPr>
              <w:shd w:val="clear" w:color="auto" w:fill="FFFFFF"/>
              <w:jc w:val="center"/>
              <w:rPr>
                <w:sz w:val="20"/>
                <w:szCs w:val="20"/>
              </w:rPr>
            </w:pPr>
            <w:r w:rsidRPr="00917848">
              <w:rPr>
                <w:sz w:val="20"/>
                <w:szCs w:val="20"/>
              </w:rPr>
              <w:t xml:space="preserve">Продано товаров несобственного производства (без субъектов малого предпринимательства) </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27218" w:rsidRPr="00917848" w:rsidRDefault="00327218" w:rsidP="0081628E">
            <w:pPr>
              <w:jc w:val="center"/>
              <w:rPr>
                <w:sz w:val="20"/>
                <w:szCs w:val="20"/>
              </w:rPr>
            </w:pPr>
            <w:r w:rsidRPr="00917848">
              <w:rPr>
                <w:sz w:val="20"/>
                <w:szCs w:val="20"/>
              </w:rPr>
              <w:t>222396</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27218" w:rsidRPr="00917848" w:rsidRDefault="00327218" w:rsidP="0081628E">
            <w:pPr>
              <w:jc w:val="center"/>
              <w:rPr>
                <w:sz w:val="20"/>
                <w:szCs w:val="20"/>
              </w:rPr>
            </w:pPr>
            <w:r w:rsidRPr="00917848">
              <w:rPr>
                <w:sz w:val="20"/>
                <w:szCs w:val="20"/>
              </w:rPr>
              <w:t>203395.6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27218" w:rsidRPr="00917848" w:rsidRDefault="00327218" w:rsidP="0081628E">
            <w:pPr>
              <w:jc w:val="center"/>
              <w:rPr>
                <w:sz w:val="20"/>
                <w:szCs w:val="20"/>
              </w:rPr>
            </w:pPr>
            <w:r w:rsidRPr="00917848">
              <w:rPr>
                <w:sz w:val="20"/>
                <w:szCs w:val="20"/>
              </w:rPr>
              <w:t>218203.4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27218" w:rsidRPr="00917848" w:rsidRDefault="00327218" w:rsidP="0081628E">
            <w:pPr>
              <w:shd w:val="clear" w:color="auto" w:fill="FFFFFF"/>
              <w:jc w:val="center"/>
              <w:rPr>
                <w:sz w:val="20"/>
                <w:szCs w:val="20"/>
              </w:rPr>
            </w:pPr>
          </w:p>
          <w:p w:rsidR="00917848" w:rsidRDefault="00917848" w:rsidP="0081628E">
            <w:pPr>
              <w:shd w:val="clear" w:color="auto" w:fill="FFFFFF"/>
              <w:rPr>
                <w:sz w:val="20"/>
                <w:szCs w:val="20"/>
              </w:rPr>
            </w:pPr>
          </w:p>
          <w:p w:rsidR="00327218" w:rsidRPr="00917848" w:rsidRDefault="00327218" w:rsidP="0081628E">
            <w:pPr>
              <w:shd w:val="clear" w:color="auto" w:fill="FFFFFF"/>
              <w:rPr>
                <w:sz w:val="20"/>
                <w:szCs w:val="20"/>
              </w:rPr>
            </w:pPr>
            <w:r w:rsidRPr="00917848">
              <w:rPr>
                <w:sz w:val="20"/>
                <w:szCs w:val="20"/>
              </w:rPr>
              <w:t>114523</w:t>
            </w:r>
          </w:p>
        </w:tc>
      </w:tr>
      <w:tr w:rsidR="00327218" w:rsidRPr="00917848" w:rsidTr="00917848">
        <w:trPr>
          <w:trHeight w:hRule="exact" w:val="1596"/>
          <w:jc w:val="center"/>
        </w:trPr>
        <w:tc>
          <w:tcPr>
            <w:tcW w:w="5055" w:type="dxa"/>
            <w:tcBorders>
              <w:top w:val="single" w:sz="6" w:space="0" w:color="auto"/>
              <w:left w:val="single" w:sz="6" w:space="0" w:color="auto"/>
              <w:bottom w:val="single" w:sz="6" w:space="0" w:color="auto"/>
              <w:right w:val="single" w:sz="6" w:space="0" w:color="auto"/>
            </w:tcBorders>
            <w:shd w:val="clear" w:color="auto" w:fill="FFFFFF"/>
            <w:vAlign w:val="center"/>
          </w:tcPr>
          <w:p w:rsidR="00327218" w:rsidRPr="00917848" w:rsidRDefault="00327218" w:rsidP="0081628E">
            <w:pPr>
              <w:shd w:val="clear" w:color="auto" w:fill="FFFFFF"/>
              <w:spacing w:line="274" w:lineRule="exact"/>
              <w:jc w:val="center"/>
              <w:rPr>
                <w:sz w:val="20"/>
                <w:szCs w:val="20"/>
              </w:rPr>
            </w:pPr>
            <w:r w:rsidRPr="00917848">
              <w:rPr>
                <w:spacing w:val="-12"/>
                <w:sz w:val="20"/>
                <w:szCs w:val="20"/>
              </w:rPr>
              <w:t>Производство продукции в натуральном выражении:</w:t>
            </w:r>
          </w:p>
          <w:p w:rsidR="00327218" w:rsidRPr="00917848" w:rsidRDefault="00327218" w:rsidP="0081628E">
            <w:pPr>
              <w:shd w:val="clear" w:color="auto" w:fill="FFFFFF"/>
              <w:spacing w:line="274" w:lineRule="exact"/>
              <w:jc w:val="center"/>
              <w:rPr>
                <w:sz w:val="20"/>
                <w:szCs w:val="20"/>
              </w:rPr>
            </w:pPr>
            <w:r w:rsidRPr="00917848">
              <w:rPr>
                <w:sz w:val="20"/>
                <w:szCs w:val="20"/>
              </w:rPr>
              <w:t>1. Мука, т</w:t>
            </w:r>
          </w:p>
          <w:p w:rsidR="00327218" w:rsidRPr="00917848" w:rsidRDefault="00327218" w:rsidP="0081628E">
            <w:pPr>
              <w:shd w:val="clear" w:color="auto" w:fill="FFFFFF"/>
              <w:spacing w:line="274" w:lineRule="exact"/>
              <w:jc w:val="center"/>
              <w:rPr>
                <w:sz w:val="20"/>
                <w:szCs w:val="20"/>
              </w:rPr>
            </w:pPr>
            <w:r w:rsidRPr="00917848">
              <w:rPr>
                <w:sz w:val="20"/>
                <w:szCs w:val="20"/>
              </w:rPr>
              <w:t>2. Хлеб  и хлебобулочные изделия, т</w:t>
            </w:r>
          </w:p>
          <w:p w:rsidR="00327218" w:rsidRPr="00917848" w:rsidRDefault="00327218" w:rsidP="0081628E">
            <w:pPr>
              <w:shd w:val="clear" w:color="auto" w:fill="FFFFFF"/>
              <w:spacing w:line="274" w:lineRule="exact"/>
              <w:jc w:val="center"/>
              <w:rPr>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27218" w:rsidRPr="00917848" w:rsidRDefault="00327218" w:rsidP="0081628E">
            <w:pPr>
              <w:shd w:val="clear" w:color="auto" w:fill="FFFFFF"/>
              <w:jc w:val="center"/>
              <w:rPr>
                <w:sz w:val="20"/>
                <w:szCs w:val="20"/>
              </w:rPr>
            </w:pPr>
            <w:r w:rsidRPr="00917848">
              <w:rPr>
                <w:sz w:val="20"/>
                <w:szCs w:val="20"/>
              </w:rPr>
              <w:t>2113</w:t>
            </w:r>
          </w:p>
          <w:p w:rsidR="00327218" w:rsidRPr="00917848" w:rsidRDefault="00327218" w:rsidP="0081628E">
            <w:pPr>
              <w:shd w:val="clear" w:color="auto" w:fill="FFFFFF"/>
              <w:jc w:val="center"/>
              <w:rPr>
                <w:sz w:val="20"/>
                <w:szCs w:val="20"/>
              </w:rPr>
            </w:pPr>
          </w:p>
          <w:p w:rsidR="00327218" w:rsidRPr="00917848" w:rsidRDefault="00327218" w:rsidP="0081628E">
            <w:pPr>
              <w:shd w:val="clear" w:color="auto" w:fill="FFFFFF"/>
              <w:jc w:val="center"/>
              <w:rPr>
                <w:sz w:val="20"/>
                <w:szCs w:val="20"/>
              </w:rPr>
            </w:pPr>
            <w:r w:rsidRPr="00917848">
              <w:rPr>
                <w:sz w:val="20"/>
                <w:szCs w:val="20"/>
              </w:rPr>
              <w:t>87,7</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27218" w:rsidRPr="00917848" w:rsidRDefault="00327218" w:rsidP="0081628E">
            <w:pPr>
              <w:shd w:val="clear" w:color="auto" w:fill="FFFFFF"/>
              <w:jc w:val="center"/>
              <w:rPr>
                <w:sz w:val="20"/>
                <w:szCs w:val="20"/>
              </w:rPr>
            </w:pPr>
            <w:r w:rsidRPr="00917848">
              <w:rPr>
                <w:sz w:val="20"/>
                <w:szCs w:val="20"/>
              </w:rPr>
              <w:t>2013</w:t>
            </w:r>
          </w:p>
          <w:p w:rsidR="00327218" w:rsidRPr="00917848" w:rsidRDefault="00327218" w:rsidP="0081628E">
            <w:pPr>
              <w:shd w:val="clear" w:color="auto" w:fill="FFFFFF"/>
              <w:jc w:val="center"/>
              <w:rPr>
                <w:sz w:val="20"/>
                <w:szCs w:val="20"/>
              </w:rPr>
            </w:pPr>
          </w:p>
          <w:p w:rsidR="00327218" w:rsidRPr="00917848" w:rsidRDefault="00327218" w:rsidP="0081628E">
            <w:pPr>
              <w:shd w:val="clear" w:color="auto" w:fill="FFFFFF"/>
              <w:jc w:val="center"/>
              <w:rPr>
                <w:sz w:val="20"/>
                <w:szCs w:val="20"/>
              </w:rPr>
            </w:pPr>
            <w:r w:rsidRPr="00917848">
              <w:rPr>
                <w:sz w:val="20"/>
                <w:szCs w:val="20"/>
              </w:rPr>
              <w:t>78,3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27218" w:rsidRPr="00917848" w:rsidRDefault="00327218" w:rsidP="0081628E">
            <w:pPr>
              <w:shd w:val="clear" w:color="auto" w:fill="FFFFFF"/>
              <w:jc w:val="center"/>
              <w:rPr>
                <w:sz w:val="20"/>
                <w:szCs w:val="20"/>
              </w:rPr>
            </w:pPr>
            <w:r w:rsidRPr="00917848">
              <w:rPr>
                <w:sz w:val="20"/>
                <w:szCs w:val="20"/>
              </w:rPr>
              <w:t>1860</w:t>
            </w:r>
          </w:p>
          <w:p w:rsidR="00327218" w:rsidRPr="00917848" w:rsidRDefault="00327218" w:rsidP="0081628E">
            <w:pPr>
              <w:shd w:val="clear" w:color="auto" w:fill="FFFFFF"/>
              <w:jc w:val="center"/>
              <w:rPr>
                <w:sz w:val="20"/>
                <w:szCs w:val="20"/>
              </w:rPr>
            </w:pPr>
          </w:p>
          <w:p w:rsidR="00327218" w:rsidRPr="00917848" w:rsidRDefault="00327218" w:rsidP="0081628E">
            <w:pPr>
              <w:shd w:val="clear" w:color="auto" w:fill="FFFFFF"/>
              <w:jc w:val="center"/>
              <w:rPr>
                <w:sz w:val="20"/>
                <w:szCs w:val="20"/>
              </w:rPr>
            </w:pPr>
            <w:r w:rsidRPr="00917848">
              <w:rPr>
                <w:sz w:val="20"/>
                <w:szCs w:val="20"/>
              </w:rPr>
              <w:t>77,9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27218" w:rsidRPr="00917848" w:rsidRDefault="00327218" w:rsidP="0081628E">
            <w:pPr>
              <w:shd w:val="clear" w:color="auto" w:fill="FFFFFF"/>
              <w:jc w:val="center"/>
              <w:rPr>
                <w:sz w:val="20"/>
                <w:szCs w:val="20"/>
              </w:rPr>
            </w:pPr>
          </w:p>
          <w:p w:rsidR="00327218" w:rsidRPr="00917848" w:rsidRDefault="00327218" w:rsidP="0081628E">
            <w:pPr>
              <w:shd w:val="clear" w:color="auto" w:fill="FFFFFF"/>
              <w:jc w:val="center"/>
              <w:rPr>
                <w:sz w:val="20"/>
                <w:szCs w:val="20"/>
              </w:rPr>
            </w:pPr>
          </w:p>
          <w:p w:rsidR="00327218" w:rsidRPr="00917848" w:rsidRDefault="00327218" w:rsidP="0081628E">
            <w:pPr>
              <w:shd w:val="clear" w:color="auto" w:fill="FFFFFF"/>
              <w:jc w:val="center"/>
              <w:rPr>
                <w:sz w:val="20"/>
                <w:szCs w:val="20"/>
              </w:rPr>
            </w:pPr>
            <w:r w:rsidRPr="00917848">
              <w:rPr>
                <w:sz w:val="20"/>
                <w:szCs w:val="20"/>
              </w:rPr>
              <w:t>275,6</w:t>
            </w:r>
          </w:p>
          <w:p w:rsidR="00327218" w:rsidRPr="00917848" w:rsidRDefault="00327218" w:rsidP="0081628E">
            <w:pPr>
              <w:shd w:val="clear" w:color="auto" w:fill="FFFFFF"/>
              <w:jc w:val="center"/>
              <w:rPr>
                <w:sz w:val="20"/>
                <w:szCs w:val="20"/>
              </w:rPr>
            </w:pPr>
          </w:p>
          <w:p w:rsidR="00327218" w:rsidRPr="00917848" w:rsidRDefault="00327218" w:rsidP="0081628E">
            <w:pPr>
              <w:shd w:val="clear" w:color="auto" w:fill="FFFFFF"/>
              <w:jc w:val="center"/>
              <w:rPr>
                <w:sz w:val="20"/>
                <w:szCs w:val="20"/>
              </w:rPr>
            </w:pPr>
            <w:r w:rsidRPr="00917848">
              <w:rPr>
                <w:sz w:val="20"/>
                <w:szCs w:val="20"/>
              </w:rPr>
              <w:t>49,08</w:t>
            </w:r>
          </w:p>
        </w:tc>
      </w:tr>
    </w:tbl>
    <w:p w:rsidR="00327218" w:rsidRPr="00917848" w:rsidRDefault="00327218" w:rsidP="00917848">
      <w:pPr>
        <w:ind w:firstLine="709"/>
        <w:jc w:val="center"/>
        <w:rPr>
          <w:sz w:val="16"/>
          <w:szCs w:val="16"/>
        </w:rPr>
      </w:pPr>
      <w:r w:rsidRPr="00917848">
        <w:rPr>
          <w:sz w:val="16"/>
          <w:szCs w:val="16"/>
        </w:rPr>
        <w:t>*Данные предоставлены администрацией Новичихинского района</w:t>
      </w:r>
    </w:p>
    <w:p w:rsidR="00327218" w:rsidRPr="001F1608" w:rsidRDefault="00327218" w:rsidP="00327218">
      <w:pPr>
        <w:shd w:val="clear" w:color="auto" w:fill="FFFFFF"/>
        <w:spacing w:line="360" w:lineRule="auto"/>
        <w:ind w:right="-2" w:firstLine="720"/>
        <w:jc w:val="both"/>
      </w:pPr>
    </w:p>
    <w:p w:rsidR="00327218" w:rsidRPr="001F1608" w:rsidRDefault="00327218" w:rsidP="00450E53">
      <w:pPr>
        <w:shd w:val="clear" w:color="auto" w:fill="FFFFFF"/>
        <w:spacing w:line="360" w:lineRule="auto"/>
        <w:ind w:left="-567" w:right="-144" w:firstLine="567"/>
        <w:jc w:val="both"/>
      </w:pPr>
      <w:r w:rsidRPr="001F1608">
        <w:t xml:space="preserve">Объем отгруженных товаров собственного производства за 2019-2022 гг. увеличился на 48 %. В отраслевой структуре промышленности муниципального образования преобладает </w:t>
      </w:r>
      <w:r w:rsidRPr="001F1608">
        <w:lastRenderedPageBreak/>
        <w:t>обрабатывающее  производство – 45 %,  производство  и  распределение  энергоресурсов составляет 11,5 %.</w:t>
      </w:r>
    </w:p>
    <w:p w:rsidR="00327218" w:rsidRPr="001F1608" w:rsidRDefault="00327218" w:rsidP="00450E53">
      <w:pPr>
        <w:shd w:val="clear" w:color="auto" w:fill="FFFFFF"/>
        <w:spacing w:line="360" w:lineRule="auto"/>
        <w:ind w:left="-567" w:right="-144" w:firstLine="567"/>
        <w:jc w:val="both"/>
      </w:pPr>
      <w:r w:rsidRPr="001F1608">
        <w:t>Объем отгруженных товаров за 2022 год составил 418400 рублей.</w:t>
      </w:r>
    </w:p>
    <w:p w:rsidR="00327218" w:rsidRPr="001F1608" w:rsidRDefault="00327218" w:rsidP="00450E53">
      <w:pPr>
        <w:shd w:val="clear" w:color="auto" w:fill="FFFFFF"/>
        <w:spacing w:line="360" w:lineRule="auto"/>
        <w:ind w:left="-567" w:right="-144" w:firstLine="567"/>
        <w:jc w:val="both"/>
        <w:rPr>
          <w:highlight w:val="yellow"/>
        </w:rPr>
      </w:pPr>
      <w:r w:rsidRPr="001F1608">
        <w:t xml:space="preserve">Основными видами промышленной продукции, выпускаемой в муниципальном образовании, являются пиломатериал, мука, хлеб и хлебобулочные изделия, мясо. </w:t>
      </w:r>
    </w:p>
    <w:p w:rsidR="00327218" w:rsidRPr="001F1608" w:rsidRDefault="00327218" w:rsidP="00450E53">
      <w:pPr>
        <w:spacing w:line="360" w:lineRule="auto"/>
        <w:ind w:left="-567" w:right="-144" w:firstLine="567"/>
        <w:jc w:val="both"/>
        <w:rPr>
          <w:rFonts w:ascii="Times" w:hAnsi="Times" w:cs="Times"/>
        </w:rPr>
      </w:pPr>
      <w:r w:rsidRPr="001F1608">
        <w:rPr>
          <w:rFonts w:ascii="Times" w:hAnsi="Times" w:cs="Times"/>
        </w:rPr>
        <w:t>ООО «Новичиха лес» входит в состав алтайского холдинга СОЛО «Алтайлес».</w:t>
      </w:r>
    </w:p>
    <w:p w:rsidR="00327218" w:rsidRPr="001F1608" w:rsidRDefault="00327218" w:rsidP="00450E53">
      <w:pPr>
        <w:spacing w:line="360" w:lineRule="auto"/>
        <w:ind w:left="-567" w:right="-144" w:firstLine="567"/>
        <w:jc w:val="both"/>
        <w:rPr>
          <w:color w:val="000000"/>
        </w:rPr>
      </w:pPr>
      <w:r w:rsidRPr="001F1608">
        <w:rPr>
          <w:rFonts w:ascii="Times" w:hAnsi="Times" w:cs="Times"/>
        </w:rPr>
        <w:t>ООО «Новичиха-Лес» расположено в с. Новичиха.</w:t>
      </w:r>
      <w:r w:rsidRPr="001F1608">
        <w:t xml:space="preserve"> Предприятие занимается производством пиломатериала. </w:t>
      </w:r>
      <w:r w:rsidRPr="001F1608">
        <w:rPr>
          <w:bCs/>
          <w:color w:val="000000"/>
        </w:rPr>
        <w:t>Выпускаемая продукция:</w:t>
      </w:r>
      <w:r w:rsidRPr="001F1608">
        <w:rPr>
          <w:b/>
          <w:bCs/>
          <w:color w:val="000000"/>
        </w:rPr>
        <w:t xml:space="preserve"> </w:t>
      </w:r>
      <w:r w:rsidRPr="001F1608">
        <w:rPr>
          <w:color w:val="000000"/>
        </w:rPr>
        <w:t xml:space="preserve">лесоматериалы круглые, пиломатериалы, детали профильные, столярные изделия, штакетник, лекарственное сырье. </w:t>
      </w:r>
      <w:r w:rsidRPr="001F1608">
        <w:t>Часть материала сушат и отправляют в столярную мастерскую, где изготавливают дверные и оконные блоки, садовую мебель и многое другое. В цехе деревообработки установлено современное оборудование, рассчитанное на автоматизацию и сокращение доли ручного труда. В с.Токарево, с.Поломошное – осуществляют деятельность пилорамы.</w:t>
      </w:r>
    </w:p>
    <w:p w:rsidR="00327218" w:rsidRPr="001F1608" w:rsidRDefault="00327218" w:rsidP="00450E53">
      <w:pPr>
        <w:spacing w:line="360" w:lineRule="auto"/>
        <w:ind w:left="-567" w:right="-144" w:firstLine="567"/>
        <w:jc w:val="both"/>
        <w:rPr>
          <w:color w:val="000000"/>
        </w:rPr>
      </w:pPr>
      <w:r w:rsidRPr="001F1608">
        <w:rPr>
          <w:i/>
        </w:rPr>
        <w:t xml:space="preserve">ОАО «Новичихинское ХПП» </w:t>
      </w:r>
      <w:r w:rsidRPr="001F1608">
        <w:t xml:space="preserve">занимается </w:t>
      </w:r>
      <w:r w:rsidRPr="001F1608">
        <w:rPr>
          <w:color w:val="000000"/>
        </w:rPr>
        <w:t xml:space="preserve">производством </w:t>
      </w:r>
      <w:r w:rsidR="00184BE7">
        <w:rPr>
          <w:color w:val="000000"/>
        </w:rPr>
        <w:t>и оптовым экспортом мукомольной продукции</w:t>
      </w:r>
      <w:r w:rsidRPr="001F1608">
        <w:rPr>
          <w:color w:val="000000"/>
        </w:rPr>
        <w:t>.</w:t>
      </w:r>
    </w:p>
    <w:p w:rsidR="00327218" w:rsidRPr="001F1608" w:rsidRDefault="00327218" w:rsidP="00450E53">
      <w:pPr>
        <w:spacing w:line="360" w:lineRule="auto"/>
        <w:ind w:left="-567" w:right="-144" w:firstLine="567"/>
        <w:jc w:val="both"/>
        <w:rPr>
          <w:color w:val="000000"/>
        </w:rPr>
      </w:pPr>
      <w:r w:rsidRPr="001F1608">
        <w:rPr>
          <w:color w:val="000000"/>
        </w:rPr>
        <w:t>В рейтинге муниципальных образований Алтайского края по объему промышленного производства на душу населения Новичихинский район за первое полугодие 2022 г. занимает 31 место. Для подъема уровня экономики Нович</w:t>
      </w:r>
      <w:r w:rsidR="006F5CAD">
        <w:rPr>
          <w:color w:val="000000"/>
        </w:rPr>
        <w:t>ихинского района и</w:t>
      </w:r>
      <w:r w:rsidRPr="001F1608">
        <w:rPr>
          <w:color w:val="000000"/>
        </w:rPr>
        <w:t xml:space="preserve"> Алтайского края в целом, Схемой территориального планирования Алтайского края и согласно Концепции социально-экономического развития, планируется развитие нескольких экономических зон с разными отраслями специализации. Так, Новичихинский район входит в планируемую Южную зону экономического развития. Отраслями специализации Южной зоны будут: </w:t>
      </w:r>
      <w:r w:rsidRPr="001F1608">
        <w:rPr>
          <w:lang w:eastAsia="en-US"/>
        </w:rPr>
        <w:t>добыча полезных ископаемых, сельскохозяйственное машиностроение, пищевая промышленность, туризм и рекреация. Ф</w:t>
      </w:r>
      <w:r w:rsidRPr="001F1608">
        <w:rPr>
          <w:rFonts w:eastAsiaTheme="minorEastAsia"/>
        </w:rPr>
        <w:t xml:space="preserve">ормирование зон экономического развития на базе имеющегося потенциала муниципальных районов Алтайского края будет происходит за счет создания объектов промышленности и агропромышленного комплекса, что позволит обеспечить занятость населения, обеспечит условия «закрепления» местного населения. Данные мероприятия позволят улучшить социально-экономическое развитие района.  </w:t>
      </w:r>
    </w:p>
    <w:p w:rsidR="00327218" w:rsidRPr="001F1608" w:rsidRDefault="00327218" w:rsidP="00450E53">
      <w:pPr>
        <w:spacing w:line="360" w:lineRule="auto"/>
        <w:ind w:left="-567" w:right="-144" w:firstLine="567"/>
        <w:jc w:val="both"/>
        <w:rPr>
          <w:highlight w:val="yellow"/>
        </w:rPr>
      </w:pPr>
      <w:r w:rsidRPr="001F1608">
        <w:rPr>
          <w:b/>
          <w:i/>
        </w:rPr>
        <w:t xml:space="preserve">Малое предпринимательство. </w:t>
      </w:r>
      <w:r w:rsidRPr="001F1608">
        <w:t>Общий объем всех продовольственных товаров за финансовый 2021 год составил 279593 тысяч рублей. Оборот розничной торговли в 2021 г. составил 196199.9 тысяч рублей.</w:t>
      </w:r>
      <w:r w:rsidRPr="001F1608">
        <w:rPr>
          <w:rStyle w:val="afb"/>
        </w:rPr>
        <w:footnoteReference w:id="7"/>
      </w:r>
      <w:r w:rsidRPr="001F1608">
        <w:t xml:space="preserve"> Малый бизнес в сельском хозяйстве представлен крестьянско-фермерскими хозяйствами.</w:t>
      </w:r>
    </w:p>
    <w:p w:rsidR="00917848" w:rsidRDefault="00917848" w:rsidP="00327218">
      <w:pPr>
        <w:spacing w:line="360" w:lineRule="auto"/>
        <w:ind w:firstLine="709"/>
        <w:jc w:val="center"/>
      </w:pPr>
    </w:p>
    <w:p w:rsidR="00917848" w:rsidRDefault="00917848" w:rsidP="00327218">
      <w:pPr>
        <w:spacing w:line="360" w:lineRule="auto"/>
        <w:ind w:firstLine="709"/>
        <w:jc w:val="center"/>
      </w:pPr>
    </w:p>
    <w:p w:rsidR="00327218" w:rsidRPr="001F1608" w:rsidRDefault="00917848" w:rsidP="00327218">
      <w:pPr>
        <w:spacing w:line="360" w:lineRule="auto"/>
        <w:ind w:firstLine="709"/>
        <w:jc w:val="center"/>
      </w:pPr>
      <w:r>
        <w:t>Таблица 2.</w:t>
      </w:r>
      <w:r w:rsidR="00327218" w:rsidRPr="001F1608">
        <w:t>3</w:t>
      </w:r>
      <w:r>
        <w:t>2</w:t>
      </w:r>
      <w:r w:rsidR="00327218" w:rsidRPr="001F1608">
        <w:t>. Показатели развития малого предпринимательства</w:t>
      </w:r>
    </w:p>
    <w:tbl>
      <w:tblPr>
        <w:tblW w:w="87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111"/>
        <w:gridCol w:w="1417"/>
        <w:gridCol w:w="1134"/>
        <w:gridCol w:w="1134"/>
        <w:gridCol w:w="1134"/>
        <w:gridCol w:w="851"/>
      </w:tblGrid>
      <w:tr w:rsidR="00327218" w:rsidRPr="006F5CAD" w:rsidTr="0081628E">
        <w:trPr>
          <w:jc w:val="center"/>
        </w:trPr>
        <w:tc>
          <w:tcPr>
            <w:tcW w:w="3111" w:type="dxa"/>
            <w:shd w:val="clear" w:color="auto" w:fill="D6E3BC"/>
          </w:tcPr>
          <w:p w:rsidR="00327218" w:rsidRPr="006F5CAD" w:rsidRDefault="00327218" w:rsidP="0081628E">
            <w:pPr>
              <w:pStyle w:val="ac"/>
              <w:jc w:val="center"/>
              <w:rPr>
                <w:b/>
                <w:sz w:val="20"/>
                <w:szCs w:val="20"/>
              </w:rPr>
            </w:pPr>
            <w:r w:rsidRPr="006F5CAD">
              <w:rPr>
                <w:b/>
                <w:sz w:val="20"/>
                <w:szCs w:val="20"/>
              </w:rPr>
              <w:t>Показатели</w:t>
            </w:r>
          </w:p>
        </w:tc>
        <w:tc>
          <w:tcPr>
            <w:tcW w:w="1417" w:type="dxa"/>
            <w:shd w:val="clear" w:color="auto" w:fill="D6E3BC"/>
          </w:tcPr>
          <w:p w:rsidR="00327218" w:rsidRPr="006F5CAD" w:rsidRDefault="00327218" w:rsidP="0081628E">
            <w:pPr>
              <w:pStyle w:val="ac"/>
              <w:jc w:val="center"/>
              <w:rPr>
                <w:b/>
                <w:sz w:val="20"/>
                <w:szCs w:val="20"/>
              </w:rPr>
            </w:pPr>
            <w:r w:rsidRPr="006F5CAD">
              <w:rPr>
                <w:b/>
                <w:sz w:val="20"/>
                <w:szCs w:val="20"/>
              </w:rPr>
              <w:t>Ед. изм.</w:t>
            </w:r>
          </w:p>
        </w:tc>
        <w:tc>
          <w:tcPr>
            <w:tcW w:w="1134" w:type="dxa"/>
            <w:shd w:val="clear" w:color="auto" w:fill="D6E3BC"/>
          </w:tcPr>
          <w:p w:rsidR="00327218" w:rsidRPr="006F5CAD" w:rsidRDefault="00327218" w:rsidP="0081628E">
            <w:pPr>
              <w:pStyle w:val="ac"/>
              <w:jc w:val="center"/>
              <w:rPr>
                <w:b/>
                <w:sz w:val="20"/>
                <w:szCs w:val="20"/>
              </w:rPr>
            </w:pPr>
            <w:r w:rsidRPr="006F5CAD">
              <w:rPr>
                <w:b/>
                <w:sz w:val="20"/>
                <w:szCs w:val="20"/>
              </w:rPr>
              <w:t>2018</w:t>
            </w:r>
          </w:p>
        </w:tc>
        <w:tc>
          <w:tcPr>
            <w:tcW w:w="1134" w:type="dxa"/>
            <w:shd w:val="clear" w:color="auto" w:fill="D6E3BC"/>
          </w:tcPr>
          <w:p w:rsidR="00327218" w:rsidRPr="006F5CAD" w:rsidRDefault="00327218" w:rsidP="0081628E">
            <w:pPr>
              <w:pStyle w:val="ac"/>
              <w:jc w:val="center"/>
              <w:rPr>
                <w:b/>
                <w:sz w:val="20"/>
                <w:szCs w:val="20"/>
              </w:rPr>
            </w:pPr>
            <w:r w:rsidRPr="006F5CAD">
              <w:rPr>
                <w:b/>
                <w:sz w:val="20"/>
                <w:szCs w:val="20"/>
              </w:rPr>
              <w:t>2019</w:t>
            </w:r>
          </w:p>
        </w:tc>
        <w:tc>
          <w:tcPr>
            <w:tcW w:w="1134" w:type="dxa"/>
            <w:shd w:val="clear" w:color="auto" w:fill="D6E3BC"/>
          </w:tcPr>
          <w:p w:rsidR="00327218" w:rsidRPr="006F5CAD" w:rsidRDefault="00327218" w:rsidP="0081628E">
            <w:pPr>
              <w:pStyle w:val="ac"/>
              <w:jc w:val="center"/>
              <w:rPr>
                <w:b/>
                <w:sz w:val="20"/>
                <w:szCs w:val="20"/>
              </w:rPr>
            </w:pPr>
            <w:r w:rsidRPr="006F5CAD">
              <w:rPr>
                <w:b/>
                <w:sz w:val="20"/>
                <w:szCs w:val="20"/>
              </w:rPr>
              <w:t>2020</w:t>
            </w:r>
          </w:p>
        </w:tc>
        <w:tc>
          <w:tcPr>
            <w:tcW w:w="851" w:type="dxa"/>
            <w:shd w:val="clear" w:color="auto" w:fill="D6E3BC"/>
          </w:tcPr>
          <w:p w:rsidR="00327218" w:rsidRPr="006F5CAD" w:rsidRDefault="00327218" w:rsidP="0081628E">
            <w:pPr>
              <w:pStyle w:val="ac"/>
              <w:jc w:val="center"/>
              <w:rPr>
                <w:b/>
                <w:sz w:val="20"/>
                <w:szCs w:val="20"/>
              </w:rPr>
            </w:pPr>
            <w:r w:rsidRPr="006F5CAD">
              <w:rPr>
                <w:b/>
                <w:sz w:val="20"/>
                <w:szCs w:val="20"/>
              </w:rPr>
              <w:t>2021</w:t>
            </w:r>
          </w:p>
        </w:tc>
      </w:tr>
      <w:tr w:rsidR="00327218" w:rsidRPr="006F5CAD" w:rsidTr="0081628E">
        <w:trPr>
          <w:jc w:val="center"/>
        </w:trPr>
        <w:tc>
          <w:tcPr>
            <w:tcW w:w="3111" w:type="dxa"/>
          </w:tcPr>
          <w:p w:rsidR="00327218" w:rsidRPr="006F5CAD" w:rsidRDefault="00327218" w:rsidP="0081628E">
            <w:pPr>
              <w:pStyle w:val="ac"/>
              <w:rPr>
                <w:sz w:val="20"/>
                <w:szCs w:val="20"/>
              </w:rPr>
            </w:pPr>
            <w:r w:rsidRPr="006F5CAD">
              <w:rPr>
                <w:sz w:val="20"/>
                <w:szCs w:val="20"/>
              </w:rPr>
              <w:t>Количество малых предприятий</w:t>
            </w:r>
          </w:p>
        </w:tc>
        <w:tc>
          <w:tcPr>
            <w:tcW w:w="1417" w:type="dxa"/>
          </w:tcPr>
          <w:p w:rsidR="00327218" w:rsidRPr="006F5CAD" w:rsidRDefault="00327218" w:rsidP="0081628E">
            <w:pPr>
              <w:pStyle w:val="ac"/>
              <w:jc w:val="center"/>
              <w:rPr>
                <w:sz w:val="20"/>
                <w:szCs w:val="20"/>
              </w:rPr>
            </w:pPr>
            <w:r w:rsidRPr="006F5CAD">
              <w:rPr>
                <w:sz w:val="20"/>
                <w:szCs w:val="20"/>
              </w:rPr>
              <w:t>единиц</w:t>
            </w:r>
          </w:p>
        </w:tc>
        <w:tc>
          <w:tcPr>
            <w:tcW w:w="1134" w:type="dxa"/>
          </w:tcPr>
          <w:p w:rsidR="00327218" w:rsidRPr="006F5CAD" w:rsidRDefault="00327218" w:rsidP="0081628E">
            <w:pPr>
              <w:pStyle w:val="ac"/>
              <w:jc w:val="center"/>
              <w:rPr>
                <w:sz w:val="20"/>
                <w:szCs w:val="20"/>
              </w:rPr>
            </w:pPr>
            <w:r w:rsidRPr="006F5CAD">
              <w:rPr>
                <w:sz w:val="20"/>
                <w:szCs w:val="20"/>
              </w:rPr>
              <w:t>161</w:t>
            </w:r>
          </w:p>
        </w:tc>
        <w:tc>
          <w:tcPr>
            <w:tcW w:w="1134" w:type="dxa"/>
          </w:tcPr>
          <w:p w:rsidR="00327218" w:rsidRPr="006F5CAD" w:rsidRDefault="00327218" w:rsidP="0081628E">
            <w:pPr>
              <w:pStyle w:val="ac"/>
              <w:jc w:val="center"/>
              <w:rPr>
                <w:sz w:val="20"/>
                <w:szCs w:val="20"/>
              </w:rPr>
            </w:pPr>
            <w:r w:rsidRPr="006F5CAD">
              <w:rPr>
                <w:sz w:val="20"/>
                <w:szCs w:val="20"/>
              </w:rPr>
              <w:t>162</w:t>
            </w:r>
          </w:p>
        </w:tc>
        <w:tc>
          <w:tcPr>
            <w:tcW w:w="1134" w:type="dxa"/>
          </w:tcPr>
          <w:p w:rsidR="00327218" w:rsidRPr="006F5CAD" w:rsidRDefault="00327218" w:rsidP="0081628E">
            <w:pPr>
              <w:pStyle w:val="ac"/>
              <w:jc w:val="center"/>
              <w:rPr>
                <w:sz w:val="20"/>
                <w:szCs w:val="20"/>
              </w:rPr>
            </w:pPr>
            <w:r w:rsidRPr="006F5CAD">
              <w:rPr>
                <w:sz w:val="20"/>
                <w:szCs w:val="20"/>
              </w:rPr>
              <w:t>146</w:t>
            </w:r>
          </w:p>
        </w:tc>
        <w:tc>
          <w:tcPr>
            <w:tcW w:w="851" w:type="dxa"/>
          </w:tcPr>
          <w:p w:rsidR="00327218" w:rsidRPr="006F5CAD" w:rsidRDefault="00327218" w:rsidP="0081628E">
            <w:pPr>
              <w:pStyle w:val="ac"/>
              <w:jc w:val="center"/>
              <w:rPr>
                <w:sz w:val="20"/>
                <w:szCs w:val="20"/>
              </w:rPr>
            </w:pPr>
            <w:r w:rsidRPr="006F5CAD">
              <w:rPr>
                <w:sz w:val="20"/>
                <w:szCs w:val="20"/>
              </w:rPr>
              <w:t>142</w:t>
            </w:r>
          </w:p>
        </w:tc>
      </w:tr>
      <w:tr w:rsidR="00327218" w:rsidRPr="006F5CAD" w:rsidTr="0081628E">
        <w:trPr>
          <w:jc w:val="center"/>
        </w:trPr>
        <w:tc>
          <w:tcPr>
            <w:tcW w:w="3111" w:type="dxa"/>
          </w:tcPr>
          <w:p w:rsidR="00327218" w:rsidRPr="006F5CAD" w:rsidRDefault="00327218" w:rsidP="0081628E">
            <w:pPr>
              <w:pStyle w:val="ac"/>
              <w:rPr>
                <w:b/>
                <w:bCs/>
                <w:sz w:val="20"/>
                <w:szCs w:val="20"/>
              </w:rPr>
            </w:pPr>
            <w:r w:rsidRPr="006F5CAD">
              <w:rPr>
                <w:iCs/>
                <w:sz w:val="20"/>
                <w:szCs w:val="20"/>
              </w:rPr>
              <w:t>Среднесписочная численность работников малых предприятий</w:t>
            </w:r>
          </w:p>
        </w:tc>
        <w:tc>
          <w:tcPr>
            <w:tcW w:w="1417" w:type="dxa"/>
          </w:tcPr>
          <w:p w:rsidR="00327218" w:rsidRPr="006F5CAD" w:rsidRDefault="00327218" w:rsidP="0081628E">
            <w:pPr>
              <w:pStyle w:val="ac"/>
              <w:jc w:val="center"/>
              <w:rPr>
                <w:sz w:val="20"/>
                <w:szCs w:val="20"/>
              </w:rPr>
            </w:pPr>
            <w:r w:rsidRPr="006F5CAD">
              <w:rPr>
                <w:sz w:val="20"/>
                <w:szCs w:val="20"/>
              </w:rPr>
              <w:t>человек</w:t>
            </w:r>
          </w:p>
        </w:tc>
        <w:tc>
          <w:tcPr>
            <w:tcW w:w="1134" w:type="dxa"/>
          </w:tcPr>
          <w:p w:rsidR="00327218" w:rsidRPr="006F5CAD" w:rsidRDefault="00327218" w:rsidP="0081628E">
            <w:pPr>
              <w:pStyle w:val="ac"/>
              <w:jc w:val="center"/>
              <w:rPr>
                <w:sz w:val="20"/>
                <w:szCs w:val="20"/>
              </w:rPr>
            </w:pPr>
            <w:r w:rsidRPr="006F5CAD">
              <w:rPr>
                <w:sz w:val="20"/>
                <w:szCs w:val="20"/>
              </w:rPr>
              <w:t>1623</w:t>
            </w:r>
          </w:p>
        </w:tc>
        <w:tc>
          <w:tcPr>
            <w:tcW w:w="1134" w:type="dxa"/>
          </w:tcPr>
          <w:p w:rsidR="00327218" w:rsidRPr="006F5CAD" w:rsidRDefault="00327218" w:rsidP="0081628E">
            <w:pPr>
              <w:pStyle w:val="ac"/>
              <w:jc w:val="center"/>
              <w:rPr>
                <w:sz w:val="20"/>
                <w:szCs w:val="20"/>
              </w:rPr>
            </w:pPr>
            <w:r w:rsidRPr="006F5CAD">
              <w:rPr>
                <w:sz w:val="20"/>
                <w:szCs w:val="20"/>
              </w:rPr>
              <w:t>1175</w:t>
            </w:r>
          </w:p>
        </w:tc>
        <w:tc>
          <w:tcPr>
            <w:tcW w:w="1134" w:type="dxa"/>
          </w:tcPr>
          <w:p w:rsidR="00327218" w:rsidRPr="006F5CAD" w:rsidRDefault="00327218" w:rsidP="0081628E">
            <w:pPr>
              <w:pStyle w:val="ac"/>
              <w:jc w:val="center"/>
              <w:rPr>
                <w:sz w:val="20"/>
                <w:szCs w:val="20"/>
              </w:rPr>
            </w:pPr>
            <w:r w:rsidRPr="006F5CAD">
              <w:rPr>
                <w:sz w:val="20"/>
                <w:szCs w:val="20"/>
              </w:rPr>
              <w:t>1131</w:t>
            </w:r>
          </w:p>
        </w:tc>
        <w:tc>
          <w:tcPr>
            <w:tcW w:w="851" w:type="dxa"/>
          </w:tcPr>
          <w:p w:rsidR="00327218" w:rsidRPr="006F5CAD" w:rsidRDefault="00327218" w:rsidP="0081628E">
            <w:pPr>
              <w:pStyle w:val="ac"/>
              <w:jc w:val="center"/>
              <w:rPr>
                <w:sz w:val="20"/>
                <w:szCs w:val="20"/>
              </w:rPr>
            </w:pPr>
            <w:r w:rsidRPr="006F5CAD">
              <w:rPr>
                <w:sz w:val="20"/>
                <w:szCs w:val="20"/>
              </w:rPr>
              <w:t>1178</w:t>
            </w:r>
          </w:p>
        </w:tc>
      </w:tr>
      <w:tr w:rsidR="00327218" w:rsidRPr="006F5CAD" w:rsidTr="0081628E">
        <w:trPr>
          <w:jc w:val="center"/>
        </w:trPr>
        <w:tc>
          <w:tcPr>
            <w:tcW w:w="3111" w:type="dxa"/>
          </w:tcPr>
          <w:p w:rsidR="00327218" w:rsidRPr="006F5CAD" w:rsidRDefault="00327218" w:rsidP="0081628E">
            <w:pPr>
              <w:pStyle w:val="ac"/>
              <w:rPr>
                <w:iCs/>
                <w:sz w:val="20"/>
                <w:szCs w:val="20"/>
              </w:rPr>
            </w:pPr>
            <w:r w:rsidRPr="006F5CAD">
              <w:rPr>
                <w:iCs/>
                <w:sz w:val="20"/>
                <w:szCs w:val="20"/>
              </w:rPr>
              <w:t>Среднемесячная начисленная заработная плата одного работника</w:t>
            </w:r>
          </w:p>
        </w:tc>
        <w:tc>
          <w:tcPr>
            <w:tcW w:w="1417" w:type="dxa"/>
          </w:tcPr>
          <w:p w:rsidR="00327218" w:rsidRPr="006F5CAD" w:rsidRDefault="00327218" w:rsidP="0081628E">
            <w:pPr>
              <w:pStyle w:val="ac"/>
              <w:jc w:val="center"/>
              <w:rPr>
                <w:sz w:val="20"/>
                <w:szCs w:val="20"/>
              </w:rPr>
            </w:pPr>
            <w:r w:rsidRPr="006F5CAD">
              <w:rPr>
                <w:sz w:val="20"/>
                <w:szCs w:val="20"/>
              </w:rPr>
              <w:t>рублей</w:t>
            </w:r>
          </w:p>
        </w:tc>
        <w:tc>
          <w:tcPr>
            <w:tcW w:w="1134" w:type="dxa"/>
          </w:tcPr>
          <w:p w:rsidR="00327218" w:rsidRPr="006F5CAD" w:rsidRDefault="00327218" w:rsidP="0081628E">
            <w:pPr>
              <w:pStyle w:val="ac"/>
              <w:jc w:val="center"/>
              <w:rPr>
                <w:sz w:val="20"/>
                <w:szCs w:val="20"/>
              </w:rPr>
            </w:pPr>
            <w:r w:rsidRPr="006F5CAD">
              <w:rPr>
                <w:sz w:val="20"/>
                <w:szCs w:val="20"/>
              </w:rPr>
              <w:t>12670</w:t>
            </w:r>
          </w:p>
        </w:tc>
        <w:tc>
          <w:tcPr>
            <w:tcW w:w="1134" w:type="dxa"/>
          </w:tcPr>
          <w:p w:rsidR="00327218" w:rsidRPr="006F5CAD" w:rsidRDefault="00327218" w:rsidP="0081628E">
            <w:pPr>
              <w:pStyle w:val="ac"/>
              <w:jc w:val="center"/>
              <w:rPr>
                <w:sz w:val="20"/>
                <w:szCs w:val="20"/>
              </w:rPr>
            </w:pPr>
            <w:r w:rsidRPr="006F5CAD">
              <w:rPr>
                <w:sz w:val="20"/>
                <w:szCs w:val="20"/>
              </w:rPr>
              <w:t>16252</w:t>
            </w:r>
          </w:p>
        </w:tc>
        <w:tc>
          <w:tcPr>
            <w:tcW w:w="1134" w:type="dxa"/>
          </w:tcPr>
          <w:p w:rsidR="00327218" w:rsidRPr="006F5CAD" w:rsidRDefault="00327218" w:rsidP="0081628E">
            <w:pPr>
              <w:pStyle w:val="ac"/>
              <w:jc w:val="center"/>
              <w:rPr>
                <w:sz w:val="20"/>
                <w:szCs w:val="20"/>
              </w:rPr>
            </w:pPr>
            <w:r w:rsidRPr="006F5CAD">
              <w:rPr>
                <w:sz w:val="20"/>
                <w:szCs w:val="20"/>
              </w:rPr>
              <w:t>18100</w:t>
            </w:r>
          </w:p>
        </w:tc>
        <w:tc>
          <w:tcPr>
            <w:tcW w:w="851" w:type="dxa"/>
          </w:tcPr>
          <w:p w:rsidR="00327218" w:rsidRPr="006F5CAD" w:rsidRDefault="00327218" w:rsidP="0081628E">
            <w:pPr>
              <w:pStyle w:val="ac"/>
              <w:jc w:val="center"/>
              <w:rPr>
                <w:sz w:val="20"/>
                <w:szCs w:val="20"/>
              </w:rPr>
            </w:pPr>
            <w:r w:rsidRPr="006F5CAD">
              <w:rPr>
                <w:sz w:val="20"/>
                <w:szCs w:val="20"/>
              </w:rPr>
              <w:t>18300</w:t>
            </w:r>
          </w:p>
        </w:tc>
      </w:tr>
      <w:tr w:rsidR="00327218" w:rsidRPr="006F5CAD" w:rsidTr="0081628E">
        <w:trPr>
          <w:jc w:val="center"/>
        </w:trPr>
        <w:tc>
          <w:tcPr>
            <w:tcW w:w="3111" w:type="dxa"/>
          </w:tcPr>
          <w:p w:rsidR="00327218" w:rsidRPr="006F5CAD" w:rsidRDefault="00327218" w:rsidP="0081628E">
            <w:pPr>
              <w:pStyle w:val="ac"/>
              <w:rPr>
                <w:iCs/>
                <w:sz w:val="20"/>
                <w:szCs w:val="20"/>
              </w:rPr>
            </w:pPr>
            <w:r w:rsidRPr="006F5CAD">
              <w:rPr>
                <w:iCs/>
                <w:sz w:val="20"/>
                <w:szCs w:val="20"/>
              </w:rPr>
              <w:t>Оборот  розничной  торговли</w:t>
            </w:r>
          </w:p>
        </w:tc>
        <w:tc>
          <w:tcPr>
            <w:tcW w:w="1417" w:type="dxa"/>
          </w:tcPr>
          <w:p w:rsidR="00327218" w:rsidRPr="006F5CAD" w:rsidRDefault="00327218" w:rsidP="0081628E">
            <w:pPr>
              <w:pStyle w:val="ac"/>
              <w:jc w:val="center"/>
              <w:rPr>
                <w:sz w:val="20"/>
                <w:szCs w:val="20"/>
              </w:rPr>
            </w:pPr>
            <w:r w:rsidRPr="006F5CAD">
              <w:rPr>
                <w:sz w:val="20"/>
                <w:szCs w:val="20"/>
              </w:rPr>
              <w:t>млн.руб.</w:t>
            </w:r>
          </w:p>
        </w:tc>
        <w:tc>
          <w:tcPr>
            <w:tcW w:w="1134" w:type="dxa"/>
          </w:tcPr>
          <w:p w:rsidR="00327218" w:rsidRPr="006F5CAD" w:rsidRDefault="00327218" w:rsidP="0081628E">
            <w:pPr>
              <w:pStyle w:val="ac"/>
              <w:jc w:val="center"/>
              <w:rPr>
                <w:sz w:val="20"/>
                <w:szCs w:val="20"/>
              </w:rPr>
            </w:pPr>
            <w:r w:rsidRPr="006F5CAD">
              <w:rPr>
                <w:sz w:val="20"/>
                <w:szCs w:val="20"/>
              </w:rPr>
              <w:t>218,6</w:t>
            </w:r>
          </w:p>
        </w:tc>
        <w:tc>
          <w:tcPr>
            <w:tcW w:w="1134" w:type="dxa"/>
          </w:tcPr>
          <w:p w:rsidR="00327218" w:rsidRPr="006F5CAD" w:rsidRDefault="00327218" w:rsidP="0081628E">
            <w:pPr>
              <w:pStyle w:val="ac"/>
              <w:jc w:val="center"/>
              <w:rPr>
                <w:sz w:val="20"/>
                <w:szCs w:val="20"/>
              </w:rPr>
            </w:pPr>
            <w:r w:rsidRPr="006F5CAD">
              <w:rPr>
                <w:sz w:val="20"/>
                <w:szCs w:val="20"/>
              </w:rPr>
              <w:t>216,97</w:t>
            </w:r>
          </w:p>
        </w:tc>
        <w:tc>
          <w:tcPr>
            <w:tcW w:w="1134" w:type="dxa"/>
          </w:tcPr>
          <w:p w:rsidR="00327218" w:rsidRPr="006F5CAD" w:rsidRDefault="00327218" w:rsidP="0081628E">
            <w:pPr>
              <w:pStyle w:val="ac"/>
              <w:jc w:val="center"/>
              <w:rPr>
                <w:sz w:val="20"/>
                <w:szCs w:val="20"/>
              </w:rPr>
            </w:pPr>
            <w:r w:rsidRPr="006F5CAD">
              <w:rPr>
                <w:sz w:val="20"/>
                <w:szCs w:val="20"/>
              </w:rPr>
              <w:t>187,2</w:t>
            </w:r>
          </w:p>
        </w:tc>
        <w:tc>
          <w:tcPr>
            <w:tcW w:w="851" w:type="dxa"/>
          </w:tcPr>
          <w:p w:rsidR="00327218" w:rsidRPr="006F5CAD" w:rsidRDefault="00327218" w:rsidP="0081628E">
            <w:pPr>
              <w:pStyle w:val="ac"/>
              <w:jc w:val="center"/>
              <w:rPr>
                <w:sz w:val="20"/>
                <w:szCs w:val="20"/>
              </w:rPr>
            </w:pPr>
            <w:r w:rsidRPr="006F5CAD">
              <w:rPr>
                <w:sz w:val="20"/>
                <w:szCs w:val="20"/>
              </w:rPr>
              <w:t>196,2</w:t>
            </w:r>
          </w:p>
        </w:tc>
      </w:tr>
      <w:tr w:rsidR="00327218" w:rsidRPr="006F5CAD" w:rsidTr="0081628E">
        <w:trPr>
          <w:jc w:val="center"/>
        </w:trPr>
        <w:tc>
          <w:tcPr>
            <w:tcW w:w="3111" w:type="dxa"/>
          </w:tcPr>
          <w:p w:rsidR="00327218" w:rsidRPr="006F5CAD" w:rsidRDefault="00327218" w:rsidP="0081628E">
            <w:pPr>
              <w:pStyle w:val="ac"/>
              <w:rPr>
                <w:iCs/>
                <w:sz w:val="20"/>
                <w:szCs w:val="20"/>
              </w:rPr>
            </w:pPr>
            <w:r w:rsidRPr="006F5CAD">
              <w:rPr>
                <w:iCs/>
                <w:sz w:val="20"/>
                <w:szCs w:val="20"/>
              </w:rPr>
              <w:t>Оборот  общественного  питания</w:t>
            </w:r>
          </w:p>
        </w:tc>
        <w:tc>
          <w:tcPr>
            <w:tcW w:w="1417" w:type="dxa"/>
          </w:tcPr>
          <w:p w:rsidR="00327218" w:rsidRPr="006F5CAD" w:rsidRDefault="00327218" w:rsidP="0081628E">
            <w:pPr>
              <w:pStyle w:val="ac"/>
              <w:jc w:val="center"/>
              <w:rPr>
                <w:sz w:val="20"/>
                <w:szCs w:val="20"/>
              </w:rPr>
            </w:pPr>
            <w:r w:rsidRPr="006F5CAD">
              <w:rPr>
                <w:sz w:val="20"/>
                <w:szCs w:val="20"/>
              </w:rPr>
              <w:t>млн.руб.</w:t>
            </w:r>
          </w:p>
        </w:tc>
        <w:tc>
          <w:tcPr>
            <w:tcW w:w="1134" w:type="dxa"/>
          </w:tcPr>
          <w:p w:rsidR="00327218" w:rsidRPr="006F5CAD" w:rsidRDefault="00327218" w:rsidP="0081628E">
            <w:pPr>
              <w:pStyle w:val="ac"/>
              <w:jc w:val="center"/>
              <w:rPr>
                <w:sz w:val="20"/>
                <w:szCs w:val="20"/>
              </w:rPr>
            </w:pPr>
            <w:r w:rsidRPr="006F5CAD">
              <w:rPr>
                <w:sz w:val="20"/>
                <w:szCs w:val="20"/>
              </w:rPr>
              <w:t>4,2</w:t>
            </w:r>
          </w:p>
        </w:tc>
        <w:tc>
          <w:tcPr>
            <w:tcW w:w="1134" w:type="dxa"/>
          </w:tcPr>
          <w:p w:rsidR="00327218" w:rsidRPr="006F5CAD" w:rsidRDefault="00327218" w:rsidP="0081628E">
            <w:pPr>
              <w:pStyle w:val="ac"/>
              <w:jc w:val="center"/>
              <w:rPr>
                <w:sz w:val="20"/>
                <w:szCs w:val="20"/>
              </w:rPr>
            </w:pPr>
            <w:r w:rsidRPr="006F5CAD">
              <w:rPr>
                <w:sz w:val="20"/>
                <w:szCs w:val="20"/>
              </w:rPr>
              <w:t>4,33</w:t>
            </w:r>
          </w:p>
        </w:tc>
        <w:tc>
          <w:tcPr>
            <w:tcW w:w="1134" w:type="dxa"/>
          </w:tcPr>
          <w:p w:rsidR="00327218" w:rsidRPr="006F5CAD" w:rsidRDefault="00327218" w:rsidP="0081628E">
            <w:pPr>
              <w:pStyle w:val="ac"/>
              <w:jc w:val="center"/>
              <w:rPr>
                <w:sz w:val="20"/>
                <w:szCs w:val="20"/>
              </w:rPr>
            </w:pPr>
            <w:r w:rsidRPr="006F5CAD">
              <w:rPr>
                <w:sz w:val="20"/>
                <w:szCs w:val="20"/>
              </w:rPr>
              <w:t>3,7</w:t>
            </w:r>
          </w:p>
        </w:tc>
        <w:tc>
          <w:tcPr>
            <w:tcW w:w="851" w:type="dxa"/>
          </w:tcPr>
          <w:p w:rsidR="00327218" w:rsidRPr="006F5CAD" w:rsidRDefault="00327218" w:rsidP="0081628E">
            <w:pPr>
              <w:pStyle w:val="ac"/>
              <w:jc w:val="center"/>
              <w:rPr>
                <w:sz w:val="20"/>
                <w:szCs w:val="20"/>
              </w:rPr>
            </w:pPr>
            <w:r w:rsidRPr="006F5CAD">
              <w:rPr>
                <w:sz w:val="20"/>
                <w:szCs w:val="20"/>
              </w:rPr>
              <w:t>5,5</w:t>
            </w:r>
          </w:p>
        </w:tc>
      </w:tr>
      <w:tr w:rsidR="00327218" w:rsidRPr="006F5CAD" w:rsidTr="0081628E">
        <w:trPr>
          <w:jc w:val="center"/>
        </w:trPr>
        <w:tc>
          <w:tcPr>
            <w:tcW w:w="3111" w:type="dxa"/>
          </w:tcPr>
          <w:p w:rsidR="00327218" w:rsidRPr="006F5CAD" w:rsidRDefault="00327218" w:rsidP="0081628E">
            <w:pPr>
              <w:pStyle w:val="ac"/>
              <w:rPr>
                <w:iCs/>
                <w:sz w:val="20"/>
                <w:szCs w:val="20"/>
              </w:rPr>
            </w:pPr>
            <w:r w:rsidRPr="006F5CAD">
              <w:rPr>
                <w:iCs/>
                <w:sz w:val="20"/>
                <w:szCs w:val="20"/>
              </w:rPr>
              <w:t>Объем  платных  услуг  населению</w:t>
            </w:r>
          </w:p>
        </w:tc>
        <w:tc>
          <w:tcPr>
            <w:tcW w:w="1417" w:type="dxa"/>
          </w:tcPr>
          <w:p w:rsidR="00327218" w:rsidRPr="006F5CAD" w:rsidRDefault="00327218" w:rsidP="0081628E">
            <w:pPr>
              <w:pStyle w:val="ac"/>
              <w:jc w:val="center"/>
              <w:rPr>
                <w:sz w:val="20"/>
                <w:szCs w:val="20"/>
              </w:rPr>
            </w:pPr>
            <w:r w:rsidRPr="006F5CAD">
              <w:rPr>
                <w:sz w:val="20"/>
                <w:szCs w:val="20"/>
              </w:rPr>
              <w:t>млн.руб.</w:t>
            </w:r>
          </w:p>
        </w:tc>
        <w:tc>
          <w:tcPr>
            <w:tcW w:w="1134" w:type="dxa"/>
          </w:tcPr>
          <w:p w:rsidR="00327218" w:rsidRPr="006F5CAD" w:rsidRDefault="00327218" w:rsidP="0081628E">
            <w:pPr>
              <w:pStyle w:val="ac"/>
              <w:jc w:val="center"/>
              <w:rPr>
                <w:sz w:val="20"/>
                <w:szCs w:val="20"/>
              </w:rPr>
            </w:pPr>
            <w:r w:rsidRPr="006F5CAD">
              <w:rPr>
                <w:sz w:val="20"/>
                <w:szCs w:val="20"/>
              </w:rPr>
              <w:t>65,35</w:t>
            </w:r>
          </w:p>
        </w:tc>
        <w:tc>
          <w:tcPr>
            <w:tcW w:w="1134" w:type="dxa"/>
          </w:tcPr>
          <w:p w:rsidR="00327218" w:rsidRPr="006F5CAD" w:rsidRDefault="00327218" w:rsidP="0081628E">
            <w:pPr>
              <w:pStyle w:val="ac"/>
              <w:jc w:val="center"/>
              <w:rPr>
                <w:sz w:val="20"/>
                <w:szCs w:val="20"/>
              </w:rPr>
            </w:pPr>
            <w:r w:rsidRPr="006F5CAD">
              <w:rPr>
                <w:sz w:val="20"/>
                <w:szCs w:val="20"/>
              </w:rPr>
              <w:t>71,25</w:t>
            </w:r>
          </w:p>
        </w:tc>
        <w:tc>
          <w:tcPr>
            <w:tcW w:w="1134" w:type="dxa"/>
          </w:tcPr>
          <w:p w:rsidR="00327218" w:rsidRPr="006F5CAD" w:rsidRDefault="00327218" w:rsidP="0081628E">
            <w:pPr>
              <w:pStyle w:val="ac"/>
              <w:jc w:val="center"/>
              <w:rPr>
                <w:sz w:val="20"/>
                <w:szCs w:val="20"/>
              </w:rPr>
            </w:pPr>
            <w:r w:rsidRPr="006F5CAD">
              <w:rPr>
                <w:sz w:val="20"/>
                <w:szCs w:val="20"/>
              </w:rPr>
              <w:t>72,8</w:t>
            </w:r>
          </w:p>
        </w:tc>
        <w:tc>
          <w:tcPr>
            <w:tcW w:w="851" w:type="dxa"/>
          </w:tcPr>
          <w:p w:rsidR="00327218" w:rsidRPr="006F5CAD" w:rsidRDefault="00327218" w:rsidP="0081628E">
            <w:pPr>
              <w:pStyle w:val="ac"/>
              <w:jc w:val="center"/>
              <w:rPr>
                <w:sz w:val="20"/>
                <w:szCs w:val="20"/>
              </w:rPr>
            </w:pPr>
            <w:r w:rsidRPr="006F5CAD">
              <w:rPr>
                <w:sz w:val="20"/>
                <w:szCs w:val="20"/>
              </w:rPr>
              <w:t>32,2</w:t>
            </w:r>
          </w:p>
        </w:tc>
      </w:tr>
    </w:tbl>
    <w:p w:rsidR="00327218" w:rsidRPr="001F1608" w:rsidRDefault="00327218" w:rsidP="00327218">
      <w:pPr>
        <w:pStyle w:val="af9"/>
        <w:ind w:firstLine="709"/>
        <w:rPr>
          <w:sz w:val="24"/>
          <w:szCs w:val="24"/>
          <w:highlight w:val="yellow"/>
        </w:rPr>
      </w:pPr>
    </w:p>
    <w:p w:rsidR="00327218" w:rsidRDefault="00327218" w:rsidP="0011557E">
      <w:pPr>
        <w:spacing w:line="360" w:lineRule="auto"/>
        <w:ind w:left="-567" w:right="-2" w:firstLine="567"/>
        <w:jc w:val="both"/>
      </w:pPr>
      <w:r w:rsidRPr="001F1608">
        <w:t xml:space="preserve">Численность работающих на малых предприятиях в 2021 году уменьшилась на 27 %. Средняя заработная плата одного работающего в малом бизнесе увеличилась в 2021 году по сравнению с 2018 годом на 44 %, но все же остается крайне низкой. </w:t>
      </w:r>
    </w:p>
    <w:p w:rsidR="0011557E" w:rsidRPr="001F1608" w:rsidRDefault="0011557E" w:rsidP="0011557E">
      <w:pPr>
        <w:spacing w:line="360" w:lineRule="auto"/>
        <w:ind w:left="-567" w:right="-2" w:firstLine="567"/>
        <w:jc w:val="both"/>
      </w:pPr>
    </w:p>
    <w:p w:rsidR="00327218" w:rsidRPr="00450E53" w:rsidRDefault="00E42C1C" w:rsidP="00450E53">
      <w:pPr>
        <w:pStyle w:val="3"/>
        <w:jc w:val="center"/>
        <w:rPr>
          <w:rFonts w:ascii="Times New Roman" w:hAnsi="Times New Roman" w:cs="Times New Roman"/>
          <w:sz w:val="24"/>
          <w:szCs w:val="24"/>
        </w:rPr>
      </w:pPr>
      <w:bookmarkStart w:id="48" w:name="_Toc225048807"/>
      <w:bookmarkStart w:id="49" w:name="_Toc118207378"/>
      <w:r w:rsidRPr="00450E53">
        <w:rPr>
          <w:rFonts w:ascii="Times New Roman" w:hAnsi="Times New Roman" w:cs="Times New Roman"/>
          <w:sz w:val="24"/>
          <w:szCs w:val="24"/>
        </w:rPr>
        <w:t>2.</w:t>
      </w:r>
      <w:r w:rsidR="00532CBA" w:rsidRPr="00450E53">
        <w:rPr>
          <w:rFonts w:ascii="Times New Roman" w:hAnsi="Times New Roman" w:cs="Times New Roman"/>
          <w:sz w:val="24"/>
          <w:szCs w:val="24"/>
        </w:rPr>
        <w:t>5</w:t>
      </w:r>
      <w:r w:rsidRPr="00450E53">
        <w:rPr>
          <w:rFonts w:ascii="Times New Roman" w:hAnsi="Times New Roman" w:cs="Times New Roman"/>
          <w:sz w:val="24"/>
          <w:szCs w:val="24"/>
        </w:rPr>
        <w:t xml:space="preserve">. </w:t>
      </w:r>
      <w:bookmarkEnd w:id="48"/>
      <w:r w:rsidR="00327218" w:rsidRPr="00450E53">
        <w:rPr>
          <w:rFonts w:ascii="Times New Roman" w:hAnsi="Times New Roman" w:cs="Times New Roman"/>
          <w:sz w:val="24"/>
          <w:szCs w:val="24"/>
        </w:rPr>
        <w:t>Транспортное обеспечение и услуги связи</w:t>
      </w:r>
      <w:bookmarkEnd w:id="49"/>
    </w:p>
    <w:p w:rsidR="00327218" w:rsidRPr="001F1608" w:rsidRDefault="00327218" w:rsidP="0011557E">
      <w:pPr>
        <w:widowControl w:val="0"/>
        <w:spacing w:line="360" w:lineRule="auto"/>
        <w:ind w:left="-567" w:right="-2" w:firstLine="567"/>
        <w:jc w:val="center"/>
        <w:rPr>
          <w:b/>
        </w:rPr>
      </w:pPr>
    </w:p>
    <w:p w:rsidR="00327218" w:rsidRPr="001F1608" w:rsidRDefault="00327218" w:rsidP="00450E53">
      <w:pPr>
        <w:widowControl w:val="0"/>
        <w:spacing w:line="360" w:lineRule="auto"/>
        <w:ind w:left="-567" w:right="-2" w:firstLine="567"/>
        <w:jc w:val="both"/>
      </w:pPr>
      <w:r w:rsidRPr="001F1608">
        <w:t xml:space="preserve">Новичихинский район характеризуется недостаточным уровнем транспортной доступности, которая обеспечивается только автомобильным транспортом. </w:t>
      </w:r>
    </w:p>
    <w:p w:rsidR="00327218" w:rsidRPr="001F1608" w:rsidRDefault="00327218" w:rsidP="00450E53">
      <w:pPr>
        <w:widowControl w:val="0"/>
        <w:spacing w:line="360" w:lineRule="auto"/>
        <w:ind w:left="-567" w:right="-2" w:firstLine="567"/>
        <w:jc w:val="both"/>
      </w:pPr>
      <w:r w:rsidRPr="001F1608">
        <w:rPr>
          <w:bCs/>
          <w:i/>
          <w:iCs/>
        </w:rPr>
        <w:t>Транспортная инфраструктура</w:t>
      </w:r>
      <w:r w:rsidRPr="001F1608">
        <w:t xml:space="preserve"> района представлена сетью автомобильных дорог. </w:t>
      </w:r>
    </w:p>
    <w:p w:rsidR="00327218" w:rsidRPr="001F1608" w:rsidRDefault="00327218" w:rsidP="00450E53">
      <w:pPr>
        <w:widowControl w:val="0"/>
        <w:spacing w:line="360" w:lineRule="auto"/>
        <w:ind w:left="-567" w:right="-2" w:firstLine="567"/>
        <w:jc w:val="both"/>
      </w:pPr>
      <w:r w:rsidRPr="001F1608">
        <w:t xml:space="preserve">Основные из них: межмуниципальные автодороги регионального значения </w:t>
      </w:r>
      <w:r w:rsidRPr="001F1608">
        <w:rPr>
          <w:spacing w:val="-1"/>
        </w:rPr>
        <w:t>01К-20</w:t>
      </w:r>
      <w:r w:rsidRPr="001F1608">
        <w:rPr>
          <w:color w:val="000000"/>
          <w:spacing w:val="-1"/>
        </w:rPr>
        <w:t xml:space="preserve"> </w:t>
      </w:r>
      <w:r w:rsidRPr="001F1608">
        <w:rPr>
          <w:color w:val="000000"/>
          <w:shd w:val="clear" w:color="auto" w:fill="FFFFFF"/>
        </w:rPr>
        <w:t>Поспелиха – Новичиха - Волчиха</w:t>
      </w:r>
      <w:r w:rsidRPr="001F1608">
        <w:rPr>
          <w:color w:val="000000"/>
          <w:spacing w:val="-2"/>
        </w:rPr>
        <w:t xml:space="preserve">, </w:t>
      </w:r>
      <w:r w:rsidRPr="001F1608">
        <w:rPr>
          <w:spacing w:val="-2"/>
        </w:rPr>
        <w:t>К-77</w:t>
      </w:r>
      <w:r w:rsidRPr="001F1608">
        <w:rPr>
          <w:color w:val="000000"/>
          <w:spacing w:val="-2"/>
        </w:rPr>
        <w:t xml:space="preserve"> </w:t>
      </w:r>
      <w:r w:rsidRPr="001F1608">
        <w:t>Новичиха-Поломошное-Лобаниха-Клепечиха</w:t>
      </w:r>
      <w:r w:rsidRPr="001F1608">
        <w:rPr>
          <w:color w:val="000000"/>
          <w:spacing w:val="-2"/>
        </w:rPr>
        <w:t xml:space="preserve">, </w:t>
      </w:r>
      <w:r w:rsidRPr="001F1608">
        <w:rPr>
          <w:spacing w:val="-2"/>
        </w:rPr>
        <w:t>01К-78</w:t>
      </w:r>
      <w:r w:rsidRPr="001F1608">
        <w:rPr>
          <w:color w:val="000000"/>
          <w:spacing w:val="-2"/>
        </w:rPr>
        <w:t xml:space="preserve"> </w:t>
      </w:r>
      <w:r w:rsidRPr="001F1608">
        <w:t>Мамонтово-Солоновка а/д А322, 01К-47 Новоегорьевское-Титовка-Новичиха. Данные дороги имеют асфальтное и щебеночное покрытие. Дороги местного значения: 01Н-3003 подъезд к п.Невскому, 01Н-3001 Веселая Дубрава - Долгово- Ильинский, 01Н-3004 подъезд к с.Лобаниха, 01Н-3002 Павловка-Журавлиха. Все остальные дороги между населенными пунктами - с улучшенным покрытием (щебень).</w:t>
      </w:r>
    </w:p>
    <w:p w:rsidR="00327218" w:rsidRPr="001F1608" w:rsidRDefault="00327218" w:rsidP="00450E53">
      <w:pPr>
        <w:widowControl w:val="0"/>
        <w:spacing w:line="360" w:lineRule="auto"/>
        <w:ind w:left="-567" w:right="-2" w:firstLine="567"/>
        <w:jc w:val="both"/>
      </w:pPr>
      <w:r w:rsidRPr="001F1608">
        <w:t xml:space="preserve">Протяженность дорог регионального и местного значения в Новичихинском районе составляет 178,673 км. Протяженность автомобильных дорог, всего 464,8 км. Густота дорог с твердым покрытием </w:t>
      </w:r>
      <w:smartTag w:uri="urn:schemas-microsoft-com:office:smarttags" w:element="metricconverter">
        <w:smartTagPr>
          <w:attr w:name="ProductID" w:val="109 км"/>
        </w:smartTagPr>
        <w:r w:rsidRPr="001F1608">
          <w:t>109 км</w:t>
        </w:r>
      </w:smartTag>
      <w:r w:rsidRPr="001F1608">
        <w:t xml:space="preserve"> на 1 тыс. км</w:t>
      </w:r>
      <w:r w:rsidRPr="001F1608">
        <w:rPr>
          <w:vertAlign w:val="superscript"/>
        </w:rPr>
        <w:t>2</w:t>
      </w:r>
      <w:r w:rsidRPr="001F1608">
        <w:t>, что выше среднего значения по краю (</w:t>
      </w:r>
      <w:smartTag w:uri="urn:schemas-microsoft-com:office:smarttags" w:element="metricconverter">
        <w:smartTagPr>
          <w:attr w:name="ProductID" w:val="86,4 км"/>
        </w:smartTagPr>
        <w:r w:rsidRPr="001F1608">
          <w:t>86,4 км</w:t>
        </w:r>
      </w:smartTag>
      <w:r w:rsidRPr="001F1608">
        <w:t xml:space="preserve"> на 1 тыс. км</w:t>
      </w:r>
      <w:r w:rsidRPr="001F1608">
        <w:rPr>
          <w:vertAlign w:val="superscript"/>
        </w:rPr>
        <w:t>2</w:t>
      </w:r>
      <w:r w:rsidRPr="001F1608">
        <w:t>).</w:t>
      </w:r>
    </w:p>
    <w:p w:rsidR="00327218" w:rsidRPr="001F1608" w:rsidRDefault="00327218" w:rsidP="00450E53">
      <w:pPr>
        <w:widowControl w:val="0"/>
        <w:spacing w:line="360" w:lineRule="auto"/>
        <w:ind w:left="-567" w:right="-2" w:firstLine="567"/>
        <w:jc w:val="both"/>
      </w:pPr>
      <w:r w:rsidRPr="001F1608">
        <w:t>Обеспеченность населения дорогами общего пользования с твердым покрытием (</w:t>
      </w:r>
      <w:smartTag w:uri="urn:schemas-microsoft-com:office:smarttags" w:element="metricconverter">
        <w:smartTagPr>
          <w:attr w:name="ProductID" w:val="19,4 км"/>
        </w:smartTagPr>
        <w:r w:rsidRPr="001F1608">
          <w:t>19,4 км</w:t>
        </w:r>
      </w:smartTag>
      <w:r w:rsidRPr="001F1608">
        <w:t xml:space="preserve"> на 1 тыс. чел.) выше, чем в среднем по краю (</w:t>
      </w:r>
      <w:smartTag w:uri="urn:schemas-microsoft-com:office:smarttags" w:element="metricconverter">
        <w:smartTagPr>
          <w:attr w:name="ProductID" w:val="5,6 км"/>
        </w:smartTagPr>
        <w:r w:rsidRPr="001F1608">
          <w:t>5,6 км</w:t>
        </w:r>
      </w:smartTag>
      <w:r w:rsidRPr="001F1608">
        <w:t xml:space="preserve"> на 1 тыс. чел.). На всем своем протяжении автодороги пересекают множество естественных преград в виде небольших рек, ручьёв и канав, для беспрепятственного преодоления которых построено 6 железобетонных мостов, общей протяжённостью – 65,5 погонных метров.</w:t>
      </w:r>
    </w:p>
    <w:p w:rsidR="00327218" w:rsidRPr="001F1608" w:rsidRDefault="00327218" w:rsidP="00450E53">
      <w:pPr>
        <w:pStyle w:val="af1"/>
        <w:spacing w:line="360" w:lineRule="auto"/>
        <w:ind w:left="-567" w:right="-2" w:firstLine="567"/>
        <w:jc w:val="both"/>
      </w:pPr>
      <w:r w:rsidRPr="001F1608">
        <w:lastRenderedPageBreak/>
        <w:t>Связь районного центра Новичиха с краевым центром осуществляется ежедневно действующими автобусными м</w:t>
      </w:r>
      <w:r w:rsidR="009F51D0">
        <w:t>аршрутами через Алейск.</w:t>
      </w:r>
      <w:r w:rsidRPr="001F1608">
        <w:t xml:space="preserve"> Ремонт и обслуживание автомобильных дорог осуществляет «филиал Новичихинский» ГУП ДХ АК «Южное ДСУ».</w:t>
      </w:r>
    </w:p>
    <w:p w:rsidR="00327218" w:rsidRPr="001F1608" w:rsidRDefault="00327218" w:rsidP="00450E53">
      <w:pPr>
        <w:pStyle w:val="af1"/>
        <w:spacing w:line="360" w:lineRule="auto"/>
        <w:ind w:left="-567" w:right="-2" w:firstLine="567"/>
        <w:jc w:val="both"/>
      </w:pPr>
      <w:r w:rsidRPr="001F1608">
        <w:t>Не смотря на отсутствие в районе транспортных организаций, почти все населенные пункты района имеют регулярное автобусное сообщение. Перевоз</w:t>
      </w:r>
      <w:r w:rsidR="009F51D0">
        <w:t>ка пассажиров осуществляется</w:t>
      </w:r>
      <w:r w:rsidRPr="001F1608">
        <w:t xml:space="preserve"> «</w:t>
      </w:r>
      <w:r w:rsidR="009F51D0">
        <w:t>МУП Теплосервис</w:t>
      </w:r>
      <w:r w:rsidRPr="001F1608">
        <w:t>» и частными предпринимателям</w:t>
      </w:r>
      <w:r w:rsidR="009F51D0">
        <w:t xml:space="preserve">и - ежедневно на линию выходят 4 автобуса. </w:t>
      </w:r>
      <w:r w:rsidRPr="001F1608">
        <w:t xml:space="preserve">Протяженность маршрутов составляет до </w:t>
      </w:r>
      <w:smartTag w:uri="urn:schemas-microsoft-com:office:smarttags" w:element="metricconverter">
        <w:smartTagPr>
          <w:attr w:name="ProductID" w:val="120,5 км"/>
        </w:smartTagPr>
        <w:r w:rsidRPr="001F1608">
          <w:t>120,5 км</w:t>
        </w:r>
      </w:smartTag>
      <w:r w:rsidRPr="001F1608">
        <w:t>.</w:t>
      </w:r>
    </w:p>
    <w:p w:rsidR="00327218" w:rsidRPr="001F1608" w:rsidRDefault="00327218" w:rsidP="00450E53">
      <w:pPr>
        <w:pStyle w:val="af1"/>
        <w:widowControl w:val="0"/>
        <w:spacing w:after="0" w:line="360" w:lineRule="auto"/>
        <w:ind w:left="-567" w:right="-2" w:firstLine="567"/>
        <w:jc w:val="both"/>
      </w:pPr>
      <w:r w:rsidRPr="001F1608">
        <w:t xml:space="preserve">В 2021 году перевозчиками района перевезено 52000 пассажиров. Для перевозки пассажиров стал востребован таксомоторный транспорт. </w:t>
      </w:r>
    </w:p>
    <w:p w:rsidR="00327218" w:rsidRPr="001F1608" w:rsidRDefault="00327218" w:rsidP="0011557E">
      <w:pPr>
        <w:widowControl w:val="0"/>
        <w:tabs>
          <w:tab w:val="left" w:pos="7513"/>
          <w:tab w:val="left" w:pos="8080"/>
        </w:tabs>
        <w:spacing w:line="360" w:lineRule="auto"/>
        <w:ind w:left="-567" w:right="-2"/>
        <w:jc w:val="right"/>
      </w:pPr>
      <w:r w:rsidRPr="001F1608">
        <w:t xml:space="preserve">Таблица </w:t>
      </w:r>
      <w:r w:rsidR="006F5CAD">
        <w:t>2.33</w:t>
      </w:r>
    </w:p>
    <w:p w:rsidR="00327218" w:rsidRPr="001F1608" w:rsidRDefault="00327218" w:rsidP="0011557E">
      <w:pPr>
        <w:widowControl w:val="0"/>
        <w:tabs>
          <w:tab w:val="left" w:pos="7513"/>
          <w:tab w:val="left" w:pos="8080"/>
        </w:tabs>
        <w:spacing w:line="360" w:lineRule="auto"/>
        <w:ind w:left="-567" w:right="-2"/>
        <w:jc w:val="center"/>
      </w:pPr>
      <w:r w:rsidRPr="001F1608">
        <w:t>Основные показатели общественного транспорта</w:t>
      </w:r>
      <w:r w:rsidR="0011557E">
        <w:t xml:space="preserve"> </w:t>
      </w:r>
      <w:r w:rsidRPr="001F1608">
        <w:t>Новичихинского района</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65"/>
        <w:gridCol w:w="1820"/>
      </w:tblGrid>
      <w:tr w:rsidR="00327218" w:rsidRPr="006F5CAD" w:rsidTr="00420A8E">
        <w:trPr>
          <w:trHeight w:val="319"/>
          <w:jc w:val="center"/>
        </w:trPr>
        <w:tc>
          <w:tcPr>
            <w:tcW w:w="8065" w:type="dxa"/>
            <w:shd w:val="clear" w:color="auto" w:fill="D6E3BC"/>
            <w:vAlign w:val="center"/>
          </w:tcPr>
          <w:p w:rsidR="00327218" w:rsidRPr="006F5CAD" w:rsidRDefault="00327218" w:rsidP="0011557E">
            <w:pPr>
              <w:pStyle w:val="af1"/>
              <w:widowControl w:val="0"/>
              <w:tabs>
                <w:tab w:val="left" w:pos="7513"/>
                <w:tab w:val="left" w:pos="8080"/>
              </w:tabs>
              <w:spacing w:after="0"/>
              <w:ind w:left="-113" w:right="-2"/>
              <w:jc w:val="center"/>
              <w:rPr>
                <w:b/>
                <w:sz w:val="20"/>
                <w:szCs w:val="20"/>
              </w:rPr>
            </w:pPr>
            <w:r w:rsidRPr="006F5CAD">
              <w:rPr>
                <w:b/>
                <w:sz w:val="20"/>
                <w:szCs w:val="20"/>
              </w:rPr>
              <w:t>Наименование показателей</w:t>
            </w:r>
          </w:p>
        </w:tc>
        <w:tc>
          <w:tcPr>
            <w:tcW w:w="1820" w:type="dxa"/>
            <w:shd w:val="clear" w:color="auto" w:fill="D6E3BC"/>
            <w:vAlign w:val="center"/>
          </w:tcPr>
          <w:p w:rsidR="00327218" w:rsidRPr="006F5CAD" w:rsidRDefault="00327218" w:rsidP="0011557E">
            <w:pPr>
              <w:pStyle w:val="af1"/>
              <w:widowControl w:val="0"/>
              <w:tabs>
                <w:tab w:val="left" w:pos="7513"/>
                <w:tab w:val="left" w:pos="8080"/>
              </w:tabs>
              <w:spacing w:after="0"/>
              <w:ind w:left="-113" w:right="-2"/>
              <w:jc w:val="center"/>
              <w:rPr>
                <w:b/>
                <w:sz w:val="20"/>
                <w:szCs w:val="20"/>
              </w:rPr>
            </w:pPr>
            <w:r w:rsidRPr="006F5CAD">
              <w:rPr>
                <w:b/>
                <w:sz w:val="20"/>
                <w:szCs w:val="20"/>
              </w:rPr>
              <w:t>Количество</w:t>
            </w:r>
          </w:p>
        </w:tc>
      </w:tr>
      <w:tr w:rsidR="00327218" w:rsidRPr="006F5CAD" w:rsidTr="00420A8E">
        <w:trPr>
          <w:trHeight w:val="421"/>
          <w:jc w:val="center"/>
        </w:trPr>
        <w:tc>
          <w:tcPr>
            <w:tcW w:w="8065" w:type="dxa"/>
          </w:tcPr>
          <w:p w:rsidR="00327218" w:rsidRPr="006F5CAD" w:rsidRDefault="00327218" w:rsidP="0011557E">
            <w:pPr>
              <w:pStyle w:val="af1"/>
              <w:tabs>
                <w:tab w:val="left" w:pos="7513"/>
                <w:tab w:val="left" w:pos="8080"/>
              </w:tabs>
              <w:spacing w:after="0"/>
              <w:ind w:left="-113" w:right="-2"/>
              <w:rPr>
                <w:sz w:val="20"/>
                <w:szCs w:val="20"/>
              </w:rPr>
            </w:pPr>
            <w:r w:rsidRPr="006F5CAD">
              <w:rPr>
                <w:sz w:val="20"/>
                <w:szCs w:val="20"/>
              </w:rPr>
              <w:t>Внутрипоселковые маршруты</w:t>
            </w:r>
          </w:p>
        </w:tc>
        <w:tc>
          <w:tcPr>
            <w:tcW w:w="1820" w:type="dxa"/>
            <w:vAlign w:val="center"/>
          </w:tcPr>
          <w:p w:rsidR="00327218" w:rsidRPr="006F5CAD" w:rsidRDefault="00327218" w:rsidP="0011557E">
            <w:pPr>
              <w:tabs>
                <w:tab w:val="left" w:pos="7513"/>
                <w:tab w:val="left" w:pos="8080"/>
              </w:tabs>
              <w:ind w:left="-113" w:right="-2"/>
              <w:jc w:val="center"/>
              <w:rPr>
                <w:sz w:val="20"/>
                <w:szCs w:val="20"/>
              </w:rPr>
            </w:pPr>
          </w:p>
        </w:tc>
      </w:tr>
      <w:tr w:rsidR="00327218" w:rsidRPr="006F5CAD" w:rsidTr="00420A8E">
        <w:trPr>
          <w:trHeight w:val="428"/>
          <w:jc w:val="center"/>
        </w:trPr>
        <w:tc>
          <w:tcPr>
            <w:tcW w:w="8065" w:type="dxa"/>
          </w:tcPr>
          <w:p w:rsidR="00327218" w:rsidRPr="006F5CAD" w:rsidRDefault="00327218" w:rsidP="0011557E">
            <w:pPr>
              <w:pStyle w:val="af1"/>
              <w:tabs>
                <w:tab w:val="left" w:pos="7513"/>
                <w:tab w:val="left" w:pos="8080"/>
              </w:tabs>
              <w:spacing w:after="0"/>
              <w:ind w:left="-113" w:right="-2"/>
              <w:rPr>
                <w:sz w:val="20"/>
                <w:szCs w:val="20"/>
              </w:rPr>
            </w:pPr>
            <w:r w:rsidRPr="006F5CAD">
              <w:rPr>
                <w:sz w:val="20"/>
                <w:szCs w:val="20"/>
              </w:rPr>
              <w:t>Внутрирайонные маршруты</w:t>
            </w:r>
          </w:p>
        </w:tc>
        <w:tc>
          <w:tcPr>
            <w:tcW w:w="1820" w:type="dxa"/>
            <w:vAlign w:val="center"/>
          </w:tcPr>
          <w:p w:rsidR="00327218" w:rsidRPr="006F5CAD" w:rsidRDefault="00327218" w:rsidP="0011557E">
            <w:pPr>
              <w:tabs>
                <w:tab w:val="left" w:pos="7513"/>
                <w:tab w:val="left" w:pos="8080"/>
              </w:tabs>
              <w:ind w:left="-113" w:right="-2"/>
              <w:jc w:val="center"/>
              <w:rPr>
                <w:sz w:val="20"/>
                <w:szCs w:val="20"/>
              </w:rPr>
            </w:pPr>
            <w:r w:rsidRPr="006F5CAD">
              <w:rPr>
                <w:sz w:val="20"/>
                <w:szCs w:val="20"/>
              </w:rPr>
              <w:t>1</w:t>
            </w:r>
          </w:p>
        </w:tc>
      </w:tr>
      <w:tr w:rsidR="00327218" w:rsidRPr="006F5CAD" w:rsidTr="00420A8E">
        <w:trPr>
          <w:trHeight w:val="406"/>
          <w:jc w:val="center"/>
        </w:trPr>
        <w:tc>
          <w:tcPr>
            <w:tcW w:w="8065" w:type="dxa"/>
          </w:tcPr>
          <w:p w:rsidR="00327218" w:rsidRPr="006F5CAD" w:rsidRDefault="00327218" w:rsidP="0011557E">
            <w:pPr>
              <w:pStyle w:val="af1"/>
              <w:tabs>
                <w:tab w:val="left" w:pos="7513"/>
                <w:tab w:val="left" w:pos="8080"/>
              </w:tabs>
              <w:spacing w:after="0"/>
              <w:ind w:left="-113" w:right="-2"/>
              <w:rPr>
                <w:sz w:val="20"/>
                <w:szCs w:val="20"/>
              </w:rPr>
            </w:pPr>
            <w:r w:rsidRPr="006F5CAD">
              <w:rPr>
                <w:sz w:val="20"/>
                <w:szCs w:val="20"/>
              </w:rPr>
              <w:t>Междугородные маршруты</w:t>
            </w:r>
          </w:p>
        </w:tc>
        <w:tc>
          <w:tcPr>
            <w:tcW w:w="1820" w:type="dxa"/>
            <w:vAlign w:val="center"/>
          </w:tcPr>
          <w:p w:rsidR="00327218" w:rsidRPr="006F5CAD" w:rsidRDefault="00327218" w:rsidP="0011557E">
            <w:pPr>
              <w:tabs>
                <w:tab w:val="left" w:pos="7513"/>
                <w:tab w:val="left" w:pos="8080"/>
              </w:tabs>
              <w:ind w:left="-113" w:right="-2"/>
              <w:jc w:val="center"/>
              <w:rPr>
                <w:sz w:val="20"/>
                <w:szCs w:val="20"/>
              </w:rPr>
            </w:pPr>
            <w:r w:rsidRPr="006F5CAD">
              <w:rPr>
                <w:sz w:val="20"/>
                <w:szCs w:val="20"/>
              </w:rPr>
              <w:t>3</w:t>
            </w:r>
          </w:p>
        </w:tc>
      </w:tr>
      <w:tr w:rsidR="00327218" w:rsidRPr="006F5CAD" w:rsidTr="00420A8E">
        <w:trPr>
          <w:trHeight w:val="406"/>
          <w:jc w:val="center"/>
        </w:trPr>
        <w:tc>
          <w:tcPr>
            <w:tcW w:w="8065" w:type="dxa"/>
          </w:tcPr>
          <w:p w:rsidR="00327218" w:rsidRPr="006F5CAD" w:rsidRDefault="00327218" w:rsidP="0011557E">
            <w:pPr>
              <w:pStyle w:val="af1"/>
              <w:tabs>
                <w:tab w:val="left" w:pos="7513"/>
                <w:tab w:val="left" w:pos="8080"/>
              </w:tabs>
              <w:spacing w:after="0"/>
              <w:ind w:left="-113" w:right="-2"/>
              <w:rPr>
                <w:sz w:val="20"/>
                <w:szCs w:val="20"/>
              </w:rPr>
            </w:pPr>
            <w:r w:rsidRPr="006F5CAD">
              <w:rPr>
                <w:sz w:val="20"/>
                <w:szCs w:val="20"/>
              </w:rPr>
              <w:t>Школьные регулярные маршруты</w:t>
            </w:r>
          </w:p>
        </w:tc>
        <w:tc>
          <w:tcPr>
            <w:tcW w:w="1820" w:type="dxa"/>
            <w:vAlign w:val="center"/>
          </w:tcPr>
          <w:p w:rsidR="00327218" w:rsidRPr="006F5CAD" w:rsidRDefault="00327218" w:rsidP="0011557E">
            <w:pPr>
              <w:tabs>
                <w:tab w:val="left" w:pos="7513"/>
                <w:tab w:val="left" w:pos="8080"/>
              </w:tabs>
              <w:ind w:left="-113" w:right="-2"/>
              <w:jc w:val="center"/>
              <w:rPr>
                <w:sz w:val="20"/>
                <w:szCs w:val="20"/>
              </w:rPr>
            </w:pPr>
            <w:r w:rsidRPr="006F5CAD">
              <w:rPr>
                <w:sz w:val="20"/>
                <w:szCs w:val="20"/>
              </w:rPr>
              <w:t>7</w:t>
            </w:r>
          </w:p>
        </w:tc>
      </w:tr>
      <w:tr w:rsidR="00327218" w:rsidRPr="006F5CAD" w:rsidTr="00420A8E">
        <w:trPr>
          <w:trHeight w:val="357"/>
          <w:jc w:val="center"/>
        </w:trPr>
        <w:tc>
          <w:tcPr>
            <w:tcW w:w="8065" w:type="dxa"/>
          </w:tcPr>
          <w:p w:rsidR="00327218" w:rsidRPr="006F5CAD" w:rsidRDefault="00327218" w:rsidP="0011557E">
            <w:pPr>
              <w:pStyle w:val="af1"/>
              <w:tabs>
                <w:tab w:val="left" w:pos="7513"/>
                <w:tab w:val="left" w:pos="8080"/>
              </w:tabs>
              <w:spacing w:after="0"/>
              <w:ind w:left="-113" w:right="-2"/>
              <w:rPr>
                <w:sz w:val="20"/>
                <w:szCs w:val="20"/>
              </w:rPr>
            </w:pPr>
            <w:r w:rsidRPr="006F5CAD">
              <w:rPr>
                <w:sz w:val="20"/>
                <w:szCs w:val="20"/>
              </w:rPr>
              <w:t>Перевезено пассажиров всего, тыс. пасс.</w:t>
            </w:r>
          </w:p>
        </w:tc>
        <w:tc>
          <w:tcPr>
            <w:tcW w:w="1820" w:type="dxa"/>
          </w:tcPr>
          <w:p w:rsidR="00327218" w:rsidRPr="006F5CAD" w:rsidRDefault="00327218" w:rsidP="0011557E">
            <w:pPr>
              <w:pStyle w:val="af1"/>
              <w:tabs>
                <w:tab w:val="left" w:pos="7513"/>
                <w:tab w:val="left" w:pos="8080"/>
              </w:tabs>
              <w:spacing w:after="0"/>
              <w:ind w:left="-113" w:right="-2"/>
              <w:jc w:val="center"/>
              <w:rPr>
                <w:sz w:val="20"/>
                <w:szCs w:val="20"/>
              </w:rPr>
            </w:pPr>
            <w:r w:rsidRPr="006F5CAD">
              <w:rPr>
                <w:sz w:val="20"/>
                <w:szCs w:val="20"/>
              </w:rPr>
              <w:t>0,52</w:t>
            </w:r>
          </w:p>
        </w:tc>
      </w:tr>
    </w:tbl>
    <w:p w:rsidR="00327218" w:rsidRPr="001F1608" w:rsidRDefault="00327218" w:rsidP="0011557E">
      <w:pPr>
        <w:widowControl w:val="0"/>
        <w:spacing w:line="360" w:lineRule="auto"/>
        <w:ind w:left="-567" w:right="-2" w:firstLine="709"/>
        <w:jc w:val="center"/>
      </w:pPr>
    </w:p>
    <w:p w:rsidR="00327218" w:rsidRPr="001F1608" w:rsidRDefault="00327218" w:rsidP="00420A8E">
      <w:pPr>
        <w:widowControl w:val="0"/>
        <w:spacing w:line="360" w:lineRule="auto"/>
        <w:ind w:left="-567" w:right="-2" w:firstLine="567"/>
        <w:jc w:val="right"/>
      </w:pPr>
      <w:r w:rsidRPr="001F1608">
        <w:t xml:space="preserve">Таблица </w:t>
      </w:r>
      <w:r w:rsidR="006F5CAD">
        <w:t>2.34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1134"/>
        <w:gridCol w:w="1418"/>
        <w:gridCol w:w="1134"/>
        <w:gridCol w:w="1270"/>
      </w:tblGrid>
      <w:tr w:rsidR="00327218" w:rsidRPr="006F5CAD" w:rsidTr="00420A8E">
        <w:trPr>
          <w:trHeight w:val="316"/>
        </w:trPr>
        <w:tc>
          <w:tcPr>
            <w:tcW w:w="4678" w:type="dxa"/>
            <w:shd w:val="clear" w:color="auto" w:fill="D6E3BC"/>
            <w:vAlign w:val="center"/>
          </w:tcPr>
          <w:p w:rsidR="00327218" w:rsidRPr="006F5CAD" w:rsidRDefault="00327218" w:rsidP="00420A8E">
            <w:pPr>
              <w:pStyle w:val="af1"/>
              <w:widowControl w:val="0"/>
              <w:ind w:left="-113" w:right="-2" w:firstLine="113"/>
              <w:jc w:val="center"/>
              <w:rPr>
                <w:b/>
                <w:sz w:val="20"/>
                <w:szCs w:val="20"/>
              </w:rPr>
            </w:pPr>
            <w:r w:rsidRPr="006F5CAD">
              <w:rPr>
                <w:b/>
                <w:sz w:val="20"/>
                <w:szCs w:val="20"/>
              </w:rPr>
              <w:t>Наименование показателей</w:t>
            </w:r>
          </w:p>
        </w:tc>
        <w:tc>
          <w:tcPr>
            <w:tcW w:w="1134" w:type="dxa"/>
            <w:shd w:val="clear" w:color="auto" w:fill="D6E3BC"/>
            <w:vAlign w:val="center"/>
          </w:tcPr>
          <w:p w:rsidR="00327218" w:rsidRPr="006F5CAD" w:rsidRDefault="00327218" w:rsidP="00420A8E">
            <w:pPr>
              <w:pStyle w:val="af1"/>
              <w:widowControl w:val="0"/>
              <w:ind w:left="-113" w:right="-2" w:firstLine="113"/>
              <w:jc w:val="center"/>
              <w:rPr>
                <w:b/>
                <w:sz w:val="20"/>
                <w:szCs w:val="20"/>
              </w:rPr>
            </w:pPr>
            <w:r w:rsidRPr="006F5CAD">
              <w:rPr>
                <w:b/>
                <w:sz w:val="20"/>
                <w:szCs w:val="20"/>
              </w:rPr>
              <w:t>2018 г.</w:t>
            </w:r>
          </w:p>
        </w:tc>
        <w:tc>
          <w:tcPr>
            <w:tcW w:w="1418" w:type="dxa"/>
            <w:shd w:val="clear" w:color="auto" w:fill="D6E3BC"/>
            <w:vAlign w:val="center"/>
          </w:tcPr>
          <w:p w:rsidR="00327218" w:rsidRPr="006F5CAD" w:rsidRDefault="00327218" w:rsidP="00420A8E">
            <w:pPr>
              <w:pStyle w:val="af1"/>
              <w:widowControl w:val="0"/>
              <w:ind w:left="-113" w:right="-2" w:firstLine="113"/>
              <w:jc w:val="center"/>
              <w:rPr>
                <w:b/>
                <w:sz w:val="20"/>
                <w:szCs w:val="20"/>
              </w:rPr>
            </w:pPr>
            <w:r w:rsidRPr="006F5CAD">
              <w:rPr>
                <w:b/>
                <w:sz w:val="20"/>
                <w:szCs w:val="20"/>
              </w:rPr>
              <w:t>2019 г.</w:t>
            </w:r>
          </w:p>
        </w:tc>
        <w:tc>
          <w:tcPr>
            <w:tcW w:w="1134" w:type="dxa"/>
            <w:shd w:val="clear" w:color="auto" w:fill="D6E3BC"/>
            <w:vAlign w:val="center"/>
          </w:tcPr>
          <w:p w:rsidR="00327218" w:rsidRPr="006F5CAD" w:rsidRDefault="00327218" w:rsidP="00420A8E">
            <w:pPr>
              <w:pStyle w:val="af1"/>
              <w:widowControl w:val="0"/>
              <w:ind w:left="-113" w:right="-2" w:firstLine="113"/>
              <w:jc w:val="center"/>
              <w:rPr>
                <w:b/>
                <w:sz w:val="20"/>
                <w:szCs w:val="20"/>
              </w:rPr>
            </w:pPr>
            <w:r w:rsidRPr="006F5CAD">
              <w:rPr>
                <w:b/>
                <w:sz w:val="20"/>
                <w:szCs w:val="20"/>
              </w:rPr>
              <w:t>2020 г.</w:t>
            </w:r>
          </w:p>
        </w:tc>
        <w:tc>
          <w:tcPr>
            <w:tcW w:w="1270" w:type="dxa"/>
            <w:shd w:val="clear" w:color="auto" w:fill="D6E3BC"/>
            <w:vAlign w:val="center"/>
          </w:tcPr>
          <w:p w:rsidR="00327218" w:rsidRPr="006F5CAD" w:rsidRDefault="00327218" w:rsidP="00420A8E">
            <w:pPr>
              <w:pStyle w:val="af1"/>
              <w:widowControl w:val="0"/>
              <w:ind w:left="-113" w:right="-2" w:firstLine="113"/>
              <w:jc w:val="center"/>
              <w:rPr>
                <w:b/>
                <w:sz w:val="20"/>
                <w:szCs w:val="20"/>
              </w:rPr>
            </w:pPr>
            <w:r w:rsidRPr="006F5CAD">
              <w:rPr>
                <w:b/>
                <w:sz w:val="20"/>
                <w:szCs w:val="20"/>
              </w:rPr>
              <w:t>2021 г.</w:t>
            </w:r>
          </w:p>
        </w:tc>
      </w:tr>
      <w:tr w:rsidR="00327218" w:rsidRPr="006F5CAD" w:rsidTr="00420A8E">
        <w:trPr>
          <w:trHeight w:val="655"/>
        </w:trPr>
        <w:tc>
          <w:tcPr>
            <w:tcW w:w="4678" w:type="dxa"/>
            <w:vAlign w:val="center"/>
          </w:tcPr>
          <w:p w:rsidR="00327218" w:rsidRPr="006F5CAD" w:rsidRDefault="00327218" w:rsidP="00420A8E">
            <w:pPr>
              <w:pStyle w:val="af1"/>
              <w:ind w:left="-113" w:right="-2" w:firstLine="113"/>
              <w:jc w:val="center"/>
              <w:rPr>
                <w:sz w:val="20"/>
                <w:szCs w:val="20"/>
              </w:rPr>
            </w:pPr>
            <w:r w:rsidRPr="006F5CAD">
              <w:rPr>
                <w:sz w:val="20"/>
                <w:szCs w:val="20"/>
              </w:rPr>
              <w:t>Ежедневно выходят на линию:</w:t>
            </w:r>
          </w:p>
          <w:p w:rsidR="00327218" w:rsidRPr="006F5CAD" w:rsidRDefault="00327218" w:rsidP="00420A8E">
            <w:pPr>
              <w:pStyle w:val="af1"/>
              <w:numPr>
                <w:ilvl w:val="0"/>
                <w:numId w:val="11"/>
              </w:numPr>
              <w:spacing w:after="0"/>
              <w:ind w:left="-113" w:right="-2" w:firstLine="113"/>
              <w:jc w:val="center"/>
              <w:rPr>
                <w:sz w:val="20"/>
                <w:szCs w:val="20"/>
              </w:rPr>
            </w:pPr>
            <w:r w:rsidRPr="006F5CAD">
              <w:rPr>
                <w:sz w:val="20"/>
                <w:szCs w:val="20"/>
              </w:rPr>
              <w:t>Автобусов</w:t>
            </w:r>
          </w:p>
        </w:tc>
        <w:tc>
          <w:tcPr>
            <w:tcW w:w="1134" w:type="dxa"/>
            <w:vAlign w:val="center"/>
          </w:tcPr>
          <w:p w:rsidR="00327218" w:rsidRPr="006F5CAD" w:rsidRDefault="00327218" w:rsidP="00420A8E">
            <w:pPr>
              <w:ind w:left="-113" w:right="-2" w:firstLine="113"/>
              <w:jc w:val="center"/>
              <w:rPr>
                <w:sz w:val="20"/>
                <w:szCs w:val="20"/>
              </w:rPr>
            </w:pPr>
          </w:p>
        </w:tc>
        <w:tc>
          <w:tcPr>
            <w:tcW w:w="1418" w:type="dxa"/>
            <w:vAlign w:val="center"/>
          </w:tcPr>
          <w:p w:rsidR="00327218" w:rsidRPr="006F5CAD" w:rsidRDefault="00327218" w:rsidP="00420A8E">
            <w:pPr>
              <w:ind w:left="-113" w:right="-2" w:firstLine="113"/>
              <w:jc w:val="center"/>
              <w:rPr>
                <w:sz w:val="20"/>
                <w:szCs w:val="20"/>
              </w:rPr>
            </w:pPr>
          </w:p>
        </w:tc>
        <w:tc>
          <w:tcPr>
            <w:tcW w:w="1134" w:type="dxa"/>
            <w:vAlign w:val="center"/>
          </w:tcPr>
          <w:p w:rsidR="00327218" w:rsidRPr="006F5CAD" w:rsidRDefault="00327218" w:rsidP="00420A8E">
            <w:pPr>
              <w:ind w:left="-113" w:right="-2" w:firstLine="113"/>
              <w:jc w:val="center"/>
              <w:rPr>
                <w:sz w:val="20"/>
                <w:szCs w:val="20"/>
              </w:rPr>
            </w:pPr>
          </w:p>
        </w:tc>
        <w:tc>
          <w:tcPr>
            <w:tcW w:w="1270" w:type="dxa"/>
            <w:vAlign w:val="center"/>
          </w:tcPr>
          <w:p w:rsidR="00327218" w:rsidRPr="006F5CAD" w:rsidRDefault="00327218" w:rsidP="00420A8E">
            <w:pPr>
              <w:ind w:left="-113" w:right="-2" w:firstLine="113"/>
              <w:jc w:val="center"/>
              <w:rPr>
                <w:sz w:val="20"/>
                <w:szCs w:val="20"/>
              </w:rPr>
            </w:pPr>
          </w:p>
        </w:tc>
      </w:tr>
      <w:tr w:rsidR="00327218" w:rsidRPr="006F5CAD" w:rsidTr="00420A8E">
        <w:trPr>
          <w:trHeight w:val="942"/>
        </w:trPr>
        <w:tc>
          <w:tcPr>
            <w:tcW w:w="4678" w:type="dxa"/>
            <w:vAlign w:val="center"/>
          </w:tcPr>
          <w:p w:rsidR="00327218" w:rsidRPr="006F5CAD" w:rsidRDefault="00327218" w:rsidP="00420A8E">
            <w:pPr>
              <w:pStyle w:val="af1"/>
              <w:ind w:left="-113" w:right="-2" w:firstLine="113"/>
              <w:jc w:val="center"/>
              <w:rPr>
                <w:sz w:val="20"/>
                <w:szCs w:val="20"/>
              </w:rPr>
            </w:pPr>
            <w:r w:rsidRPr="006F5CAD">
              <w:rPr>
                <w:sz w:val="20"/>
                <w:szCs w:val="20"/>
              </w:rPr>
              <w:t>Количество автобусных маршрутов:</w:t>
            </w:r>
          </w:p>
          <w:p w:rsidR="00327218" w:rsidRPr="006F5CAD" w:rsidRDefault="00327218" w:rsidP="00420A8E">
            <w:pPr>
              <w:pStyle w:val="af1"/>
              <w:numPr>
                <w:ilvl w:val="0"/>
                <w:numId w:val="11"/>
              </w:numPr>
              <w:spacing w:after="0"/>
              <w:ind w:left="-113" w:right="-2" w:firstLine="113"/>
              <w:jc w:val="center"/>
              <w:rPr>
                <w:sz w:val="20"/>
                <w:szCs w:val="20"/>
              </w:rPr>
            </w:pPr>
            <w:r w:rsidRPr="006F5CAD">
              <w:rPr>
                <w:sz w:val="20"/>
                <w:szCs w:val="20"/>
              </w:rPr>
              <w:t>с. Новичиха</w:t>
            </w:r>
          </w:p>
          <w:p w:rsidR="00327218" w:rsidRPr="006F5CAD" w:rsidRDefault="00327218" w:rsidP="00420A8E">
            <w:pPr>
              <w:pStyle w:val="af1"/>
              <w:numPr>
                <w:ilvl w:val="0"/>
                <w:numId w:val="11"/>
              </w:numPr>
              <w:spacing w:after="0"/>
              <w:ind w:left="-113" w:right="-2" w:firstLine="113"/>
              <w:jc w:val="center"/>
              <w:rPr>
                <w:sz w:val="20"/>
                <w:szCs w:val="20"/>
              </w:rPr>
            </w:pPr>
            <w:r w:rsidRPr="006F5CAD">
              <w:rPr>
                <w:sz w:val="20"/>
                <w:szCs w:val="20"/>
              </w:rPr>
              <w:t>внутрирайонные</w:t>
            </w:r>
          </w:p>
        </w:tc>
        <w:tc>
          <w:tcPr>
            <w:tcW w:w="1134" w:type="dxa"/>
            <w:vAlign w:val="center"/>
          </w:tcPr>
          <w:p w:rsidR="00327218" w:rsidRPr="006F5CAD" w:rsidRDefault="00327218" w:rsidP="00420A8E">
            <w:pPr>
              <w:ind w:left="-113" w:right="-2" w:firstLine="113"/>
              <w:jc w:val="center"/>
              <w:rPr>
                <w:sz w:val="20"/>
                <w:szCs w:val="20"/>
                <w:lang w:val="en-US"/>
              </w:rPr>
            </w:pPr>
            <w:r w:rsidRPr="006F5CAD">
              <w:rPr>
                <w:sz w:val="20"/>
                <w:szCs w:val="20"/>
                <w:lang w:val="en-US"/>
              </w:rPr>
              <w:t>2</w:t>
            </w:r>
          </w:p>
        </w:tc>
        <w:tc>
          <w:tcPr>
            <w:tcW w:w="1418" w:type="dxa"/>
            <w:vAlign w:val="center"/>
          </w:tcPr>
          <w:p w:rsidR="00327218" w:rsidRPr="006F5CAD" w:rsidRDefault="00327218" w:rsidP="00420A8E">
            <w:pPr>
              <w:ind w:left="-113" w:right="-2" w:firstLine="113"/>
              <w:jc w:val="center"/>
              <w:rPr>
                <w:sz w:val="20"/>
                <w:szCs w:val="20"/>
                <w:lang w:val="en-US"/>
              </w:rPr>
            </w:pPr>
            <w:r w:rsidRPr="006F5CAD">
              <w:rPr>
                <w:sz w:val="20"/>
                <w:szCs w:val="20"/>
                <w:lang w:val="en-US"/>
              </w:rPr>
              <w:t>2</w:t>
            </w:r>
          </w:p>
        </w:tc>
        <w:tc>
          <w:tcPr>
            <w:tcW w:w="1134" w:type="dxa"/>
            <w:vAlign w:val="center"/>
          </w:tcPr>
          <w:p w:rsidR="00327218" w:rsidRPr="006F5CAD" w:rsidRDefault="00327218" w:rsidP="00420A8E">
            <w:pPr>
              <w:ind w:left="-113" w:right="-2" w:firstLine="113"/>
              <w:jc w:val="center"/>
              <w:rPr>
                <w:sz w:val="20"/>
                <w:szCs w:val="20"/>
                <w:lang w:val="en-US"/>
              </w:rPr>
            </w:pPr>
            <w:r w:rsidRPr="006F5CAD">
              <w:rPr>
                <w:sz w:val="20"/>
                <w:szCs w:val="20"/>
                <w:lang w:val="en-US"/>
              </w:rPr>
              <w:t>2</w:t>
            </w:r>
          </w:p>
        </w:tc>
        <w:tc>
          <w:tcPr>
            <w:tcW w:w="1270" w:type="dxa"/>
            <w:vAlign w:val="center"/>
          </w:tcPr>
          <w:p w:rsidR="00327218" w:rsidRPr="006F5CAD" w:rsidRDefault="00327218" w:rsidP="00420A8E">
            <w:pPr>
              <w:ind w:left="-113" w:right="-2" w:firstLine="113"/>
              <w:jc w:val="center"/>
              <w:rPr>
                <w:sz w:val="20"/>
                <w:szCs w:val="20"/>
                <w:lang w:val="en-US"/>
              </w:rPr>
            </w:pPr>
            <w:r w:rsidRPr="006F5CAD">
              <w:rPr>
                <w:sz w:val="20"/>
                <w:szCs w:val="20"/>
                <w:lang w:val="en-US"/>
              </w:rPr>
              <w:t>1</w:t>
            </w:r>
          </w:p>
        </w:tc>
      </w:tr>
      <w:tr w:rsidR="00327218" w:rsidRPr="006F5CAD" w:rsidTr="00420A8E">
        <w:trPr>
          <w:trHeight w:val="1004"/>
        </w:trPr>
        <w:tc>
          <w:tcPr>
            <w:tcW w:w="4678" w:type="dxa"/>
            <w:vAlign w:val="center"/>
          </w:tcPr>
          <w:p w:rsidR="00327218" w:rsidRPr="006F5CAD" w:rsidRDefault="00327218" w:rsidP="00420A8E">
            <w:pPr>
              <w:pStyle w:val="af1"/>
              <w:ind w:left="-113" w:right="-2" w:firstLine="113"/>
              <w:jc w:val="center"/>
              <w:rPr>
                <w:sz w:val="20"/>
                <w:szCs w:val="20"/>
              </w:rPr>
            </w:pPr>
            <w:r w:rsidRPr="006F5CAD">
              <w:rPr>
                <w:sz w:val="20"/>
                <w:szCs w:val="20"/>
              </w:rPr>
              <w:t>Протяженность маршрутов составляет (км)</w:t>
            </w:r>
          </w:p>
          <w:p w:rsidR="00327218" w:rsidRPr="006F5CAD" w:rsidRDefault="00327218" w:rsidP="00420A8E">
            <w:pPr>
              <w:pStyle w:val="af1"/>
              <w:numPr>
                <w:ilvl w:val="0"/>
                <w:numId w:val="11"/>
              </w:numPr>
              <w:spacing w:after="0"/>
              <w:ind w:left="-113" w:right="-2" w:firstLine="113"/>
              <w:jc w:val="center"/>
              <w:rPr>
                <w:sz w:val="20"/>
                <w:szCs w:val="20"/>
              </w:rPr>
            </w:pPr>
            <w:r w:rsidRPr="006F5CAD">
              <w:rPr>
                <w:sz w:val="20"/>
                <w:szCs w:val="20"/>
              </w:rPr>
              <w:t>с. Новичиха</w:t>
            </w:r>
          </w:p>
          <w:p w:rsidR="00327218" w:rsidRPr="006F5CAD" w:rsidRDefault="00327218" w:rsidP="00420A8E">
            <w:pPr>
              <w:pStyle w:val="af1"/>
              <w:numPr>
                <w:ilvl w:val="0"/>
                <w:numId w:val="11"/>
              </w:numPr>
              <w:spacing w:after="0"/>
              <w:ind w:left="-113" w:right="-2" w:firstLine="113"/>
              <w:jc w:val="center"/>
              <w:rPr>
                <w:sz w:val="20"/>
                <w:szCs w:val="20"/>
              </w:rPr>
            </w:pPr>
            <w:r w:rsidRPr="006F5CAD">
              <w:rPr>
                <w:sz w:val="20"/>
                <w:szCs w:val="20"/>
              </w:rPr>
              <w:t>внутрирайонные</w:t>
            </w:r>
          </w:p>
        </w:tc>
        <w:tc>
          <w:tcPr>
            <w:tcW w:w="1134" w:type="dxa"/>
            <w:vAlign w:val="center"/>
          </w:tcPr>
          <w:p w:rsidR="00327218" w:rsidRPr="006F5CAD" w:rsidRDefault="00327218" w:rsidP="00420A8E">
            <w:pPr>
              <w:ind w:left="-113" w:right="-2" w:firstLine="113"/>
              <w:jc w:val="center"/>
              <w:rPr>
                <w:sz w:val="20"/>
                <w:szCs w:val="20"/>
                <w:lang w:val="en-US"/>
              </w:rPr>
            </w:pPr>
            <w:r w:rsidRPr="006F5CAD">
              <w:rPr>
                <w:sz w:val="20"/>
                <w:szCs w:val="20"/>
                <w:lang w:val="en-US"/>
              </w:rPr>
              <w:t>388</w:t>
            </w:r>
          </w:p>
        </w:tc>
        <w:tc>
          <w:tcPr>
            <w:tcW w:w="1418" w:type="dxa"/>
            <w:vAlign w:val="center"/>
          </w:tcPr>
          <w:p w:rsidR="00327218" w:rsidRPr="006F5CAD" w:rsidRDefault="00327218" w:rsidP="00420A8E">
            <w:pPr>
              <w:ind w:left="-113" w:right="-2" w:firstLine="113"/>
              <w:jc w:val="center"/>
              <w:rPr>
                <w:sz w:val="20"/>
                <w:szCs w:val="20"/>
                <w:lang w:val="en-US"/>
              </w:rPr>
            </w:pPr>
            <w:r w:rsidRPr="006F5CAD">
              <w:rPr>
                <w:sz w:val="20"/>
                <w:szCs w:val="20"/>
                <w:lang w:val="en-US"/>
              </w:rPr>
              <w:t>388</w:t>
            </w:r>
          </w:p>
        </w:tc>
        <w:tc>
          <w:tcPr>
            <w:tcW w:w="1134" w:type="dxa"/>
            <w:vAlign w:val="center"/>
          </w:tcPr>
          <w:p w:rsidR="00327218" w:rsidRPr="006F5CAD" w:rsidRDefault="00327218" w:rsidP="00420A8E">
            <w:pPr>
              <w:ind w:left="-113" w:right="-2" w:firstLine="113"/>
              <w:jc w:val="center"/>
              <w:rPr>
                <w:sz w:val="20"/>
                <w:szCs w:val="20"/>
                <w:lang w:val="en-US"/>
              </w:rPr>
            </w:pPr>
            <w:r w:rsidRPr="006F5CAD">
              <w:rPr>
                <w:sz w:val="20"/>
                <w:szCs w:val="20"/>
                <w:lang w:val="en-US"/>
              </w:rPr>
              <w:t>388</w:t>
            </w:r>
          </w:p>
        </w:tc>
        <w:tc>
          <w:tcPr>
            <w:tcW w:w="1270" w:type="dxa"/>
            <w:vAlign w:val="center"/>
          </w:tcPr>
          <w:p w:rsidR="00327218" w:rsidRPr="006F5CAD" w:rsidRDefault="00327218" w:rsidP="00420A8E">
            <w:pPr>
              <w:ind w:left="-113" w:right="-2" w:firstLine="113"/>
              <w:jc w:val="center"/>
              <w:rPr>
                <w:sz w:val="20"/>
                <w:szCs w:val="20"/>
                <w:lang w:val="en-US"/>
              </w:rPr>
            </w:pPr>
            <w:r w:rsidRPr="006F5CAD">
              <w:rPr>
                <w:sz w:val="20"/>
                <w:szCs w:val="20"/>
                <w:lang w:val="en-US"/>
              </w:rPr>
              <w:t>176</w:t>
            </w:r>
          </w:p>
        </w:tc>
      </w:tr>
      <w:tr w:rsidR="00327218" w:rsidRPr="006F5CAD" w:rsidTr="00420A8E">
        <w:trPr>
          <w:trHeight w:val="353"/>
        </w:trPr>
        <w:tc>
          <w:tcPr>
            <w:tcW w:w="4678" w:type="dxa"/>
            <w:vAlign w:val="center"/>
          </w:tcPr>
          <w:p w:rsidR="00327218" w:rsidRPr="006F5CAD" w:rsidRDefault="00327218" w:rsidP="00420A8E">
            <w:pPr>
              <w:pStyle w:val="af1"/>
              <w:ind w:left="-113" w:right="-2" w:firstLine="113"/>
              <w:jc w:val="center"/>
              <w:rPr>
                <w:sz w:val="20"/>
                <w:szCs w:val="20"/>
              </w:rPr>
            </w:pPr>
            <w:r w:rsidRPr="006F5CAD">
              <w:rPr>
                <w:sz w:val="20"/>
                <w:szCs w:val="20"/>
              </w:rPr>
              <w:t>Перевезено пассажиров всего, тыс. пасс.</w:t>
            </w:r>
          </w:p>
        </w:tc>
        <w:tc>
          <w:tcPr>
            <w:tcW w:w="1134" w:type="dxa"/>
            <w:vAlign w:val="center"/>
          </w:tcPr>
          <w:p w:rsidR="00327218" w:rsidRPr="006F5CAD" w:rsidRDefault="00327218" w:rsidP="00420A8E">
            <w:pPr>
              <w:pStyle w:val="af1"/>
              <w:ind w:left="-113" w:right="-2" w:firstLine="113"/>
              <w:jc w:val="center"/>
              <w:rPr>
                <w:sz w:val="20"/>
                <w:szCs w:val="20"/>
                <w:lang w:val="en-US"/>
              </w:rPr>
            </w:pPr>
            <w:r w:rsidRPr="006F5CAD">
              <w:rPr>
                <w:sz w:val="20"/>
                <w:szCs w:val="20"/>
                <w:lang w:val="en-US"/>
              </w:rPr>
              <w:t>7</w:t>
            </w:r>
            <w:r w:rsidRPr="006F5CAD">
              <w:rPr>
                <w:sz w:val="20"/>
                <w:szCs w:val="20"/>
              </w:rPr>
              <w:t>,</w:t>
            </w:r>
            <w:r w:rsidRPr="006F5CAD">
              <w:rPr>
                <w:sz w:val="20"/>
                <w:szCs w:val="20"/>
                <w:lang w:val="en-US"/>
              </w:rPr>
              <w:t>059</w:t>
            </w:r>
          </w:p>
        </w:tc>
        <w:tc>
          <w:tcPr>
            <w:tcW w:w="1418" w:type="dxa"/>
            <w:vAlign w:val="center"/>
          </w:tcPr>
          <w:p w:rsidR="00327218" w:rsidRPr="006F5CAD" w:rsidRDefault="00327218" w:rsidP="00420A8E">
            <w:pPr>
              <w:pStyle w:val="af1"/>
              <w:ind w:left="-113" w:right="-2" w:firstLine="113"/>
              <w:jc w:val="center"/>
              <w:rPr>
                <w:sz w:val="20"/>
                <w:szCs w:val="20"/>
              </w:rPr>
            </w:pPr>
            <w:r w:rsidRPr="006F5CAD">
              <w:rPr>
                <w:sz w:val="20"/>
                <w:szCs w:val="20"/>
              </w:rPr>
              <w:t>4,122</w:t>
            </w:r>
          </w:p>
        </w:tc>
        <w:tc>
          <w:tcPr>
            <w:tcW w:w="1134" w:type="dxa"/>
            <w:vAlign w:val="center"/>
          </w:tcPr>
          <w:p w:rsidR="00327218" w:rsidRPr="006F5CAD" w:rsidRDefault="00327218" w:rsidP="00420A8E">
            <w:pPr>
              <w:pStyle w:val="af1"/>
              <w:ind w:left="-113" w:right="-2" w:firstLine="113"/>
              <w:jc w:val="center"/>
              <w:rPr>
                <w:sz w:val="20"/>
                <w:szCs w:val="20"/>
              </w:rPr>
            </w:pPr>
            <w:r w:rsidRPr="006F5CAD">
              <w:rPr>
                <w:sz w:val="20"/>
                <w:szCs w:val="20"/>
              </w:rPr>
              <w:t>2,247</w:t>
            </w:r>
          </w:p>
        </w:tc>
        <w:tc>
          <w:tcPr>
            <w:tcW w:w="1270" w:type="dxa"/>
            <w:vAlign w:val="center"/>
          </w:tcPr>
          <w:p w:rsidR="00327218" w:rsidRPr="006F5CAD" w:rsidRDefault="00327218" w:rsidP="00420A8E">
            <w:pPr>
              <w:pStyle w:val="af1"/>
              <w:ind w:left="-113" w:right="-2" w:firstLine="113"/>
              <w:jc w:val="center"/>
              <w:rPr>
                <w:sz w:val="20"/>
                <w:szCs w:val="20"/>
              </w:rPr>
            </w:pPr>
            <w:r w:rsidRPr="006F5CAD">
              <w:rPr>
                <w:sz w:val="20"/>
                <w:szCs w:val="20"/>
              </w:rPr>
              <w:t>0,52</w:t>
            </w:r>
          </w:p>
        </w:tc>
      </w:tr>
    </w:tbl>
    <w:p w:rsidR="00327218" w:rsidRPr="001F1608" w:rsidRDefault="00327218" w:rsidP="00420A8E">
      <w:pPr>
        <w:widowControl w:val="0"/>
        <w:spacing w:line="360" w:lineRule="auto"/>
        <w:ind w:right="-2" w:firstLine="567"/>
        <w:jc w:val="both"/>
        <w:rPr>
          <w:highlight w:val="yellow"/>
        </w:rPr>
      </w:pPr>
    </w:p>
    <w:p w:rsidR="00327218" w:rsidRPr="001F1608" w:rsidRDefault="00327218" w:rsidP="0011557E">
      <w:pPr>
        <w:suppressAutoHyphens/>
        <w:spacing w:line="360" w:lineRule="auto"/>
        <w:ind w:left="-567" w:firstLine="567"/>
        <w:jc w:val="both"/>
      </w:pPr>
      <w:r w:rsidRPr="001F1608">
        <w:t>Услуги связи на территории района оказывают Поспелихинский почтамт УФПС Алтайского края - филиал ФГУП «Почта России», Юго-западный ЛТЦ Алтайского филиала ПАО «Ростелеком». Отделения почты имеются во всех центральных усадьбах сельских поселений. В 15 населённых пунктах района работают телефонные подстанции общей ёмкостью 3200 номеров. В каждом населённом пункте проведена установка таксофонов. Практически все населенные пункты района имеют устойчивую сотовую связь и мобильный выход в Интернет.</w:t>
      </w:r>
    </w:p>
    <w:p w:rsidR="00120CD3" w:rsidRPr="00420A8E" w:rsidRDefault="00120CD3" w:rsidP="0011557E">
      <w:pPr>
        <w:suppressAutoHyphens/>
        <w:spacing w:line="360" w:lineRule="auto"/>
        <w:ind w:left="-567" w:firstLine="567"/>
        <w:jc w:val="both"/>
      </w:pPr>
      <w:r w:rsidRPr="001F1608">
        <w:lastRenderedPageBreak/>
        <w:t>По территории района проходят следующие волоконно-оптические линии связи (ВОЛС): "Барнаул-Поспелиха-</w:t>
      </w:r>
      <w:r w:rsidRPr="00420A8E">
        <w:t>Новичиха-Рубцовск" ОАО "Мобильные ТелеСистемы"</w:t>
      </w:r>
      <w:r w:rsidR="008B2636" w:rsidRPr="00420A8E">
        <w:t xml:space="preserve">, </w:t>
      </w:r>
      <w:r w:rsidR="008B2636" w:rsidRPr="00420A8E">
        <w:rPr>
          <w:color w:val="000000"/>
          <w:shd w:val="clear" w:color="auto" w:fill="FFFFFF"/>
        </w:rPr>
        <w:t xml:space="preserve">"ВОЛС Поспелиха-Новичиха", ВОЛС до </w:t>
      </w:r>
      <w:r w:rsidR="008B2636" w:rsidRPr="00420A8E">
        <w:rPr>
          <w:color w:val="000000"/>
          <w:shd w:val="clear" w:color="auto" w:fill="F8F9FA"/>
        </w:rPr>
        <w:t>УД РТРС с. Долгово.</w:t>
      </w:r>
    </w:p>
    <w:p w:rsidR="00327218" w:rsidRDefault="00327218" w:rsidP="0011557E">
      <w:pPr>
        <w:widowControl w:val="0"/>
        <w:spacing w:line="360" w:lineRule="auto"/>
        <w:ind w:left="-567" w:firstLine="567"/>
        <w:jc w:val="both"/>
        <w:rPr>
          <w:highlight w:val="yellow"/>
        </w:rPr>
      </w:pPr>
      <w:r w:rsidRPr="00420A8E">
        <w:t>Осуществляют деятельность сотовые операторы: Билайн, Мегафон, МТС. В районе функционирует в стабильном режиме</w:t>
      </w:r>
      <w:r w:rsidRPr="001F1608">
        <w:t xml:space="preserve"> портал Госуслуг по предоставлению услуг в электронной форме. Создан и работает официальный сайт Администрации района.</w:t>
      </w:r>
      <w:r w:rsidRPr="001F1608">
        <w:rPr>
          <w:highlight w:val="yellow"/>
        </w:rPr>
        <w:t xml:space="preserve"> </w:t>
      </w:r>
    </w:p>
    <w:p w:rsidR="00450E53" w:rsidRPr="001F1608" w:rsidRDefault="00450E53" w:rsidP="0011557E">
      <w:pPr>
        <w:widowControl w:val="0"/>
        <w:spacing w:line="360" w:lineRule="auto"/>
        <w:ind w:left="-567" w:firstLine="567"/>
        <w:jc w:val="both"/>
        <w:rPr>
          <w:highlight w:val="yellow"/>
        </w:rPr>
      </w:pPr>
    </w:p>
    <w:p w:rsidR="00327218" w:rsidRPr="001F1608" w:rsidRDefault="00420A8E" w:rsidP="0011557E">
      <w:pPr>
        <w:widowControl w:val="0"/>
        <w:spacing w:line="360" w:lineRule="auto"/>
        <w:ind w:left="-567" w:firstLine="567"/>
        <w:jc w:val="center"/>
      </w:pPr>
      <w:r>
        <w:t>Таблица 2.35</w:t>
      </w:r>
      <w:r w:rsidR="00327218" w:rsidRPr="001F1608">
        <w:t xml:space="preserve"> Показатели обеспеченности населения Новичихинского района услугами связи</w:t>
      </w:r>
    </w:p>
    <w:tbl>
      <w:tblPr>
        <w:tblW w:w="992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1134"/>
        <w:gridCol w:w="1276"/>
        <w:gridCol w:w="1169"/>
        <w:gridCol w:w="1134"/>
      </w:tblGrid>
      <w:tr w:rsidR="00327218" w:rsidRPr="00420A8E" w:rsidTr="0081628E">
        <w:trPr>
          <w:trHeight w:val="594"/>
          <w:jc w:val="right"/>
        </w:trPr>
        <w:tc>
          <w:tcPr>
            <w:tcW w:w="5211" w:type="dxa"/>
            <w:shd w:val="clear" w:color="auto" w:fill="D6E3BC"/>
            <w:vAlign w:val="center"/>
          </w:tcPr>
          <w:p w:rsidR="00327218" w:rsidRPr="00420A8E" w:rsidRDefault="00327218" w:rsidP="0081628E">
            <w:pPr>
              <w:ind w:right="-2" w:firstLine="709"/>
              <w:jc w:val="center"/>
              <w:rPr>
                <w:b/>
                <w:sz w:val="20"/>
                <w:szCs w:val="20"/>
              </w:rPr>
            </w:pPr>
            <w:r w:rsidRPr="00420A8E">
              <w:rPr>
                <w:b/>
                <w:sz w:val="20"/>
                <w:szCs w:val="20"/>
              </w:rPr>
              <w:t>Наименование показателей</w:t>
            </w:r>
          </w:p>
        </w:tc>
        <w:tc>
          <w:tcPr>
            <w:tcW w:w="1134" w:type="dxa"/>
            <w:shd w:val="clear" w:color="auto" w:fill="D6E3BC"/>
            <w:vAlign w:val="center"/>
          </w:tcPr>
          <w:p w:rsidR="00327218" w:rsidRPr="00420A8E" w:rsidRDefault="00327218" w:rsidP="0081628E">
            <w:pPr>
              <w:ind w:right="-2"/>
              <w:rPr>
                <w:b/>
                <w:sz w:val="20"/>
                <w:szCs w:val="20"/>
              </w:rPr>
            </w:pPr>
            <w:r w:rsidRPr="00420A8E">
              <w:rPr>
                <w:b/>
                <w:sz w:val="20"/>
                <w:szCs w:val="20"/>
              </w:rPr>
              <w:t>2018 г.</w:t>
            </w:r>
          </w:p>
        </w:tc>
        <w:tc>
          <w:tcPr>
            <w:tcW w:w="1276" w:type="dxa"/>
            <w:shd w:val="clear" w:color="auto" w:fill="D6E3BC"/>
            <w:vAlign w:val="center"/>
          </w:tcPr>
          <w:p w:rsidR="00327218" w:rsidRPr="00420A8E" w:rsidRDefault="00327218" w:rsidP="0081628E">
            <w:pPr>
              <w:ind w:right="-2"/>
              <w:rPr>
                <w:b/>
                <w:sz w:val="20"/>
                <w:szCs w:val="20"/>
              </w:rPr>
            </w:pPr>
            <w:r w:rsidRPr="00420A8E">
              <w:rPr>
                <w:b/>
                <w:sz w:val="20"/>
                <w:szCs w:val="20"/>
              </w:rPr>
              <w:t>2019 г.</w:t>
            </w:r>
          </w:p>
        </w:tc>
        <w:tc>
          <w:tcPr>
            <w:tcW w:w="1169" w:type="dxa"/>
            <w:shd w:val="clear" w:color="auto" w:fill="D6E3BC"/>
            <w:vAlign w:val="center"/>
          </w:tcPr>
          <w:p w:rsidR="00327218" w:rsidRPr="00420A8E" w:rsidRDefault="00327218" w:rsidP="0081628E">
            <w:pPr>
              <w:ind w:right="-2"/>
              <w:rPr>
                <w:b/>
                <w:sz w:val="20"/>
                <w:szCs w:val="20"/>
              </w:rPr>
            </w:pPr>
            <w:r w:rsidRPr="00420A8E">
              <w:rPr>
                <w:b/>
                <w:sz w:val="20"/>
                <w:szCs w:val="20"/>
              </w:rPr>
              <w:t>2020 г.</w:t>
            </w:r>
          </w:p>
        </w:tc>
        <w:tc>
          <w:tcPr>
            <w:tcW w:w="1134" w:type="dxa"/>
            <w:shd w:val="clear" w:color="auto" w:fill="D6E3BC"/>
            <w:vAlign w:val="center"/>
          </w:tcPr>
          <w:p w:rsidR="00327218" w:rsidRPr="00420A8E" w:rsidRDefault="00327218" w:rsidP="0081628E">
            <w:pPr>
              <w:ind w:right="-2"/>
              <w:rPr>
                <w:b/>
                <w:sz w:val="20"/>
                <w:szCs w:val="20"/>
              </w:rPr>
            </w:pPr>
            <w:r w:rsidRPr="00420A8E">
              <w:rPr>
                <w:b/>
                <w:sz w:val="20"/>
                <w:szCs w:val="20"/>
              </w:rPr>
              <w:t>2021 г.</w:t>
            </w:r>
          </w:p>
        </w:tc>
      </w:tr>
      <w:tr w:rsidR="00327218" w:rsidRPr="00420A8E" w:rsidTr="0081628E">
        <w:trPr>
          <w:trHeight w:val="594"/>
          <w:jc w:val="right"/>
        </w:trPr>
        <w:tc>
          <w:tcPr>
            <w:tcW w:w="5211" w:type="dxa"/>
            <w:vAlign w:val="center"/>
          </w:tcPr>
          <w:p w:rsidR="00327218" w:rsidRPr="00420A8E" w:rsidRDefault="00327218" w:rsidP="0081628E">
            <w:pPr>
              <w:ind w:right="-2" w:firstLine="709"/>
              <w:jc w:val="center"/>
              <w:rPr>
                <w:sz w:val="20"/>
                <w:szCs w:val="20"/>
              </w:rPr>
            </w:pPr>
            <w:r w:rsidRPr="00420A8E">
              <w:rPr>
                <w:sz w:val="20"/>
                <w:szCs w:val="20"/>
              </w:rPr>
              <w:t>Смонтированная номерная телефонная емкость (шт.)</w:t>
            </w:r>
          </w:p>
        </w:tc>
        <w:tc>
          <w:tcPr>
            <w:tcW w:w="1134" w:type="dxa"/>
            <w:vAlign w:val="center"/>
          </w:tcPr>
          <w:p w:rsidR="00327218" w:rsidRPr="00420A8E" w:rsidRDefault="00327218" w:rsidP="0081628E">
            <w:pPr>
              <w:ind w:right="-2"/>
              <w:jc w:val="center"/>
              <w:rPr>
                <w:sz w:val="20"/>
                <w:szCs w:val="20"/>
              </w:rPr>
            </w:pPr>
            <w:r w:rsidRPr="00420A8E">
              <w:rPr>
                <w:sz w:val="20"/>
                <w:szCs w:val="20"/>
              </w:rPr>
              <w:t>3048</w:t>
            </w:r>
          </w:p>
        </w:tc>
        <w:tc>
          <w:tcPr>
            <w:tcW w:w="1276" w:type="dxa"/>
            <w:vAlign w:val="center"/>
          </w:tcPr>
          <w:p w:rsidR="00327218" w:rsidRPr="00420A8E" w:rsidRDefault="00327218" w:rsidP="0081628E">
            <w:pPr>
              <w:ind w:right="-2"/>
              <w:jc w:val="center"/>
              <w:rPr>
                <w:color w:val="000000"/>
                <w:sz w:val="20"/>
                <w:szCs w:val="20"/>
              </w:rPr>
            </w:pPr>
            <w:r w:rsidRPr="00420A8E">
              <w:rPr>
                <w:color w:val="000000"/>
                <w:sz w:val="20"/>
                <w:szCs w:val="20"/>
              </w:rPr>
              <w:t>3048</w:t>
            </w:r>
          </w:p>
        </w:tc>
        <w:tc>
          <w:tcPr>
            <w:tcW w:w="1169" w:type="dxa"/>
            <w:vAlign w:val="center"/>
          </w:tcPr>
          <w:p w:rsidR="00327218" w:rsidRPr="00420A8E" w:rsidRDefault="00327218" w:rsidP="0081628E">
            <w:pPr>
              <w:ind w:right="-2"/>
              <w:jc w:val="center"/>
              <w:rPr>
                <w:color w:val="000000"/>
                <w:sz w:val="20"/>
                <w:szCs w:val="20"/>
              </w:rPr>
            </w:pPr>
            <w:r w:rsidRPr="00420A8E">
              <w:rPr>
                <w:color w:val="000000"/>
                <w:sz w:val="20"/>
                <w:szCs w:val="20"/>
              </w:rPr>
              <w:t>3048</w:t>
            </w:r>
          </w:p>
        </w:tc>
        <w:tc>
          <w:tcPr>
            <w:tcW w:w="1134" w:type="dxa"/>
            <w:vAlign w:val="center"/>
          </w:tcPr>
          <w:p w:rsidR="00327218" w:rsidRPr="00420A8E" w:rsidRDefault="00327218" w:rsidP="0081628E">
            <w:pPr>
              <w:ind w:right="-2"/>
              <w:jc w:val="center"/>
              <w:rPr>
                <w:noProof/>
                <w:color w:val="000000"/>
                <w:sz w:val="20"/>
                <w:szCs w:val="20"/>
              </w:rPr>
            </w:pPr>
            <w:r w:rsidRPr="00420A8E">
              <w:rPr>
                <w:noProof/>
                <w:color w:val="000000"/>
                <w:sz w:val="20"/>
                <w:szCs w:val="20"/>
              </w:rPr>
              <w:t>3048</w:t>
            </w:r>
          </w:p>
        </w:tc>
      </w:tr>
      <w:tr w:rsidR="00327218" w:rsidRPr="00420A8E" w:rsidTr="0081628E">
        <w:trPr>
          <w:trHeight w:val="594"/>
          <w:jc w:val="right"/>
        </w:trPr>
        <w:tc>
          <w:tcPr>
            <w:tcW w:w="5211" w:type="dxa"/>
            <w:vAlign w:val="center"/>
          </w:tcPr>
          <w:p w:rsidR="00327218" w:rsidRPr="00420A8E" w:rsidRDefault="00327218" w:rsidP="0081628E">
            <w:pPr>
              <w:ind w:right="-2" w:firstLine="709"/>
              <w:jc w:val="center"/>
              <w:rPr>
                <w:sz w:val="20"/>
                <w:szCs w:val="20"/>
              </w:rPr>
            </w:pPr>
            <w:r w:rsidRPr="00420A8E">
              <w:rPr>
                <w:sz w:val="20"/>
                <w:szCs w:val="20"/>
              </w:rPr>
              <w:t>Количество установленных телефонов у населения (шт.)</w:t>
            </w:r>
          </w:p>
        </w:tc>
        <w:tc>
          <w:tcPr>
            <w:tcW w:w="1134" w:type="dxa"/>
            <w:vAlign w:val="center"/>
          </w:tcPr>
          <w:p w:rsidR="00327218" w:rsidRPr="00420A8E" w:rsidRDefault="00327218" w:rsidP="0081628E">
            <w:pPr>
              <w:ind w:right="-2"/>
              <w:jc w:val="center"/>
              <w:rPr>
                <w:sz w:val="20"/>
                <w:szCs w:val="20"/>
              </w:rPr>
            </w:pPr>
            <w:r w:rsidRPr="00420A8E">
              <w:rPr>
                <w:sz w:val="20"/>
                <w:szCs w:val="20"/>
              </w:rPr>
              <w:t>2170</w:t>
            </w:r>
          </w:p>
        </w:tc>
        <w:tc>
          <w:tcPr>
            <w:tcW w:w="1276" w:type="dxa"/>
            <w:vAlign w:val="center"/>
          </w:tcPr>
          <w:p w:rsidR="00327218" w:rsidRPr="00420A8E" w:rsidRDefault="00327218" w:rsidP="0081628E">
            <w:pPr>
              <w:ind w:right="-2"/>
              <w:jc w:val="center"/>
              <w:rPr>
                <w:noProof/>
                <w:color w:val="000000"/>
                <w:sz w:val="20"/>
                <w:szCs w:val="20"/>
              </w:rPr>
            </w:pPr>
            <w:r w:rsidRPr="00420A8E">
              <w:rPr>
                <w:noProof/>
                <w:color w:val="000000"/>
                <w:sz w:val="20"/>
                <w:szCs w:val="20"/>
              </w:rPr>
              <w:t>2062</w:t>
            </w:r>
          </w:p>
        </w:tc>
        <w:tc>
          <w:tcPr>
            <w:tcW w:w="1169" w:type="dxa"/>
            <w:vAlign w:val="center"/>
          </w:tcPr>
          <w:p w:rsidR="00327218" w:rsidRPr="00420A8E" w:rsidRDefault="00327218" w:rsidP="0081628E">
            <w:pPr>
              <w:ind w:right="-2"/>
              <w:jc w:val="center"/>
              <w:rPr>
                <w:noProof/>
                <w:color w:val="000000"/>
                <w:sz w:val="20"/>
                <w:szCs w:val="20"/>
              </w:rPr>
            </w:pPr>
            <w:r w:rsidRPr="00420A8E">
              <w:rPr>
                <w:noProof/>
                <w:color w:val="000000"/>
                <w:sz w:val="20"/>
                <w:szCs w:val="20"/>
              </w:rPr>
              <w:t>1973</w:t>
            </w:r>
          </w:p>
        </w:tc>
        <w:tc>
          <w:tcPr>
            <w:tcW w:w="1134" w:type="dxa"/>
            <w:vAlign w:val="center"/>
          </w:tcPr>
          <w:p w:rsidR="00327218" w:rsidRPr="00420A8E" w:rsidRDefault="00327218" w:rsidP="0081628E">
            <w:pPr>
              <w:ind w:right="-2"/>
              <w:jc w:val="center"/>
              <w:rPr>
                <w:noProof/>
                <w:color w:val="000000"/>
                <w:sz w:val="20"/>
                <w:szCs w:val="20"/>
              </w:rPr>
            </w:pPr>
            <w:r w:rsidRPr="00420A8E">
              <w:rPr>
                <w:noProof/>
                <w:color w:val="000000"/>
                <w:sz w:val="20"/>
                <w:szCs w:val="20"/>
              </w:rPr>
              <w:t>1854</w:t>
            </w:r>
          </w:p>
        </w:tc>
      </w:tr>
      <w:tr w:rsidR="00327218" w:rsidRPr="00420A8E" w:rsidTr="0081628E">
        <w:trPr>
          <w:trHeight w:val="594"/>
          <w:jc w:val="right"/>
        </w:trPr>
        <w:tc>
          <w:tcPr>
            <w:tcW w:w="5211" w:type="dxa"/>
            <w:vAlign w:val="center"/>
          </w:tcPr>
          <w:p w:rsidR="00327218" w:rsidRPr="00420A8E" w:rsidRDefault="00327218" w:rsidP="0081628E">
            <w:pPr>
              <w:ind w:right="-2" w:firstLine="709"/>
              <w:jc w:val="center"/>
              <w:rPr>
                <w:sz w:val="20"/>
                <w:szCs w:val="20"/>
              </w:rPr>
            </w:pPr>
            <w:r w:rsidRPr="00420A8E">
              <w:rPr>
                <w:sz w:val="20"/>
                <w:szCs w:val="20"/>
              </w:rPr>
              <w:t>Количество таксофонов (шт.)</w:t>
            </w:r>
          </w:p>
        </w:tc>
        <w:tc>
          <w:tcPr>
            <w:tcW w:w="1134" w:type="dxa"/>
            <w:vAlign w:val="center"/>
          </w:tcPr>
          <w:p w:rsidR="00327218" w:rsidRPr="00420A8E" w:rsidRDefault="00327218" w:rsidP="0081628E">
            <w:pPr>
              <w:ind w:right="-2"/>
              <w:jc w:val="center"/>
              <w:rPr>
                <w:sz w:val="20"/>
                <w:szCs w:val="20"/>
              </w:rPr>
            </w:pPr>
            <w:r w:rsidRPr="00420A8E">
              <w:rPr>
                <w:sz w:val="20"/>
                <w:szCs w:val="20"/>
              </w:rPr>
              <w:t>17</w:t>
            </w:r>
          </w:p>
        </w:tc>
        <w:tc>
          <w:tcPr>
            <w:tcW w:w="1276" w:type="dxa"/>
            <w:vAlign w:val="center"/>
          </w:tcPr>
          <w:p w:rsidR="00327218" w:rsidRPr="00420A8E" w:rsidRDefault="00327218" w:rsidP="0081628E">
            <w:pPr>
              <w:ind w:right="-2"/>
              <w:jc w:val="center"/>
              <w:rPr>
                <w:noProof/>
                <w:color w:val="000000"/>
                <w:sz w:val="20"/>
                <w:szCs w:val="20"/>
              </w:rPr>
            </w:pPr>
            <w:r w:rsidRPr="00420A8E">
              <w:rPr>
                <w:noProof/>
                <w:color w:val="000000"/>
                <w:sz w:val="20"/>
                <w:szCs w:val="20"/>
              </w:rPr>
              <w:t>17</w:t>
            </w:r>
          </w:p>
        </w:tc>
        <w:tc>
          <w:tcPr>
            <w:tcW w:w="1169" w:type="dxa"/>
            <w:vAlign w:val="center"/>
          </w:tcPr>
          <w:p w:rsidR="00327218" w:rsidRPr="00420A8E" w:rsidRDefault="00327218" w:rsidP="0081628E">
            <w:pPr>
              <w:ind w:right="-2"/>
              <w:jc w:val="center"/>
              <w:rPr>
                <w:noProof/>
                <w:color w:val="000000"/>
                <w:sz w:val="20"/>
                <w:szCs w:val="20"/>
              </w:rPr>
            </w:pPr>
            <w:r w:rsidRPr="00420A8E">
              <w:rPr>
                <w:noProof/>
                <w:color w:val="000000"/>
                <w:sz w:val="20"/>
                <w:szCs w:val="20"/>
              </w:rPr>
              <w:t>17</w:t>
            </w:r>
          </w:p>
        </w:tc>
        <w:tc>
          <w:tcPr>
            <w:tcW w:w="1134" w:type="dxa"/>
            <w:vAlign w:val="center"/>
          </w:tcPr>
          <w:p w:rsidR="00327218" w:rsidRPr="00420A8E" w:rsidRDefault="00327218" w:rsidP="0081628E">
            <w:pPr>
              <w:ind w:right="-2"/>
              <w:jc w:val="center"/>
              <w:rPr>
                <w:noProof/>
                <w:color w:val="000000"/>
                <w:sz w:val="20"/>
                <w:szCs w:val="20"/>
              </w:rPr>
            </w:pPr>
            <w:r w:rsidRPr="00420A8E">
              <w:rPr>
                <w:noProof/>
                <w:color w:val="000000"/>
                <w:sz w:val="20"/>
                <w:szCs w:val="20"/>
              </w:rPr>
              <w:t>15</w:t>
            </w:r>
          </w:p>
        </w:tc>
      </w:tr>
    </w:tbl>
    <w:p w:rsidR="00E42C1C" w:rsidRPr="001F1608" w:rsidRDefault="00E42C1C" w:rsidP="00746727">
      <w:pPr>
        <w:pStyle w:val="121"/>
        <w:outlineLvl w:val="9"/>
        <w:rPr>
          <w:sz w:val="24"/>
          <w:szCs w:val="24"/>
        </w:rPr>
      </w:pPr>
    </w:p>
    <w:p w:rsidR="00532CBA" w:rsidRPr="001F1608" w:rsidRDefault="00532CBA" w:rsidP="00532CBA"/>
    <w:p w:rsidR="00331548" w:rsidRPr="00450E53" w:rsidRDefault="0081628E" w:rsidP="00450E53">
      <w:pPr>
        <w:pStyle w:val="3"/>
        <w:jc w:val="center"/>
        <w:rPr>
          <w:rFonts w:ascii="Times New Roman" w:hAnsi="Times New Roman" w:cs="Times New Roman"/>
          <w:sz w:val="24"/>
          <w:szCs w:val="24"/>
        </w:rPr>
      </w:pPr>
      <w:bookmarkStart w:id="50" w:name="_Toc118207379"/>
      <w:r w:rsidRPr="00450E53">
        <w:rPr>
          <w:rFonts w:ascii="Times New Roman" w:hAnsi="Times New Roman" w:cs="Times New Roman"/>
          <w:sz w:val="24"/>
          <w:szCs w:val="24"/>
        </w:rPr>
        <w:t>2.6. Инженерная инфраструктура</w:t>
      </w:r>
      <w:bookmarkEnd w:id="50"/>
    </w:p>
    <w:p w:rsidR="0081628E" w:rsidRPr="001F1608" w:rsidRDefault="0081628E" w:rsidP="0081628E">
      <w:pPr>
        <w:contextualSpacing/>
        <w:jc w:val="center"/>
        <w:rPr>
          <w:b/>
        </w:rPr>
      </w:pPr>
    </w:p>
    <w:p w:rsidR="0081628E" w:rsidRPr="00450E53" w:rsidRDefault="0081628E" w:rsidP="0081628E">
      <w:pPr>
        <w:contextualSpacing/>
        <w:jc w:val="center"/>
      </w:pPr>
      <w:r w:rsidRPr="00450E53">
        <w:t>2.6.1. Водоснабжение</w:t>
      </w:r>
    </w:p>
    <w:p w:rsidR="00766005" w:rsidRPr="001F1608" w:rsidRDefault="00766005" w:rsidP="0081628E">
      <w:pPr>
        <w:contextualSpacing/>
        <w:jc w:val="center"/>
        <w:rPr>
          <w:b/>
          <w:highlight w:val="yellow"/>
        </w:rPr>
      </w:pPr>
    </w:p>
    <w:p w:rsidR="00766005" w:rsidRPr="00CE12B6" w:rsidRDefault="00766005" w:rsidP="0011557E">
      <w:pPr>
        <w:widowControl w:val="0"/>
        <w:tabs>
          <w:tab w:val="left" w:pos="720"/>
        </w:tabs>
        <w:spacing w:line="360" w:lineRule="auto"/>
        <w:ind w:left="-567" w:right="-144" w:firstLine="567"/>
        <w:jc w:val="both"/>
      </w:pPr>
      <w:r w:rsidRPr="001F1608">
        <w:t xml:space="preserve">Водоснабжение предприятий и населения района осуществляется групповым водоводом, из глубинных скважин по водоводам и из индивидуальных шахтных и скваженных источников воды. В районе действует 8 глубинных скважин, которые удовлетворяют потребности населения и </w:t>
      </w:r>
      <w:r w:rsidRPr="00CE12B6">
        <w:t>производства в воде от 40 до 45%.</w:t>
      </w:r>
    </w:p>
    <w:p w:rsidR="00766005" w:rsidRPr="00420A8E" w:rsidRDefault="00CE12B6" w:rsidP="0011557E">
      <w:pPr>
        <w:widowControl w:val="0"/>
        <w:tabs>
          <w:tab w:val="left" w:pos="720"/>
        </w:tabs>
        <w:spacing w:line="360" w:lineRule="auto"/>
        <w:ind w:left="-567" w:right="-144" w:firstLine="567"/>
        <w:jc w:val="both"/>
      </w:pPr>
      <w:r>
        <w:t>с.Долгово обслуживает МУП «Вод</w:t>
      </w:r>
      <w:r w:rsidR="00766005" w:rsidRPr="00CE12B6">
        <w:t>сервис»</w:t>
      </w:r>
      <w:r w:rsidRPr="00CE12B6">
        <w:t xml:space="preserve"> Долговского сельсовета Новичихинского района Алтайского края</w:t>
      </w:r>
      <w:r w:rsidR="00766005" w:rsidRPr="00CE12B6">
        <w:t xml:space="preserve"> - водопроводная сеть подключена к глубинным скважинам (1 шт.). В </w:t>
      </w:r>
      <w:r w:rsidR="00915E57" w:rsidRPr="00CE12B6">
        <w:t>поселке Ильинском и п. Веселая Д</w:t>
      </w:r>
      <w:r w:rsidR="00766005" w:rsidRPr="00CE12B6">
        <w:t xml:space="preserve">убрава население снабжается водой из индивидуальных скваженных источников и колодцев. Село Мельниково подключено к водопроводной сети, которую обслуживает МУП «Водоснабжение». Все </w:t>
      </w:r>
      <w:r w:rsidR="00766005" w:rsidRPr="001F1608">
        <w:t xml:space="preserve">остальные населенные пункты района обслуживаются групповым водоводом ООО «Управления </w:t>
      </w:r>
      <w:r w:rsidR="00766005" w:rsidRPr="00420A8E">
        <w:t>водопроводов» (</w:t>
      </w:r>
      <w:smartTag w:uri="urn:schemas-microsoft-com:office:smarttags" w:element="metricconverter">
        <w:smartTagPr>
          <w:attr w:name="ProductID" w:val="112 км"/>
        </w:smartTagPr>
        <w:r w:rsidR="00766005" w:rsidRPr="00420A8E">
          <w:t>112 км</w:t>
        </w:r>
      </w:smartTag>
      <w:r w:rsidR="00766005" w:rsidRPr="00420A8E">
        <w:t xml:space="preserve">. магистрального водопровода и </w:t>
      </w:r>
      <w:smartTag w:uri="urn:schemas-microsoft-com:office:smarttags" w:element="metricconverter">
        <w:smartTagPr>
          <w:attr w:name="ProductID" w:val="98 км"/>
        </w:smartTagPr>
        <w:r w:rsidR="00766005" w:rsidRPr="00420A8E">
          <w:t>98 км</w:t>
        </w:r>
      </w:smartTag>
      <w:r w:rsidR="00766005" w:rsidRPr="00420A8E">
        <w:t xml:space="preserve"> разводящих сетей водопровода). </w:t>
      </w:r>
    </w:p>
    <w:p w:rsidR="00766005" w:rsidRPr="001F1608" w:rsidRDefault="00766005" w:rsidP="0011557E">
      <w:pPr>
        <w:spacing w:line="360" w:lineRule="auto"/>
        <w:ind w:left="-567" w:right="-144" w:firstLine="567"/>
        <w:jc w:val="both"/>
        <w:rPr>
          <w:bCs/>
        </w:rPr>
      </w:pPr>
      <w:r w:rsidRPr="00420A8E">
        <w:rPr>
          <w:bCs/>
        </w:rPr>
        <w:t xml:space="preserve">Данные по водозаборным скважинам на территории района представлены в таблице № </w:t>
      </w:r>
      <w:r w:rsidR="00420A8E" w:rsidRPr="00420A8E">
        <w:rPr>
          <w:bCs/>
        </w:rPr>
        <w:t>2.36</w:t>
      </w:r>
      <w:r w:rsidRPr="00420A8E">
        <w:rPr>
          <w:bCs/>
        </w:rPr>
        <w:t>.</w:t>
      </w:r>
    </w:p>
    <w:p w:rsidR="00766005" w:rsidRPr="001F1608" w:rsidRDefault="00766005" w:rsidP="00915E57">
      <w:pPr>
        <w:ind w:firstLine="709"/>
        <w:jc w:val="right"/>
        <w:rPr>
          <w:bCs/>
        </w:rPr>
      </w:pPr>
      <w:r w:rsidRPr="001F1608">
        <w:rPr>
          <w:bCs/>
        </w:rPr>
        <w:t xml:space="preserve">Таблица № </w:t>
      </w:r>
      <w:r w:rsidR="00420A8E">
        <w:rPr>
          <w:bCs/>
        </w:rPr>
        <w:t>2.36</w:t>
      </w:r>
    </w:p>
    <w:tbl>
      <w:tblPr>
        <w:tblW w:w="92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41"/>
        <w:gridCol w:w="1701"/>
        <w:gridCol w:w="992"/>
        <w:gridCol w:w="1985"/>
        <w:gridCol w:w="992"/>
        <w:gridCol w:w="851"/>
        <w:gridCol w:w="850"/>
        <w:gridCol w:w="992"/>
      </w:tblGrid>
      <w:tr w:rsidR="007C3BBD" w:rsidRPr="00420A8E" w:rsidTr="005F7527">
        <w:trPr>
          <w:trHeight w:val="735"/>
          <w:jc w:val="center"/>
        </w:trPr>
        <w:tc>
          <w:tcPr>
            <w:tcW w:w="841" w:type="dxa"/>
            <w:vMerge w:val="restart"/>
            <w:shd w:val="clear" w:color="auto" w:fill="auto"/>
            <w:vAlign w:val="center"/>
          </w:tcPr>
          <w:p w:rsidR="007C3BBD" w:rsidRPr="00420A8E" w:rsidRDefault="007C3BBD" w:rsidP="005F7527">
            <w:pPr>
              <w:ind w:left="-118" w:right="-88"/>
              <w:jc w:val="center"/>
              <w:rPr>
                <w:sz w:val="20"/>
                <w:szCs w:val="20"/>
              </w:rPr>
            </w:pPr>
            <w:r w:rsidRPr="00420A8E">
              <w:rPr>
                <w:sz w:val="20"/>
                <w:szCs w:val="20"/>
              </w:rPr>
              <w:t>№</w:t>
            </w:r>
          </w:p>
          <w:p w:rsidR="007C3BBD" w:rsidRPr="00420A8E" w:rsidRDefault="007C3BBD" w:rsidP="005F7527">
            <w:pPr>
              <w:ind w:left="-118" w:right="-88"/>
              <w:jc w:val="center"/>
              <w:rPr>
                <w:sz w:val="20"/>
                <w:szCs w:val="20"/>
              </w:rPr>
            </w:pPr>
            <w:r w:rsidRPr="00420A8E">
              <w:rPr>
                <w:sz w:val="20"/>
                <w:szCs w:val="20"/>
              </w:rPr>
              <w:t>п/п</w:t>
            </w:r>
          </w:p>
        </w:tc>
        <w:tc>
          <w:tcPr>
            <w:tcW w:w="1701" w:type="dxa"/>
            <w:vMerge w:val="restart"/>
            <w:shd w:val="clear" w:color="auto" w:fill="auto"/>
            <w:vAlign w:val="center"/>
          </w:tcPr>
          <w:p w:rsidR="007C3BBD" w:rsidRPr="00420A8E" w:rsidRDefault="007C3BBD" w:rsidP="005F7527">
            <w:pPr>
              <w:ind w:left="-118" w:right="-88"/>
              <w:jc w:val="center"/>
              <w:rPr>
                <w:sz w:val="20"/>
                <w:szCs w:val="20"/>
              </w:rPr>
            </w:pPr>
            <w:r w:rsidRPr="00420A8E">
              <w:rPr>
                <w:sz w:val="20"/>
                <w:szCs w:val="20"/>
              </w:rPr>
              <w:t>Населенный пункт</w:t>
            </w:r>
          </w:p>
        </w:tc>
        <w:tc>
          <w:tcPr>
            <w:tcW w:w="992" w:type="dxa"/>
            <w:vMerge w:val="restart"/>
            <w:shd w:val="clear" w:color="auto" w:fill="auto"/>
            <w:vAlign w:val="center"/>
          </w:tcPr>
          <w:p w:rsidR="007C3BBD" w:rsidRPr="00420A8E" w:rsidRDefault="007C3BBD" w:rsidP="005F7527">
            <w:pPr>
              <w:ind w:left="-118" w:right="-88"/>
              <w:jc w:val="center"/>
              <w:rPr>
                <w:sz w:val="20"/>
                <w:szCs w:val="20"/>
              </w:rPr>
            </w:pPr>
            <w:r w:rsidRPr="00420A8E">
              <w:rPr>
                <w:sz w:val="20"/>
                <w:szCs w:val="20"/>
              </w:rPr>
              <w:t>Кол-во скважин шт</w:t>
            </w:r>
          </w:p>
        </w:tc>
        <w:tc>
          <w:tcPr>
            <w:tcW w:w="1985" w:type="dxa"/>
            <w:vMerge w:val="restart"/>
            <w:shd w:val="clear" w:color="auto" w:fill="auto"/>
            <w:vAlign w:val="center"/>
          </w:tcPr>
          <w:p w:rsidR="007C3BBD" w:rsidRPr="00420A8E" w:rsidRDefault="007C3BBD" w:rsidP="005F7527">
            <w:pPr>
              <w:ind w:left="-118" w:right="-88"/>
              <w:jc w:val="center"/>
              <w:rPr>
                <w:sz w:val="20"/>
                <w:szCs w:val="20"/>
              </w:rPr>
            </w:pPr>
            <w:r w:rsidRPr="00420A8E">
              <w:rPr>
                <w:sz w:val="20"/>
                <w:szCs w:val="20"/>
              </w:rPr>
              <w:t>Обслуживающая организация</w:t>
            </w:r>
          </w:p>
        </w:tc>
        <w:tc>
          <w:tcPr>
            <w:tcW w:w="3685" w:type="dxa"/>
            <w:gridSpan w:val="4"/>
            <w:shd w:val="clear" w:color="auto" w:fill="auto"/>
            <w:vAlign w:val="center"/>
          </w:tcPr>
          <w:p w:rsidR="007C3BBD" w:rsidRPr="00420A8E" w:rsidRDefault="007C3BBD" w:rsidP="005F7527">
            <w:pPr>
              <w:ind w:left="-118" w:right="-88"/>
              <w:jc w:val="center"/>
              <w:rPr>
                <w:sz w:val="20"/>
                <w:szCs w:val="20"/>
              </w:rPr>
            </w:pPr>
            <w:r w:rsidRPr="00420A8E">
              <w:rPr>
                <w:sz w:val="20"/>
                <w:szCs w:val="20"/>
              </w:rPr>
              <w:t>Обслуживаемые объекты, шт.</w:t>
            </w:r>
          </w:p>
        </w:tc>
      </w:tr>
      <w:tr w:rsidR="007C3BBD" w:rsidRPr="00420A8E" w:rsidTr="005F7527">
        <w:trPr>
          <w:trHeight w:val="735"/>
          <w:jc w:val="center"/>
        </w:trPr>
        <w:tc>
          <w:tcPr>
            <w:tcW w:w="841" w:type="dxa"/>
            <w:vMerge/>
            <w:vAlign w:val="center"/>
          </w:tcPr>
          <w:p w:rsidR="007C3BBD" w:rsidRPr="00420A8E" w:rsidRDefault="007C3BBD" w:rsidP="005F7527">
            <w:pPr>
              <w:ind w:left="-118" w:right="-88"/>
              <w:rPr>
                <w:sz w:val="20"/>
                <w:szCs w:val="20"/>
              </w:rPr>
            </w:pPr>
          </w:p>
        </w:tc>
        <w:tc>
          <w:tcPr>
            <w:tcW w:w="1701" w:type="dxa"/>
            <w:vMerge/>
            <w:vAlign w:val="center"/>
          </w:tcPr>
          <w:p w:rsidR="007C3BBD" w:rsidRPr="00420A8E" w:rsidRDefault="007C3BBD" w:rsidP="005F7527">
            <w:pPr>
              <w:ind w:left="-118" w:right="-88"/>
              <w:rPr>
                <w:sz w:val="20"/>
                <w:szCs w:val="20"/>
              </w:rPr>
            </w:pPr>
          </w:p>
        </w:tc>
        <w:tc>
          <w:tcPr>
            <w:tcW w:w="992" w:type="dxa"/>
            <w:vMerge/>
            <w:vAlign w:val="center"/>
          </w:tcPr>
          <w:p w:rsidR="007C3BBD" w:rsidRPr="00420A8E" w:rsidRDefault="007C3BBD" w:rsidP="005F7527">
            <w:pPr>
              <w:ind w:left="-118" w:right="-88"/>
              <w:rPr>
                <w:sz w:val="20"/>
                <w:szCs w:val="20"/>
              </w:rPr>
            </w:pPr>
          </w:p>
        </w:tc>
        <w:tc>
          <w:tcPr>
            <w:tcW w:w="1985" w:type="dxa"/>
            <w:vMerge/>
            <w:vAlign w:val="center"/>
          </w:tcPr>
          <w:p w:rsidR="007C3BBD" w:rsidRPr="00420A8E" w:rsidRDefault="007C3BBD" w:rsidP="005F7527">
            <w:pPr>
              <w:ind w:left="-118" w:right="-88"/>
              <w:rPr>
                <w:sz w:val="20"/>
                <w:szCs w:val="20"/>
              </w:rPr>
            </w:pPr>
          </w:p>
        </w:tc>
        <w:tc>
          <w:tcPr>
            <w:tcW w:w="992" w:type="dxa"/>
            <w:shd w:val="clear" w:color="auto" w:fill="auto"/>
            <w:vAlign w:val="center"/>
          </w:tcPr>
          <w:p w:rsidR="007C3BBD" w:rsidRPr="00420A8E" w:rsidRDefault="007C3BBD" w:rsidP="005F7527">
            <w:pPr>
              <w:ind w:left="-118" w:right="-88"/>
              <w:jc w:val="center"/>
              <w:rPr>
                <w:sz w:val="20"/>
                <w:szCs w:val="20"/>
              </w:rPr>
            </w:pPr>
            <w:r w:rsidRPr="00420A8E">
              <w:rPr>
                <w:sz w:val="20"/>
                <w:szCs w:val="20"/>
              </w:rPr>
              <w:t>Жилые дома</w:t>
            </w:r>
          </w:p>
        </w:tc>
        <w:tc>
          <w:tcPr>
            <w:tcW w:w="851" w:type="dxa"/>
            <w:shd w:val="clear" w:color="auto" w:fill="auto"/>
            <w:vAlign w:val="center"/>
          </w:tcPr>
          <w:p w:rsidR="007C3BBD" w:rsidRPr="00420A8E" w:rsidRDefault="007C3BBD" w:rsidP="005F7527">
            <w:pPr>
              <w:ind w:left="-118" w:right="-88"/>
              <w:jc w:val="center"/>
              <w:rPr>
                <w:sz w:val="20"/>
                <w:szCs w:val="20"/>
              </w:rPr>
            </w:pPr>
            <w:r w:rsidRPr="00420A8E">
              <w:rPr>
                <w:sz w:val="20"/>
                <w:szCs w:val="20"/>
              </w:rPr>
              <w:t>Соц-ые</w:t>
            </w:r>
          </w:p>
        </w:tc>
        <w:tc>
          <w:tcPr>
            <w:tcW w:w="850" w:type="dxa"/>
            <w:shd w:val="clear" w:color="auto" w:fill="auto"/>
            <w:vAlign w:val="center"/>
          </w:tcPr>
          <w:p w:rsidR="007C3BBD" w:rsidRPr="00420A8E" w:rsidRDefault="007C3BBD" w:rsidP="005F7527">
            <w:pPr>
              <w:ind w:left="-118" w:right="-88"/>
              <w:jc w:val="center"/>
              <w:rPr>
                <w:sz w:val="20"/>
                <w:szCs w:val="20"/>
              </w:rPr>
            </w:pPr>
            <w:r w:rsidRPr="00420A8E">
              <w:rPr>
                <w:sz w:val="20"/>
                <w:szCs w:val="20"/>
              </w:rPr>
              <w:t>Пром-ые</w:t>
            </w:r>
          </w:p>
        </w:tc>
        <w:tc>
          <w:tcPr>
            <w:tcW w:w="992" w:type="dxa"/>
            <w:shd w:val="clear" w:color="auto" w:fill="auto"/>
            <w:vAlign w:val="center"/>
          </w:tcPr>
          <w:p w:rsidR="007C3BBD" w:rsidRPr="00420A8E" w:rsidRDefault="007C3BBD" w:rsidP="005F7527">
            <w:pPr>
              <w:ind w:left="-118"/>
              <w:jc w:val="center"/>
              <w:rPr>
                <w:sz w:val="20"/>
                <w:szCs w:val="20"/>
              </w:rPr>
            </w:pPr>
            <w:r w:rsidRPr="00420A8E">
              <w:rPr>
                <w:sz w:val="20"/>
                <w:szCs w:val="20"/>
              </w:rPr>
              <w:t>Другие</w:t>
            </w:r>
          </w:p>
        </w:tc>
      </w:tr>
      <w:tr w:rsidR="007C3BBD" w:rsidRPr="00420A8E" w:rsidTr="005F7527">
        <w:trPr>
          <w:trHeight w:val="255"/>
          <w:jc w:val="center"/>
        </w:trPr>
        <w:tc>
          <w:tcPr>
            <w:tcW w:w="841" w:type="dxa"/>
            <w:shd w:val="clear" w:color="auto" w:fill="auto"/>
            <w:vAlign w:val="center"/>
          </w:tcPr>
          <w:p w:rsidR="007C3BBD" w:rsidRPr="00420A8E" w:rsidRDefault="007C3BBD" w:rsidP="005F7527">
            <w:pPr>
              <w:ind w:left="-118" w:right="-88"/>
              <w:jc w:val="center"/>
              <w:rPr>
                <w:bCs/>
                <w:i/>
                <w:sz w:val="20"/>
                <w:szCs w:val="20"/>
              </w:rPr>
            </w:pPr>
            <w:r w:rsidRPr="00420A8E">
              <w:rPr>
                <w:bCs/>
                <w:i/>
                <w:sz w:val="20"/>
                <w:szCs w:val="20"/>
              </w:rPr>
              <w:t>1</w:t>
            </w:r>
          </w:p>
        </w:tc>
        <w:tc>
          <w:tcPr>
            <w:tcW w:w="1701" w:type="dxa"/>
            <w:shd w:val="clear" w:color="auto" w:fill="auto"/>
            <w:vAlign w:val="center"/>
          </w:tcPr>
          <w:p w:rsidR="007C3BBD" w:rsidRPr="00420A8E" w:rsidRDefault="007C3BBD" w:rsidP="005F7527">
            <w:pPr>
              <w:ind w:left="-118" w:right="-88"/>
              <w:jc w:val="center"/>
              <w:rPr>
                <w:bCs/>
                <w:i/>
                <w:sz w:val="20"/>
                <w:szCs w:val="20"/>
              </w:rPr>
            </w:pPr>
            <w:r w:rsidRPr="00420A8E">
              <w:rPr>
                <w:bCs/>
                <w:i/>
                <w:sz w:val="20"/>
                <w:szCs w:val="20"/>
              </w:rPr>
              <w:t>2</w:t>
            </w:r>
          </w:p>
        </w:tc>
        <w:tc>
          <w:tcPr>
            <w:tcW w:w="992" w:type="dxa"/>
            <w:shd w:val="clear" w:color="auto" w:fill="auto"/>
            <w:vAlign w:val="center"/>
          </w:tcPr>
          <w:p w:rsidR="007C3BBD" w:rsidRPr="00420A8E" w:rsidRDefault="007C3BBD" w:rsidP="005F7527">
            <w:pPr>
              <w:ind w:left="-118" w:right="-88"/>
              <w:jc w:val="center"/>
              <w:rPr>
                <w:bCs/>
                <w:i/>
                <w:sz w:val="20"/>
                <w:szCs w:val="20"/>
              </w:rPr>
            </w:pPr>
            <w:r w:rsidRPr="00420A8E">
              <w:rPr>
                <w:bCs/>
                <w:i/>
                <w:sz w:val="20"/>
                <w:szCs w:val="20"/>
              </w:rPr>
              <w:t>3</w:t>
            </w:r>
          </w:p>
        </w:tc>
        <w:tc>
          <w:tcPr>
            <w:tcW w:w="1985" w:type="dxa"/>
            <w:shd w:val="clear" w:color="auto" w:fill="auto"/>
            <w:vAlign w:val="center"/>
          </w:tcPr>
          <w:p w:rsidR="007C3BBD" w:rsidRPr="00420A8E" w:rsidRDefault="007C3BBD" w:rsidP="005F7527">
            <w:pPr>
              <w:ind w:left="-118" w:right="-88"/>
              <w:jc w:val="center"/>
              <w:rPr>
                <w:bCs/>
                <w:i/>
                <w:sz w:val="20"/>
                <w:szCs w:val="20"/>
              </w:rPr>
            </w:pPr>
            <w:r w:rsidRPr="00420A8E">
              <w:rPr>
                <w:bCs/>
                <w:i/>
                <w:sz w:val="20"/>
                <w:szCs w:val="20"/>
              </w:rPr>
              <w:t>4</w:t>
            </w:r>
          </w:p>
        </w:tc>
        <w:tc>
          <w:tcPr>
            <w:tcW w:w="992" w:type="dxa"/>
            <w:shd w:val="clear" w:color="auto" w:fill="auto"/>
            <w:vAlign w:val="center"/>
          </w:tcPr>
          <w:p w:rsidR="007C3BBD" w:rsidRPr="00420A8E" w:rsidRDefault="007C3BBD" w:rsidP="005F7527">
            <w:pPr>
              <w:ind w:left="-118" w:right="-88"/>
              <w:jc w:val="center"/>
              <w:rPr>
                <w:bCs/>
                <w:i/>
                <w:sz w:val="20"/>
                <w:szCs w:val="20"/>
              </w:rPr>
            </w:pPr>
            <w:r w:rsidRPr="00420A8E">
              <w:rPr>
                <w:bCs/>
                <w:i/>
                <w:sz w:val="20"/>
                <w:szCs w:val="20"/>
              </w:rPr>
              <w:t>6</w:t>
            </w:r>
          </w:p>
        </w:tc>
        <w:tc>
          <w:tcPr>
            <w:tcW w:w="851" w:type="dxa"/>
            <w:shd w:val="clear" w:color="auto" w:fill="auto"/>
            <w:vAlign w:val="center"/>
          </w:tcPr>
          <w:p w:rsidR="007C3BBD" w:rsidRPr="00420A8E" w:rsidRDefault="007C3BBD" w:rsidP="005F7527">
            <w:pPr>
              <w:ind w:left="-118" w:right="-88"/>
              <w:jc w:val="center"/>
              <w:rPr>
                <w:bCs/>
                <w:i/>
                <w:sz w:val="20"/>
                <w:szCs w:val="20"/>
              </w:rPr>
            </w:pPr>
            <w:r w:rsidRPr="00420A8E">
              <w:rPr>
                <w:bCs/>
                <w:i/>
                <w:sz w:val="20"/>
                <w:szCs w:val="20"/>
              </w:rPr>
              <w:t>7</w:t>
            </w:r>
          </w:p>
        </w:tc>
        <w:tc>
          <w:tcPr>
            <w:tcW w:w="850" w:type="dxa"/>
            <w:shd w:val="clear" w:color="auto" w:fill="auto"/>
            <w:vAlign w:val="center"/>
          </w:tcPr>
          <w:p w:rsidR="007C3BBD" w:rsidRPr="00420A8E" w:rsidRDefault="007C3BBD" w:rsidP="005F7527">
            <w:pPr>
              <w:ind w:left="-118" w:right="-88"/>
              <w:jc w:val="center"/>
              <w:rPr>
                <w:bCs/>
                <w:i/>
                <w:sz w:val="20"/>
                <w:szCs w:val="20"/>
              </w:rPr>
            </w:pPr>
            <w:r w:rsidRPr="00420A8E">
              <w:rPr>
                <w:bCs/>
                <w:i/>
                <w:sz w:val="20"/>
                <w:szCs w:val="20"/>
              </w:rPr>
              <w:t>8</w:t>
            </w:r>
          </w:p>
        </w:tc>
        <w:tc>
          <w:tcPr>
            <w:tcW w:w="992" w:type="dxa"/>
            <w:shd w:val="clear" w:color="auto" w:fill="auto"/>
            <w:vAlign w:val="center"/>
          </w:tcPr>
          <w:p w:rsidR="007C3BBD" w:rsidRPr="00420A8E" w:rsidRDefault="007C3BBD" w:rsidP="005F7527">
            <w:pPr>
              <w:ind w:left="-118"/>
              <w:jc w:val="center"/>
              <w:rPr>
                <w:bCs/>
                <w:i/>
                <w:sz w:val="20"/>
                <w:szCs w:val="20"/>
              </w:rPr>
            </w:pPr>
            <w:r w:rsidRPr="00420A8E">
              <w:rPr>
                <w:bCs/>
                <w:i/>
                <w:sz w:val="20"/>
                <w:szCs w:val="20"/>
              </w:rPr>
              <w:t>9</w:t>
            </w:r>
          </w:p>
        </w:tc>
      </w:tr>
      <w:tr w:rsidR="007C3BBD" w:rsidRPr="00420A8E" w:rsidTr="005F7527">
        <w:trPr>
          <w:trHeight w:val="194"/>
          <w:jc w:val="center"/>
        </w:trPr>
        <w:tc>
          <w:tcPr>
            <w:tcW w:w="841" w:type="dxa"/>
            <w:shd w:val="clear" w:color="auto" w:fill="auto"/>
          </w:tcPr>
          <w:p w:rsidR="007C3BBD" w:rsidRPr="00420A8E" w:rsidRDefault="007C3BBD" w:rsidP="005F7527">
            <w:pPr>
              <w:ind w:left="-118" w:right="-88"/>
              <w:jc w:val="center"/>
              <w:rPr>
                <w:bCs/>
                <w:sz w:val="20"/>
                <w:szCs w:val="20"/>
              </w:rPr>
            </w:pPr>
            <w:r w:rsidRPr="00420A8E">
              <w:rPr>
                <w:bCs/>
                <w:sz w:val="20"/>
                <w:szCs w:val="20"/>
              </w:rPr>
              <w:t>1</w:t>
            </w:r>
          </w:p>
        </w:tc>
        <w:tc>
          <w:tcPr>
            <w:tcW w:w="1701" w:type="dxa"/>
            <w:shd w:val="clear" w:color="auto" w:fill="auto"/>
            <w:vAlign w:val="center"/>
          </w:tcPr>
          <w:p w:rsidR="007C3BBD" w:rsidRPr="00420A8E" w:rsidRDefault="007C3BBD" w:rsidP="005F7527">
            <w:pPr>
              <w:ind w:left="-118" w:right="-88"/>
              <w:rPr>
                <w:sz w:val="20"/>
                <w:szCs w:val="20"/>
              </w:rPr>
            </w:pPr>
            <w:r w:rsidRPr="00420A8E">
              <w:rPr>
                <w:sz w:val="20"/>
                <w:szCs w:val="20"/>
              </w:rPr>
              <w:t>с. Долгово</w:t>
            </w:r>
          </w:p>
        </w:tc>
        <w:tc>
          <w:tcPr>
            <w:tcW w:w="992" w:type="dxa"/>
            <w:shd w:val="clear" w:color="auto" w:fill="auto"/>
            <w:noWrap/>
            <w:vAlign w:val="center"/>
          </w:tcPr>
          <w:p w:rsidR="007C3BBD" w:rsidRPr="00420A8E" w:rsidRDefault="007C3BBD" w:rsidP="005F7527">
            <w:pPr>
              <w:ind w:left="-118" w:right="-88"/>
              <w:jc w:val="center"/>
              <w:rPr>
                <w:sz w:val="20"/>
                <w:szCs w:val="20"/>
              </w:rPr>
            </w:pPr>
            <w:r w:rsidRPr="00420A8E">
              <w:rPr>
                <w:sz w:val="20"/>
                <w:szCs w:val="20"/>
              </w:rPr>
              <w:t>1</w:t>
            </w:r>
          </w:p>
        </w:tc>
        <w:tc>
          <w:tcPr>
            <w:tcW w:w="1985" w:type="dxa"/>
            <w:shd w:val="clear" w:color="auto" w:fill="auto"/>
            <w:vAlign w:val="center"/>
          </w:tcPr>
          <w:p w:rsidR="007C3BBD" w:rsidRPr="00420A8E" w:rsidRDefault="00CE12B6" w:rsidP="005F7527">
            <w:pPr>
              <w:ind w:left="-118" w:right="-88"/>
              <w:jc w:val="center"/>
              <w:rPr>
                <w:color w:val="000000"/>
                <w:sz w:val="20"/>
                <w:szCs w:val="20"/>
              </w:rPr>
            </w:pPr>
            <w:r>
              <w:rPr>
                <w:color w:val="000000"/>
                <w:sz w:val="20"/>
                <w:szCs w:val="20"/>
              </w:rPr>
              <w:t>МУП «Вод</w:t>
            </w:r>
            <w:r w:rsidR="007C3BBD" w:rsidRPr="00420A8E">
              <w:rPr>
                <w:color w:val="000000"/>
                <w:sz w:val="20"/>
                <w:szCs w:val="20"/>
              </w:rPr>
              <w:t>сервис»</w:t>
            </w:r>
          </w:p>
        </w:tc>
        <w:tc>
          <w:tcPr>
            <w:tcW w:w="992" w:type="dxa"/>
            <w:shd w:val="clear" w:color="auto" w:fill="auto"/>
            <w:noWrap/>
            <w:vAlign w:val="center"/>
          </w:tcPr>
          <w:p w:rsidR="007C3BBD" w:rsidRPr="00420A8E" w:rsidRDefault="007C3BBD" w:rsidP="005F7527">
            <w:pPr>
              <w:ind w:left="-118" w:right="-88"/>
              <w:jc w:val="center"/>
              <w:rPr>
                <w:sz w:val="20"/>
                <w:szCs w:val="20"/>
              </w:rPr>
            </w:pPr>
            <w:r w:rsidRPr="00420A8E">
              <w:rPr>
                <w:sz w:val="20"/>
                <w:szCs w:val="20"/>
              </w:rPr>
              <w:t>196</w:t>
            </w:r>
          </w:p>
        </w:tc>
        <w:tc>
          <w:tcPr>
            <w:tcW w:w="851" w:type="dxa"/>
            <w:shd w:val="clear" w:color="auto" w:fill="auto"/>
            <w:noWrap/>
            <w:vAlign w:val="center"/>
          </w:tcPr>
          <w:p w:rsidR="007C3BBD" w:rsidRPr="00420A8E" w:rsidRDefault="007C3BBD" w:rsidP="005F7527">
            <w:pPr>
              <w:ind w:left="-118" w:right="-88"/>
              <w:jc w:val="center"/>
              <w:rPr>
                <w:sz w:val="20"/>
                <w:szCs w:val="20"/>
              </w:rPr>
            </w:pPr>
            <w:r w:rsidRPr="00420A8E">
              <w:rPr>
                <w:sz w:val="20"/>
                <w:szCs w:val="20"/>
              </w:rPr>
              <w:t>2</w:t>
            </w:r>
          </w:p>
        </w:tc>
        <w:tc>
          <w:tcPr>
            <w:tcW w:w="850" w:type="dxa"/>
            <w:shd w:val="clear" w:color="auto" w:fill="auto"/>
            <w:noWrap/>
            <w:vAlign w:val="center"/>
          </w:tcPr>
          <w:p w:rsidR="007C3BBD" w:rsidRPr="00420A8E" w:rsidRDefault="007C3BBD" w:rsidP="005F7527">
            <w:pPr>
              <w:ind w:left="-118" w:right="-88"/>
              <w:jc w:val="center"/>
              <w:rPr>
                <w:sz w:val="20"/>
                <w:szCs w:val="20"/>
              </w:rPr>
            </w:pPr>
            <w:r w:rsidRPr="00420A8E">
              <w:rPr>
                <w:sz w:val="20"/>
                <w:szCs w:val="20"/>
              </w:rPr>
              <w:t>-</w:t>
            </w:r>
          </w:p>
        </w:tc>
        <w:tc>
          <w:tcPr>
            <w:tcW w:w="992" w:type="dxa"/>
            <w:shd w:val="clear" w:color="auto" w:fill="auto"/>
            <w:noWrap/>
            <w:vAlign w:val="center"/>
          </w:tcPr>
          <w:p w:rsidR="007C3BBD" w:rsidRPr="00420A8E" w:rsidRDefault="007C3BBD" w:rsidP="005F7527">
            <w:pPr>
              <w:ind w:left="-118"/>
              <w:jc w:val="center"/>
              <w:rPr>
                <w:sz w:val="20"/>
                <w:szCs w:val="20"/>
              </w:rPr>
            </w:pPr>
            <w:r w:rsidRPr="00420A8E">
              <w:rPr>
                <w:sz w:val="20"/>
                <w:szCs w:val="20"/>
              </w:rPr>
              <w:t>2</w:t>
            </w:r>
          </w:p>
        </w:tc>
      </w:tr>
      <w:tr w:rsidR="007C3BBD" w:rsidRPr="00420A8E" w:rsidTr="005F7527">
        <w:trPr>
          <w:trHeight w:val="255"/>
          <w:jc w:val="center"/>
        </w:trPr>
        <w:tc>
          <w:tcPr>
            <w:tcW w:w="841" w:type="dxa"/>
            <w:shd w:val="clear" w:color="auto" w:fill="auto"/>
          </w:tcPr>
          <w:p w:rsidR="007C3BBD" w:rsidRPr="00420A8E" w:rsidRDefault="007C3BBD" w:rsidP="005F7527">
            <w:pPr>
              <w:ind w:left="-118" w:right="-88"/>
              <w:jc w:val="center"/>
              <w:rPr>
                <w:bCs/>
                <w:sz w:val="20"/>
                <w:szCs w:val="20"/>
              </w:rPr>
            </w:pPr>
            <w:r w:rsidRPr="00420A8E">
              <w:rPr>
                <w:bCs/>
                <w:sz w:val="20"/>
                <w:szCs w:val="20"/>
              </w:rPr>
              <w:t>2</w:t>
            </w:r>
          </w:p>
        </w:tc>
        <w:tc>
          <w:tcPr>
            <w:tcW w:w="1701" w:type="dxa"/>
            <w:shd w:val="clear" w:color="auto" w:fill="auto"/>
            <w:vAlign w:val="center"/>
          </w:tcPr>
          <w:p w:rsidR="007C3BBD" w:rsidRPr="00420A8E" w:rsidRDefault="007C3BBD" w:rsidP="005F7527">
            <w:pPr>
              <w:ind w:left="-118" w:right="-88"/>
              <w:rPr>
                <w:sz w:val="20"/>
                <w:szCs w:val="20"/>
              </w:rPr>
            </w:pPr>
            <w:r w:rsidRPr="00420A8E">
              <w:rPr>
                <w:sz w:val="20"/>
                <w:szCs w:val="20"/>
              </w:rPr>
              <w:t>с. Мельниково</w:t>
            </w:r>
          </w:p>
        </w:tc>
        <w:tc>
          <w:tcPr>
            <w:tcW w:w="992" w:type="dxa"/>
            <w:shd w:val="clear" w:color="auto" w:fill="auto"/>
            <w:noWrap/>
            <w:vAlign w:val="bottom"/>
          </w:tcPr>
          <w:p w:rsidR="007C3BBD" w:rsidRPr="00420A8E" w:rsidRDefault="007C3BBD" w:rsidP="005F7527">
            <w:pPr>
              <w:ind w:left="-118" w:right="-88"/>
              <w:jc w:val="center"/>
              <w:rPr>
                <w:sz w:val="20"/>
                <w:szCs w:val="20"/>
              </w:rPr>
            </w:pPr>
            <w:r w:rsidRPr="00420A8E">
              <w:rPr>
                <w:sz w:val="20"/>
                <w:szCs w:val="20"/>
              </w:rPr>
              <w:t>3</w:t>
            </w:r>
          </w:p>
        </w:tc>
        <w:tc>
          <w:tcPr>
            <w:tcW w:w="1985" w:type="dxa"/>
            <w:shd w:val="clear" w:color="auto" w:fill="auto"/>
            <w:vAlign w:val="center"/>
          </w:tcPr>
          <w:p w:rsidR="007C3BBD" w:rsidRPr="00420A8E" w:rsidRDefault="007C3BBD" w:rsidP="005F7527">
            <w:pPr>
              <w:ind w:left="-118" w:right="-88"/>
              <w:jc w:val="center"/>
              <w:rPr>
                <w:sz w:val="20"/>
                <w:szCs w:val="20"/>
              </w:rPr>
            </w:pPr>
            <w:r w:rsidRPr="00420A8E">
              <w:rPr>
                <w:sz w:val="20"/>
                <w:szCs w:val="20"/>
              </w:rPr>
              <w:t>МУП «Водоснабжение»</w:t>
            </w:r>
          </w:p>
        </w:tc>
        <w:tc>
          <w:tcPr>
            <w:tcW w:w="992" w:type="dxa"/>
            <w:shd w:val="clear" w:color="auto" w:fill="auto"/>
            <w:noWrap/>
            <w:vAlign w:val="center"/>
          </w:tcPr>
          <w:p w:rsidR="007C3BBD" w:rsidRPr="00420A8E" w:rsidRDefault="007C3BBD" w:rsidP="005F7527">
            <w:pPr>
              <w:ind w:left="-118" w:right="-88"/>
              <w:jc w:val="center"/>
              <w:rPr>
                <w:sz w:val="20"/>
                <w:szCs w:val="20"/>
              </w:rPr>
            </w:pPr>
            <w:r w:rsidRPr="00420A8E">
              <w:rPr>
                <w:sz w:val="20"/>
                <w:szCs w:val="20"/>
              </w:rPr>
              <w:t>307</w:t>
            </w:r>
          </w:p>
        </w:tc>
        <w:tc>
          <w:tcPr>
            <w:tcW w:w="851" w:type="dxa"/>
            <w:shd w:val="clear" w:color="auto" w:fill="auto"/>
            <w:noWrap/>
            <w:vAlign w:val="center"/>
          </w:tcPr>
          <w:p w:rsidR="007C3BBD" w:rsidRPr="00420A8E" w:rsidRDefault="007C3BBD" w:rsidP="005F7527">
            <w:pPr>
              <w:ind w:left="-118" w:right="-88"/>
              <w:jc w:val="center"/>
              <w:rPr>
                <w:sz w:val="20"/>
                <w:szCs w:val="20"/>
              </w:rPr>
            </w:pPr>
            <w:r w:rsidRPr="00420A8E">
              <w:rPr>
                <w:sz w:val="20"/>
                <w:szCs w:val="20"/>
              </w:rPr>
              <w:t>3</w:t>
            </w:r>
          </w:p>
        </w:tc>
        <w:tc>
          <w:tcPr>
            <w:tcW w:w="850" w:type="dxa"/>
            <w:shd w:val="clear" w:color="auto" w:fill="auto"/>
            <w:noWrap/>
            <w:vAlign w:val="center"/>
          </w:tcPr>
          <w:p w:rsidR="007C3BBD" w:rsidRPr="00420A8E" w:rsidRDefault="007C3BBD" w:rsidP="005F7527">
            <w:pPr>
              <w:ind w:left="-118" w:right="-88"/>
              <w:jc w:val="center"/>
              <w:rPr>
                <w:sz w:val="20"/>
                <w:szCs w:val="20"/>
              </w:rPr>
            </w:pPr>
            <w:r w:rsidRPr="00420A8E">
              <w:rPr>
                <w:sz w:val="20"/>
                <w:szCs w:val="20"/>
              </w:rPr>
              <w:t>-</w:t>
            </w:r>
          </w:p>
        </w:tc>
        <w:tc>
          <w:tcPr>
            <w:tcW w:w="992" w:type="dxa"/>
            <w:shd w:val="clear" w:color="auto" w:fill="auto"/>
            <w:noWrap/>
            <w:vAlign w:val="center"/>
          </w:tcPr>
          <w:p w:rsidR="007C3BBD" w:rsidRPr="00420A8E" w:rsidRDefault="007C3BBD" w:rsidP="005F7527">
            <w:pPr>
              <w:ind w:left="-118"/>
              <w:jc w:val="center"/>
              <w:rPr>
                <w:sz w:val="20"/>
                <w:szCs w:val="20"/>
              </w:rPr>
            </w:pPr>
            <w:r w:rsidRPr="00420A8E">
              <w:rPr>
                <w:sz w:val="20"/>
                <w:szCs w:val="20"/>
              </w:rPr>
              <w:t>1</w:t>
            </w:r>
          </w:p>
        </w:tc>
      </w:tr>
      <w:tr w:rsidR="007C3BBD" w:rsidRPr="00420A8E" w:rsidTr="005F7527">
        <w:trPr>
          <w:trHeight w:val="255"/>
          <w:jc w:val="center"/>
        </w:trPr>
        <w:tc>
          <w:tcPr>
            <w:tcW w:w="841" w:type="dxa"/>
            <w:shd w:val="clear" w:color="auto" w:fill="auto"/>
          </w:tcPr>
          <w:p w:rsidR="007C3BBD" w:rsidRPr="00420A8E" w:rsidRDefault="007C3BBD" w:rsidP="005F7527">
            <w:pPr>
              <w:ind w:left="-118" w:right="-88"/>
              <w:jc w:val="center"/>
              <w:rPr>
                <w:bCs/>
                <w:sz w:val="20"/>
                <w:szCs w:val="20"/>
              </w:rPr>
            </w:pPr>
            <w:r w:rsidRPr="00420A8E">
              <w:rPr>
                <w:bCs/>
                <w:sz w:val="20"/>
                <w:szCs w:val="20"/>
              </w:rPr>
              <w:t>3</w:t>
            </w:r>
          </w:p>
        </w:tc>
        <w:tc>
          <w:tcPr>
            <w:tcW w:w="1701" w:type="dxa"/>
            <w:shd w:val="clear" w:color="auto" w:fill="auto"/>
            <w:vAlign w:val="center"/>
          </w:tcPr>
          <w:p w:rsidR="007C3BBD" w:rsidRPr="00420A8E" w:rsidRDefault="007C3BBD" w:rsidP="005F7527">
            <w:pPr>
              <w:ind w:left="-118" w:right="-88"/>
              <w:rPr>
                <w:sz w:val="20"/>
                <w:szCs w:val="20"/>
              </w:rPr>
            </w:pPr>
            <w:r w:rsidRPr="00420A8E">
              <w:rPr>
                <w:sz w:val="20"/>
                <w:szCs w:val="20"/>
              </w:rPr>
              <w:t>с. Новичиха</w:t>
            </w:r>
          </w:p>
        </w:tc>
        <w:tc>
          <w:tcPr>
            <w:tcW w:w="992" w:type="dxa"/>
            <w:shd w:val="clear" w:color="auto" w:fill="auto"/>
            <w:noWrap/>
            <w:vAlign w:val="bottom"/>
          </w:tcPr>
          <w:p w:rsidR="007C3BBD" w:rsidRPr="00420A8E" w:rsidRDefault="007C3BBD" w:rsidP="005F7527">
            <w:pPr>
              <w:ind w:left="-118" w:right="-88"/>
              <w:jc w:val="center"/>
              <w:rPr>
                <w:sz w:val="20"/>
                <w:szCs w:val="20"/>
              </w:rPr>
            </w:pPr>
            <w:r w:rsidRPr="00420A8E">
              <w:rPr>
                <w:sz w:val="20"/>
                <w:szCs w:val="20"/>
              </w:rPr>
              <w:t>2</w:t>
            </w:r>
          </w:p>
        </w:tc>
        <w:tc>
          <w:tcPr>
            <w:tcW w:w="1985" w:type="dxa"/>
            <w:shd w:val="clear" w:color="auto" w:fill="auto"/>
            <w:vAlign w:val="center"/>
          </w:tcPr>
          <w:p w:rsidR="007C3BBD" w:rsidRPr="00420A8E" w:rsidRDefault="007C3BBD" w:rsidP="005F7527">
            <w:pPr>
              <w:ind w:left="-118" w:right="-88"/>
              <w:jc w:val="center"/>
              <w:rPr>
                <w:color w:val="000000"/>
                <w:sz w:val="20"/>
                <w:szCs w:val="20"/>
              </w:rPr>
            </w:pPr>
            <w:r w:rsidRPr="00420A8E">
              <w:rPr>
                <w:color w:val="000000"/>
                <w:sz w:val="20"/>
                <w:szCs w:val="20"/>
              </w:rPr>
              <w:t xml:space="preserve">ООО «Управление водопроводов» </w:t>
            </w:r>
          </w:p>
        </w:tc>
        <w:tc>
          <w:tcPr>
            <w:tcW w:w="992" w:type="dxa"/>
            <w:shd w:val="clear" w:color="auto" w:fill="auto"/>
            <w:noWrap/>
            <w:vAlign w:val="center"/>
          </w:tcPr>
          <w:p w:rsidR="007C3BBD" w:rsidRPr="00420A8E" w:rsidRDefault="007C3BBD" w:rsidP="005F7527">
            <w:pPr>
              <w:ind w:left="-118" w:right="-88"/>
              <w:jc w:val="center"/>
              <w:rPr>
                <w:sz w:val="20"/>
                <w:szCs w:val="20"/>
              </w:rPr>
            </w:pPr>
            <w:r w:rsidRPr="00420A8E">
              <w:rPr>
                <w:sz w:val="20"/>
                <w:szCs w:val="20"/>
              </w:rPr>
              <w:t>1744</w:t>
            </w:r>
          </w:p>
        </w:tc>
        <w:tc>
          <w:tcPr>
            <w:tcW w:w="851" w:type="dxa"/>
            <w:shd w:val="clear" w:color="auto" w:fill="auto"/>
            <w:noWrap/>
            <w:vAlign w:val="center"/>
          </w:tcPr>
          <w:p w:rsidR="007C3BBD" w:rsidRPr="00420A8E" w:rsidRDefault="007C3BBD" w:rsidP="005F7527">
            <w:pPr>
              <w:ind w:left="-118" w:right="-88"/>
              <w:jc w:val="center"/>
              <w:rPr>
                <w:sz w:val="20"/>
                <w:szCs w:val="20"/>
              </w:rPr>
            </w:pPr>
            <w:r w:rsidRPr="00420A8E">
              <w:rPr>
                <w:sz w:val="20"/>
                <w:szCs w:val="20"/>
              </w:rPr>
              <w:t>8</w:t>
            </w:r>
          </w:p>
        </w:tc>
        <w:tc>
          <w:tcPr>
            <w:tcW w:w="850" w:type="dxa"/>
            <w:shd w:val="clear" w:color="auto" w:fill="auto"/>
            <w:noWrap/>
            <w:vAlign w:val="center"/>
          </w:tcPr>
          <w:p w:rsidR="007C3BBD" w:rsidRPr="00420A8E" w:rsidRDefault="007C3BBD" w:rsidP="005F7527">
            <w:pPr>
              <w:ind w:left="-118" w:right="-88"/>
              <w:jc w:val="center"/>
              <w:rPr>
                <w:sz w:val="20"/>
                <w:szCs w:val="20"/>
              </w:rPr>
            </w:pPr>
            <w:r w:rsidRPr="00420A8E">
              <w:rPr>
                <w:sz w:val="20"/>
                <w:szCs w:val="20"/>
              </w:rPr>
              <w:t>14</w:t>
            </w:r>
          </w:p>
        </w:tc>
        <w:tc>
          <w:tcPr>
            <w:tcW w:w="992" w:type="dxa"/>
            <w:shd w:val="clear" w:color="auto" w:fill="auto"/>
            <w:noWrap/>
            <w:vAlign w:val="center"/>
          </w:tcPr>
          <w:p w:rsidR="007C3BBD" w:rsidRPr="00420A8E" w:rsidRDefault="007C3BBD" w:rsidP="005F7527">
            <w:pPr>
              <w:ind w:left="-118"/>
              <w:jc w:val="center"/>
              <w:rPr>
                <w:sz w:val="20"/>
                <w:szCs w:val="20"/>
              </w:rPr>
            </w:pPr>
            <w:r w:rsidRPr="00420A8E">
              <w:rPr>
                <w:sz w:val="20"/>
                <w:szCs w:val="20"/>
              </w:rPr>
              <w:t>18</w:t>
            </w:r>
          </w:p>
        </w:tc>
      </w:tr>
      <w:tr w:rsidR="007C3BBD" w:rsidRPr="00420A8E" w:rsidTr="005F7527">
        <w:trPr>
          <w:trHeight w:val="255"/>
          <w:jc w:val="center"/>
        </w:trPr>
        <w:tc>
          <w:tcPr>
            <w:tcW w:w="841" w:type="dxa"/>
            <w:shd w:val="clear" w:color="auto" w:fill="auto"/>
          </w:tcPr>
          <w:p w:rsidR="007C3BBD" w:rsidRPr="00420A8E" w:rsidRDefault="007C3BBD" w:rsidP="005F7527">
            <w:pPr>
              <w:ind w:left="-118" w:right="-88"/>
              <w:jc w:val="center"/>
              <w:rPr>
                <w:bCs/>
                <w:sz w:val="20"/>
                <w:szCs w:val="20"/>
              </w:rPr>
            </w:pPr>
          </w:p>
        </w:tc>
        <w:tc>
          <w:tcPr>
            <w:tcW w:w="1701" w:type="dxa"/>
            <w:shd w:val="clear" w:color="auto" w:fill="auto"/>
            <w:vAlign w:val="center"/>
          </w:tcPr>
          <w:p w:rsidR="007C3BBD" w:rsidRPr="00420A8E" w:rsidRDefault="007C3BBD" w:rsidP="005F7527">
            <w:pPr>
              <w:ind w:left="-118" w:right="-88"/>
              <w:rPr>
                <w:sz w:val="20"/>
                <w:szCs w:val="20"/>
              </w:rPr>
            </w:pPr>
            <w:r w:rsidRPr="00420A8E">
              <w:rPr>
                <w:sz w:val="20"/>
                <w:szCs w:val="20"/>
              </w:rPr>
              <w:t>Всего:</w:t>
            </w:r>
          </w:p>
        </w:tc>
        <w:tc>
          <w:tcPr>
            <w:tcW w:w="992" w:type="dxa"/>
            <w:shd w:val="clear" w:color="auto" w:fill="auto"/>
            <w:noWrap/>
            <w:vAlign w:val="bottom"/>
          </w:tcPr>
          <w:p w:rsidR="007C3BBD" w:rsidRPr="00420A8E" w:rsidRDefault="007C3BBD" w:rsidP="005F7527">
            <w:pPr>
              <w:ind w:left="-118" w:right="-88"/>
              <w:jc w:val="center"/>
              <w:rPr>
                <w:sz w:val="20"/>
                <w:szCs w:val="20"/>
              </w:rPr>
            </w:pPr>
            <w:r w:rsidRPr="00420A8E">
              <w:rPr>
                <w:sz w:val="20"/>
                <w:szCs w:val="20"/>
              </w:rPr>
              <w:t>6</w:t>
            </w:r>
          </w:p>
        </w:tc>
        <w:tc>
          <w:tcPr>
            <w:tcW w:w="1985" w:type="dxa"/>
            <w:vAlign w:val="center"/>
          </w:tcPr>
          <w:p w:rsidR="007C3BBD" w:rsidRPr="00420A8E" w:rsidRDefault="007C3BBD" w:rsidP="005F7527">
            <w:pPr>
              <w:ind w:left="-118" w:right="-88"/>
              <w:rPr>
                <w:color w:val="000000"/>
                <w:sz w:val="20"/>
                <w:szCs w:val="20"/>
              </w:rPr>
            </w:pPr>
          </w:p>
        </w:tc>
        <w:tc>
          <w:tcPr>
            <w:tcW w:w="992" w:type="dxa"/>
            <w:shd w:val="clear" w:color="auto" w:fill="auto"/>
            <w:noWrap/>
            <w:vAlign w:val="center"/>
          </w:tcPr>
          <w:p w:rsidR="007C3BBD" w:rsidRPr="00420A8E" w:rsidRDefault="007C3BBD" w:rsidP="005F7527">
            <w:pPr>
              <w:ind w:left="-118" w:right="-88"/>
              <w:jc w:val="center"/>
              <w:rPr>
                <w:sz w:val="20"/>
                <w:szCs w:val="20"/>
              </w:rPr>
            </w:pPr>
            <w:r w:rsidRPr="00420A8E">
              <w:rPr>
                <w:sz w:val="20"/>
                <w:szCs w:val="20"/>
              </w:rPr>
              <w:t>2247</w:t>
            </w:r>
          </w:p>
        </w:tc>
        <w:tc>
          <w:tcPr>
            <w:tcW w:w="851" w:type="dxa"/>
            <w:shd w:val="clear" w:color="auto" w:fill="auto"/>
            <w:noWrap/>
            <w:vAlign w:val="center"/>
          </w:tcPr>
          <w:p w:rsidR="007C3BBD" w:rsidRPr="00420A8E" w:rsidRDefault="007C3BBD" w:rsidP="005F7527">
            <w:pPr>
              <w:ind w:left="-118" w:right="-88"/>
              <w:jc w:val="center"/>
              <w:rPr>
                <w:sz w:val="20"/>
                <w:szCs w:val="20"/>
              </w:rPr>
            </w:pPr>
            <w:r w:rsidRPr="00420A8E">
              <w:rPr>
                <w:sz w:val="20"/>
                <w:szCs w:val="20"/>
              </w:rPr>
              <w:t>13</w:t>
            </w:r>
          </w:p>
        </w:tc>
        <w:tc>
          <w:tcPr>
            <w:tcW w:w="850" w:type="dxa"/>
            <w:shd w:val="clear" w:color="auto" w:fill="auto"/>
            <w:noWrap/>
            <w:vAlign w:val="center"/>
          </w:tcPr>
          <w:p w:rsidR="007C3BBD" w:rsidRPr="00420A8E" w:rsidRDefault="007C3BBD" w:rsidP="005F7527">
            <w:pPr>
              <w:ind w:left="-118" w:right="-88"/>
              <w:jc w:val="center"/>
              <w:rPr>
                <w:sz w:val="20"/>
                <w:szCs w:val="20"/>
              </w:rPr>
            </w:pPr>
            <w:r w:rsidRPr="00420A8E">
              <w:rPr>
                <w:sz w:val="20"/>
                <w:szCs w:val="20"/>
              </w:rPr>
              <w:t>14</w:t>
            </w:r>
          </w:p>
        </w:tc>
        <w:tc>
          <w:tcPr>
            <w:tcW w:w="992" w:type="dxa"/>
            <w:shd w:val="clear" w:color="auto" w:fill="auto"/>
            <w:noWrap/>
            <w:vAlign w:val="center"/>
          </w:tcPr>
          <w:p w:rsidR="007C3BBD" w:rsidRPr="00420A8E" w:rsidRDefault="007C3BBD" w:rsidP="005F7527">
            <w:pPr>
              <w:ind w:left="-118"/>
              <w:jc w:val="center"/>
              <w:rPr>
                <w:sz w:val="20"/>
                <w:szCs w:val="20"/>
              </w:rPr>
            </w:pPr>
            <w:r w:rsidRPr="00420A8E">
              <w:rPr>
                <w:sz w:val="20"/>
                <w:szCs w:val="20"/>
              </w:rPr>
              <w:t>18</w:t>
            </w:r>
          </w:p>
        </w:tc>
      </w:tr>
    </w:tbl>
    <w:p w:rsidR="00766005" w:rsidRPr="001F1608" w:rsidRDefault="00766005" w:rsidP="00766005">
      <w:pPr>
        <w:spacing w:line="360" w:lineRule="auto"/>
        <w:ind w:left="-567" w:firstLine="709"/>
        <w:jc w:val="both"/>
        <w:rPr>
          <w:bCs/>
        </w:rPr>
      </w:pPr>
    </w:p>
    <w:p w:rsidR="00766005" w:rsidRPr="001F1608" w:rsidRDefault="00766005" w:rsidP="00450E53">
      <w:pPr>
        <w:spacing w:line="360" w:lineRule="auto"/>
        <w:ind w:left="-567" w:right="142" w:firstLine="567"/>
        <w:jc w:val="both"/>
        <w:rPr>
          <w:bCs/>
        </w:rPr>
      </w:pPr>
      <w:r w:rsidRPr="001F1608">
        <w:rPr>
          <w:bCs/>
        </w:rPr>
        <w:t>К центральному водоснабжению подключено 3797 жилых домов, 40 социально-значимых объекта. Износ составляет 40-60 %.</w:t>
      </w:r>
    </w:p>
    <w:p w:rsidR="00766005" w:rsidRPr="001F1608" w:rsidRDefault="00766005" w:rsidP="00450E53">
      <w:pPr>
        <w:widowControl w:val="0"/>
        <w:tabs>
          <w:tab w:val="left" w:pos="720"/>
        </w:tabs>
        <w:spacing w:line="360" w:lineRule="auto"/>
        <w:ind w:left="-567" w:right="142" w:firstLine="567"/>
        <w:jc w:val="both"/>
      </w:pPr>
      <w:r w:rsidRPr="001F1608">
        <w:t xml:space="preserve">Общая протяженность водопроводных сетей – </w:t>
      </w:r>
      <w:smartTag w:uri="urn:schemas-microsoft-com:office:smarttags" w:element="metricconverter">
        <w:smartTagPr>
          <w:attr w:name="ProductID" w:val="242 км"/>
        </w:smartTagPr>
        <w:r w:rsidRPr="001F1608">
          <w:t>242 км</w:t>
        </w:r>
      </w:smartTag>
      <w:r w:rsidRPr="001F1608">
        <w:t>.</w:t>
      </w:r>
    </w:p>
    <w:p w:rsidR="00766005" w:rsidRPr="001F1608" w:rsidRDefault="00766005" w:rsidP="00450E53">
      <w:pPr>
        <w:spacing w:line="360" w:lineRule="auto"/>
        <w:ind w:left="-567" w:right="142" w:firstLine="567"/>
        <w:jc w:val="both"/>
        <w:rPr>
          <w:bCs/>
        </w:rPr>
      </w:pPr>
      <w:r w:rsidRPr="00420A8E">
        <w:rPr>
          <w:bCs/>
        </w:rPr>
        <w:t xml:space="preserve">Данные по водопроводным сетям в населенных пунктах района представлены в таблице № </w:t>
      </w:r>
      <w:r w:rsidR="00420A8E" w:rsidRPr="00420A8E">
        <w:rPr>
          <w:bCs/>
        </w:rPr>
        <w:t>2.37.</w:t>
      </w:r>
    </w:p>
    <w:p w:rsidR="00766005" w:rsidRPr="001F1608" w:rsidRDefault="00766005" w:rsidP="00450E53">
      <w:pPr>
        <w:spacing w:line="360" w:lineRule="auto"/>
        <w:ind w:left="-567" w:right="142" w:firstLine="567"/>
        <w:jc w:val="right"/>
        <w:sectPr w:rsidR="00766005" w:rsidRPr="001F1608" w:rsidSect="001C7C48">
          <w:pgSz w:w="11906" w:h="16838"/>
          <w:pgMar w:top="1134" w:right="707" w:bottom="1134" w:left="1701" w:header="709" w:footer="709" w:gutter="0"/>
          <w:cols w:space="708"/>
          <w:docGrid w:linePitch="360"/>
        </w:sectPr>
      </w:pPr>
    </w:p>
    <w:p w:rsidR="00766005" w:rsidRPr="001F1608" w:rsidRDefault="00C33AB4" w:rsidP="00766005">
      <w:pPr>
        <w:spacing w:line="360" w:lineRule="auto"/>
        <w:ind w:left="-567" w:firstLine="709"/>
        <w:jc w:val="right"/>
      </w:pPr>
      <w:r>
        <w:lastRenderedPageBreak/>
        <w:t>Таблица</w:t>
      </w:r>
      <w:r w:rsidR="00420A8E">
        <w:t xml:space="preserve"> 2.37</w:t>
      </w:r>
    </w:p>
    <w:tbl>
      <w:tblPr>
        <w:tblpPr w:leftFromText="180" w:rightFromText="180" w:vertAnchor="page" w:horzAnchor="margin" w:tblpXSpec="center" w:tblpY="2281"/>
        <w:tblW w:w="12611" w:type="dxa"/>
        <w:tblLayout w:type="fixed"/>
        <w:tblLook w:val="00A0" w:firstRow="1" w:lastRow="0" w:firstColumn="1" w:lastColumn="0" w:noHBand="0" w:noVBand="0"/>
      </w:tblPr>
      <w:tblGrid>
        <w:gridCol w:w="540"/>
        <w:gridCol w:w="2574"/>
        <w:gridCol w:w="1843"/>
        <w:gridCol w:w="2835"/>
        <w:gridCol w:w="1134"/>
        <w:gridCol w:w="1275"/>
        <w:gridCol w:w="1276"/>
        <w:gridCol w:w="1134"/>
      </w:tblGrid>
      <w:tr w:rsidR="007C3BBD" w:rsidRPr="00420A8E" w:rsidTr="00420A8E">
        <w:trPr>
          <w:trHeight w:val="735"/>
        </w:trPr>
        <w:tc>
          <w:tcPr>
            <w:tcW w:w="540" w:type="dxa"/>
            <w:vMerge w:val="restart"/>
            <w:tcBorders>
              <w:top w:val="single" w:sz="8" w:space="0" w:color="auto"/>
              <w:left w:val="single" w:sz="4" w:space="0" w:color="auto"/>
              <w:bottom w:val="single" w:sz="4" w:space="0" w:color="auto"/>
              <w:right w:val="single" w:sz="4" w:space="0" w:color="auto"/>
            </w:tcBorders>
            <w:shd w:val="clear" w:color="auto" w:fill="C5E0B3" w:themeFill="accent6" w:themeFillTint="66"/>
            <w:vAlign w:val="center"/>
          </w:tcPr>
          <w:p w:rsidR="007C3BBD" w:rsidRPr="00420A8E" w:rsidRDefault="007C3BBD" w:rsidP="00C33AB4">
            <w:pPr>
              <w:jc w:val="center"/>
              <w:rPr>
                <w:b/>
                <w:sz w:val="20"/>
                <w:szCs w:val="20"/>
              </w:rPr>
            </w:pPr>
            <w:r w:rsidRPr="00420A8E">
              <w:rPr>
                <w:b/>
                <w:sz w:val="20"/>
                <w:szCs w:val="20"/>
              </w:rPr>
              <w:t>№ п/п</w:t>
            </w:r>
          </w:p>
        </w:tc>
        <w:tc>
          <w:tcPr>
            <w:tcW w:w="2574" w:type="dxa"/>
            <w:vMerge w:val="restart"/>
            <w:tcBorders>
              <w:top w:val="single" w:sz="8" w:space="0" w:color="auto"/>
              <w:left w:val="single" w:sz="4" w:space="0" w:color="auto"/>
              <w:bottom w:val="single" w:sz="4" w:space="0" w:color="auto"/>
              <w:right w:val="single" w:sz="4" w:space="0" w:color="auto"/>
            </w:tcBorders>
            <w:shd w:val="clear" w:color="auto" w:fill="C5E0B3" w:themeFill="accent6" w:themeFillTint="66"/>
            <w:vAlign w:val="center"/>
          </w:tcPr>
          <w:p w:rsidR="007C3BBD" w:rsidRPr="00420A8E" w:rsidRDefault="007C3BBD" w:rsidP="00C33AB4">
            <w:pPr>
              <w:jc w:val="center"/>
              <w:rPr>
                <w:b/>
                <w:sz w:val="20"/>
                <w:szCs w:val="20"/>
              </w:rPr>
            </w:pPr>
            <w:r w:rsidRPr="00420A8E">
              <w:rPr>
                <w:b/>
                <w:sz w:val="20"/>
                <w:szCs w:val="20"/>
              </w:rPr>
              <w:t>Населенный пункт</w:t>
            </w:r>
          </w:p>
        </w:tc>
        <w:tc>
          <w:tcPr>
            <w:tcW w:w="1843" w:type="dxa"/>
            <w:vMerge w:val="restart"/>
            <w:tcBorders>
              <w:top w:val="single" w:sz="8" w:space="0" w:color="auto"/>
              <w:left w:val="nil"/>
              <w:bottom w:val="single" w:sz="4" w:space="0" w:color="auto"/>
              <w:right w:val="single" w:sz="4" w:space="0" w:color="auto"/>
            </w:tcBorders>
            <w:shd w:val="clear" w:color="auto" w:fill="C5E0B3" w:themeFill="accent6" w:themeFillTint="66"/>
            <w:noWrap/>
            <w:vAlign w:val="center"/>
          </w:tcPr>
          <w:p w:rsidR="007C3BBD" w:rsidRPr="00420A8E" w:rsidRDefault="007C3BBD" w:rsidP="00C33AB4">
            <w:pPr>
              <w:jc w:val="center"/>
              <w:rPr>
                <w:b/>
                <w:sz w:val="20"/>
                <w:szCs w:val="20"/>
              </w:rPr>
            </w:pPr>
            <w:r w:rsidRPr="00420A8E">
              <w:rPr>
                <w:b/>
                <w:sz w:val="20"/>
                <w:szCs w:val="20"/>
              </w:rPr>
              <w:t>Протяженность, км</w:t>
            </w:r>
          </w:p>
        </w:tc>
        <w:tc>
          <w:tcPr>
            <w:tcW w:w="2835" w:type="dxa"/>
            <w:vMerge w:val="restart"/>
            <w:tcBorders>
              <w:top w:val="single" w:sz="8" w:space="0" w:color="auto"/>
              <w:left w:val="single" w:sz="4" w:space="0" w:color="auto"/>
              <w:bottom w:val="single" w:sz="4" w:space="0" w:color="auto"/>
              <w:right w:val="single" w:sz="4" w:space="0" w:color="auto"/>
            </w:tcBorders>
            <w:shd w:val="clear" w:color="auto" w:fill="C5E0B3" w:themeFill="accent6" w:themeFillTint="66"/>
            <w:vAlign w:val="center"/>
          </w:tcPr>
          <w:p w:rsidR="007C3BBD" w:rsidRPr="00420A8E" w:rsidRDefault="007C3BBD" w:rsidP="00C33AB4">
            <w:pPr>
              <w:jc w:val="center"/>
              <w:rPr>
                <w:b/>
                <w:sz w:val="20"/>
                <w:szCs w:val="20"/>
              </w:rPr>
            </w:pPr>
            <w:r w:rsidRPr="00420A8E">
              <w:rPr>
                <w:b/>
                <w:sz w:val="20"/>
                <w:szCs w:val="20"/>
              </w:rPr>
              <w:t>Обслуживающая организация</w:t>
            </w:r>
          </w:p>
        </w:tc>
        <w:tc>
          <w:tcPr>
            <w:tcW w:w="4819" w:type="dxa"/>
            <w:gridSpan w:val="4"/>
            <w:tcBorders>
              <w:top w:val="single" w:sz="8" w:space="0" w:color="auto"/>
              <w:left w:val="nil"/>
              <w:bottom w:val="single" w:sz="4" w:space="0" w:color="auto"/>
              <w:right w:val="single" w:sz="4" w:space="0" w:color="auto"/>
            </w:tcBorders>
            <w:shd w:val="clear" w:color="auto" w:fill="C5E0B3" w:themeFill="accent6" w:themeFillTint="66"/>
            <w:vAlign w:val="center"/>
          </w:tcPr>
          <w:p w:rsidR="007C3BBD" w:rsidRPr="00420A8E" w:rsidRDefault="007C3BBD" w:rsidP="00C33AB4">
            <w:pPr>
              <w:jc w:val="center"/>
              <w:rPr>
                <w:b/>
                <w:sz w:val="20"/>
                <w:szCs w:val="20"/>
              </w:rPr>
            </w:pPr>
            <w:r w:rsidRPr="00420A8E">
              <w:rPr>
                <w:b/>
                <w:sz w:val="20"/>
                <w:szCs w:val="20"/>
              </w:rPr>
              <w:t>Обслуживаемые объекты, шт.</w:t>
            </w:r>
          </w:p>
        </w:tc>
      </w:tr>
      <w:tr w:rsidR="007C3BBD" w:rsidRPr="00420A8E" w:rsidTr="00420A8E">
        <w:trPr>
          <w:trHeight w:val="568"/>
        </w:trPr>
        <w:tc>
          <w:tcPr>
            <w:tcW w:w="540"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7C3BBD" w:rsidRPr="00420A8E" w:rsidRDefault="007C3BBD" w:rsidP="00C33AB4">
            <w:pPr>
              <w:jc w:val="center"/>
              <w:rPr>
                <w:b/>
                <w:sz w:val="20"/>
                <w:szCs w:val="20"/>
              </w:rPr>
            </w:pPr>
          </w:p>
        </w:tc>
        <w:tc>
          <w:tcPr>
            <w:tcW w:w="2574"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7C3BBD" w:rsidRPr="00420A8E" w:rsidRDefault="007C3BBD" w:rsidP="00C33AB4">
            <w:pPr>
              <w:jc w:val="center"/>
              <w:rPr>
                <w:b/>
                <w:sz w:val="20"/>
                <w:szCs w:val="20"/>
              </w:rPr>
            </w:pPr>
          </w:p>
        </w:tc>
        <w:tc>
          <w:tcPr>
            <w:tcW w:w="1843" w:type="dxa"/>
            <w:vMerge/>
            <w:tcBorders>
              <w:top w:val="single" w:sz="4" w:space="0" w:color="auto"/>
              <w:left w:val="nil"/>
              <w:bottom w:val="single" w:sz="4" w:space="0" w:color="auto"/>
              <w:right w:val="single" w:sz="4" w:space="0" w:color="auto"/>
            </w:tcBorders>
            <w:shd w:val="clear" w:color="auto" w:fill="C5E0B3" w:themeFill="accent6" w:themeFillTint="66"/>
            <w:vAlign w:val="center"/>
          </w:tcPr>
          <w:p w:rsidR="007C3BBD" w:rsidRPr="00420A8E" w:rsidRDefault="007C3BBD" w:rsidP="00C33AB4">
            <w:pPr>
              <w:jc w:val="center"/>
              <w:rPr>
                <w:b/>
                <w:sz w:val="20"/>
                <w:szCs w:val="20"/>
              </w:rPr>
            </w:pPr>
          </w:p>
        </w:tc>
        <w:tc>
          <w:tcPr>
            <w:tcW w:w="2835"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7C3BBD" w:rsidRPr="00420A8E" w:rsidRDefault="007C3BBD" w:rsidP="00C33AB4">
            <w:pPr>
              <w:jc w:val="center"/>
              <w:rPr>
                <w:b/>
                <w:sz w:val="20"/>
                <w:szCs w:val="20"/>
              </w:rPr>
            </w:pPr>
          </w:p>
        </w:tc>
        <w:tc>
          <w:tcPr>
            <w:tcW w:w="1134" w:type="dxa"/>
            <w:tcBorders>
              <w:top w:val="single" w:sz="4" w:space="0" w:color="auto"/>
              <w:left w:val="nil"/>
              <w:bottom w:val="single" w:sz="4" w:space="0" w:color="auto"/>
              <w:right w:val="single" w:sz="4" w:space="0" w:color="auto"/>
            </w:tcBorders>
            <w:shd w:val="clear" w:color="auto" w:fill="C5E0B3" w:themeFill="accent6" w:themeFillTint="66"/>
            <w:vAlign w:val="center"/>
          </w:tcPr>
          <w:p w:rsidR="007C3BBD" w:rsidRPr="00420A8E" w:rsidRDefault="007C3BBD" w:rsidP="00C33AB4">
            <w:pPr>
              <w:jc w:val="center"/>
              <w:rPr>
                <w:b/>
                <w:sz w:val="20"/>
                <w:szCs w:val="20"/>
              </w:rPr>
            </w:pPr>
            <w:r w:rsidRPr="00420A8E">
              <w:rPr>
                <w:b/>
                <w:sz w:val="20"/>
                <w:szCs w:val="20"/>
              </w:rPr>
              <w:t>Жилые дома</w:t>
            </w:r>
          </w:p>
        </w:tc>
        <w:tc>
          <w:tcPr>
            <w:tcW w:w="1275" w:type="dxa"/>
            <w:tcBorders>
              <w:top w:val="single" w:sz="4" w:space="0" w:color="auto"/>
              <w:left w:val="nil"/>
              <w:bottom w:val="single" w:sz="4" w:space="0" w:color="auto"/>
              <w:right w:val="single" w:sz="4" w:space="0" w:color="auto"/>
            </w:tcBorders>
            <w:shd w:val="clear" w:color="auto" w:fill="C5E0B3" w:themeFill="accent6" w:themeFillTint="66"/>
            <w:vAlign w:val="center"/>
          </w:tcPr>
          <w:p w:rsidR="007C3BBD" w:rsidRPr="00420A8E" w:rsidRDefault="007C3BBD" w:rsidP="00C33AB4">
            <w:pPr>
              <w:jc w:val="center"/>
              <w:rPr>
                <w:b/>
                <w:sz w:val="20"/>
                <w:szCs w:val="20"/>
              </w:rPr>
            </w:pPr>
            <w:r w:rsidRPr="00420A8E">
              <w:rPr>
                <w:b/>
                <w:sz w:val="20"/>
                <w:szCs w:val="20"/>
              </w:rPr>
              <w:t>Социальные</w:t>
            </w:r>
          </w:p>
        </w:tc>
        <w:tc>
          <w:tcPr>
            <w:tcW w:w="1276" w:type="dxa"/>
            <w:tcBorders>
              <w:top w:val="single" w:sz="4" w:space="0" w:color="auto"/>
              <w:left w:val="nil"/>
              <w:bottom w:val="single" w:sz="4" w:space="0" w:color="auto"/>
              <w:right w:val="single" w:sz="4" w:space="0" w:color="auto"/>
            </w:tcBorders>
            <w:shd w:val="clear" w:color="auto" w:fill="C5E0B3" w:themeFill="accent6" w:themeFillTint="66"/>
            <w:vAlign w:val="center"/>
          </w:tcPr>
          <w:p w:rsidR="007C3BBD" w:rsidRPr="00420A8E" w:rsidRDefault="007C3BBD" w:rsidP="00C33AB4">
            <w:pPr>
              <w:jc w:val="center"/>
              <w:rPr>
                <w:b/>
                <w:sz w:val="20"/>
                <w:szCs w:val="20"/>
              </w:rPr>
            </w:pPr>
            <w:r w:rsidRPr="00420A8E">
              <w:rPr>
                <w:b/>
                <w:sz w:val="20"/>
                <w:szCs w:val="20"/>
              </w:rPr>
              <w:t>Промышленные</w:t>
            </w:r>
          </w:p>
        </w:tc>
        <w:tc>
          <w:tcPr>
            <w:tcW w:w="1134" w:type="dxa"/>
            <w:tcBorders>
              <w:top w:val="single" w:sz="4" w:space="0" w:color="auto"/>
              <w:left w:val="nil"/>
              <w:bottom w:val="single" w:sz="4" w:space="0" w:color="auto"/>
              <w:right w:val="single" w:sz="4" w:space="0" w:color="auto"/>
            </w:tcBorders>
            <w:shd w:val="clear" w:color="auto" w:fill="C5E0B3" w:themeFill="accent6" w:themeFillTint="66"/>
            <w:vAlign w:val="center"/>
          </w:tcPr>
          <w:p w:rsidR="007C3BBD" w:rsidRPr="00420A8E" w:rsidRDefault="007C3BBD" w:rsidP="00C33AB4">
            <w:pPr>
              <w:jc w:val="center"/>
              <w:rPr>
                <w:b/>
                <w:sz w:val="20"/>
                <w:szCs w:val="20"/>
              </w:rPr>
            </w:pPr>
            <w:r w:rsidRPr="00420A8E">
              <w:rPr>
                <w:b/>
                <w:sz w:val="20"/>
                <w:szCs w:val="20"/>
              </w:rPr>
              <w:t>Другие</w:t>
            </w:r>
          </w:p>
        </w:tc>
      </w:tr>
      <w:tr w:rsidR="007C3BBD" w:rsidRPr="00420A8E" w:rsidTr="00C33AB4">
        <w:trPr>
          <w:trHeight w:val="270"/>
        </w:trPr>
        <w:tc>
          <w:tcPr>
            <w:tcW w:w="540" w:type="dxa"/>
            <w:tcBorders>
              <w:top w:val="single" w:sz="4" w:space="0" w:color="auto"/>
              <w:left w:val="single" w:sz="4" w:space="0" w:color="auto"/>
              <w:bottom w:val="single" w:sz="4" w:space="0" w:color="auto"/>
              <w:right w:val="single" w:sz="4" w:space="0" w:color="auto"/>
            </w:tcBorders>
            <w:vAlign w:val="center"/>
          </w:tcPr>
          <w:p w:rsidR="007C3BBD" w:rsidRPr="00420A8E" w:rsidRDefault="007C3BBD" w:rsidP="00C33AB4">
            <w:pPr>
              <w:jc w:val="center"/>
              <w:rPr>
                <w:b/>
                <w:bCs/>
                <w:sz w:val="20"/>
                <w:szCs w:val="20"/>
              </w:rPr>
            </w:pPr>
            <w:r w:rsidRPr="00420A8E">
              <w:rPr>
                <w:b/>
                <w:bCs/>
                <w:sz w:val="20"/>
                <w:szCs w:val="20"/>
              </w:rPr>
              <w:t>1</w:t>
            </w:r>
          </w:p>
        </w:tc>
        <w:tc>
          <w:tcPr>
            <w:tcW w:w="2574" w:type="dxa"/>
            <w:tcBorders>
              <w:top w:val="single" w:sz="4" w:space="0" w:color="auto"/>
              <w:left w:val="nil"/>
              <w:bottom w:val="single" w:sz="4" w:space="0" w:color="auto"/>
              <w:right w:val="single" w:sz="4" w:space="0" w:color="auto"/>
            </w:tcBorders>
            <w:vAlign w:val="center"/>
          </w:tcPr>
          <w:p w:rsidR="007C3BBD" w:rsidRPr="00420A8E" w:rsidRDefault="007C3BBD" w:rsidP="00C33AB4">
            <w:pPr>
              <w:jc w:val="center"/>
              <w:rPr>
                <w:b/>
                <w:bCs/>
                <w:sz w:val="20"/>
                <w:szCs w:val="20"/>
              </w:rPr>
            </w:pPr>
            <w:r w:rsidRPr="00420A8E">
              <w:rPr>
                <w:b/>
                <w:bCs/>
                <w:sz w:val="20"/>
                <w:szCs w:val="20"/>
              </w:rPr>
              <w:t>2</w:t>
            </w:r>
          </w:p>
        </w:tc>
        <w:tc>
          <w:tcPr>
            <w:tcW w:w="1843" w:type="dxa"/>
            <w:tcBorders>
              <w:top w:val="single" w:sz="4" w:space="0" w:color="auto"/>
              <w:left w:val="nil"/>
              <w:bottom w:val="single" w:sz="4" w:space="0" w:color="auto"/>
              <w:right w:val="single" w:sz="4" w:space="0" w:color="auto"/>
            </w:tcBorders>
            <w:vAlign w:val="center"/>
          </w:tcPr>
          <w:p w:rsidR="007C3BBD" w:rsidRPr="00420A8E" w:rsidRDefault="007C3BBD" w:rsidP="00C33AB4">
            <w:pPr>
              <w:jc w:val="center"/>
              <w:rPr>
                <w:b/>
                <w:bCs/>
                <w:sz w:val="20"/>
                <w:szCs w:val="20"/>
              </w:rPr>
            </w:pPr>
            <w:r w:rsidRPr="00420A8E">
              <w:rPr>
                <w:b/>
                <w:bCs/>
                <w:sz w:val="20"/>
                <w:szCs w:val="20"/>
              </w:rPr>
              <w:t>3</w:t>
            </w:r>
          </w:p>
        </w:tc>
        <w:tc>
          <w:tcPr>
            <w:tcW w:w="2835" w:type="dxa"/>
            <w:tcBorders>
              <w:top w:val="single" w:sz="4" w:space="0" w:color="auto"/>
              <w:left w:val="nil"/>
              <w:bottom w:val="single" w:sz="4" w:space="0" w:color="auto"/>
              <w:right w:val="single" w:sz="4" w:space="0" w:color="auto"/>
            </w:tcBorders>
            <w:vAlign w:val="center"/>
          </w:tcPr>
          <w:p w:rsidR="007C3BBD" w:rsidRPr="00420A8E" w:rsidRDefault="007C3BBD" w:rsidP="00C33AB4">
            <w:pPr>
              <w:jc w:val="center"/>
              <w:rPr>
                <w:b/>
                <w:bCs/>
                <w:sz w:val="20"/>
                <w:szCs w:val="20"/>
              </w:rPr>
            </w:pPr>
            <w:r w:rsidRPr="00420A8E">
              <w:rPr>
                <w:b/>
                <w:bCs/>
                <w:sz w:val="20"/>
                <w:szCs w:val="20"/>
              </w:rPr>
              <w:t>4</w:t>
            </w:r>
          </w:p>
        </w:tc>
        <w:tc>
          <w:tcPr>
            <w:tcW w:w="1134" w:type="dxa"/>
            <w:tcBorders>
              <w:top w:val="single" w:sz="4" w:space="0" w:color="auto"/>
              <w:left w:val="nil"/>
              <w:bottom w:val="single" w:sz="4" w:space="0" w:color="auto"/>
              <w:right w:val="single" w:sz="4" w:space="0" w:color="auto"/>
            </w:tcBorders>
            <w:vAlign w:val="center"/>
          </w:tcPr>
          <w:p w:rsidR="007C3BBD" w:rsidRPr="00420A8E" w:rsidRDefault="007C3BBD" w:rsidP="00C33AB4">
            <w:pPr>
              <w:jc w:val="center"/>
              <w:rPr>
                <w:b/>
                <w:bCs/>
                <w:sz w:val="20"/>
                <w:szCs w:val="20"/>
              </w:rPr>
            </w:pPr>
            <w:r w:rsidRPr="00420A8E">
              <w:rPr>
                <w:b/>
                <w:bCs/>
                <w:sz w:val="20"/>
                <w:szCs w:val="20"/>
              </w:rPr>
              <w:t>6</w:t>
            </w:r>
          </w:p>
        </w:tc>
        <w:tc>
          <w:tcPr>
            <w:tcW w:w="1275" w:type="dxa"/>
            <w:tcBorders>
              <w:top w:val="single" w:sz="4" w:space="0" w:color="auto"/>
              <w:left w:val="nil"/>
              <w:bottom w:val="single" w:sz="4" w:space="0" w:color="auto"/>
              <w:right w:val="single" w:sz="4" w:space="0" w:color="auto"/>
            </w:tcBorders>
            <w:vAlign w:val="center"/>
          </w:tcPr>
          <w:p w:rsidR="007C3BBD" w:rsidRPr="00420A8E" w:rsidRDefault="007C3BBD" w:rsidP="00C33AB4">
            <w:pPr>
              <w:jc w:val="center"/>
              <w:rPr>
                <w:b/>
                <w:bCs/>
                <w:sz w:val="20"/>
                <w:szCs w:val="20"/>
              </w:rPr>
            </w:pPr>
            <w:r w:rsidRPr="00420A8E">
              <w:rPr>
                <w:b/>
                <w:bCs/>
                <w:sz w:val="20"/>
                <w:szCs w:val="20"/>
              </w:rPr>
              <w:t>7</w:t>
            </w:r>
          </w:p>
        </w:tc>
        <w:tc>
          <w:tcPr>
            <w:tcW w:w="1276" w:type="dxa"/>
            <w:tcBorders>
              <w:top w:val="single" w:sz="4" w:space="0" w:color="auto"/>
              <w:left w:val="nil"/>
              <w:bottom w:val="single" w:sz="4" w:space="0" w:color="auto"/>
              <w:right w:val="single" w:sz="4" w:space="0" w:color="auto"/>
            </w:tcBorders>
            <w:vAlign w:val="center"/>
          </w:tcPr>
          <w:p w:rsidR="007C3BBD" w:rsidRPr="00420A8E" w:rsidRDefault="007C3BBD" w:rsidP="00C33AB4">
            <w:pPr>
              <w:jc w:val="center"/>
              <w:rPr>
                <w:b/>
                <w:bCs/>
                <w:sz w:val="20"/>
                <w:szCs w:val="20"/>
              </w:rPr>
            </w:pPr>
            <w:r w:rsidRPr="00420A8E">
              <w:rPr>
                <w:b/>
                <w:bCs/>
                <w:sz w:val="20"/>
                <w:szCs w:val="20"/>
              </w:rPr>
              <w:t>8</w:t>
            </w:r>
          </w:p>
        </w:tc>
        <w:tc>
          <w:tcPr>
            <w:tcW w:w="1134" w:type="dxa"/>
            <w:tcBorders>
              <w:top w:val="single" w:sz="4" w:space="0" w:color="auto"/>
              <w:left w:val="nil"/>
              <w:bottom w:val="single" w:sz="4" w:space="0" w:color="auto"/>
              <w:right w:val="single" w:sz="4" w:space="0" w:color="auto"/>
            </w:tcBorders>
            <w:vAlign w:val="center"/>
          </w:tcPr>
          <w:p w:rsidR="007C3BBD" w:rsidRPr="00420A8E" w:rsidRDefault="007C3BBD" w:rsidP="00C33AB4">
            <w:pPr>
              <w:jc w:val="center"/>
              <w:rPr>
                <w:b/>
                <w:bCs/>
                <w:sz w:val="20"/>
                <w:szCs w:val="20"/>
              </w:rPr>
            </w:pPr>
            <w:r w:rsidRPr="00420A8E">
              <w:rPr>
                <w:b/>
                <w:bCs/>
                <w:sz w:val="20"/>
                <w:szCs w:val="20"/>
              </w:rPr>
              <w:t>9</w:t>
            </w:r>
          </w:p>
        </w:tc>
      </w:tr>
      <w:tr w:rsidR="007C3BBD" w:rsidRPr="00420A8E" w:rsidTr="00C33AB4">
        <w:trPr>
          <w:trHeight w:val="255"/>
        </w:trPr>
        <w:tc>
          <w:tcPr>
            <w:tcW w:w="540" w:type="dxa"/>
            <w:tcBorders>
              <w:top w:val="single" w:sz="4" w:space="0" w:color="auto"/>
              <w:left w:val="single" w:sz="4" w:space="0" w:color="auto"/>
              <w:bottom w:val="single" w:sz="4" w:space="0" w:color="auto"/>
              <w:right w:val="single" w:sz="4" w:space="0" w:color="auto"/>
            </w:tcBorders>
          </w:tcPr>
          <w:p w:rsidR="007C3BBD" w:rsidRPr="00420A8E" w:rsidRDefault="007C3BBD" w:rsidP="00C33AB4">
            <w:pPr>
              <w:jc w:val="center"/>
              <w:rPr>
                <w:bCs/>
                <w:sz w:val="20"/>
                <w:szCs w:val="20"/>
              </w:rPr>
            </w:pPr>
            <w:r w:rsidRPr="00420A8E">
              <w:rPr>
                <w:bCs/>
                <w:sz w:val="20"/>
                <w:szCs w:val="20"/>
              </w:rPr>
              <w:t>1</w:t>
            </w:r>
          </w:p>
        </w:tc>
        <w:tc>
          <w:tcPr>
            <w:tcW w:w="2574" w:type="dxa"/>
            <w:tcBorders>
              <w:top w:val="single" w:sz="4" w:space="0" w:color="auto"/>
              <w:left w:val="nil"/>
              <w:bottom w:val="single" w:sz="4" w:space="0" w:color="auto"/>
              <w:right w:val="single" w:sz="4" w:space="0" w:color="auto"/>
            </w:tcBorders>
            <w:vAlign w:val="center"/>
          </w:tcPr>
          <w:p w:rsidR="007C3BBD" w:rsidRPr="00420A8E" w:rsidRDefault="007C3BBD" w:rsidP="00C33AB4">
            <w:pPr>
              <w:jc w:val="center"/>
              <w:rPr>
                <w:sz w:val="20"/>
                <w:szCs w:val="20"/>
              </w:rPr>
            </w:pPr>
            <w:r w:rsidRPr="00420A8E">
              <w:rPr>
                <w:sz w:val="20"/>
                <w:szCs w:val="20"/>
              </w:rPr>
              <w:t>с. Долгово</w:t>
            </w:r>
          </w:p>
        </w:tc>
        <w:tc>
          <w:tcPr>
            <w:tcW w:w="1843" w:type="dxa"/>
            <w:tcBorders>
              <w:top w:val="single" w:sz="4" w:space="0" w:color="auto"/>
              <w:left w:val="nil"/>
              <w:bottom w:val="single" w:sz="4" w:space="0" w:color="auto"/>
              <w:right w:val="single" w:sz="4" w:space="0" w:color="auto"/>
            </w:tcBorders>
            <w:vAlign w:val="center"/>
          </w:tcPr>
          <w:p w:rsidR="007C3BBD" w:rsidRPr="00420A8E" w:rsidRDefault="00CE12B6" w:rsidP="00C33AB4">
            <w:pPr>
              <w:jc w:val="center"/>
              <w:rPr>
                <w:sz w:val="20"/>
                <w:szCs w:val="20"/>
              </w:rPr>
            </w:pPr>
            <w:r>
              <w:rPr>
                <w:sz w:val="20"/>
                <w:szCs w:val="20"/>
              </w:rPr>
              <w:t>10,7</w:t>
            </w:r>
          </w:p>
        </w:tc>
        <w:tc>
          <w:tcPr>
            <w:tcW w:w="2835" w:type="dxa"/>
            <w:tcBorders>
              <w:top w:val="single" w:sz="4" w:space="0" w:color="auto"/>
              <w:left w:val="single" w:sz="4" w:space="0" w:color="auto"/>
              <w:bottom w:val="single" w:sz="4" w:space="0" w:color="auto"/>
              <w:right w:val="single" w:sz="4" w:space="0" w:color="auto"/>
            </w:tcBorders>
            <w:vAlign w:val="center"/>
          </w:tcPr>
          <w:p w:rsidR="007C3BBD" w:rsidRPr="00420A8E" w:rsidRDefault="00CE12B6" w:rsidP="00C33AB4">
            <w:pPr>
              <w:jc w:val="center"/>
              <w:rPr>
                <w:sz w:val="20"/>
                <w:szCs w:val="20"/>
              </w:rPr>
            </w:pPr>
            <w:r>
              <w:rPr>
                <w:sz w:val="20"/>
                <w:szCs w:val="20"/>
              </w:rPr>
              <w:t>МУП «Вод</w:t>
            </w:r>
            <w:r w:rsidR="007C3BBD" w:rsidRPr="00420A8E">
              <w:rPr>
                <w:sz w:val="20"/>
                <w:szCs w:val="20"/>
              </w:rPr>
              <w:t>сервис»</w:t>
            </w:r>
          </w:p>
        </w:tc>
        <w:tc>
          <w:tcPr>
            <w:tcW w:w="1134"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196</w:t>
            </w:r>
          </w:p>
        </w:tc>
        <w:tc>
          <w:tcPr>
            <w:tcW w:w="1275"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2</w:t>
            </w:r>
          </w:p>
        </w:tc>
        <w:tc>
          <w:tcPr>
            <w:tcW w:w="1276"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w:t>
            </w:r>
          </w:p>
        </w:tc>
        <w:tc>
          <w:tcPr>
            <w:tcW w:w="1134"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2</w:t>
            </w:r>
          </w:p>
        </w:tc>
      </w:tr>
      <w:tr w:rsidR="007C3BBD" w:rsidRPr="00420A8E" w:rsidTr="00C33AB4">
        <w:trPr>
          <w:trHeight w:val="255"/>
        </w:trPr>
        <w:tc>
          <w:tcPr>
            <w:tcW w:w="540" w:type="dxa"/>
            <w:tcBorders>
              <w:top w:val="single" w:sz="4" w:space="0" w:color="auto"/>
              <w:left w:val="single" w:sz="4" w:space="0" w:color="auto"/>
              <w:bottom w:val="single" w:sz="4" w:space="0" w:color="auto"/>
              <w:right w:val="single" w:sz="4" w:space="0" w:color="auto"/>
            </w:tcBorders>
          </w:tcPr>
          <w:p w:rsidR="007C3BBD" w:rsidRPr="00420A8E" w:rsidRDefault="007C3BBD" w:rsidP="00C33AB4">
            <w:pPr>
              <w:jc w:val="center"/>
              <w:rPr>
                <w:bCs/>
                <w:sz w:val="20"/>
                <w:szCs w:val="20"/>
              </w:rPr>
            </w:pPr>
            <w:r w:rsidRPr="00420A8E">
              <w:rPr>
                <w:bCs/>
                <w:sz w:val="20"/>
                <w:szCs w:val="20"/>
              </w:rPr>
              <w:t>2</w:t>
            </w:r>
          </w:p>
        </w:tc>
        <w:tc>
          <w:tcPr>
            <w:tcW w:w="2574" w:type="dxa"/>
            <w:tcBorders>
              <w:top w:val="single" w:sz="4" w:space="0" w:color="auto"/>
              <w:left w:val="nil"/>
              <w:bottom w:val="single" w:sz="4" w:space="0" w:color="auto"/>
              <w:right w:val="single" w:sz="4" w:space="0" w:color="auto"/>
            </w:tcBorders>
          </w:tcPr>
          <w:p w:rsidR="007C3BBD" w:rsidRPr="00420A8E" w:rsidRDefault="007C3BBD" w:rsidP="00C33AB4">
            <w:pPr>
              <w:jc w:val="center"/>
              <w:rPr>
                <w:sz w:val="20"/>
                <w:szCs w:val="20"/>
              </w:rPr>
            </w:pPr>
            <w:r w:rsidRPr="00420A8E">
              <w:rPr>
                <w:sz w:val="20"/>
                <w:szCs w:val="20"/>
              </w:rPr>
              <w:t>с. Мельниково</w:t>
            </w:r>
          </w:p>
        </w:tc>
        <w:tc>
          <w:tcPr>
            <w:tcW w:w="1843" w:type="dxa"/>
            <w:tcBorders>
              <w:top w:val="single" w:sz="4" w:space="0" w:color="auto"/>
              <w:left w:val="nil"/>
              <w:bottom w:val="single" w:sz="4" w:space="0" w:color="auto"/>
              <w:right w:val="single" w:sz="4" w:space="0" w:color="auto"/>
            </w:tcBorders>
            <w:noWrap/>
            <w:vAlign w:val="center"/>
          </w:tcPr>
          <w:p w:rsidR="007C3BBD" w:rsidRPr="00420A8E" w:rsidRDefault="00CE12B6" w:rsidP="00C33AB4">
            <w:pPr>
              <w:jc w:val="center"/>
              <w:rPr>
                <w:sz w:val="20"/>
                <w:szCs w:val="20"/>
              </w:rPr>
            </w:pPr>
            <w:r>
              <w:rPr>
                <w:sz w:val="20"/>
                <w:szCs w:val="20"/>
              </w:rPr>
              <w:t>7,91</w:t>
            </w:r>
          </w:p>
        </w:tc>
        <w:tc>
          <w:tcPr>
            <w:tcW w:w="2835" w:type="dxa"/>
            <w:tcBorders>
              <w:top w:val="single" w:sz="4" w:space="0" w:color="auto"/>
              <w:left w:val="single" w:sz="4" w:space="0" w:color="auto"/>
              <w:bottom w:val="single" w:sz="4" w:space="0" w:color="auto"/>
              <w:right w:val="single" w:sz="4" w:space="0" w:color="auto"/>
            </w:tcBorders>
            <w:vAlign w:val="center"/>
          </w:tcPr>
          <w:p w:rsidR="007C3BBD" w:rsidRPr="00420A8E" w:rsidRDefault="007C3BBD" w:rsidP="00C33AB4">
            <w:pPr>
              <w:jc w:val="center"/>
              <w:rPr>
                <w:sz w:val="20"/>
                <w:szCs w:val="20"/>
              </w:rPr>
            </w:pPr>
            <w:r w:rsidRPr="00420A8E">
              <w:rPr>
                <w:sz w:val="20"/>
                <w:szCs w:val="20"/>
              </w:rPr>
              <w:t>МУП «Водоснабжение»</w:t>
            </w:r>
          </w:p>
        </w:tc>
        <w:tc>
          <w:tcPr>
            <w:tcW w:w="1134"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307</w:t>
            </w:r>
          </w:p>
        </w:tc>
        <w:tc>
          <w:tcPr>
            <w:tcW w:w="1275"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3</w:t>
            </w:r>
          </w:p>
        </w:tc>
        <w:tc>
          <w:tcPr>
            <w:tcW w:w="1276"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w:t>
            </w:r>
          </w:p>
        </w:tc>
        <w:tc>
          <w:tcPr>
            <w:tcW w:w="1134"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1</w:t>
            </w:r>
          </w:p>
        </w:tc>
      </w:tr>
      <w:tr w:rsidR="007C3BBD" w:rsidRPr="00420A8E" w:rsidTr="00C33AB4">
        <w:trPr>
          <w:trHeight w:val="255"/>
        </w:trPr>
        <w:tc>
          <w:tcPr>
            <w:tcW w:w="540" w:type="dxa"/>
            <w:tcBorders>
              <w:top w:val="single" w:sz="4" w:space="0" w:color="auto"/>
              <w:left w:val="single" w:sz="4" w:space="0" w:color="auto"/>
              <w:bottom w:val="single" w:sz="4" w:space="0" w:color="auto"/>
              <w:right w:val="single" w:sz="4" w:space="0" w:color="auto"/>
            </w:tcBorders>
          </w:tcPr>
          <w:p w:rsidR="007C3BBD" w:rsidRPr="00420A8E" w:rsidRDefault="007C3BBD" w:rsidP="00C33AB4">
            <w:pPr>
              <w:jc w:val="center"/>
              <w:rPr>
                <w:bCs/>
                <w:sz w:val="20"/>
                <w:szCs w:val="20"/>
              </w:rPr>
            </w:pPr>
            <w:r w:rsidRPr="00420A8E">
              <w:rPr>
                <w:bCs/>
                <w:sz w:val="20"/>
                <w:szCs w:val="20"/>
              </w:rPr>
              <w:t>3</w:t>
            </w:r>
          </w:p>
        </w:tc>
        <w:tc>
          <w:tcPr>
            <w:tcW w:w="2574" w:type="dxa"/>
            <w:tcBorders>
              <w:top w:val="single" w:sz="4" w:space="0" w:color="auto"/>
              <w:left w:val="nil"/>
              <w:bottom w:val="single" w:sz="4" w:space="0" w:color="auto"/>
              <w:right w:val="single" w:sz="4" w:space="0" w:color="auto"/>
            </w:tcBorders>
          </w:tcPr>
          <w:p w:rsidR="007C3BBD" w:rsidRPr="00420A8E" w:rsidRDefault="007C3BBD" w:rsidP="00C33AB4">
            <w:pPr>
              <w:jc w:val="center"/>
              <w:rPr>
                <w:sz w:val="20"/>
                <w:szCs w:val="20"/>
              </w:rPr>
            </w:pPr>
            <w:r w:rsidRPr="00420A8E">
              <w:rPr>
                <w:sz w:val="20"/>
                <w:szCs w:val="20"/>
              </w:rPr>
              <w:t>с. Новичиха</w:t>
            </w:r>
          </w:p>
        </w:tc>
        <w:tc>
          <w:tcPr>
            <w:tcW w:w="1843"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36,6</w:t>
            </w:r>
          </w:p>
        </w:tc>
        <w:tc>
          <w:tcPr>
            <w:tcW w:w="2835" w:type="dxa"/>
            <w:vMerge w:val="restart"/>
            <w:tcBorders>
              <w:top w:val="single" w:sz="4" w:space="0" w:color="auto"/>
              <w:left w:val="single" w:sz="4" w:space="0" w:color="auto"/>
              <w:right w:val="single" w:sz="4" w:space="0" w:color="auto"/>
            </w:tcBorders>
            <w:vAlign w:val="center"/>
          </w:tcPr>
          <w:p w:rsidR="007C3BBD" w:rsidRPr="00420A8E" w:rsidRDefault="007C3BBD" w:rsidP="00C33AB4">
            <w:pPr>
              <w:jc w:val="center"/>
              <w:rPr>
                <w:sz w:val="20"/>
                <w:szCs w:val="20"/>
              </w:rPr>
            </w:pPr>
            <w:r w:rsidRPr="00420A8E">
              <w:rPr>
                <w:sz w:val="20"/>
                <w:szCs w:val="20"/>
              </w:rPr>
              <w:t>ООО «Управление водопроводов»</w:t>
            </w:r>
          </w:p>
        </w:tc>
        <w:tc>
          <w:tcPr>
            <w:tcW w:w="1134"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1744</w:t>
            </w:r>
          </w:p>
        </w:tc>
        <w:tc>
          <w:tcPr>
            <w:tcW w:w="1275"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8</w:t>
            </w:r>
          </w:p>
        </w:tc>
        <w:tc>
          <w:tcPr>
            <w:tcW w:w="1276"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14</w:t>
            </w:r>
          </w:p>
        </w:tc>
        <w:tc>
          <w:tcPr>
            <w:tcW w:w="1134"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18</w:t>
            </w:r>
          </w:p>
        </w:tc>
      </w:tr>
      <w:tr w:rsidR="007C3BBD" w:rsidRPr="00420A8E" w:rsidTr="00C33AB4">
        <w:trPr>
          <w:trHeight w:val="255"/>
        </w:trPr>
        <w:tc>
          <w:tcPr>
            <w:tcW w:w="540" w:type="dxa"/>
            <w:tcBorders>
              <w:top w:val="single" w:sz="4" w:space="0" w:color="auto"/>
              <w:left w:val="single" w:sz="4" w:space="0" w:color="auto"/>
              <w:bottom w:val="single" w:sz="4" w:space="0" w:color="auto"/>
              <w:right w:val="single" w:sz="4" w:space="0" w:color="auto"/>
            </w:tcBorders>
          </w:tcPr>
          <w:p w:rsidR="007C3BBD" w:rsidRPr="00420A8E" w:rsidRDefault="007C3BBD" w:rsidP="00C33AB4">
            <w:pPr>
              <w:jc w:val="center"/>
              <w:rPr>
                <w:bCs/>
                <w:sz w:val="20"/>
                <w:szCs w:val="20"/>
              </w:rPr>
            </w:pPr>
            <w:r w:rsidRPr="00420A8E">
              <w:rPr>
                <w:bCs/>
                <w:sz w:val="20"/>
                <w:szCs w:val="20"/>
              </w:rPr>
              <w:t>4</w:t>
            </w:r>
          </w:p>
        </w:tc>
        <w:tc>
          <w:tcPr>
            <w:tcW w:w="2574" w:type="dxa"/>
            <w:tcBorders>
              <w:top w:val="single" w:sz="4" w:space="0" w:color="auto"/>
              <w:left w:val="nil"/>
              <w:bottom w:val="single" w:sz="4" w:space="0" w:color="auto"/>
              <w:right w:val="single" w:sz="4" w:space="0" w:color="auto"/>
            </w:tcBorders>
          </w:tcPr>
          <w:p w:rsidR="007C3BBD" w:rsidRPr="00420A8E" w:rsidRDefault="00CE12B6" w:rsidP="00C33AB4">
            <w:pPr>
              <w:jc w:val="center"/>
              <w:rPr>
                <w:sz w:val="20"/>
                <w:szCs w:val="20"/>
              </w:rPr>
            </w:pPr>
            <w:r>
              <w:rPr>
                <w:sz w:val="20"/>
                <w:szCs w:val="20"/>
              </w:rPr>
              <w:t>по</w:t>
            </w:r>
            <w:r w:rsidR="007C3BBD" w:rsidRPr="00420A8E">
              <w:rPr>
                <w:sz w:val="20"/>
                <w:szCs w:val="20"/>
              </w:rPr>
              <w:t>с.Мамонтово</w:t>
            </w:r>
          </w:p>
        </w:tc>
        <w:tc>
          <w:tcPr>
            <w:tcW w:w="1843"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4</w:t>
            </w:r>
          </w:p>
        </w:tc>
        <w:tc>
          <w:tcPr>
            <w:tcW w:w="2835" w:type="dxa"/>
            <w:vMerge/>
            <w:tcBorders>
              <w:left w:val="single" w:sz="4" w:space="0" w:color="auto"/>
              <w:right w:val="single" w:sz="4" w:space="0" w:color="auto"/>
            </w:tcBorders>
            <w:vAlign w:val="center"/>
          </w:tcPr>
          <w:p w:rsidR="007C3BBD" w:rsidRPr="00420A8E" w:rsidRDefault="007C3BBD" w:rsidP="00C33AB4">
            <w:pPr>
              <w:jc w:val="center"/>
              <w:rPr>
                <w:sz w:val="20"/>
                <w:szCs w:val="20"/>
              </w:rPr>
            </w:pPr>
          </w:p>
        </w:tc>
        <w:tc>
          <w:tcPr>
            <w:tcW w:w="1134"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35</w:t>
            </w:r>
          </w:p>
        </w:tc>
        <w:tc>
          <w:tcPr>
            <w:tcW w:w="1275"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2</w:t>
            </w:r>
          </w:p>
        </w:tc>
        <w:tc>
          <w:tcPr>
            <w:tcW w:w="1276"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w:t>
            </w:r>
          </w:p>
        </w:tc>
        <w:tc>
          <w:tcPr>
            <w:tcW w:w="1134"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w:t>
            </w:r>
          </w:p>
        </w:tc>
      </w:tr>
      <w:tr w:rsidR="007C3BBD" w:rsidRPr="00420A8E" w:rsidTr="00C33AB4">
        <w:trPr>
          <w:trHeight w:val="255"/>
        </w:trPr>
        <w:tc>
          <w:tcPr>
            <w:tcW w:w="540" w:type="dxa"/>
            <w:tcBorders>
              <w:top w:val="single" w:sz="4" w:space="0" w:color="auto"/>
              <w:left w:val="single" w:sz="4" w:space="0" w:color="auto"/>
              <w:bottom w:val="single" w:sz="4" w:space="0" w:color="auto"/>
              <w:right w:val="single" w:sz="4" w:space="0" w:color="auto"/>
            </w:tcBorders>
          </w:tcPr>
          <w:p w:rsidR="007C3BBD" w:rsidRPr="00420A8E" w:rsidRDefault="007C3BBD" w:rsidP="00C33AB4">
            <w:pPr>
              <w:jc w:val="center"/>
              <w:rPr>
                <w:bCs/>
                <w:sz w:val="20"/>
                <w:szCs w:val="20"/>
              </w:rPr>
            </w:pPr>
            <w:r w:rsidRPr="00420A8E">
              <w:rPr>
                <w:bCs/>
                <w:sz w:val="20"/>
                <w:szCs w:val="20"/>
              </w:rPr>
              <w:t>5</w:t>
            </w:r>
          </w:p>
        </w:tc>
        <w:tc>
          <w:tcPr>
            <w:tcW w:w="2574" w:type="dxa"/>
            <w:tcBorders>
              <w:top w:val="single" w:sz="4" w:space="0" w:color="auto"/>
              <w:left w:val="nil"/>
              <w:bottom w:val="single" w:sz="4" w:space="0" w:color="auto"/>
              <w:right w:val="single" w:sz="4" w:space="0" w:color="auto"/>
            </w:tcBorders>
          </w:tcPr>
          <w:p w:rsidR="007C3BBD" w:rsidRPr="00420A8E" w:rsidRDefault="007C3BBD" w:rsidP="00C33AB4">
            <w:pPr>
              <w:jc w:val="center"/>
              <w:rPr>
                <w:sz w:val="20"/>
                <w:szCs w:val="20"/>
              </w:rPr>
            </w:pPr>
            <w:r w:rsidRPr="00420A8E">
              <w:rPr>
                <w:sz w:val="20"/>
                <w:szCs w:val="20"/>
              </w:rPr>
              <w:t>с.Поломошное</w:t>
            </w:r>
          </w:p>
        </w:tc>
        <w:tc>
          <w:tcPr>
            <w:tcW w:w="1843"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16</w:t>
            </w:r>
          </w:p>
        </w:tc>
        <w:tc>
          <w:tcPr>
            <w:tcW w:w="2835" w:type="dxa"/>
            <w:vMerge/>
            <w:tcBorders>
              <w:left w:val="single" w:sz="4" w:space="0" w:color="auto"/>
              <w:right w:val="single" w:sz="4" w:space="0" w:color="auto"/>
            </w:tcBorders>
            <w:vAlign w:val="center"/>
          </w:tcPr>
          <w:p w:rsidR="007C3BBD" w:rsidRPr="00420A8E" w:rsidRDefault="007C3BBD" w:rsidP="00C33AB4">
            <w:pPr>
              <w:jc w:val="center"/>
              <w:rPr>
                <w:sz w:val="20"/>
                <w:szCs w:val="20"/>
              </w:rPr>
            </w:pPr>
          </w:p>
        </w:tc>
        <w:tc>
          <w:tcPr>
            <w:tcW w:w="1134"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244</w:t>
            </w:r>
          </w:p>
        </w:tc>
        <w:tc>
          <w:tcPr>
            <w:tcW w:w="1275"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4</w:t>
            </w:r>
          </w:p>
        </w:tc>
        <w:tc>
          <w:tcPr>
            <w:tcW w:w="1276"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w:t>
            </w:r>
          </w:p>
        </w:tc>
        <w:tc>
          <w:tcPr>
            <w:tcW w:w="1134"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1</w:t>
            </w:r>
          </w:p>
        </w:tc>
      </w:tr>
      <w:tr w:rsidR="007C3BBD" w:rsidRPr="00420A8E" w:rsidTr="00C33AB4">
        <w:trPr>
          <w:trHeight w:val="255"/>
        </w:trPr>
        <w:tc>
          <w:tcPr>
            <w:tcW w:w="540" w:type="dxa"/>
            <w:tcBorders>
              <w:top w:val="single" w:sz="4" w:space="0" w:color="auto"/>
              <w:left w:val="single" w:sz="4" w:space="0" w:color="auto"/>
              <w:bottom w:val="single" w:sz="4" w:space="0" w:color="auto"/>
              <w:right w:val="single" w:sz="4" w:space="0" w:color="auto"/>
            </w:tcBorders>
          </w:tcPr>
          <w:p w:rsidR="007C3BBD" w:rsidRPr="00420A8E" w:rsidRDefault="007C3BBD" w:rsidP="00C33AB4">
            <w:pPr>
              <w:jc w:val="center"/>
              <w:rPr>
                <w:bCs/>
                <w:sz w:val="20"/>
                <w:szCs w:val="20"/>
              </w:rPr>
            </w:pPr>
            <w:r w:rsidRPr="00420A8E">
              <w:rPr>
                <w:bCs/>
                <w:sz w:val="20"/>
                <w:szCs w:val="20"/>
              </w:rPr>
              <w:t>6</w:t>
            </w:r>
          </w:p>
        </w:tc>
        <w:tc>
          <w:tcPr>
            <w:tcW w:w="2574" w:type="dxa"/>
            <w:tcBorders>
              <w:top w:val="single" w:sz="4" w:space="0" w:color="auto"/>
              <w:left w:val="nil"/>
              <w:bottom w:val="single" w:sz="4" w:space="0" w:color="auto"/>
              <w:right w:val="single" w:sz="4" w:space="0" w:color="auto"/>
            </w:tcBorders>
          </w:tcPr>
          <w:p w:rsidR="007C3BBD" w:rsidRPr="00420A8E" w:rsidRDefault="007C3BBD" w:rsidP="00C33AB4">
            <w:pPr>
              <w:jc w:val="center"/>
              <w:rPr>
                <w:sz w:val="20"/>
                <w:szCs w:val="20"/>
              </w:rPr>
            </w:pPr>
            <w:r w:rsidRPr="00420A8E">
              <w:rPr>
                <w:sz w:val="20"/>
                <w:szCs w:val="20"/>
              </w:rPr>
              <w:t>с. Солоновка</w:t>
            </w:r>
          </w:p>
        </w:tc>
        <w:tc>
          <w:tcPr>
            <w:tcW w:w="1843" w:type="dxa"/>
            <w:tcBorders>
              <w:top w:val="single" w:sz="4" w:space="0" w:color="auto"/>
              <w:left w:val="nil"/>
              <w:bottom w:val="single" w:sz="4" w:space="0" w:color="auto"/>
              <w:right w:val="single" w:sz="4" w:space="0" w:color="auto"/>
            </w:tcBorders>
            <w:vAlign w:val="center"/>
          </w:tcPr>
          <w:p w:rsidR="007C3BBD" w:rsidRPr="00420A8E" w:rsidRDefault="007C3BBD" w:rsidP="00C33AB4">
            <w:pPr>
              <w:jc w:val="center"/>
              <w:rPr>
                <w:sz w:val="20"/>
                <w:szCs w:val="20"/>
              </w:rPr>
            </w:pPr>
            <w:r w:rsidRPr="00420A8E">
              <w:rPr>
                <w:sz w:val="20"/>
                <w:szCs w:val="20"/>
              </w:rPr>
              <w:t>21</w:t>
            </w:r>
          </w:p>
        </w:tc>
        <w:tc>
          <w:tcPr>
            <w:tcW w:w="2835" w:type="dxa"/>
            <w:vMerge/>
            <w:tcBorders>
              <w:left w:val="single" w:sz="4" w:space="0" w:color="auto"/>
              <w:right w:val="single" w:sz="4" w:space="0" w:color="auto"/>
            </w:tcBorders>
            <w:vAlign w:val="center"/>
          </w:tcPr>
          <w:p w:rsidR="007C3BBD" w:rsidRPr="00420A8E" w:rsidRDefault="007C3BBD" w:rsidP="00C33AB4">
            <w:pPr>
              <w:jc w:val="center"/>
              <w:rPr>
                <w:color w:val="000000"/>
                <w:sz w:val="20"/>
                <w:szCs w:val="20"/>
              </w:rPr>
            </w:pPr>
          </w:p>
        </w:tc>
        <w:tc>
          <w:tcPr>
            <w:tcW w:w="1134"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318</w:t>
            </w:r>
          </w:p>
        </w:tc>
        <w:tc>
          <w:tcPr>
            <w:tcW w:w="1275"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3</w:t>
            </w:r>
          </w:p>
        </w:tc>
        <w:tc>
          <w:tcPr>
            <w:tcW w:w="1276"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w:t>
            </w:r>
          </w:p>
        </w:tc>
        <w:tc>
          <w:tcPr>
            <w:tcW w:w="1134"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1</w:t>
            </w:r>
          </w:p>
        </w:tc>
      </w:tr>
      <w:tr w:rsidR="007C3BBD" w:rsidRPr="00420A8E" w:rsidTr="00C33AB4">
        <w:trPr>
          <w:trHeight w:val="255"/>
        </w:trPr>
        <w:tc>
          <w:tcPr>
            <w:tcW w:w="540" w:type="dxa"/>
            <w:tcBorders>
              <w:top w:val="single" w:sz="4" w:space="0" w:color="auto"/>
              <w:left w:val="single" w:sz="4" w:space="0" w:color="auto"/>
              <w:bottom w:val="single" w:sz="4" w:space="0" w:color="auto"/>
              <w:right w:val="single" w:sz="4" w:space="0" w:color="auto"/>
            </w:tcBorders>
          </w:tcPr>
          <w:p w:rsidR="007C3BBD" w:rsidRPr="00420A8E" w:rsidRDefault="007C3BBD" w:rsidP="00C33AB4">
            <w:pPr>
              <w:jc w:val="center"/>
              <w:rPr>
                <w:bCs/>
                <w:sz w:val="20"/>
                <w:szCs w:val="20"/>
              </w:rPr>
            </w:pPr>
            <w:r w:rsidRPr="00420A8E">
              <w:rPr>
                <w:bCs/>
                <w:sz w:val="20"/>
                <w:szCs w:val="20"/>
              </w:rPr>
              <w:t>7</w:t>
            </w:r>
          </w:p>
        </w:tc>
        <w:tc>
          <w:tcPr>
            <w:tcW w:w="2574" w:type="dxa"/>
            <w:tcBorders>
              <w:top w:val="single" w:sz="4" w:space="0" w:color="auto"/>
              <w:left w:val="nil"/>
              <w:bottom w:val="single" w:sz="4" w:space="0" w:color="auto"/>
              <w:right w:val="single" w:sz="4" w:space="0" w:color="auto"/>
            </w:tcBorders>
          </w:tcPr>
          <w:p w:rsidR="007C3BBD" w:rsidRPr="00420A8E" w:rsidRDefault="007C3BBD" w:rsidP="00C33AB4">
            <w:pPr>
              <w:jc w:val="center"/>
              <w:rPr>
                <w:sz w:val="20"/>
                <w:szCs w:val="20"/>
              </w:rPr>
            </w:pPr>
            <w:r w:rsidRPr="00420A8E">
              <w:rPr>
                <w:sz w:val="20"/>
                <w:szCs w:val="20"/>
              </w:rPr>
              <w:t>с. 10 лет Октября</w:t>
            </w:r>
          </w:p>
        </w:tc>
        <w:tc>
          <w:tcPr>
            <w:tcW w:w="1843" w:type="dxa"/>
            <w:tcBorders>
              <w:top w:val="single" w:sz="4" w:space="0" w:color="auto"/>
              <w:left w:val="nil"/>
              <w:bottom w:val="single" w:sz="4" w:space="0" w:color="auto"/>
              <w:right w:val="single" w:sz="4" w:space="0" w:color="auto"/>
            </w:tcBorders>
            <w:vAlign w:val="center"/>
          </w:tcPr>
          <w:p w:rsidR="007C3BBD" w:rsidRPr="00420A8E" w:rsidRDefault="007C3BBD" w:rsidP="00C33AB4">
            <w:pPr>
              <w:jc w:val="center"/>
              <w:rPr>
                <w:sz w:val="20"/>
                <w:szCs w:val="20"/>
              </w:rPr>
            </w:pPr>
            <w:r w:rsidRPr="00420A8E">
              <w:rPr>
                <w:sz w:val="20"/>
                <w:szCs w:val="20"/>
              </w:rPr>
              <w:t>8,2</w:t>
            </w:r>
          </w:p>
        </w:tc>
        <w:tc>
          <w:tcPr>
            <w:tcW w:w="2835" w:type="dxa"/>
            <w:vMerge/>
            <w:tcBorders>
              <w:left w:val="single" w:sz="4" w:space="0" w:color="auto"/>
              <w:right w:val="single" w:sz="4" w:space="0" w:color="auto"/>
            </w:tcBorders>
            <w:vAlign w:val="center"/>
          </w:tcPr>
          <w:p w:rsidR="007C3BBD" w:rsidRPr="00420A8E" w:rsidRDefault="007C3BBD" w:rsidP="00C33AB4">
            <w:pPr>
              <w:jc w:val="center"/>
              <w:rPr>
                <w:color w:val="000000"/>
                <w:sz w:val="20"/>
                <w:szCs w:val="20"/>
              </w:rPr>
            </w:pPr>
          </w:p>
        </w:tc>
        <w:tc>
          <w:tcPr>
            <w:tcW w:w="1134"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142</w:t>
            </w:r>
          </w:p>
        </w:tc>
        <w:tc>
          <w:tcPr>
            <w:tcW w:w="1275"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3</w:t>
            </w:r>
          </w:p>
        </w:tc>
        <w:tc>
          <w:tcPr>
            <w:tcW w:w="1276"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w:t>
            </w:r>
          </w:p>
        </w:tc>
        <w:tc>
          <w:tcPr>
            <w:tcW w:w="1134"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1</w:t>
            </w:r>
          </w:p>
        </w:tc>
      </w:tr>
      <w:tr w:rsidR="007C3BBD" w:rsidRPr="00420A8E" w:rsidTr="00C33AB4">
        <w:trPr>
          <w:trHeight w:val="255"/>
        </w:trPr>
        <w:tc>
          <w:tcPr>
            <w:tcW w:w="540" w:type="dxa"/>
            <w:tcBorders>
              <w:top w:val="single" w:sz="4" w:space="0" w:color="auto"/>
              <w:left w:val="single" w:sz="4" w:space="0" w:color="auto"/>
              <w:bottom w:val="single" w:sz="4" w:space="0" w:color="auto"/>
              <w:right w:val="single" w:sz="4" w:space="0" w:color="auto"/>
            </w:tcBorders>
          </w:tcPr>
          <w:p w:rsidR="007C3BBD" w:rsidRPr="00420A8E" w:rsidRDefault="007C3BBD" w:rsidP="00C33AB4">
            <w:pPr>
              <w:jc w:val="center"/>
              <w:rPr>
                <w:bCs/>
                <w:sz w:val="20"/>
                <w:szCs w:val="20"/>
              </w:rPr>
            </w:pPr>
            <w:r w:rsidRPr="00420A8E">
              <w:rPr>
                <w:bCs/>
                <w:sz w:val="20"/>
                <w:szCs w:val="20"/>
              </w:rPr>
              <w:t>8</w:t>
            </w:r>
          </w:p>
        </w:tc>
        <w:tc>
          <w:tcPr>
            <w:tcW w:w="2574" w:type="dxa"/>
            <w:tcBorders>
              <w:top w:val="single" w:sz="4" w:space="0" w:color="auto"/>
              <w:left w:val="nil"/>
              <w:bottom w:val="single" w:sz="4" w:space="0" w:color="auto"/>
              <w:right w:val="single" w:sz="4" w:space="0" w:color="auto"/>
            </w:tcBorders>
          </w:tcPr>
          <w:p w:rsidR="007C3BBD" w:rsidRPr="00420A8E" w:rsidRDefault="007C3BBD" w:rsidP="00C33AB4">
            <w:pPr>
              <w:jc w:val="center"/>
              <w:rPr>
                <w:sz w:val="20"/>
                <w:szCs w:val="20"/>
              </w:rPr>
            </w:pPr>
            <w:r w:rsidRPr="00420A8E">
              <w:rPr>
                <w:sz w:val="20"/>
                <w:szCs w:val="20"/>
              </w:rPr>
              <w:t>с. Павловка</w:t>
            </w:r>
          </w:p>
        </w:tc>
        <w:tc>
          <w:tcPr>
            <w:tcW w:w="1843" w:type="dxa"/>
            <w:tcBorders>
              <w:top w:val="single" w:sz="4" w:space="0" w:color="auto"/>
              <w:left w:val="nil"/>
              <w:bottom w:val="single" w:sz="4" w:space="0" w:color="auto"/>
              <w:right w:val="single" w:sz="4" w:space="0" w:color="auto"/>
            </w:tcBorders>
            <w:vAlign w:val="center"/>
          </w:tcPr>
          <w:p w:rsidR="007C3BBD" w:rsidRPr="00420A8E" w:rsidRDefault="007C3BBD" w:rsidP="00C33AB4">
            <w:pPr>
              <w:jc w:val="center"/>
              <w:rPr>
                <w:sz w:val="20"/>
                <w:szCs w:val="20"/>
              </w:rPr>
            </w:pPr>
            <w:r w:rsidRPr="00420A8E">
              <w:rPr>
                <w:sz w:val="20"/>
                <w:szCs w:val="20"/>
              </w:rPr>
              <w:t>5,5</w:t>
            </w:r>
          </w:p>
        </w:tc>
        <w:tc>
          <w:tcPr>
            <w:tcW w:w="2835" w:type="dxa"/>
            <w:vMerge/>
            <w:tcBorders>
              <w:left w:val="single" w:sz="4" w:space="0" w:color="auto"/>
              <w:right w:val="single" w:sz="4" w:space="0" w:color="auto"/>
            </w:tcBorders>
            <w:vAlign w:val="center"/>
          </w:tcPr>
          <w:p w:rsidR="007C3BBD" w:rsidRPr="00420A8E" w:rsidRDefault="007C3BBD" w:rsidP="00C33AB4">
            <w:pPr>
              <w:jc w:val="center"/>
              <w:rPr>
                <w:color w:val="000000"/>
                <w:sz w:val="20"/>
                <w:szCs w:val="20"/>
              </w:rPr>
            </w:pPr>
          </w:p>
        </w:tc>
        <w:tc>
          <w:tcPr>
            <w:tcW w:w="1134"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218</w:t>
            </w:r>
          </w:p>
        </w:tc>
        <w:tc>
          <w:tcPr>
            <w:tcW w:w="1275"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3</w:t>
            </w:r>
          </w:p>
        </w:tc>
        <w:tc>
          <w:tcPr>
            <w:tcW w:w="1276"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w:t>
            </w:r>
          </w:p>
        </w:tc>
        <w:tc>
          <w:tcPr>
            <w:tcW w:w="1134"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1</w:t>
            </w:r>
          </w:p>
        </w:tc>
      </w:tr>
      <w:tr w:rsidR="007C3BBD" w:rsidRPr="00420A8E" w:rsidTr="00C33AB4">
        <w:trPr>
          <w:trHeight w:val="255"/>
        </w:trPr>
        <w:tc>
          <w:tcPr>
            <w:tcW w:w="540" w:type="dxa"/>
            <w:tcBorders>
              <w:top w:val="single" w:sz="4" w:space="0" w:color="auto"/>
              <w:left w:val="single" w:sz="4" w:space="0" w:color="auto"/>
              <w:bottom w:val="single" w:sz="4" w:space="0" w:color="auto"/>
              <w:right w:val="single" w:sz="4" w:space="0" w:color="auto"/>
            </w:tcBorders>
          </w:tcPr>
          <w:p w:rsidR="007C3BBD" w:rsidRPr="00420A8E" w:rsidRDefault="007C3BBD" w:rsidP="00C33AB4">
            <w:pPr>
              <w:jc w:val="center"/>
              <w:rPr>
                <w:bCs/>
                <w:sz w:val="20"/>
                <w:szCs w:val="20"/>
              </w:rPr>
            </w:pPr>
            <w:r w:rsidRPr="00420A8E">
              <w:rPr>
                <w:bCs/>
                <w:sz w:val="20"/>
                <w:szCs w:val="20"/>
              </w:rPr>
              <w:t>9</w:t>
            </w:r>
          </w:p>
        </w:tc>
        <w:tc>
          <w:tcPr>
            <w:tcW w:w="2574" w:type="dxa"/>
            <w:tcBorders>
              <w:top w:val="single" w:sz="4" w:space="0" w:color="auto"/>
              <w:left w:val="nil"/>
              <w:bottom w:val="single" w:sz="4" w:space="0" w:color="auto"/>
              <w:right w:val="single" w:sz="4" w:space="0" w:color="auto"/>
            </w:tcBorders>
          </w:tcPr>
          <w:p w:rsidR="007C3BBD" w:rsidRPr="00420A8E" w:rsidRDefault="00CE12B6" w:rsidP="00C33AB4">
            <w:pPr>
              <w:jc w:val="center"/>
              <w:rPr>
                <w:sz w:val="20"/>
                <w:szCs w:val="20"/>
              </w:rPr>
            </w:pPr>
            <w:r>
              <w:rPr>
                <w:sz w:val="20"/>
                <w:szCs w:val="20"/>
              </w:rPr>
              <w:t>по</w:t>
            </w:r>
            <w:r w:rsidR="007C3BBD" w:rsidRPr="00420A8E">
              <w:rPr>
                <w:sz w:val="20"/>
                <w:szCs w:val="20"/>
              </w:rPr>
              <w:t>с. Красноярка</w:t>
            </w:r>
          </w:p>
        </w:tc>
        <w:tc>
          <w:tcPr>
            <w:tcW w:w="1843" w:type="dxa"/>
            <w:tcBorders>
              <w:top w:val="single" w:sz="4" w:space="0" w:color="auto"/>
              <w:left w:val="nil"/>
              <w:bottom w:val="single" w:sz="4" w:space="0" w:color="auto"/>
              <w:right w:val="single" w:sz="4" w:space="0" w:color="auto"/>
            </w:tcBorders>
            <w:vAlign w:val="center"/>
          </w:tcPr>
          <w:p w:rsidR="007C3BBD" w:rsidRPr="00420A8E" w:rsidRDefault="007C3BBD" w:rsidP="00C33AB4">
            <w:pPr>
              <w:jc w:val="center"/>
              <w:rPr>
                <w:sz w:val="20"/>
                <w:szCs w:val="20"/>
              </w:rPr>
            </w:pPr>
            <w:r w:rsidRPr="00420A8E">
              <w:rPr>
                <w:sz w:val="20"/>
                <w:szCs w:val="20"/>
              </w:rPr>
              <w:t>4</w:t>
            </w:r>
          </w:p>
        </w:tc>
        <w:tc>
          <w:tcPr>
            <w:tcW w:w="2835" w:type="dxa"/>
            <w:vMerge/>
            <w:tcBorders>
              <w:left w:val="single" w:sz="4" w:space="0" w:color="auto"/>
              <w:right w:val="single" w:sz="4" w:space="0" w:color="auto"/>
            </w:tcBorders>
            <w:vAlign w:val="center"/>
          </w:tcPr>
          <w:p w:rsidR="007C3BBD" w:rsidRPr="00420A8E" w:rsidRDefault="007C3BBD" w:rsidP="00C33AB4">
            <w:pPr>
              <w:jc w:val="center"/>
              <w:rPr>
                <w:color w:val="000000"/>
                <w:sz w:val="20"/>
                <w:szCs w:val="20"/>
              </w:rPr>
            </w:pPr>
          </w:p>
        </w:tc>
        <w:tc>
          <w:tcPr>
            <w:tcW w:w="1134"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53</w:t>
            </w:r>
          </w:p>
        </w:tc>
        <w:tc>
          <w:tcPr>
            <w:tcW w:w="1275"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2</w:t>
            </w:r>
          </w:p>
        </w:tc>
        <w:tc>
          <w:tcPr>
            <w:tcW w:w="1276"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w:t>
            </w:r>
          </w:p>
        </w:tc>
        <w:tc>
          <w:tcPr>
            <w:tcW w:w="1134"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w:t>
            </w:r>
          </w:p>
        </w:tc>
      </w:tr>
      <w:tr w:rsidR="007C3BBD" w:rsidRPr="00420A8E" w:rsidTr="00C33AB4">
        <w:trPr>
          <w:trHeight w:val="255"/>
        </w:trPr>
        <w:tc>
          <w:tcPr>
            <w:tcW w:w="540" w:type="dxa"/>
            <w:tcBorders>
              <w:top w:val="single" w:sz="4" w:space="0" w:color="auto"/>
              <w:left w:val="single" w:sz="4" w:space="0" w:color="auto"/>
              <w:bottom w:val="single" w:sz="4" w:space="0" w:color="auto"/>
              <w:right w:val="single" w:sz="4" w:space="0" w:color="auto"/>
            </w:tcBorders>
          </w:tcPr>
          <w:p w:rsidR="007C3BBD" w:rsidRPr="00420A8E" w:rsidRDefault="007C3BBD" w:rsidP="00C33AB4">
            <w:pPr>
              <w:jc w:val="center"/>
              <w:rPr>
                <w:bCs/>
                <w:sz w:val="20"/>
                <w:szCs w:val="20"/>
              </w:rPr>
            </w:pPr>
            <w:r w:rsidRPr="00420A8E">
              <w:rPr>
                <w:bCs/>
                <w:sz w:val="20"/>
                <w:szCs w:val="20"/>
              </w:rPr>
              <w:t>10</w:t>
            </w:r>
          </w:p>
        </w:tc>
        <w:tc>
          <w:tcPr>
            <w:tcW w:w="2574" w:type="dxa"/>
            <w:tcBorders>
              <w:top w:val="single" w:sz="4" w:space="0" w:color="auto"/>
              <w:left w:val="nil"/>
              <w:bottom w:val="single" w:sz="4" w:space="0" w:color="auto"/>
              <w:right w:val="single" w:sz="4" w:space="0" w:color="auto"/>
            </w:tcBorders>
          </w:tcPr>
          <w:p w:rsidR="007C3BBD" w:rsidRPr="00420A8E" w:rsidRDefault="007C3BBD" w:rsidP="00C33AB4">
            <w:pPr>
              <w:jc w:val="center"/>
              <w:rPr>
                <w:sz w:val="20"/>
                <w:szCs w:val="20"/>
              </w:rPr>
            </w:pPr>
            <w:r w:rsidRPr="00420A8E">
              <w:rPr>
                <w:sz w:val="20"/>
                <w:szCs w:val="20"/>
              </w:rPr>
              <w:t>с.Токарево</w:t>
            </w:r>
          </w:p>
        </w:tc>
        <w:tc>
          <w:tcPr>
            <w:tcW w:w="1843" w:type="dxa"/>
            <w:tcBorders>
              <w:top w:val="single" w:sz="4" w:space="0" w:color="auto"/>
              <w:left w:val="nil"/>
              <w:bottom w:val="single" w:sz="4" w:space="0" w:color="auto"/>
              <w:right w:val="single" w:sz="4" w:space="0" w:color="auto"/>
            </w:tcBorders>
            <w:vAlign w:val="center"/>
          </w:tcPr>
          <w:p w:rsidR="007C3BBD" w:rsidRPr="00420A8E" w:rsidRDefault="007C3BBD" w:rsidP="00C33AB4">
            <w:pPr>
              <w:jc w:val="center"/>
              <w:rPr>
                <w:sz w:val="20"/>
                <w:szCs w:val="20"/>
              </w:rPr>
            </w:pPr>
            <w:r w:rsidRPr="00420A8E">
              <w:rPr>
                <w:sz w:val="20"/>
                <w:szCs w:val="20"/>
              </w:rPr>
              <w:t>5,6</w:t>
            </w:r>
          </w:p>
        </w:tc>
        <w:tc>
          <w:tcPr>
            <w:tcW w:w="2835" w:type="dxa"/>
            <w:vMerge/>
            <w:tcBorders>
              <w:left w:val="single" w:sz="4" w:space="0" w:color="auto"/>
              <w:right w:val="single" w:sz="4" w:space="0" w:color="auto"/>
            </w:tcBorders>
            <w:vAlign w:val="center"/>
          </w:tcPr>
          <w:p w:rsidR="007C3BBD" w:rsidRPr="00420A8E" w:rsidRDefault="007C3BBD" w:rsidP="00C33AB4">
            <w:pPr>
              <w:jc w:val="center"/>
              <w:rPr>
                <w:sz w:val="20"/>
                <w:szCs w:val="20"/>
              </w:rPr>
            </w:pPr>
          </w:p>
        </w:tc>
        <w:tc>
          <w:tcPr>
            <w:tcW w:w="1134"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342</w:t>
            </w:r>
          </w:p>
        </w:tc>
        <w:tc>
          <w:tcPr>
            <w:tcW w:w="1275"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4</w:t>
            </w:r>
          </w:p>
        </w:tc>
        <w:tc>
          <w:tcPr>
            <w:tcW w:w="1276"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w:t>
            </w:r>
          </w:p>
        </w:tc>
        <w:tc>
          <w:tcPr>
            <w:tcW w:w="1134"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1</w:t>
            </w:r>
          </w:p>
        </w:tc>
      </w:tr>
      <w:tr w:rsidR="007C3BBD" w:rsidRPr="00420A8E" w:rsidTr="00C33AB4">
        <w:trPr>
          <w:trHeight w:val="255"/>
        </w:trPr>
        <w:tc>
          <w:tcPr>
            <w:tcW w:w="540" w:type="dxa"/>
            <w:tcBorders>
              <w:top w:val="single" w:sz="4" w:space="0" w:color="auto"/>
              <w:left w:val="single" w:sz="4" w:space="0" w:color="auto"/>
              <w:bottom w:val="single" w:sz="4" w:space="0" w:color="auto"/>
              <w:right w:val="single" w:sz="4" w:space="0" w:color="auto"/>
            </w:tcBorders>
          </w:tcPr>
          <w:p w:rsidR="007C3BBD" w:rsidRPr="00420A8E" w:rsidRDefault="007C3BBD" w:rsidP="00C33AB4">
            <w:pPr>
              <w:jc w:val="center"/>
              <w:rPr>
                <w:bCs/>
                <w:sz w:val="20"/>
                <w:szCs w:val="20"/>
              </w:rPr>
            </w:pPr>
            <w:r w:rsidRPr="00420A8E">
              <w:rPr>
                <w:bCs/>
                <w:sz w:val="20"/>
                <w:szCs w:val="20"/>
              </w:rPr>
              <w:t>11</w:t>
            </w:r>
          </w:p>
        </w:tc>
        <w:tc>
          <w:tcPr>
            <w:tcW w:w="2574" w:type="dxa"/>
            <w:tcBorders>
              <w:top w:val="single" w:sz="4" w:space="0" w:color="auto"/>
              <w:left w:val="nil"/>
              <w:bottom w:val="single" w:sz="4" w:space="0" w:color="auto"/>
              <w:right w:val="single" w:sz="4" w:space="0" w:color="auto"/>
            </w:tcBorders>
          </w:tcPr>
          <w:p w:rsidR="007C3BBD" w:rsidRPr="00420A8E" w:rsidRDefault="007C3BBD" w:rsidP="00C33AB4">
            <w:pPr>
              <w:jc w:val="center"/>
              <w:rPr>
                <w:sz w:val="20"/>
                <w:szCs w:val="20"/>
              </w:rPr>
            </w:pPr>
            <w:r w:rsidRPr="00420A8E">
              <w:rPr>
                <w:sz w:val="20"/>
                <w:szCs w:val="20"/>
              </w:rPr>
              <w:t>с. Лобаниха</w:t>
            </w:r>
          </w:p>
        </w:tc>
        <w:tc>
          <w:tcPr>
            <w:tcW w:w="1843" w:type="dxa"/>
            <w:tcBorders>
              <w:top w:val="single" w:sz="4" w:space="0" w:color="auto"/>
              <w:left w:val="nil"/>
              <w:bottom w:val="single" w:sz="4" w:space="0" w:color="auto"/>
              <w:right w:val="single" w:sz="4" w:space="0" w:color="auto"/>
            </w:tcBorders>
            <w:vAlign w:val="center"/>
          </w:tcPr>
          <w:p w:rsidR="007C3BBD" w:rsidRPr="00420A8E" w:rsidRDefault="007C3BBD" w:rsidP="00C33AB4">
            <w:pPr>
              <w:jc w:val="center"/>
              <w:rPr>
                <w:sz w:val="20"/>
                <w:szCs w:val="20"/>
              </w:rPr>
            </w:pPr>
            <w:r w:rsidRPr="00420A8E">
              <w:rPr>
                <w:sz w:val="20"/>
                <w:szCs w:val="20"/>
              </w:rPr>
              <w:t>14</w:t>
            </w:r>
          </w:p>
        </w:tc>
        <w:tc>
          <w:tcPr>
            <w:tcW w:w="2835" w:type="dxa"/>
            <w:vMerge/>
            <w:tcBorders>
              <w:left w:val="single" w:sz="4" w:space="0" w:color="auto"/>
              <w:right w:val="single" w:sz="4" w:space="0" w:color="auto"/>
            </w:tcBorders>
            <w:vAlign w:val="center"/>
          </w:tcPr>
          <w:p w:rsidR="007C3BBD" w:rsidRPr="00420A8E" w:rsidRDefault="007C3BBD" w:rsidP="00C33AB4">
            <w:pPr>
              <w:jc w:val="center"/>
              <w:rPr>
                <w:sz w:val="20"/>
                <w:szCs w:val="20"/>
              </w:rPr>
            </w:pPr>
          </w:p>
        </w:tc>
        <w:tc>
          <w:tcPr>
            <w:tcW w:w="1134"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136</w:t>
            </w:r>
          </w:p>
        </w:tc>
        <w:tc>
          <w:tcPr>
            <w:tcW w:w="1275"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3</w:t>
            </w:r>
          </w:p>
        </w:tc>
        <w:tc>
          <w:tcPr>
            <w:tcW w:w="1276"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w:t>
            </w:r>
          </w:p>
        </w:tc>
        <w:tc>
          <w:tcPr>
            <w:tcW w:w="1134"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1</w:t>
            </w:r>
          </w:p>
        </w:tc>
      </w:tr>
      <w:tr w:rsidR="007C3BBD" w:rsidRPr="00420A8E" w:rsidTr="00C33AB4">
        <w:trPr>
          <w:trHeight w:val="255"/>
        </w:trPr>
        <w:tc>
          <w:tcPr>
            <w:tcW w:w="540" w:type="dxa"/>
            <w:tcBorders>
              <w:top w:val="single" w:sz="4" w:space="0" w:color="auto"/>
              <w:left w:val="single" w:sz="4" w:space="0" w:color="auto"/>
              <w:bottom w:val="single" w:sz="4" w:space="0" w:color="auto"/>
              <w:right w:val="single" w:sz="4" w:space="0" w:color="auto"/>
            </w:tcBorders>
          </w:tcPr>
          <w:p w:rsidR="007C3BBD" w:rsidRPr="00420A8E" w:rsidRDefault="007C3BBD" w:rsidP="00C33AB4">
            <w:pPr>
              <w:jc w:val="center"/>
              <w:rPr>
                <w:bCs/>
                <w:sz w:val="20"/>
                <w:szCs w:val="20"/>
              </w:rPr>
            </w:pPr>
            <w:r w:rsidRPr="00420A8E">
              <w:rPr>
                <w:bCs/>
                <w:sz w:val="20"/>
                <w:szCs w:val="20"/>
              </w:rPr>
              <w:t>12</w:t>
            </w:r>
          </w:p>
        </w:tc>
        <w:tc>
          <w:tcPr>
            <w:tcW w:w="2574" w:type="dxa"/>
            <w:tcBorders>
              <w:top w:val="single" w:sz="4" w:space="0" w:color="auto"/>
              <w:left w:val="nil"/>
              <w:bottom w:val="single" w:sz="4" w:space="0" w:color="auto"/>
              <w:right w:val="single" w:sz="4" w:space="0" w:color="auto"/>
            </w:tcBorders>
          </w:tcPr>
          <w:p w:rsidR="007C3BBD" w:rsidRPr="00420A8E" w:rsidRDefault="00CE12B6" w:rsidP="00C33AB4">
            <w:pPr>
              <w:jc w:val="center"/>
              <w:rPr>
                <w:sz w:val="20"/>
                <w:szCs w:val="20"/>
              </w:rPr>
            </w:pPr>
            <w:r>
              <w:rPr>
                <w:sz w:val="20"/>
                <w:szCs w:val="20"/>
              </w:rPr>
              <w:t>по</w:t>
            </w:r>
            <w:r w:rsidR="007C3BBD" w:rsidRPr="00420A8E">
              <w:rPr>
                <w:sz w:val="20"/>
                <w:szCs w:val="20"/>
              </w:rPr>
              <w:t>с. Петровский</w:t>
            </w:r>
          </w:p>
        </w:tc>
        <w:tc>
          <w:tcPr>
            <w:tcW w:w="1843" w:type="dxa"/>
            <w:tcBorders>
              <w:top w:val="single" w:sz="4" w:space="0" w:color="auto"/>
              <w:left w:val="nil"/>
              <w:bottom w:val="single" w:sz="4" w:space="0" w:color="auto"/>
              <w:right w:val="single" w:sz="4" w:space="0" w:color="auto"/>
            </w:tcBorders>
            <w:vAlign w:val="center"/>
          </w:tcPr>
          <w:p w:rsidR="007C3BBD" w:rsidRPr="00420A8E" w:rsidRDefault="007C3BBD" w:rsidP="00C33AB4">
            <w:pPr>
              <w:jc w:val="center"/>
              <w:rPr>
                <w:sz w:val="20"/>
                <w:szCs w:val="20"/>
              </w:rPr>
            </w:pPr>
            <w:r w:rsidRPr="00420A8E">
              <w:rPr>
                <w:sz w:val="20"/>
                <w:szCs w:val="20"/>
              </w:rPr>
              <w:t>1,5</w:t>
            </w:r>
          </w:p>
        </w:tc>
        <w:tc>
          <w:tcPr>
            <w:tcW w:w="2835" w:type="dxa"/>
            <w:vMerge/>
            <w:tcBorders>
              <w:left w:val="single" w:sz="4" w:space="0" w:color="auto"/>
              <w:right w:val="single" w:sz="4" w:space="0" w:color="auto"/>
            </w:tcBorders>
            <w:vAlign w:val="center"/>
          </w:tcPr>
          <w:p w:rsidR="007C3BBD" w:rsidRPr="00420A8E" w:rsidRDefault="007C3BBD" w:rsidP="00C33AB4">
            <w:pPr>
              <w:jc w:val="center"/>
              <w:rPr>
                <w:sz w:val="20"/>
                <w:szCs w:val="20"/>
              </w:rPr>
            </w:pPr>
          </w:p>
        </w:tc>
        <w:tc>
          <w:tcPr>
            <w:tcW w:w="1134"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34</w:t>
            </w:r>
          </w:p>
        </w:tc>
        <w:tc>
          <w:tcPr>
            <w:tcW w:w="1275"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1</w:t>
            </w:r>
          </w:p>
        </w:tc>
        <w:tc>
          <w:tcPr>
            <w:tcW w:w="1276"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w:t>
            </w:r>
          </w:p>
        </w:tc>
        <w:tc>
          <w:tcPr>
            <w:tcW w:w="1134"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w:t>
            </w:r>
          </w:p>
        </w:tc>
      </w:tr>
      <w:tr w:rsidR="007C3BBD" w:rsidRPr="00420A8E" w:rsidTr="00C33AB4">
        <w:trPr>
          <w:trHeight w:val="255"/>
        </w:trPr>
        <w:tc>
          <w:tcPr>
            <w:tcW w:w="540" w:type="dxa"/>
            <w:tcBorders>
              <w:top w:val="single" w:sz="4" w:space="0" w:color="auto"/>
              <w:left w:val="single" w:sz="4" w:space="0" w:color="auto"/>
              <w:bottom w:val="single" w:sz="4" w:space="0" w:color="auto"/>
              <w:right w:val="single" w:sz="4" w:space="0" w:color="auto"/>
            </w:tcBorders>
          </w:tcPr>
          <w:p w:rsidR="007C3BBD" w:rsidRPr="00420A8E" w:rsidRDefault="007C3BBD" w:rsidP="00C33AB4">
            <w:pPr>
              <w:jc w:val="center"/>
              <w:rPr>
                <w:bCs/>
                <w:sz w:val="20"/>
                <w:szCs w:val="20"/>
              </w:rPr>
            </w:pPr>
            <w:r w:rsidRPr="00420A8E">
              <w:rPr>
                <w:bCs/>
                <w:sz w:val="20"/>
                <w:szCs w:val="20"/>
              </w:rPr>
              <w:t>13</w:t>
            </w:r>
          </w:p>
        </w:tc>
        <w:tc>
          <w:tcPr>
            <w:tcW w:w="2574" w:type="dxa"/>
            <w:tcBorders>
              <w:top w:val="single" w:sz="4" w:space="0" w:color="auto"/>
              <w:left w:val="nil"/>
              <w:bottom w:val="single" w:sz="4" w:space="0" w:color="auto"/>
              <w:right w:val="single" w:sz="4" w:space="0" w:color="auto"/>
            </w:tcBorders>
          </w:tcPr>
          <w:p w:rsidR="007C3BBD" w:rsidRPr="00420A8E" w:rsidRDefault="00CE12B6" w:rsidP="00C33AB4">
            <w:pPr>
              <w:jc w:val="center"/>
              <w:rPr>
                <w:sz w:val="20"/>
                <w:szCs w:val="20"/>
              </w:rPr>
            </w:pPr>
            <w:r>
              <w:rPr>
                <w:sz w:val="20"/>
                <w:szCs w:val="20"/>
              </w:rPr>
              <w:t>по</w:t>
            </w:r>
            <w:r w:rsidR="007C3BBD" w:rsidRPr="00420A8E">
              <w:rPr>
                <w:sz w:val="20"/>
                <w:szCs w:val="20"/>
              </w:rPr>
              <w:t>с. Невский</w:t>
            </w:r>
          </w:p>
        </w:tc>
        <w:tc>
          <w:tcPr>
            <w:tcW w:w="1843" w:type="dxa"/>
            <w:tcBorders>
              <w:top w:val="single" w:sz="4" w:space="0" w:color="auto"/>
              <w:left w:val="nil"/>
              <w:bottom w:val="single" w:sz="4" w:space="0" w:color="auto"/>
              <w:right w:val="single" w:sz="4" w:space="0" w:color="auto"/>
            </w:tcBorders>
            <w:vAlign w:val="center"/>
          </w:tcPr>
          <w:p w:rsidR="007C3BBD" w:rsidRPr="00420A8E" w:rsidRDefault="007C3BBD" w:rsidP="00C33AB4">
            <w:pPr>
              <w:jc w:val="center"/>
              <w:rPr>
                <w:sz w:val="20"/>
                <w:szCs w:val="20"/>
              </w:rPr>
            </w:pPr>
            <w:r w:rsidRPr="00420A8E">
              <w:rPr>
                <w:sz w:val="20"/>
                <w:szCs w:val="20"/>
              </w:rPr>
              <w:t>1,2</w:t>
            </w:r>
          </w:p>
        </w:tc>
        <w:tc>
          <w:tcPr>
            <w:tcW w:w="2835" w:type="dxa"/>
            <w:vMerge/>
            <w:tcBorders>
              <w:left w:val="single" w:sz="4" w:space="0" w:color="auto"/>
              <w:bottom w:val="single" w:sz="4" w:space="0" w:color="auto"/>
              <w:right w:val="single" w:sz="4" w:space="0" w:color="auto"/>
            </w:tcBorders>
            <w:vAlign w:val="center"/>
          </w:tcPr>
          <w:p w:rsidR="007C3BBD" w:rsidRPr="00420A8E" w:rsidRDefault="007C3BBD" w:rsidP="00C33AB4">
            <w:pPr>
              <w:jc w:val="center"/>
              <w:rPr>
                <w:sz w:val="20"/>
                <w:szCs w:val="20"/>
              </w:rPr>
            </w:pPr>
          </w:p>
        </w:tc>
        <w:tc>
          <w:tcPr>
            <w:tcW w:w="1134"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28</w:t>
            </w:r>
          </w:p>
        </w:tc>
        <w:tc>
          <w:tcPr>
            <w:tcW w:w="1275"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2</w:t>
            </w:r>
          </w:p>
        </w:tc>
        <w:tc>
          <w:tcPr>
            <w:tcW w:w="1276"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w:t>
            </w:r>
          </w:p>
        </w:tc>
        <w:tc>
          <w:tcPr>
            <w:tcW w:w="1134" w:type="dxa"/>
            <w:tcBorders>
              <w:top w:val="single" w:sz="4" w:space="0" w:color="auto"/>
              <w:left w:val="nil"/>
              <w:bottom w:val="single" w:sz="4" w:space="0" w:color="auto"/>
              <w:right w:val="single" w:sz="4" w:space="0" w:color="auto"/>
            </w:tcBorders>
            <w:noWrap/>
            <w:vAlign w:val="center"/>
          </w:tcPr>
          <w:p w:rsidR="007C3BBD" w:rsidRPr="00420A8E" w:rsidRDefault="007C3BBD" w:rsidP="00C33AB4">
            <w:pPr>
              <w:jc w:val="center"/>
              <w:rPr>
                <w:sz w:val="20"/>
                <w:szCs w:val="20"/>
              </w:rPr>
            </w:pPr>
            <w:r w:rsidRPr="00420A8E">
              <w:rPr>
                <w:sz w:val="20"/>
                <w:szCs w:val="20"/>
              </w:rPr>
              <w:t>-</w:t>
            </w:r>
          </w:p>
        </w:tc>
      </w:tr>
      <w:tr w:rsidR="007C3BBD" w:rsidRPr="00420A8E" w:rsidTr="00C33AB4">
        <w:trPr>
          <w:trHeight w:val="293"/>
        </w:trPr>
        <w:tc>
          <w:tcPr>
            <w:tcW w:w="3114" w:type="dxa"/>
            <w:gridSpan w:val="2"/>
            <w:tcBorders>
              <w:top w:val="single" w:sz="4" w:space="0" w:color="auto"/>
              <w:left w:val="single" w:sz="4" w:space="0" w:color="auto"/>
              <w:bottom w:val="single" w:sz="4" w:space="0" w:color="auto"/>
              <w:right w:val="single" w:sz="4" w:space="0" w:color="auto"/>
            </w:tcBorders>
          </w:tcPr>
          <w:p w:rsidR="007C3BBD" w:rsidRPr="00420A8E" w:rsidRDefault="007C3BBD" w:rsidP="00C33AB4">
            <w:pPr>
              <w:jc w:val="center"/>
              <w:rPr>
                <w:sz w:val="20"/>
                <w:szCs w:val="20"/>
              </w:rPr>
            </w:pPr>
            <w:r w:rsidRPr="00420A8E">
              <w:rPr>
                <w:bCs/>
                <w:sz w:val="20"/>
                <w:szCs w:val="20"/>
              </w:rPr>
              <w:t>Итого:</w:t>
            </w:r>
          </w:p>
        </w:tc>
        <w:tc>
          <w:tcPr>
            <w:tcW w:w="1843" w:type="dxa"/>
            <w:tcBorders>
              <w:top w:val="single" w:sz="4" w:space="0" w:color="auto"/>
              <w:left w:val="nil"/>
              <w:bottom w:val="single" w:sz="4" w:space="0" w:color="auto"/>
              <w:right w:val="single" w:sz="4" w:space="0" w:color="auto"/>
            </w:tcBorders>
            <w:vAlign w:val="bottom"/>
          </w:tcPr>
          <w:p w:rsidR="007C3BBD" w:rsidRPr="00420A8E" w:rsidRDefault="00CE12B6" w:rsidP="00C33AB4">
            <w:pPr>
              <w:jc w:val="center"/>
              <w:rPr>
                <w:bCs/>
                <w:sz w:val="20"/>
                <w:szCs w:val="20"/>
              </w:rPr>
            </w:pPr>
            <w:r>
              <w:rPr>
                <w:bCs/>
                <w:sz w:val="20"/>
                <w:szCs w:val="20"/>
              </w:rPr>
              <w:t>136,2</w:t>
            </w:r>
          </w:p>
        </w:tc>
        <w:tc>
          <w:tcPr>
            <w:tcW w:w="2835" w:type="dxa"/>
            <w:tcBorders>
              <w:top w:val="single" w:sz="4" w:space="0" w:color="auto"/>
              <w:left w:val="single" w:sz="4" w:space="0" w:color="auto"/>
              <w:bottom w:val="single" w:sz="4" w:space="0" w:color="auto"/>
              <w:right w:val="single" w:sz="4" w:space="0" w:color="auto"/>
            </w:tcBorders>
            <w:vAlign w:val="bottom"/>
          </w:tcPr>
          <w:p w:rsidR="007C3BBD" w:rsidRPr="00420A8E" w:rsidRDefault="007C3BBD" w:rsidP="00C33AB4">
            <w:pPr>
              <w:jc w:val="center"/>
              <w:rPr>
                <w:bCs/>
                <w:sz w:val="20"/>
                <w:szCs w:val="20"/>
              </w:rPr>
            </w:pPr>
          </w:p>
        </w:tc>
        <w:tc>
          <w:tcPr>
            <w:tcW w:w="1134" w:type="dxa"/>
            <w:tcBorders>
              <w:top w:val="single" w:sz="4" w:space="0" w:color="auto"/>
              <w:left w:val="nil"/>
              <w:bottom w:val="single" w:sz="4" w:space="0" w:color="auto"/>
              <w:right w:val="single" w:sz="4" w:space="0" w:color="auto"/>
            </w:tcBorders>
            <w:noWrap/>
            <w:vAlign w:val="bottom"/>
          </w:tcPr>
          <w:p w:rsidR="007C3BBD" w:rsidRPr="00420A8E" w:rsidRDefault="007C3BBD" w:rsidP="00C33AB4">
            <w:pPr>
              <w:jc w:val="center"/>
              <w:rPr>
                <w:bCs/>
                <w:sz w:val="20"/>
                <w:szCs w:val="20"/>
              </w:rPr>
            </w:pPr>
            <w:r w:rsidRPr="00420A8E">
              <w:rPr>
                <w:bCs/>
                <w:sz w:val="20"/>
                <w:szCs w:val="20"/>
              </w:rPr>
              <w:t>3797</w:t>
            </w:r>
          </w:p>
        </w:tc>
        <w:tc>
          <w:tcPr>
            <w:tcW w:w="1275" w:type="dxa"/>
            <w:tcBorders>
              <w:top w:val="single" w:sz="4" w:space="0" w:color="auto"/>
              <w:left w:val="nil"/>
              <w:bottom w:val="single" w:sz="4" w:space="0" w:color="auto"/>
              <w:right w:val="single" w:sz="4" w:space="0" w:color="auto"/>
            </w:tcBorders>
            <w:noWrap/>
            <w:vAlign w:val="bottom"/>
          </w:tcPr>
          <w:p w:rsidR="007C3BBD" w:rsidRPr="00420A8E" w:rsidRDefault="007C3BBD" w:rsidP="00C33AB4">
            <w:pPr>
              <w:jc w:val="center"/>
              <w:rPr>
                <w:bCs/>
                <w:sz w:val="20"/>
                <w:szCs w:val="20"/>
              </w:rPr>
            </w:pPr>
            <w:r w:rsidRPr="00420A8E">
              <w:rPr>
                <w:bCs/>
                <w:sz w:val="20"/>
                <w:szCs w:val="20"/>
              </w:rPr>
              <w:t>40</w:t>
            </w:r>
          </w:p>
        </w:tc>
        <w:tc>
          <w:tcPr>
            <w:tcW w:w="1276" w:type="dxa"/>
            <w:tcBorders>
              <w:top w:val="single" w:sz="4" w:space="0" w:color="auto"/>
              <w:left w:val="nil"/>
              <w:bottom w:val="single" w:sz="4" w:space="0" w:color="auto"/>
              <w:right w:val="single" w:sz="4" w:space="0" w:color="auto"/>
            </w:tcBorders>
            <w:noWrap/>
            <w:vAlign w:val="bottom"/>
          </w:tcPr>
          <w:p w:rsidR="007C3BBD" w:rsidRPr="00420A8E" w:rsidRDefault="007C3BBD" w:rsidP="00C33AB4">
            <w:pPr>
              <w:jc w:val="center"/>
              <w:rPr>
                <w:bCs/>
                <w:sz w:val="20"/>
                <w:szCs w:val="20"/>
              </w:rPr>
            </w:pPr>
            <w:r w:rsidRPr="00420A8E">
              <w:rPr>
                <w:bCs/>
                <w:sz w:val="20"/>
                <w:szCs w:val="20"/>
              </w:rPr>
              <w:t>14</w:t>
            </w:r>
          </w:p>
        </w:tc>
        <w:tc>
          <w:tcPr>
            <w:tcW w:w="1134" w:type="dxa"/>
            <w:tcBorders>
              <w:top w:val="single" w:sz="4" w:space="0" w:color="auto"/>
              <w:left w:val="nil"/>
              <w:bottom w:val="single" w:sz="4" w:space="0" w:color="auto"/>
              <w:right w:val="single" w:sz="4" w:space="0" w:color="auto"/>
            </w:tcBorders>
            <w:noWrap/>
            <w:vAlign w:val="bottom"/>
          </w:tcPr>
          <w:p w:rsidR="007C3BBD" w:rsidRPr="00420A8E" w:rsidRDefault="007C3BBD" w:rsidP="00C33AB4">
            <w:pPr>
              <w:jc w:val="center"/>
              <w:rPr>
                <w:bCs/>
                <w:sz w:val="20"/>
                <w:szCs w:val="20"/>
              </w:rPr>
            </w:pPr>
            <w:r w:rsidRPr="00420A8E">
              <w:rPr>
                <w:bCs/>
                <w:sz w:val="20"/>
                <w:szCs w:val="20"/>
              </w:rPr>
              <w:t>27</w:t>
            </w:r>
          </w:p>
        </w:tc>
      </w:tr>
    </w:tbl>
    <w:p w:rsidR="00766005" w:rsidRPr="001F1608" w:rsidRDefault="00766005" w:rsidP="00766005">
      <w:pPr>
        <w:spacing w:line="360" w:lineRule="auto"/>
        <w:ind w:left="-567" w:firstLine="709"/>
        <w:jc w:val="right"/>
      </w:pPr>
    </w:p>
    <w:p w:rsidR="00915E57" w:rsidRPr="001F1608" w:rsidRDefault="00915E57" w:rsidP="00766005">
      <w:pPr>
        <w:spacing w:line="360" w:lineRule="auto"/>
        <w:ind w:left="-567" w:firstLine="709"/>
        <w:jc w:val="right"/>
      </w:pPr>
    </w:p>
    <w:p w:rsidR="00915E57" w:rsidRPr="001F1608" w:rsidRDefault="00915E57" w:rsidP="00766005">
      <w:pPr>
        <w:spacing w:line="360" w:lineRule="auto"/>
        <w:ind w:left="-567" w:firstLine="709"/>
        <w:jc w:val="right"/>
      </w:pPr>
    </w:p>
    <w:p w:rsidR="00915E57" w:rsidRPr="001F1608" w:rsidRDefault="00915E57" w:rsidP="00766005">
      <w:pPr>
        <w:spacing w:line="360" w:lineRule="auto"/>
        <w:ind w:left="-567" w:firstLine="709"/>
        <w:jc w:val="right"/>
      </w:pPr>
    </w:p>
    <w:p w:rsidR="00915E57" w:rsidRPr="001F1608" w:rsidRDefault="00915E57" w:rsidP="00766005">
      <w:pPr>
        <w:spacing w:line="360" w:lineRule="auto"/>
        <w:ind w:left="-567" w:firstLine="709"/>
        <w:jc w:val="right"/>
      </w:pPr>
    </w:p>
    <w:p w:rsidR="00766005" w:rsidRPr="001F1608" w:rsidRDefault="00766005" w:rsidP="00766005">
      <w:pPr>
        <w:spacing w:line="360" w:lineRule="auto"/>
        <w:ind w:left="-567" w:firstLine="709"/>
        <w:jc w:val="right"/>
      </w:pPr>
    </w:p>
    <w:p w:rsidR="00766005" w:rsidRPr="001F1608" w:rsidRDefault="00766005" w:rsidP="00766005">
      <w:pPr>
        <w:spacing w:line="360" w:lineRule="auto"/>
        <w:ind w:left="-567" w:firstLine="709"/>
        <w:jc w:val="both"/>
        <w:sectPr w:rsidR="00766005" w:rsidRPr="001F1608" w:rsidSect="001C7C48">
          <w:pgSz w:w="16838" w:h="11906" w:orient="landscape"/>
          <w:pgMar w:top="1701" w:right="1134" w:bottom="851" w:left="1134" w:header="709" w:footer="709" w:gutter="0"/>
          <w:cols w:space="708"/>
          <w:docGrid w:linePitch="360"/>
        </w:sectPr>
      </w:pPr>
    </w:p>
    <w:p w:rsidR="00A4568D" w:rsidRPr="00450E53" w:rsidRDefault="00A4568D" w:rsidP="00C33AB4">
      <w:pPr>
        <w:ind w:left="-567" w:firstLine="567"/>
        <w:contextualSpacing/>
        <w:jc w:val="center"/>
        <w:rPr>
          <w:i/>
        </w:rPr>
      </w:pPr>
      <w:r w:rsidRPr="00450E53">
        <w:rPr>
          <w:i/>
        </w:rPr>
        <w:lastRenderedPageBreak/>
        <w:t>2.6.2. Водоотведение</w:t>
      </w:r>
    </w:p>
    <w:p w:rsidR="00A4568D" w:rsidRPr="001F1608" w:rsidRDefault="00A4568D" w:rsidP="00C33AB4">
      <w:pPr>
        <w:spacing w:line="100" w:lineRule="atLeast"/>
        <w:ind w:left="-567" w:firstLine="567"/>
        <w:jc w:val="center"/>
        <w:rPr>
          <w:b/>
          <w:bCs/>
        </w:rPr>
      </w:pPr>
    </w:p>
    <w:p w:rsidR="00915E57" w:rsidRPr="001F1608" w:rsidRDefault="00915E57" w:rsidP="00C33AB4">
      <w:pPr>
        <w:widowControl w:val="0"/>
        <w:spacing w:line="360" w:lineRule="auto"/>
        <w:ind w:left="-567" w:firstLine="567"/>
        <w:jc w:val="both"/>
      </w:pPr>
      <w:r w:rsidRPr="001F1608">
        <w:t xml:space="preserve">В населенных пунктах района отсутствует централизованная система водоотведения. </w:t>
      </w:r>
      <w:r w:rsidRPr="001F1608">
        <w:rPr>
          <w:rFonts w:eastAsia="MS Mincho"/>
        </w:rPr>
        <w:t xml:space="preserve">Канализование хозяйственно-бытовых стоков осуществляется </w:t>
      </w:r>
      <w:r w:rsidR="005E567E" w:rsidRPr="001F1608">
        <w:rPr>
          <w:rFonts w:eastAsia="MS Mincho"/>
        </w:rPr>
        <w:t>в местные выгреба с последующим вывозом на поля фильтрации.</w:t>
      </w:r>
    </w:p>
    <w:p w:rsidR="00A4568D" w:rsidRPr="001F1608" w:rsidRDefault="00A4568D" w:rsidP="00C33AB4">
      <w:pPr>
        <w:widowControl w:val="0"/>
        <w:spacing w:line="360" w:lineRule="auto"/>
        <w:ind w:left="-567" w:firstLine="567"/>
        <w:jc w:val="both"/>
        <w:rPr>
          <w:color w:val="000000"/>
        </w:rPr>
      </w:pPr>
      <w:r w:rsidRPr="001F1608">
        <w:rPr>
          <w:color w:val="000000"/>
        </w:rPr>
        <w:t>В с. Новичиха имеются поля фильтрации, расположенные восточнее жилой застройки в районе кладбища. Районная больница и Маслосырзавод имеют собственные поля фильтрации. Площадь полей фильтрации в районе кладбища составляет 7531 м</w:t>
      </w:r>
      <w:r w:rsidR="005E567E" w:rsidRPr="001F1608">
        <w:rPr>
          <w:color w:val="000000"/>
          <w:vertAlign w:val="superscript"/>
        </w:rPr>
        <w:t>2</w:t>
      </w:r>
      <w:r w:rsidR="00184440">
        <w:rPr>
          <w:color w:val="000000"/>
        </w:rPr>
        <w:t>, в районе М</w:t>
      </w:r>
      <w:r w:rsidRPr="001F1608">
        <w:rPr>
          <w:color w:val="000000"/>
        </w:rPr>
        <w:t>аслосырзавода - 11776 м</w:t>
      </w:r>
      <w:r w:rsidRPr="001F1608">
        <w:rPr>
          <w:color w:val="000000"/>
          <w:vertAlign w:val="superscript"/>
        </w:rPr>
        <w:t>2</w:t>
      </w:r>
      <w:r w:rsidRPr="001F1608">
        <w:rPr>
          <w:color w:val="000000"/>
        </w:rPr>
        <w:t>.</w:t>
      </w:r>
    </w:p>
    <w:p w:rsidR="00A4568D" w:rsidRPr="001F1608" w:rsidRDefault="00A4568D" w:rsidP="00C33AB4">
      <w:pPr>
        <w:spacing w:line="360" w:lineRule="auto"/>
        <w:ind w:left="-567" w:firstLine="567"/>
        <w:jc w:val="both"/>
      </w:pPr>
      <w:r w:rsidRPr="001F1608">
        <w:t>2-этажная жилая и общественная застройка канализуется на выгребы. Фактический вывоз ЖБО составляет 23,4 м</w:t>
      </w:r>
      <w:r w:rsidRPr="001F1608">
        <w:rPr>
          <w:vertAlign w:val="superscript"/>
        </w:rPr>
        <w:t>3</w:t>
      </w:r>
      <w:r w:rsidRPr="001F1608">
        <w:t>/сут.</w:t>
      </w:r>
    </w:p>
    <w:p w:rsidR="0020367C" w:rsidRPr="001F1608" w:rsidRDefault="00184440" w:rsidP="00C33AB4">
      <w:pPr>
        <w:spacing w:line="360" w:lineRule="auto"/>
        <w:ind w:left="-567" w:firstLine="567"/>
      </w:pPr>
      <w:r>
        <w:t xml:space="preserve">Централизованные канализационные сети отсутствуют. </w:t>
      </w:r>
      <w:r w:rsidR="0020367C" w:rsidRPr="001F1608">
        <w:t>Ливневая канализация отсутствует.</w:t>
      </w:r>
    </w:p>
    <w:p w:rsidR="00A4568D" w:rsidRPr="001F1608" w:rsidRDefault="00A4568D" w:rsidP="00C33AB4">
      <w:pPr>
        <w:spacing w:line="100" w:lineRule="atLeast"/>
        <w:ind w:left="-567" w:firstLine="567"/>
        <w:jc w:val="both"/>
        <w:rPr>
          <w:color w:val="FF0000"/>
        </w:rPr>
      </w:pPr>
    </w:p>
    <w:p w:rsidR="00A4568D" w:rsidRPr="00450E53" w:rsidRDefault="00A95C40" w:rsidP="00C33AB4">
      <w:pPr>
        <w:spacing w:line="100" w:lineRule="atLeast"/>
        <w:ind w:left="-567" w:firstLine="567"/>
        <w:jc w:val="center"/>
        <w:rPr>
          <w:bCs/>
          <w:i/>
        </w:rPr>
      </w:pPr>
      <w:r w:rsidRPr="00450E53">
        <w:rPr>
          <w:bCs/>
          <w:i/>
        </w:rPr>
        <w:t>2</w:t>
      </w:r>
      <w:r w:rsidR="00A4568D" w:rsidRPr="00450E53">
        <w:rPr>
          <w:bCs/>
          <w:i/>
        </w:rPr>
        <w:t>.6.3 Теплоснабжение.</w:t>
      </w:r>
    </w:p>
    <w:p w:rsidR="00A4568D" w:rsidRPr="001F1608" w:rsidRDefault="00A4568D" w:rsidP="00C33AB4">
      <w:pPr>
        <w:spacing w:line="100" w:lineRule="atLeast"/>
        <w:ind w:left="-567" w:firstLine="567"/>
        <w:jc w:val="center"/>
        <w:rPr>
          <w:b/>
          <w:bCs/>
        </w:rPr>
      </w:pPr>
    </w:p>
    <w:p w:rsidR="00766005" w:rsidRPr="001F1608" w:rsidRDefault="00766005" w:rsidP="00C33AB4">
      <w:pPr>
        <w:spacing w:line="360" w:lineRule="auto"/>
        <w:ind w:left="-567" w:firstLine="567"/>
        <w:jc w:val="both"/>
      </w:pPr>
      <w:r w:rsidRPr="001F1608">
        <w:t>Основная часть населения района обеспечивается теплом за счет собственных отопительных систем в индивидуальных жилых домах. Теплоснабжение административных зданий, медицинских учреждений, школ, клубов, домов культуры и незначительной части жилых домов насе</w:t>
      </w:r>
      <w:r w:rsidR="00CE12B6">
        <w:t>ленных пунктов осуществляется 12</w:t>
      </w:r>
      <w:r w:rsidRPr="001F1608">
        <w:t xml:space="preserve"> местными котельными. Вид топлива котельных – уголь, дрова, отходы лесоперерабатывающей промышленности.</w:t>
      </w:r>
    </w:p>
    <w:p w:rsidR="00766005" w:rsidRPr="001F1608" w:rsidRDefault="00766005" w:rsidP="00C33AB4">
      <w:pPr>
        <w:spacing w:line="360" w:lineRule="auto"/>
        <w:ind w:left="-567" w:firstLine="567"/>
        <w:jc w:val="both"/>
        <w:rPr>
          <w:bCs/>
        </w:rPr>
      </w:pPr>
      <w:r w:rsidRPr="001F1608">
        <w:rPr>
          <w:bCs/>
        </w:rPr>
        <w:t xml:space="preserve">К центральному отоплению подключено </w:t>
      </w:r>
      <w:r w:rsidR="00CE12B6">
        <w:rPr>
          <w:bCs/>
        </w:rPr>
        <w:t>13 многоквартирных домов, 107 жилых домов, 10</w:t>
      </w:r>
      <w:r w:rsidRPr="001F1608">
        <w:rPr>
          <w:bCs/>
        </w:rPr>
        <w:t xml:space="preserve"> социально-значимых объектов. Общее количество подключенного к центральному отоплению населения составляет </w:t>
      </w:r>
      <w:r w:rsidR="00CE12B6">
        <w:rPr>
          <w:bCs/>
        </w:rPr>
        <w:t>487</w:t>
      </w:r>
      <w:r w:rsidRPr="001F1608">
        <w:rPr>
          <w:bCs/>
        </w:rPr>
        <w:t xml:space="preserve"> чел</w:t>
      </w:r>
      <w:r w:rsidR="00076954" w:rsidRPr="001F1608">
        <w:rPr>
          <w:bCs/>
        </w:rPr>
        <w:t>.</w:t>
      </w:r>
    </w:p>
    <w:p w:rsidR="00766005" w:rsidRPr="001F1608" w:rsidRDefault="00766005" w:rsidP="00C33AB4">
      <w:pPr>
        <w:spacing w:line="360" w:lineRule="auto"/>
        <w:ind w:left="-567" w:firstLine="567"/>
        <w:jc w:val="both"/>
        <w:rPr>
          <w:bCs/>
        </w:rPr>
      </w:pPr>
      <w:r w:rsidRPr="001F1608">
        <w:rPr>
          <w:bCs/>
        </w:rPr>
        <w:t>Износ составляет 30-60 %.</w:t>
      </w:r>
    </w:p>
    <w:p w:rsidR="00766005" w:rsidRPr="001F1608" w:rsidRDefault="00766005" w:rsidP="00C33AB4">
      <w:pPr>
        <w:spacing w:line="360" w:lineRule="auto"/>
        <w:ind w:left="-567" w:firstLine="567"/>
        <w:jc w:val="both"/>
      </w:pPr>
      <w:r w:rsidRPr="001F1608">
        <w:t xml:space="preserve">Общая протяженность тепловых сетей </w:t>
      </w:r>
      <w:r w:rsidR="00CE12B6">
        <w:t>7,5</w:t>
      </w:r>
      <w:r w:rsidRPr="001F1608">
        <w:t xml:space="preserve"> км.</w:t>
      </w:r>
    </w:p>
    <w:p w:rsidR="00076954" w:rsidRPr="001F1608" w:rsidRDefault="00766005" w:rsidP="00C33AB4">
      <w:pPr>
        <w:ind w:left="-567" w:firstLine="567"/>
        <w:jc w:val="both"/>
        <w:rPr>
          <w:bCs/>
        </w:rPr>
        <w:sectPr w:rsidR="00076954" w:rsidRPr="001F1608" w:rsidSect="001C7C48">
          <w:pgSz w:w="11906" w:h="16838"/>
          <w:pgMar w:top="1134" w:right="851" w:bottom="1134" w:left="1701" w:header="709" w:footer="709" w:gutter="0"/>
          <w:cols w:space="708"/>
          <w:docGrid w:linePitch="360"/>
        </w:sectPr>
      </w:pPr>
      <w:r w:rsidRPr="001F1608">
        <w:rPr>
          <w:bCs/>
        </w:rPr>
        <w:t>Данные по сетям теплоснабжения в населенных пунктах ра</w:t>
      </w:r>
      <w:r w:rsidR="00420A8E">
        <w:rPr>
          <w:bCs/>
        </w:rPr>
        <w:t>йона представлены в таблице № 2.38.</w:t>
      </w:r>
    </w:p>
    <w:p w:rsidR="00766005" w:rsidRPr="001F1608" w:rsidRDefault="00766005" w:rsidP="00766005">
      <w:pPr>
        <w:ind w:firstLine="709"/>
        <w:jc w:val="right"/>
        <w:rPr>
          <w:bCs/>
        </w:rPr>
      </w:pPr>
      <w:r w:rsidRPr="001F1608">
        <w:rPr>
          <w:bCs/>
        </w:rPr>
        <w:lastRenderedPageBreak/>
        <w:t xml:space="preserve">Таблица № </w:t>
      </w:r>
      <w:r w:rsidR="00420A8E">
        <w:rPr>
          <w:bCs/>
        </w:rPr>
        <w:t>2.38</w:t>
      </w:r>
    </w:p>
    <w:tbl>
      <w:tblPr>
        <w:tblW w:w="15253" w:type="dxa"/>
        <w:tblInd w:w="-5" w:type="dxa"/>
        <w:tblBorders>
          <w:top w:val="single" w:sz="4" w:space="0" w:color="auto"/>
          <w:left w:val="single" w:sz="4" w:space="0" w:color="auto"/>
          <w:bottom w:val="single" w:sz="8" w:space="0" w:color="000000"/>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354"/>
        <w:gridCol w:w="1134"/>
        <w:gridCol w:w="1105"/>
        <w:gridCol w:w="709"/>
        <w:gridCol w:w="1339"/>
        <w:gridCol w:w="674"/>
        <w:gridCol w:w="709"/>
        <w:gridCol w:w="567"/>
        <w:gridCol w:w="567"/>
        <w:gridCol w:w="425"/>
        <w:gridCol w:w="426"/>
        <w:gridCol w:w="425"/>
        <w:gridCol w:w="425"/>
        <w:gridCol w:w="425"/>
        <w:gridCol w:w="884"/>
        <w:gridCol w:w="676"/>
        <w:gridCol w:w="1842"/>
      </w:tblGrid>
      <w:tr w:rsidR="00766005" w:rsidRPr="00420A8E" w:rsidTr="003E124C">
        <w:trPr>
          <w:trHeight w:val="344"/>
        </w:trPr>
        <w:tc>
          <w:tcPr>
            <w:tcW w:w="567" w:type="dxa"/>
            <w:vMerge w:val="restart"/>
            <w:tcMar>
              <w:top w:w="28" w:type="dxa"/>
              <w:left w:w="28" w:type="dxa"/>
              <w:bottom w:w="28" w:type="dxa"/>
              <w:right w:w="28" w:type="dxa"/>
            </w:tcMar>
            <w:vAlign w:val="center"/>
          </w:tcPr>
          <w:p w:rsidR="00766005" w:rsidRPr="00420A8E" w:rsidRDefault="00766005" w:rsidP="003E124C">
            <w:pPr>
              <w:jc w:val="center"/>
              <w:rPr>
                <w:bCs/>
                <w:sz w:val="20"/>
                <w:szCs w:val="20"/>
              </w:rPr>
            </w:pPr>
            <w:r w:rsidRPr="00420A8E">
              <w:rPr>
                <w:bCs/>
                <w:sz w:val="20"/>
                <w:szCs w:val="20"/>
              </w:rPr>
              <w:t>№</w:t>
            </w:r>
          </w:p>
          <w:p w:rsidR="00766005" w:rsidRPr="00420A8E" w:rsidRDefault="00766005" w:rsidP="003E124C">
            <w:pPr>
              <w:jc w:val="center"/>
              <w:rPr>
                <w:bCs/>
                <w:sz w:val="20"/>
                <w:szCs w:val="20"/>
              </w:rPr>
            </w:pPr>
            <w:r w:rsidRPr="00420A8E">
              <w:rPr>
                <w:bCs/>
                <w:sz w:val="20"/>
                <w:szCs w:val="20"/>
              </w:rPr>
              <w:t>п/п</w:t>
            </w:r>
          </w:p>
        </w:tc>
        <w:tc>
          <w:tcPr>
            <w:tcW w:w="2354" w:type="dxa"/>
            <w:vMerge w:val="restart"/>
            <w:tcMar>
              <w:top w:w="28" w:type="dxa"/>
              <w:left w:w="28" w:type="dxa"/>
              <w:bottom w:w="28" w:type="dxa"/>
              <w:right w:w="28" w:type="dxa"/>
            </w:tcMar>
            <w:vAlign w:val="center"/>
          </w:tcPr>
          <w:p w:rsidR="00766005" w:rsidRPr="00420A8E" w:rsidRDefault="00766005" w:rsidP="003E124C">
            <w:pPr>
              <w:jc w:val="center"/>
              <w:rPr>
                <w:bCs/>
                <w:sz w:val="20"/>
                <w:szCs w:val="20"/>
              </w:rPr>
            </w:pPr>
            <w:r w:rsidRPr="00420A8E">
              <w:rPr>
                <w:bCs/>
                <w:sz w:val="20"/>
                <w:szCs w:val="20"/>
              </w:rPr>
              <w:t>Название ИТС (котельной, ТЭЦ), населенный пункт, адрес.</w:t>
            </w:r>
          </w:p>
        </w:tc>
        <w:tc>
          <w:tcPr>
            <w:tcW w:w="4961" w:type="dxa"/>
            <w:gridSpan w:val="5"/>
            <w:noWrap/>
            <w:tcMar>
              <w:top w:w="28" w:type="dxa"/>
              <w:left w:w="28" w:type="dxa"/>
              <w:bottom w:w="28" w:type="dxa"/>
              <w:right w:w="28" w:type="dxa"/>
            </w:tcMar>
            <w:vAlign w:val="center"/>
          </w:tcPr>
          <w:p w:rsidR="00766005" w:rsidRPr="00420A8E" w:rsidRDefault="00766005" w:rsidP="003E124C">
            <w:pPr>
              <w:contextualSpacing/>
              <w:jc w:val="center"/>
              <w:rPr>
                <w:bCs/>
                <w:sz w:val="20"/>
                <w:szCs w:val="20"/>
              </w:rPr>
            </w:pPr>
            <w:r w:rsidRPr="00420A8E">
              <w:rPr>
                <w:bCs/>
                <w:sz w:val="20"/>
                <w:szCs w:val="20"/>
              </w:rPr>
              <w:t>Характеристика котлов</w:t>
            </w:r>
          </w:p>
        </w:tc>
        <w:tc>
          <w:tcPr>
            <w:tcW w:w="709" w:type="dxa"/>
            <w:vMerge w:val="restart"/>
            <w:tcMar>
              <w:top w:w="28" w:type="dxa"/>
              <w:left w:w="28" w:type="dxa"/>
              <w:bottom w:w="28" w:type="dxa"/>
              <w:right w:w="28" w:type="dxa"/>
            </w:tcMar>
            <w:textDirection w:val="btLr"/>
            <w:vAlign w:val="center"/>
          </w:tcPr>
          <w:p w:rsidR="00766005" w:rsidRPr="00420A8E" w:rsidRDefault="00766005" w:rsidP="003E124C">
            <w:pPr>
              <w:contextualSpacing/>
              <w:jc w:val="center"/>
              <w:rPr>
                <w:sz w:val="20"/>
                <w:szCs w:val="20"/>
              </w:rPr>
            </w:pPr>
            <w:r w:rsidRPr="00420A8E">
              <w:rPr>
                <w:sz w:val="20"/>
                <w:szCs w:val="20"/>
              </w:rPr>
              <w:t>Протяженность сетей, км</w:t>
            </w:r>
          </w:p>
        </w:tc>
        <w:tc>
          <w:tcPr>
            <w:tcW w:w="4144" w:type="dxa"/>
            <w:gridSpan w:val="8"/>
            <w:tcMar>
              <w:top w:w="28" w:type="dxa"/>
              <w:left w:w="28" w:type="dxa"/>
              <w:bottom w:w="28" w:type="dxa"/>
              <w:right w:w="28" w:type="dxa"/>
            </w:tcMar>
            <w:vAlign w:val="center"/>
          </w:tcPr>
          <w:p w:rsidR="00766005" w:rsidRPr="00420A8E" w:rsidRDefault="00766005" w:rsidP="003E124C">
            <w:pPr>
              <w:contextualSpacing/>
              <w:jc w:val="center"/>
              <w:rPr>
                <w:sz w:val="20"/>
                <w:szCs w:val="20"/>
              </w:rPr>
            </w:pPr>
            <w:r w:rsidRPr="00420A8E">
              <w:rPr>
                <w:sz w:val="20"/>
                <w:szCs w:val="20"/>
              </w:rPr>
              <w:t>Отапливаемые объекты</w:t>
            </w:r>
          </w:p>
        </w:tc>
        <w:tc>
          <w:tcPr>
            <w:tcW w:w="676" w:type="dxa"/>
            <w:vMerge w:val="restart"/>
            <w:tcMar>
              <w:top w:w="28" w:type="dxa"/>
              <w:left w:w="28" w:type="dxa"/>
              <w:bottom w:w="28" w:type="dxa"/>
              <w:right w:w="28" w:type="dxa"/>
            </w:tcMar>
            <w:textDirection w:val="btLr"/>
            <w:vAlign w:val="center"/>
          </w:tcPr>
          <w:p w:rsidR="00766005" w:rsidRPr="00420A8E" w:rsidRDefault="00766005" w:rsidP="003E124C">
            <w:pPr>
              <w:contextualSpacing/>
              <w:jc w:val="center"/>
              <w:rPr>
                <w:sz w:val="20"/>
                <w:szCs w:val="20"/>
              </w:rPr>
            </w:pPr>
            <w:r w:rsidRPr="00420A8E">
              <w:rPr>
                <w:sz w:val="20"/>
                <w:szCs w:val="20"/>
              </w:rPr>
              <w:t>Количество населения</w:t>
            </w:r>
          </w:p>
        </w:tc>
        <w:tc>
          <w:tcPr>
            <w:tcW w:w="1842" w:type="dxa"/>
            <w:vMerge w:val="restart"/>
            <w:tcMar>
              <w:top w:w="28" w:type="dxa"/>
              <w:left w:w="28" w:type="dxa"/>
              <w:bottom w:w="28" w:type="dxa"/>
              <w:right w:w="28" w:type="dxa"/>
            </w:tcMar>
            <w:vAlign w:val="center"/>
          </w:tcPr>
          <w:p w:rsidR="00766005" w:rsidRPr="00420A8E" w:rsidRDefault="00766005" w:rsidP="003E124C">
            <w:pPr>
              <w:contextualSpacing/>
              <w:jc w:val="center"/>
              <w:rPr>
                <w:sz w:val="20"/>
                <w:szCs w:val="20"/>
              </w:rPr>
            </w:pPr>
            <w:r w:rsidRPr="00420A8E">
              <w:rPr>
                <w:sz w:val="20"/>
                <w:szCs w:val="20"/>
              </w:rPr>
              <w:t>Обслуживающая организация,</w:t>
            </w:r>
          </w:p>
          <w:p w:rsidR="00766005" w:rsidRPr="00420A8E" w:rsidRDefault="00766005" w:rsidP="003E124C">
            <w:pPr>
              <w:contextualSpacing/>
              <w:jc w:val="center"/>
              <w:rPr>
                <w:sz w:val="20"/>
                <w:szCs w:val="20"/>
              </w:rPr>
            </w:pPr>
            <w:r w:rsidRPr="00420A8E">
              <w:rPr>
                <w:sz w:val="20"/>
                <w:szCs w:val="20"/>
              </w:rPr>
              <w:t>контактный телефон</w:t>
            </w:r>
          </w:p>
        </w:tc>
      </w:tr>
      <w:tr w:rsidR="00766005" w:rsidRPr="00420A8E" w:rsidTr="003E124C">
        <w:trPr>
          <w:cantSplit/>
          <w:trHeight w:val="1735"/>
        </w:trPr>
        <w:tc>
          <w:tcPr>
            <w:tcW w:w="567" w:type="dxa"/>
            <w:vMerge/>
            <w:tcBorders>
              <w:bottom w:val="single" w:sz="8" w:space="0" w:color="000000"/>
            </w:tcBorders>
            <w:vAlign w:val="center"/>
          </w:tcPr>
          <w:p w:rsidR="00766005" w:rsidRPr="00420A8E" w:rsidRDefault="00766005" w:rsidP="003E124C">
            <w:pPr>
              <w:jc w:val="center"/>
              <w:rPr>
                <w:bCs/>
                <w:sz w:val="20"/>
                <w:szCs w:val="20"/>
              </w:rPr>
            </w:pPr>
          </w:p>
        </w:tc>
        <w:tc>
          <w:tcPr>
            <w:tcW w:w="2354" w:type="dxa"/>
            <w:vMerge/>
            <w:tcBorders>
              <w:bottom w:val="single" w:sz="8" w:space="0" w:color="000000"/>
            </w:tcBorders>
            <w:vAlign w:val="center"/>
          </w:tcPr>
          <w:p w:rsidR="00766005" w:rsidRPr="00420A8E" w:rsidRDefault="00766005" w:rsidP="003E124C">
            <w:pPr>
              <w:jc w:val="center"/>
              <w:rPr>
                <w:bCs/>
                <w:sz w:val="20"/>
                <w:szCs w:val="20"/>
              </w:rPr>
            </w:pPr>
          </w:p>
        </w:tc>
        <w:tc>
          <w:tcPr>
            <w:tcW w:w="1134" w:type="dxa"/>
            <w:tcBorders>
              <w:bottom w:val="single" w:sz="8" w:space="0" w:color="000000"/>
            </w:tcBorders>
            <w:tcMar>
              <w:top w:w="28" w:type="dxa"/>
              <w:left w:w="28" w:type="dxa"/>
              <w:bottom w:w="28" w:type="dxa"/>
              <w:right w:w="28" w:type="dxa"/>
            </w:tcMar>
            <w:textDirection w:val="btLr"/>
            <w:vAlign w:val="center"/>
          </w:tcPr>
          <w:p w:rsidR="00766005" w:rsidRPr="00420A8E" w:rsidRDefault="00766005" w:rsidP="003E124C">
            <w:pPr>
              <w:contextualSpacing/>
              <w:jc w:val="center"/>
              <w:rPr>
                <w:sz w:val="20"/>
                <w:szCs w:val="20"/>
              </w:rPr>
            </w:pPr>
            <w:r w:rsidRPr="00420A8E">
              <w:rPr>
                <w:sz w:val="20"/>
                <w:szCs w:val="20"/>
              </w:rPr>
              <w:t>№ котла (основной (о), резервный (р))</w:t>
            </w:r>
          </w:p>
        </w:tc>
        <w:tc>
          <w:tcPr>
            <w:tcW w:w="1105" w:type="dxa"/>
            <w:tcBorders>
              <w:bottom w:val="single" w:sz="8" w:space="0" w:color="000000"/>
            </w:tcBorders>
            <w:tcMar>
              <w:top w:w="28" w:type="dxa"/>
              <w:left w:w="28" w:type="dxa"/>
              <w:bottom w:w="28" w:type="dxa"/>
              <w:right w:w="28" w:type="dxa"/>
            </w:tcMar>
            <w:textDirection w:val="btLr"/>
            <w:vAlign w:val="center"/>
          </w:tcPr>
          <w:p w:rsidR="00766005" w:rsidRPr="00420A8E" w:rsidRDefault="00766005" w:rsidP="003E124C">
            <w:pPr>
              <w:contextualSpacing/>
              <w:jc w:val="center"/>
              <w:rPr>
                <w:sz w:val="20"/>
                <w:szCs w:val="20"/>
              </w:rPr>
            </w:pPr>
            <w:r w:rsidRPr="00420A8E">
              <w:rPr>
                <w:sz w:val="20"/>
                <w:szCs w:val="20"/>
              </w:rPr>
              <w:t>Марка котла, водоподогревателя</w:t>
            </w:r>
          </w:p>
        </w:tc>
        <w:tc>
          <w:tcPr>
            <w:tcW w:w="709" w:type="dxa"/>
            <w:tcBorders>
              <w:bottom w:val="single" w:sz="8" w:space="0" w:color="000000"/>
            </w:tcBorders>
            <w:tcMar>
              <w:top w:w="28" w:type="dxa"/>
              <w:left w:w="28" w:type="dxa"/>
              <w:bottom w:w="28" w:type="dxa"/>
              <w:right w:w="28" w:type="dxa"/>
            </w:tcMar>
            <w:textDirection w:val="btLr"/>
            <w:vAlign w:val="center"/>
          </w:tcPr>
          <w:p w:rsidR="00766005" w:rsidRPr="00420A8E" w:rsidRDefault="00766005" w:rsidP="003E124C">
            <w:pPr>
              <w:contextualSpacing/>
              <w:jc w:val="center"/>
              <w:rPr>
                <w:sz w:val="20"/>
                <w:szCs w:val="20"/>
              </w:rPr>
            </w:pPr>
            <w:r w:rsidRPr="00420A8E">
              <w:rPr>
                <w:sz w:val="20"/>
                <w:szCs w:val="20"/>
              </w:rPr>
              <w:t>Мощность (Q), Гкл/час</w:t>
            </w:r>
          </w:p>
        </w:tc>
        <w:tc>
          <w:tcPr>
            <w:tcW w:w="1339" w:type="dxa"/>
            <w:tcBorders>
              <w:bottom w:val="single" w:sz="8" w:space="0" w:color="000000"/>
            </w:tcBorders>
            <w:tcMar>
              <w:top w:w="28" w:type="dxa"/>
              <w:left w:w="28" w:type="dxa"/>
              <w:bottom w:w="28" w:type="dxa"/>
              <w:right w:w="28" w:type="dxa"/>
            </w:tcMar>
            <w:vAlign w:val="center"/>
          </w:tcPr>
          <w:p w:rsidR="00766005" w:rsidRPr="00420A8E" w:rsidRDefault="00766005" w:rsidP="003E124C">
            <w:pPr>
              <w:contextualSpacing/>
              <w:jc w:val="center"/>
              <w:rPr>
                <w:sz w:val="20"/>
                <w:szCs w:val="20"/>
              </w:rPr>
            </w:pPr>
            <w:r w:rsidRPr="00420A8E">
              <w:rPr>
                <w:sz w:val="20"/>
                <w:szCs w:val="20"/>
              </w:rPr>
              <w:t>вид топлива</w:t>
            </w:r>
          </w:p>
        </w:tc>
        <w:tc>
          <w:tcPr>
            <w:tcW w:w="674" w:type="dxa"/>
            <w:tcBorders>
              <w:bottom w:val="single" w:sz="8" w:space="0" w:color="000000"/>
            </w:tcBorders>
            <w:tcMar>
              <w:top w:w="28" w:type="dxa"/>
              <w:left w:w="28" w:type="dxa"/>
              <w:bottom w:w="28" w:type="dxa"/>
              <w:right w:w="28" w:type="dxa"/>
            </w:tcMar>
            <w:textDirection w:val="btLr"/>
            <w:vAlign w:val="center"/>
          </w:tcPr>
          <w:p w:rsidR="00766005" w:rsidRPr="00420A8E" w:rsidRDefault="00766005" w:rsidP="003E124C">
            <w:pPr>
              <w:contextualSpacing/>
              <w:jc w:val="center"/>
              <w:rPr>
                <w:sz w:val="20"/>
                <w:szCs w:val="20"/>
              </w:rPr>
            </w:pPr>
            <w:r w:rsidRPr="00420A8E">
              <w:rPr>
                <w:sz w:val="20"/>
                <w:szCs w:val="20"/>
              </w:rPr>
              <w:t>Среднесуточный расход,тонн</w:t>
            </w:r>
          </w:p>
        </w:tc>
        <w:tc>
          <w:tcPr>
            <w:tcW w:w="709" w:type="dxa"/>
            <w:vMerge/>
            <w:tcBorders>
              <w:bottom w:val="single" w:sz="8" w:space="0" w:color="000000"/>
            </w:tcBorders>
            <w:tcMar>
              <w:top w:w="28" w:type="dxa"/>
              <w:left w:w="28" w:type="dxa"/>
              <w:bottom w:w="28" w:type="dxa"/>
              <w:right w:w="28" w:type="dxa"/>
            </w:tcMar>
            <w:vAlign w:val="center"/>
          </w:tcPr>
          <w:p w:rsidR="00766005" w:rsidRPr="00420A8E" w:rsidRDefault="00766005" w:rsidP="003E124C">
            <w:pPr>
              <w:contextualSpacing/>
              <w:jc w:val="center"/>
              <w:rPr>
                <w:sz w:val="20"/>
                <w:szCs w:val="20"/>
              </w:rPr>
            </w:pPr>
          </w:p>
        </w:tc>
        <w:tc>
          <w:tcPr>
            <w:tcW w:w="567" w:type="dxa"/>
            <w:tcBorders>
              <w:bottom w:val="single" w:sz="8" w:space="0" w:color="000000"/>
            </w:tcBorders>
            <w:tcMar>
              <w:top w:w="28" w:type="dxa"/>
              <w:left w:w="28" w:type="dxa"/>
              <w:bottom w:w="28" w:type="dxa"/>
              <w:right w:w="28" w:type="dxa"/>
            </w:tcMar>
            <w:textDirection w:val="btLr"/>
            <w:vAlign w:val="center"/>
          </w:tcPr>
          <w:p w:rsidR="00766005" w:rsidRPr="00420A8E" w:rsidRDefault="00766005" w:rsidP="003E124C">
            <w:pPr>
              <w:contextualSpacing/>
              <w:jc w:val="center"/>
              <w:rPr>
                <w:sz w:val="20"/>
                <w:szCs w:val="20"/>
              </w:rPr>
            </w:pPr>
            <w:r w:rsidRPr="00420A8E">
              <w:rPr>
                <w:sz w:val="20"/>
                <w:szCs w:val="20"/>
              </w:rPr>
              <w:t>жилые дома</w:t>
            </w:r>
          </w:p>
        </w:tc>
        <w:tc>
          <w:tcPr>
            <w:tcW w:w="567" w:type="dxa"/>
            <w:tcBorders>
              <w:bottom w:val="single" w:sz="8" w:space="0" w:color="000000"/>
            </w:tcBorders>
            <w:tcMar>
              <w:top w:w="28" w:type="dxa"/>
              <w:left w:w="28" w:type="dxa"/>
              <w:bottom w:w="28" w:type="dxa"/>
              <w:right w:w="28" w:type="dxa"/>
            </w:tcMar>
            <w:textDirection w:val="btLr"/>
            <w:vAlign w:val="center"/>
          </w:tcPr>
          <w:p w:rsidR="00766005" w:rsidRPr="00420A8E" w:rsidRDefault="00766005" w:rsidP="003E124C">
            <w:pPr>
              <w:contextualSpacing/>
              <w:jc w:val="center"/>
              <w:rPr>
                <w:sz w:val="20"/>
                <w:szCs w:val="20"/>
              </w:rPr>
            </w:pPr>
            <w:r w:rsidRPr="00420A8E">
              <w:rPr>
                <w:sz w:val="20"/>
                <w:szCs w:val="20"/>
              </w:rPr>
              <w:t>медицинские учреждения</w:t>
            </w:r>
          </w:p>
        </w:tc>
        <w:tc>
          <w:tcPr>
            <w:tcW w:w="425" w:type="dxa"/>
            <w:tcBorders>
              <w:bottom w:val="single" w:sz="8" w:space="0" w:color="000000"/>
            </w:tcBorders>
            <w:tcMar>
              <w:top w:w="28" w:type="dxa"/>
              <w:left w:w="28" w:type="dxa"/>
              <w:bottom w:w="28" w:type="dxa"/>
              <w:right w:w="28" w:type="dxa"/>
            </w:tcMar>
            <w:textDirection w:val="btLr"/>
            <w:vAlign w:val="center"/>
          </w:tcPr>
          <w:p w:rsidR="00766005" w:rsidRPr="00420A8E" w:rsidRDefault="00766005" w:rsidP="003E124C">
            <w:pPr>
              <w:contextualSpacing/>
              <w:jc w:val="center"/>
              <w:rPr>
                <w:sz w:val="20"/>
                <w:szCs w:val="20"/>
              </w:rPr>
            </w:pPr>
            <w:r w:rsidRPr="00420A8E">
              <w:rPr>
                <w:sz w:val="20"/>
                <w:szCs w:val="20"/>
              </w:rPr>
              <w:t>дошкольные учреждения</w:t>
            </w:r>
          </w:p>
        </w:tc>
        <w:tc>
          <w:tcPr>
            <w:tcW w:w="426" w:type="dxa"/>
            <w:tcBorders>
              <w:bottom w:val="single" w:sz="8" w:space="0" w:color="000000"/>
            </w:tcBorders>
            <w:tcMar>
              <w:top w:w="28" w:type="dxa"/>
              <w:left w:w="28" w:type="dxa"/>
              <w:bottom w:w="28" w:type="dxa"/>
              <w:right w:w="28" w:type="dxa"/>
            </w:tcMar>
            <w:textDirection w:val="btLr"/>
            <w:vAlign w:val="center"/>
          </w:tcPr>
          <w:p w:rsidR="00766005" w:rsidRPr="00420A8E" w:rsidRDefault="00766005" w:rsidP="003E124C">
            <w:pPr>
              <w:contextualSpacing/>
              <w:jc w:val="center"/>
              <w:rPr>
                <w:sz w:val="20"/>
                <w:szCs w:val="20"/>
              </w:rPr>
            </w:pPr>
            <w:r w:rsidRPr="00420A8E">
              <w:rPr>
                <w:sz w:val="20"/>
                <w:szCs w:val="20"/>
              </w:rPr>
              <w:t>школы</w:t>
            </w:r>
          </w:p>
        </w:tc>
        <w:tc>
          <w:tcPr>
            <w:tcW w:w="425" w:type="dxa"/>
            <w:tcBorders>
              <w:bottom w:val="single" w:sz="8" w:space="0" w:color="000000"/>
            </w:tcBorders>
            <w:tcMar>
              <w:top w:w="28" w:type="dxa"/>
              <w:left w:w="28" w:type="dxa"/>
              <w:bottom w:w="28" w:type="dxa"/>
              <w:right w:w="28" w:type="dxa"/>
            </w:tcMar>
            <w:textDirection w:val="btLr"/>
            <w:vAlign w:val="center"/>
          </w:tcPr>
          <w:p w:rsidR="00766005" w:rsidRPr="00420A8E" w:rsidRDefault="00766005" w:rsidP="003E124C">
            <w:pPr>
              <w:contextualSpacing/>
              <w:jc w:val="center"/>
              <w:rPr>
                <w:sz w:val="20"/>
                <w:szCs w:val="20"/>
              </w:rPr>
            </w:pPr>
            <w:r w:rsidRPr="00420A8E">
              <w:rPr>
                <w:sz w:val="20"/>
                <w:szCs w:val="20"/>
              </w:rPr>
              <w:t>Социальные</w:t>
            </w:r>
          </w:p>
        </w:tc>
        <w:tc>
          <w:tcPr>
            <w:tcW w:w="425" w:type="dxa"/>
            <w:tcBorders>
              <w:bottom w:val="single" w:sz="8" w:space="0" w:color="000000"/>
            </w:tcBorders>
            <w:tcMar>
              <w:top w:w="28" w:type="dxa"/>
              <w:left w:w="28" w:type="dxa"/>
              <w:bottom w:w="28" w:type="dxa"/>
              <w:right w:w="28" w:type="dxa"/>
            </w:tcMar>
            <w:textDirection w:val="btLr"/>
            <w:vAlign w:val="center"/>
          </w:tcPr>
          <w:p w:rsidR="00766005" w:rsidRPr="00420A8E" w:rsidRDefault="00766005" w:rsidP="003E124C">
            <w:pPr>
              <w:contextualSpacing/>
              <w:jc w:val="center"/>
              <w:rPr>
                <w:sz w:val="20"/>
                <w:szCs w:val="20"/>
              </w:rPr>
            </w:pPr>
            <w:r w:rsidRPr="00420A8E">
              <w:rPr>
                <w:sz w:val="20"/>
                <w:szCs w:val="20"/>
              </w:rPr>
              <w:t>промышленные</w:t>
            </w:r>
          </w:p>
        </w:tc>
        <w:tc>
          <w:tcPr>
            <w:tcW w:w="425" w:type="dxa"/>
            <w:tcBorders>
              <w:bottom w:val="single" w:sz="8" w:space="0" w:color="000000"/>
            </w:tcBorders>
            <w:tcMar>
              <w:top w:w="28" w:type="dxa"/>
              <w:left w:w="28" w:type="dxa"/>
              <w:bottom w:w="28" w:type="dxa"/>
              <w:right w:w="28" w:type="dxa"/>
            </w:tcMar>
            <w:textDirection w:val="btLr"/>
            <w:vAlign w:val="center"/>
          </w:tcPr>
          <w:p w:rsidR="00766005" w:rsidRPr="00420A8E" w:rsidRDefault="00766005" w:rsidP="003E124C">
            <w:pPr>
              <w:contextualSpacing/>
              <w:jc w:val="center"/>
              <w:rPr>
                <w:sz w:val="20"/>
                <w:szCs w:val="20"/>
              </w:rPr>
            </w:pPr>
            <w:r w:rsidRPr="00420A8E">
              <w:rPr>
                <w:sz w:val="20"/>
                <w:szCs w:val="20"/>
              </w:rPr>
              <w:t>Другие</w:t>
            </w:r>
          </w:p>
        </w:tc>
        <w:tc>
          <w:tcPr>
            <w:tcW w:w="884" w:type="dxa"/>
            <w:tcBorders>
              <w:bottom w:val="single" w:sz="8" w:space="0" w:color="000000"/>
            </w:tcBorders>
            <w:tcMar>
              <w:top w:w="28" w:type="dxa"/>
              <w:left w:w="28" w:type="dxa"/>
              <w:bottom w:w="28" w:type="dxa"/>
              <w:right w:w="28" w:type="dxa"/>
            </w:tcMar>
            <w:textDirection w:val="btLr"/>
            <w:vAlign w:val="center"/>
          </w:tcPr>
          <w:p w:rsidR="00766005" w:rsidRPr="00420A8E" w:rsidRDefault="00766005" w:rsidP="003E124C">
            <w:pPr>
              <w:contextualSpacing/>
              <w:jc w:val="center"/>
              <w:rPr>
                <w:sz w:val="20"/>
                <w:szCs w:val="20"/>
              </w:rPr>
            </w:pPr>
            <w:r w:rsidRPr="00420A8E">
              <w:rPr>
                <w:sz w:val="20"/>
                <w:szCs w:val="20"/>
              </w:rPr>
              <w:t>Общая отапл. площадь, кв.м.</w:t>
            </w:r>
          </w:p>
        </w:tc>
        <w:tc>
          <w:tcPr>
            <w:tcW w:w="676" w:type="dxa"/>
            <w:vMerge/>
            <w:tcBorders>
              <w:bottom w:val="single" w:sz="8" w:space="0" w:color="000000"/>
            </w:tcBorders>
            <w:tcMar>
              <w:top w:w="28" w:type="dxa"/>
              <w:left w:w="28" w:type="dxa"/>
              <w:bottom w:w="28" w:type="dxa"/>
              <w:right w:w="28" w:type="dxa"/>
            </w:tcMar>
            <w:vAlign w:val="center"/>
          </w:tcPr>
          <w:p w:rsidR="00766005" w:rsidRPr="00420A8E" w:rsidRDefault="00766005" w:rsidP="003E124C">
            <w:pPr>
              <w:contextualSpacing/>
              <w:jc w:val="center"/>
              <w:rPr>
                <w:sz w:val="20"/>
                <w:szCs w:val="20"/>
              </w:rPr>
            </w:pPr>
          </w:p>
        </w:tc>
        <w:tc>
          <w:tcPr>
            <w:tcW w:w="1842" w:type="dxa"/>
            <w:vMerge/>
            <w:tcBorders>
              <w:bottom w:val="single" w:sz="8" w:space="0" w:color="000000"/>
            </w:tcBorders>
            <w:tcMar>
              <w:top w:w="28" w:type="dxa"/>
              <w:left w:w="28" w:type="dxa"/>
              <w:bottom w:w="28" w:type="dxa"/>
              <w:right w:w="28" w:type="dxa"/>
            </w:tcMar>
            <w:vAlign w:val="center"/>
          </w:tcPr>
          <w:p w:rsidR="00766005" w:rsidRPr="00420A8E" w:rsidRDefault="00766005" w:rsidP="003E124C">
            <w:pPr>
              <w:contextualSpacing/>
              <w:jc w:val="center"/>
              <w:rPr>
                <w:sz w:val="20"/>
                <w:szCs w:val="20"/>
              </w:rPr>
            </w:pPr>
          </w:p>
        </w:tc>
      </w:tr>
    </w:tbl>
    <w:p w:rsidR="00766005" w:rsidRPr="001F1608" w:rsidRDefault="00766005" w:rsidP="00766005">
      <w:pPr>
        <w:jc w:val="center"/>
      </w:pPr>
    </w:p>
    <w:tbl>
      <w:tblPr>
        <w:tblW w:w="15260" w:type="dxa"/>
        <w:tblInd w:w="5" w:type="dxa"/>
        <w:tblBorders>
          <w:top w:val="single" w:sz="4" w:space="0" w:color="auto"/>
          <w:left w:val="single" w:sz="4" w:space="0" w:color="auto"/>
          <w:bottom w:val="single" w:sz="8" w:space="0" w:color="000000"/>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9"/>
        <w:gridCol w:w="42"/>
        <w:gridCol w:w="2353"/>
        <w:gridCol w:w="13"/>
        <w:gridCol w:w="1124"/>
        <w:gridCol w:w="1124"/>
        <w:gridCol w:w="10"/>
        <w:gridCol w:w="709"/>
        <w:gridCol w:w="35"/>
        <w:gridCol w:w="1290"/>
        <w:gridCol w:w="14"/>
        <w:gridCol w:w="674"/>
        <w:gridCol w:w="20"/>
        <w:gridCol w:w="692"/>
        <w:gridCol w:w="10"/>
        <w:gridCol w:w="554"/>
        <w:gridCol w:w="20"/>
        <w:gridCol w:w="547"/>
        <w:gridCol w:w="20"/>
        <w:gridCol w:w="405"/>
        <w:gridCol w:w="20"/>
        <w:gridCol w:w="406"/>
        <w:gridCol w:w="20"/>
        <w:gridCol w:w="408"/>
        <w:gridCol w:w="10"/>
        <w:gridCol w:w="412"/>
        <w:gridCol w:w="20"/>
        <w:gridCol w:w="415"/>
        <w:gridCol w:w="33"/>
        <w:gridCol w:w="818"/>
        <w:gridCol w:w="10"/>
        <w:gridCol w:w="660"/>
        <w:gridCol w:w="1793"/>
        <w:gridCol w:w="10"/>
      </w:tblGrid>
      <w:tr w:rsidR="00766005" w:rsidRPr="00420A8E" w:rsidTr="00151E35">
        <w:trPr>
          <w:trHeight w:val="270"/>
          <w:tblHeader/>
        </w:trPr>
        <w:tc>
          <w:tcPr>
            <w:tcW w:w="611" w:type="dxa"/>
            <w:gridSpan w:val="2"/>
            <w:tcMar>
              <w:top w:w="0" w:type="dxa"/>
              <w:left w:w="0" w:type="dxa"/>
              <w:bottom w:w="0" w:type="dxa"/>
              <w:right w:w="0" w:type="dxa"/>
            </w:tcMar>
            <w:vAlign w:val="center"/>
          </w:tcPr>
          <w:p w:rsidR="00766005" w:rsidRPr="00420A8E" w:rsidRDefault="00766005" w:rsidP="003E124C">
            <w:pPr>
              <w:jc w:val="center"/>
              <w:rPr>
                <w:bCs/>
                <w:sz w:val="20"/>
                <w:szCs w:val="20"/>
              </w:rPr>
            </w:pPr>
            <w:r w:rsidRPr="00420A8E">
              <w:rPr>
                <w:bCs/>
                <w:sz w:val="20"/>
                <w:szCs w:val="20"/>
              </w:rPr>
              <w:t>1</w:t>
            </w:r>
          </w:p>
        </w:tc>
        <w:tc>
          <w:tcPr>
            <w:tcW w:w="2353" w:type="dxa"/>
            <w:tcMar>
              <w:top w:w="0" w:type="dxa"/>
              <w:left w:w="0" w:type="dxa"/>
              <w:bottom w:w="0" w:type="dxa"/>
              <w:right w:w="0" w:type="dxa"/>
            </w:tcMar>
            <w:vAlign w:val="center"/>
          </w:tcPr>
          <w:p w:rsidR="00766005" w:rsidRPr="00420A8E" w:rsidRDefault="00766005" w:rsidP="003E124C">
            <w:pPr>
              <w:jc w:val="center"/>
              <w:rPr>
                <w:bCs/>
                <w:sz w:val="20"/>
                <w:szCs w:val="20"/>
              </w:rPr>
            </w:pPr>
            <w:r w:rsidRPr="00420A8E">
              <w:rPr>
                <w:bCs/>
                <w:sz w:val="20"/>
                <w:szCs w:val="20"/>
              </w:rPr>
              <w:t>2</w:t>
            </w:r>
          </w:p>
        </w:tc>
        <w:tc>
          <w:tcPr>
            <w:tcW w:w="1137" w:type="dxa"/>
            <w:gridSpan w:val="2"/>
            <w:tcMar>
              <w:top w:w="0" w:type="dxa"/>
              <w:left w:w="0" w:type="dxa"/>
              <w:bottom w:w="0" w:type="dxa"/>
              <w:right w:w="0" w:type="dxa"/>
            </w:tcMar>
            <w:vAlign w:val="center"/>
          </w:tcPr>
          <w:p w:rsidR="00766005" w:rsidRPr="00420A8E" w:rsidRDefault="00766005" w:rsidP="003E124C">
            <w:pPr>
              <w:jc w:val="center"/>
              <w:rPr>
                <w:bCs/>
                <w:sz w:val="20"/>
                <w:szCs w:val="20"/>
              </w:rPr>
            </w:pPr>
            <w:r w:rsidRPr="00420A8E">
              <w:rPr>
                <w:bCs/>
                <w:sz w:val="20"/>
                <w:szCs w:val="20"/>
              </w:rPr>
              <w:t>3</w:t>
            </w:r>
          </w:p>
        </w:tc>
        <w:tc>
          <w:tcPr>
            <w:tcW w:w="1134" w:type="dxa"/>
            <w:gridSpan w:val="2"/>
            <w:tcMar>
              <w:top w:w="0" w:type="dxa"/>
              <w:left w:w="0" w:type="dxa"/>
              <w:bottom w:w="0" w:type="dxa"/>
              <w:right w:w="0" w:type="dxa"/>
            </w:tcMar>
            <w:vAlign w:val="center"/>
          </w:tcPr>
          <w:p w:rsidR="00766005" w:rsidRPr="00420A8E" w:rsidRDefault="00766005" w:rsidP="003E124C">
            <w:pPr>
              <w:jc w:val="center"/>
              <w:rPr>
                <w:bCs/>
                <w:sz w:val="20"/>
                <w:szCs w:val="20"/>
              </w:rPr>
            </w:pPr>
            <w:r w:rsidRPr="00420A8E">
              <w:rPr>
                <w:bCs/>
                <w:sz w:val="20"/>
                <w:szCs w:val="20"/>
              </w:rPr>
              <w:t>4</w:t>
            </w:r>
          </w:p>
        </w:tc>
        <w:tc>
          <w:tcPr>
            <w:tcW w:w="709" w:type="dxa"/>
            <w:tcMar>
              <w:top w:w="0" w:type="dxa"/>
              <w:left w:w="0" w:type="dxa"/>
              <w:bottom w:w="0" w:type="dxa"/>
              <w:right w:w="0" w:type="dxa"/>
            </w:tcMar>
            <w:vAlign w:val="center"/>
          </w:tcPr>
          <w:p w:rsidR="00766005" w:rsidRPr="00420A8E" w:rsidRDefault="00766005" w:rsidP="003E124C">
            <w:pPr>
              <w:jc w:val="center"/>
              <w:rPr>
                <w:bCs/>
                <w:sz w:val="20"/>
                <w:szCs w:val="20"/>
              </w:rPr>
            </w:pPr>
            <w:r w:rsidRPr="00420A8E">
              <w:rPr>
                <w:bCs/>
                <w:sz w:val="20"/>
                <w:szCs w:val="20"/>
              </w:rPr>
              <w:t>5</w:t>
            </w:r>
          </w:p>
        </w:tc>
        <w:tc>
          <w:tcPr>
            <w:tcW w:w="1339" w:type="dxa"/>
            <w:gridSpan w:val="3"/>
            <w:tcMar>
              <w:top w:w="0" w:type="dxa"/>
              <w:left w:w="0" w:type="dxa"/>
              <w:bottom w:w="0" w:type="dxa"/>
              <w:right w:w="0" w:type="dxa"/>
            </w:tcMar>
            <w:vAlign w:val="center"/>
          </w:tcPr>
          <w:p w:rsidR="00766005" w:rsidRPr="00420A8E" w:rsidRDefault="00766005" w:rsidP="003E124C">
            <w:pPr>
              <w:jc w:val="center"/>
              <w:rPr>
                <w:bCs/>
                <w:sz w:val="20"/>
                <w:szCs w:val="20"/>
              </w:rPr>
            </w:pPr>
            <w:r w:rsidRPr="00420A8E">
              <w:rPr>
                <w:bCs/>
                <w:sz w:val="20"/>
                <w:szCs w:val="20"/>
              </w:rPr>
              <w:t>6</w:t>
            </w:r>
          </w:p>
        </w:tc>
        <w:tc>
          <w:tcPr>
            <w:tcW w:w="674" w:type="dxa"/>
            <w:tcMar>
              <w:top w:w="0" w:type="dxa"/>
              <w:left w:w="0" w:type="dxa"/>
              <w:bottom w:w="0" w:type="dxa"/>
              <w:right w:w="0" w:type="dxa"/>
            </w:tcMar>
            <w:vAlign w:val="center"/>
          </w:tcPr>
          <w:p w:rsidR="00766005" w:rsidRPr="00420A8E" w:rsidRDefault="00766005" w:rsidP="003E124C">
            <w:pPr>
              <w:jc w:val="center"/>
              <w:rPr>
                <w:bCs/>
                <w:sz w:val="20"/>
                <w:szCs w:val="20"/>
              </w:rPr>
            </w:pPr>
            <w:r w:rsidRPr="00420A8E">
              <w:rPr>
                <w:bCs/>
                <w:sz w:val="20"/>
                <w:szCs w:val="20"/>
              </w:rPr>
              <w:t>7</w:t>
            </w:r>
          </w:p>
        </w:tc>
        <w:tc>
          <w:tcPr>
            <w:tcW w:w="712" w:type="dxa"/>
            <w:gridSpan w:val="2"/>
            <w:tcMar>
              <w:top w:w="0" w:type="dxa"/>
              <w:left w:w="0" w:type="dxa"/>
              <w:bottom w:w="0" w:type="dxa"/>
              <w:right w:w="0" w:type="dxa"/>
            </w:tcMar>
            <w:vAlign w:val="center"/>
          </w:tcPr>
          <w:p w:rsidR="00766005" w:rsidRPr="00420A8E" w:rsidRDefault="00766005" w:rsidP="003E124C">
            <w:pPr>
              <w:jc w:val="center"/>
              <w:rPr>
                <w:bCs/>
                <w:sz w:val="20"/>
                <w:szCs w:val="20"/>
              </w:rPr>
            </w:pPr>
            <w:r w:rsidRPr="00420A8E">
              <w:rPr>
                <w:bCs/>
                <w:sz w:val="20"/>
                <w:szCs w:val="20"/>
              </w:rPr>
              <w:t>8</w:t>
            </w:r>
          </w:p>
        </w:tc>
        <w:tc>
          <w:tcPr>
            <w:tcW w:w="564" w:type="dxa"/>
            <w:gridSpan w:val="2"/>
            <w:tcMar>
              <w:top w:w="0" w:type="dxa"/>
              <w:left w:w="0" w:type="dxa"/>
              <w:bottom w:w="0" w:type="dxa"/>
              <w:right w:w="0" w:type="dxa"/>
            </w:tcMar>
            <w:vAlign w:val="center"/>
          </w:tcPr>
          <w:p w:rsidR="00766005" w:rsidRPr="00420A8E" w:rsidRDefault="00766005" w:rsidP="003E124C">
            <w:pPr>
              <w:jc w:val="center"/>
              <w:rPr>
                <w:bCs/>
                <w:sz w:val="20"/>
                <w:szCs w:val="20"/>
              </w:rPr>
            </w:pPr>
            <w:r w:rsidRPr="00420A8E">
              <w:rPr>
                <w:bCs/>
                <w:sz w:val="20"/>
                <w:szCs w:val="20"/>
              </w:rPr>
              <w:t>9</w:t>
            </w:r>
          </w:p>
        </w:tc>
        <w:tc>
          <w:tcPr>
            <w:tcW w:w="567" w:type="dxa"/>
            <w:gridSpan w:val="2"/>
            <w:tcMar>
              <w:top w:w="0" w:type="dxa"/>
              <w:left w:w="0" w:type="dxa"/>
              <w:bottom w:w="0" w:type="dxa"/>
              <w:right w:w="0" w:type="dxa"/>
            </w:tcMar>
            <w:vAlign w:val="center"/>
          </w:tcPr>
          <w:p w:rsidR="00766005" w:rsidRPr="00420A8E" w:rsidRDefault="00766005" w:rsidP="003E124C">
            <w:pPr>
              <w:jc w:val="center"/>
              <w:rPr>
                <w:bCs/>
                <w:sz w:val="20"/>
                <w:szCs w:val="20"/>
              </w:rPr>
            </w:pPr>
            <w:r w:rsidRPr="00420A8E">
              <w:rPr>
                <w:bCs/>
                <w:sz w:val="20"/>
                <w:szCs w:val="20"/>
              </w:rPr>
              <w:t>10</w:t>
            </w:r>
          </w:p>
        </w:tc>
        <w:tc>
          <w:tcPr>
            <w:tcW w:w="425" w:type="dxa"/>
            <w:gridSpan w:val="2"/>
            <w:tcMar>
              <w:top w:w="0" w:type="dxa"/>
              <w:left w:w="0" w:type="dxa"/>
              <w:bottom w:w="0" w:type="dxa"/>
              <w:right w:w="0" w:type="dxa"/>
            </w:tcMar>
            <w:vAlign w:val="center"/>
          </w:tcPr>
          <w:p w:rsidR="00766005" w:rsidRPr="00420A8E" w:rsidRDefault="00766005" w:rsidP="003E124C">
            <w:pPr>
              <w:jc w:val="center"/>
              <w:rPr>
                <w:bCs/>
                <w:sz w:val="20"/>
                <w:szCs w:val="20"/>
              </w:rPr>
            </w:pPr>
            <w:r w:rsidRPr="00420A8E">
              <w:rPr>
                <w:bCs/>
                <w:sz w:val="20"/>
                <w:szCs w:val="20"/>
              </w:rPr>
              <w:t>11</w:t>
            </w:r>
          </w:p>
        </w:tc>
        <w:tc>
          <w:tcPr>
            <w:tcW w:w="426" w:type="dxa"/>
            <w:gridSpan w:val="2"/>
            <w:tcMar>
              <w:top w:w="0" w:type="dxa"/>
              <w:left w:w="0" w:type="dxa"/>
              <w:bottom w:w="0" w:type="dxa"/>
              <w:right w:w="0" w:type="dxa"/>
            </w:tcMar>
            <w:vAlign w:val="center"/>
          </w:tcPr>
          <w:p w:rsidR="00766005" w:rsidRPr="00420A8E" w:rsidRDefault="00766005" w:rsidP="003E124C">
            <w:pPr>
              <w:jc w:val="center"/>
              <w:rPr>
                <w:bCs/>
                <w:sz w:val="20"/>
                <w:szCs w:val="20"/>
              </w:rPr>
            </w:pPr>
            <w:r w:rsidRPr="00420A8E">
              <w:rPr>
                <w:bCs/>
                <w:sz w:val="20"/>
                <w:szCs w:val="20"/>
              </w:rPr>
              <w:t>12</w:t>
            </w:r>
          </w:p>
        </w:tc>
        <w:tc>
          <w:tcPr>
            <w:tcW w:w="428" w:type="dxa"/>
            <w:gridSpan w:val="2"/>
            <w:tcMar>
              <w:top w:w="0" w:type="dxa"/>
              <w:left w:w="0" w:type="dxa"/>
              <w:bottom w:w="0" w:type="dxa"/>
              <w:right w:w="0" w:type="dxa"/>
            </w:tcMar>
            <w:vAlign w:val="center"/>
          </w:tcPr>
          <w:p w:rsidR="00766005" w:rsidRPr="00420A8E" w:rsidRDefault="00766005" w:rsidP="003E124C">
            <w:pPr>
              <w:jc w:val="center"/>
              <w:rPr>
                <w:bCs/>
                <w:sz w:val="20"/>
                <w:szCs w:val="20"/>
              </w:rPr>
            </w:pPr>
            <w:r w:rsidRPr="00420A8E">
              <w:rPr>
                <w:bCs/>
                <w:sz w:val="20"/>
                <w:szCs w:val="20"/>
              </w:rPr>
              <w:t>13</w:t>
            </w:r>
          </w:p>
        </w:tc>
        <w:tc>
          <w:tcPr>
            <w:tcW w:w="422" w:type="dxa"/>
            <w:gridSpan w:val="2"/>
            <w:tcMar>
              <w:top w:w="0" w:type="dxa"/>
              <w:left w:w="0" w:type="dxa"/>
              <w:bottom w:w="0" w:type="dxa"/>
              <w:right w:w="0" w:type="dxa"/>
            </w:tcMar>
            <w:vAlign w:val="center"/>
          </w:tcPr>
          <w:p w:rsidR="00766005" w:rsidRPr="00420A8E" w:rsidRDefault="00766005" w:rsidP="003E124C">
            <w:pPr>
              <w:jc w:val="center"/>
              <w:rPr>
                <w:bCs/>
                <w:sz w:val="20"/>
                <w:szCs w:val="20"/>
              </w:rPr>
            </w:pPr>
            <w:r w:rsidRPr="00420A8E">
              <w:rPr>
                <w:bCs/>
                <w:sz w:val="20"/>
                <w:szCs w:val="20"/>
              </w:rPr>
              <w:t>14</w:t>
            </w:r>
          </w:p>
        </w:tc>
        <w:tc>
          <w:tcPr>
            <w:tcW w:w="435" w:type="dxa"/>
            <w:gridSpan w:val="2"/>
            <w:tcMar>
              <w:top w:w="0" w:type="dxa"/>
              <w:left w:w="0" w:type="dxa"/>
              <w:bottom w:w="0" w:type="dxa"/>
              <w:right w:w="0" w:type="dxa"/>
            </w:tcMar>
            <w:vAlign w:val="center"/>
          </w:tcPr>
          <w:p w:rsidR="00766005" w:rsidRPr="00420A8E" w:rsidRDefault="00766005" w:rsidP="003E124C">
            <w:pPr>
              <w:jc w:val="center"/>
              <w:rPr>
                <w:bCs/>
                <w:sz w:val="20"/>
                <w:szCs w:val="20"/>
              </w:rPr>
            </w:pPr>
            <w:r w:rsidRPr="00420A8E">
              <w:rPr>
                <w:bCs/>
                <w:sz w:val="20"/>
                <w:szCs w:val="20"/>
              </w:rPr>
              <w:t>15</w:t>
            </w:r>
          </w:p>
        </w:tc>
        <w:tc>
          <w:tcPr>
            <w:tcW w:w="851" w:type="dxa"/>
            <w:gridSpan w:val="2"/>
            <w:tcMar>
              <w:top w:w="0" w:type="dxa"/>
              <w:left w:w="0" w:type="dxa"/>
              <w:bottom w:w="0" w:type="dxa"/>
              <w:right w:w="0" w:type="dxa"/>
            </w:tcMar>
            <w:vAlign w:val="center"/>
          </w:tcPr>
          <w:p w:rsidR="00766005" w:rsidRPr="00420A8E" w:rsidRDefault="00766005" w:rsidP="003E124C">
            <w:pPr>
              <w:jc w:val="center"/>
              <w:rPr>
                <w:bCs/>
                <w:sz w:val="20"/>
                <w:szCs w:val="20"/>
              </w:rPr>
            </w:pPr>
            <w:r w:rsidRPr="00420A8E">
              <w:rPr>
                <w:bCs/>
                <w:sz w:val="20"/>
                <w:szCs w:val="20"/>
              </w:rPr>
              <w:t>16</w:t>
            </w:r>
          </w:p>
        </w:tc>
        <w:tc>
          <w:tcPr>
            <w:tcW w:w="670" w:type="dxa"/>
            <w:gridSpan w:val="2"/>
            <w:tcMar>
              <w:top w:w="0" w:type="dxa"/>
              <w:left w:w="0" w:type="dxa"/>
              <w:bottom w:w="0" w:type="dxa"/>
              <w:right w:w="0" w:type="dxa"/>
            </w:tcMar>
            <w:vAlign w:val="center"/>
          </w:tcPr>
          <w:p w:rsidR="00766005" w:rsidRPr="00420A8E" w:rsidRDefault="00766005" w:rsidP="003E124C">
            <w:pPr>
              <w:jc w:val="center"/>
              <w:rPr>
                <w:bCs/>
                <w:sz w:val="20"/>
                <w:szCs w:val="20"/>
              </w:rPr>
            </w:pPr>
            <w:r w:rsidRPr="00420A8E">
              <w:rPr>
                <w:bCs/>
                <w:sz w:val="20"/>
                <w:szCs w:val="20"/>
              </w:rPr>
              <w:t>17</w:t>
            </w:r>
          </w:p>
        </w:tc>
        <w:tc>
          <w:tcPr>
            <w:tcW w:w="1803" w:type="dxa"/>
            <w:gridSpan w:val="2"/>
            <w:tcMar>
              <w:top w:w="0" w:type="dxa"/>
              <w:left w:w="0" w:type="dxa"/>
              <w:bottom w:w="0" w:type="dxa"/>
              <w:right w:w="0" w:type="dxa"/>
            </w:tcMar>
            <w:vAlign w:val="center"/>
          </w:tcPr>
          <w:p w:rsidR="00766005" w:rsidRPr="00420A8E" w:rsidRDefault="00766005" w:rsidP="003E124C">
            <w:pPr>
              <w:jc w:val="center"/>
              <w:rPr>
                <w:bCs/>
                <w:sz w:val="20"/>
                <w:szCs w:val="20"/>
              </w:rPr>
            </w:pPr>
            <w:r w:rsidRPr="00420A8E">
              <w:rPr>
                <w:bCs/>
                <w:sz w:val="20"/>
                <w:szCs w:val="20"/>
              </w:rPr>
              <w:t>18</w:t>
            </w:r>
          </w:p>
        </w:tc>
      </w:tr>
      <w:tr w:rsidR="00766005" w:rsidRPr="00420A8E" w:rsidTr="00151E35">
        <w:trPr>
          <w:trHeight w:val="255"/>
        </w:trPr>
        <w:tc>
          <w:tcPr>
            <w:tcW w:w="611" w:type="dxa"/>
            <w:gridSpan w:val="2"/>
            <w:vMerge w:val="restart"/>
            <w:noWrap/>
            <w:vAlign w:val="center"/>
          </w:tcPr>
          <w:p w:rsidR="00766005" w:rsidRPr="00420A8E" w:rsidRDefault="00766005" w:rsidP="003E124C">
            <w:pPr>
              <w:jc w:val="center"/>
              <w:rPr>
                <w:bCs/>
                <w:sz w:val="20"/>
                <w:szCs w:val="20"/>
              </w:rPr>
            </w:pPr>
            <w:r w:rsidRPr="00420A8E">
              <w:rPr>
                <w:bCs/>
                <w:sz w:val="20"/>
                <w:szCs w:val="20"/>
              </w:rPr>
              <w:t>1</w:t>
            </w:r>
          </w:p>
        </w:tc>
        <w:tc>
          <w:tcPr>
            <w:tcW w:w="2353" w:type="dxa"/>
            <w:vMerge w:val="restart"/>
            <w:vAlign w:val="center"/>
          </w:tcPr>
          <w:p w:rsidR="00766005" w:rsidRPr="00420A8E" w:rsidRDefault="00766005" w:rsidP="003E124C">
            <w:pPr>
              <w:jc w:val="center"/>
              <w:rPr>
                <w:sz w:val="20"/>
                <w:szCs w:val="20"/>
              </w:rPr>
            </w:pPr>
            <w:r w:rsidRPr="00420A8E">
              <w:rPr>
                <w:sz w:val="20"/>
                <w:szCs w:val="20"/>
              </w:rPr>
              <w:t>Котельная № 1</w:t>
            </w:r>
          </w:p>
          <w:p w:rsidR="00766005" w:rsidRPr="00420A8E" w:rsidRDefault="00766005" w:rsidP="003E124C">
            <w:pPr>
              <w:jc w:val="center"/>
              <w:rPr>
                <w:sz w:val="20"/>
                <w:szCs w:val="20"/>
              </w:rPr>
            </w:pPr>
            <w:r w:rsidRPr="00420A8E">
              <w:rPr>
                <w:sz w:val="20"/>
                <w:szCs w:val="20"/>
              </w:rPr>
              <w:t xml:space="preserve">Новичиха, ул. </w:t>
            </w:r>
          </w:p>
          <w:p w:rsidR="00766005" w:rsidRPr="00420A8E" w:rsidRDefault="00766005" w:rsidP="003E124C">
            <w:pPr>
              <w:jc w:val="center"/>
              <w:rPr>
                <w:sz w:val="20"/>
                <w:szCs w:val="20"/>
              </w:rPr>
            </w:pPr>
            <w:r w:rsidRPr="00420A8E">
              <w:rPr>
                <w:sz w:val="20"/>
                <w:szCs w:val="20"/>
              </w:rPr>
              <w:t>70 ЛЕТ ВЛКСМ,2а</w:t>
            </w:r>
          </w:p>
        </w:tc>
        <w:tc>
          <w:tcPr>
            <w:tcW w:w="1137" w:type="dxa"/>
            <w:gridSpan w:val="2"/>
            <w:shd w:val="clear" w:color="000000" w:fill="FFFFFF"/>
            <w:tcMar>
              <w:top w:w="0" w:type="dxa"/>
              <w:left w:w="0" w:type="dxa"/>
              <w:bottom w:w="0" w:type="dxa"/>
              <w:right w:w="0" w:type="dxa"/>
            </w:tcMar>
            <w:vAlign w:val="center"/>
          </w:tcPr>
          <w:p w:rsidR="00766005" w:rsidRPr="00420A8E" w:rsidRDefault="00766005" w:rsidP="003E124C">
            <w:pPr>
              <w:jc w:val="center"/>
              <w:rPr>
                <w:sz w:val="20"/>
                <w:szCs w:val="20"/>
              </w:rPr>
            </w:pPr>
            <w:r w:rsidRPr="00420A8E">
              <w:rPr>
                <w:sz w:val="20"/>
                <w:szCs w:val="20"/>
              </w:rPr>
              <w:t>№ 1 (о)</w:t>
            </w:r>
          </w:p>
        </w:tc>
        <w:tc>
          <w:tcPr>
            <w:tcW w:w="1134" w:type="dxa"/>
            <w:gridSpan w:val="2"/>
            <w:shd w:val="clear" w:color="000000" w:fill="FFFFFF"/>
            <w:tcMar>
              <w:top w:w="0" w:type="dxa"/>
              <w:left w:w="28" w:type="dxa"/>
              <w:bottom w:w="0" w:type="dxa"/>
              <w:right w:w="28" w:type="dxa"/>
            </w:tcMar>
            <w:vAlign w:val="center"/>
          </w:tcPr>
          <w:p w:rsidR="00766005" w:rsidRPr="00420A8E" w:rsidRDefault="00766005" w:rsidP="003E124C">
            <w:pPr>
              <w:jc w:val="center"/>
              <w:rPr>
                <w:color w:val="FF0000"/>
                <w:sz w:val="20"/>
                <w:szCs w:val="20"/>
              </w:rPr>
            </w:pPr>
            <w:r w:rsidRPr="00420A8E">
              <w:rPr>
                <w:sz w:val="20"/>
                <w:szCs w:val="20"/>
              </w:rPr>
              <w:t>КВр-1.25</w:t>
            </w:r>
          </w:p>
        </w:tc>
        <w:tc>
          <w:tcPr>
            <w:tcW w:w="709" w:type="dxa"/>
            <w:vMerge w:val="restart"/>
            <w:shd w:val="clear" w:color="000000" w:fill="FFFFFF"/>
            <w:tcMar>
              <w:left w:w="28" w:type="dxa"/>
              <w:right w:w="28" w:type="dxa"/>
            </w:tcMar>
            <w:vAlign w:val="center"/>
          </w:tcPr>
          <w:p w:rsidR="00766005" w:rsidRPr="001B3E0F" w:rsidRDefault="00766005" w:rsidP="001B3E0F">
            <w:pPr>
              <w:jc w:val="center"/>
              <w:rPr>
                <w:color w:val="FF0000"/>
                <w:sz w:val="20"/>
                <w:szCs w:val="20"/>
              </w:rPr>
            </w:pPr>
            <w:r w:rsidRPr="00420A8E">
              <w:rPr>
                <w:sz w:val="20"/>
                <w:szCs w:val="20"/>
                <w:lang w:val="en-US"/>
              </w:rPr>
              <w:t>6,</w:t>
            </w:r>
            <w:r w:rsidR="001B3E0F">
              <w:rPr>
                <w:sz w:val="20"/>
                <w:szCs w:val="20"/>
              </w:rPr>
              <w:t>49</w:t>
            </w:r>
          </w:p>
        </w:tc>
        <w:tc>
          <w:tcPr>
            <w:tcW w:w="1339" w:type="dxa"/>
            <w:gridSpan w:val="3"/>
            <w:shd w:val="clear" w:color="000000" w:fill="FFFFFF"/>
            <w:tcMar>
              <w:left w:w="28" w:type="dxa"/>
              <w:right w:w="28" w:type="dxa"/>
            </w:tcMar>
            <w:vAlign w:val="center"/>
          </w:tcPr>
          <w:p w:rsidR="00766005" w:rsidRPr="00420A8E" w:rsidRDefault="00766005" w:rsidP="003E124C">
            <w:pPr>
              <w:jc w:val="center"/>
              <w:rPr>
                <w:sz w:val="20"/>
                <w:szCs w:val="20"/>
              </w:rPr>
            </w:pPr>
            <w:r w:rsidRPr="00420A8E">
              <w:rPr>
                <w:sz w:val="20"/>
                <w:szCs w:val="20"/>
              </w:rPr>
              <w:t>Уголь</w:t>
            </w:r>
          </w:p>
        </w:tc>
        <w:tc>
          <w:tcPr>
            <w:tcW w:w="674" w:type="dxa"/>
            <w:vMerge w:val="restart"/>
            <w:shd w:val="clear" w:color="000000" w:fill="FFFFFF"/>
            <w:tcMar>
              <w:left w:w="28" w:type="dxa"/>
              <w:right w:w="28" w:type="dxa"/>
            </w:tcMar>
            <w:vAlign w:val="center"/>
          </w:tcPr>
          <w:p w:rsidR="00766005" w:rsidRPr="00420A8E" w:rsidRDefault="00766005" w:rsidP="003E124C">
            <w:pPr>
              <w:jc w:val="center"/>
              <w:rPr>
                <w:sz w:val="20"/>
                <w:szCs w:val="20"/>
                <w:lang w:val="en-US"/>
              </w:rPr>
            </w:pPr>
            <w:r w:rsidRPr="00420A8E">
              <w:rPr>
                <w:sz w:val="20"/>
                <w:szCs w:val="20"/>
                <w:lang w:val="en-US"/>
              </w:rPr>
              <w:t>13,8</w:t>
            </w:r>
          </w:p>
        </w:tc>
        <w:tc>
          <w:tcPr>
            <w:tcW w:w="712" w:type="dxa"/>
            <w:gridSpan w:val="2"/>
            <w:vMerge w:val="restart"/>
            <w:shd w:val="clear" w:color="000000" w:fill="FFFFFF"/>
            <w:tcMar>
              <w:left w:w="28" w:type="dxa"/>
              <w:right w:w="28" w:type="dxa"/>
            </w:tcMar>
            <w:vAlign w:val="center"/>
          </w:tcPr>
          <w:p w:rsidR="00766005" w:rsidRPr="00420A8E" w:rsidRDefault="00766005" w:rsidP="003E124C">
            <w:pPr>
              <w:jc w:val="center"/>
              <w:rPr>
                <w:sz w:val="20"/>
                <w:szCs w:val="20"/>
                <w:lang w:val="en-US"/>
              </w:rPr>
            </w:pPr>
            <w:r w:rsidRPr="00420A8E">
              <w:rPr>
                <w:sz w:val="20"/>
                <w:szCs w:val="20"/>
                <w:lang w:val="en-US"/>
              </w:rPr>
              <w:t>4,2</w:t>
            </w:r>
          </w:p>
        </w:tc>
        <w:tc>
          <w:tcPr>
            <w:tcW w:w="564" w:type="dxa"/>
            <w:gridSpan w:val="2"/>
            <w:vMerge w:val="restart"/>
            <w:shd w:val="clear" w:color="000000" w:fill="FFFFFF"/>
            <w:tcMar>
              <w:left w:w="28" w:type="dxa"/>
              <w:right w:w="28" w:type="dxa"/>
            </w:tcMar>
            <w:vAlign w:val="center"/>
          </w:tcPr>
          <w:p w:rsidR="00766005" w:rsidRPr="00420A8E" w:rsidRDefault="00766005" w:rsidP="003E124C">
            <w:pPr>
              <w:jc w:val="center"/>
              <w:rPr>
                <w:sz w:val="20"/>
                <w:szCs w:val="20"/>
                <w:lang w:val="en-US"/>
              </w:rPr>
            </w:pPr>
            <w:r w:rsidRPr="00420A8E">
              <w:rPr>
                <w:sz w:val="20"/>
                <w:szCs w:val="20"/>
                <w:lang w:val="en-US"/>
              </w:rPr>
              <w:t>66</w:t>
            </w:r>
          </w:p>
        </w:tc>
        <w:tc>
          <w:tcPr>
            <w:tcW w:w="567" w:type="dxa"/>
            <w:gridSpan w:val="2"/>
            <w:vMerge w:val="restart"/>
            <w:shd w:val="clear" w:color="000000" w:fill="FFFFFF"/>
            <w:tcMar>
              <w:left w:w="28" w:type="dxa"/>
              <w:right w:w="28" w:type="dxa"/>
            </w:tcMar>
            <w:vAlign w:val="center"/>
          </w:tcPr>
          <w:p w:rsidR="00766005" w:rsidRPr="00420A8E" w:rsidRDefault="00766005" w:rsidP="003E124C">
            <w:pPr>
              <w:jc w:val="center"/>
              <w:rPr>
                <w:sz w:val="20"/>
                <w:szCs w:val="20"/>
                <w:lang w:val="en-US"/>
              </w:rPr>
            </w:pPr>
          </w:p>
        </w:tc>
        <w:tc>
          <w:tcPr>
            <w:tcW w:w="425" w:type="dxa"/>
            <w:gridSpan w:val="2"/>
            <w:vMerge w:val="restart"/>
            <w:shd w:val="clear" w:color="000000" w:fill="FFFFFF"/>
            <w:tcMar>
              <w:left w:w="28" w:type="dxa"/>
              <w:right w:w="28" w:type="dxa"/>
            </w:tcMar>
            <w:vAlign w:val="center"/>
          </w:tcPr>
          <w:p w:rsidR="00766005" w:rsidRPr="00420A8E" w:rsidRDefault="00766005" w:rsidP="003E124C">
            <w:pPr>
              <w:jc w:val="center"/>
              <w:rPr>
                <w:sz w:val="20"/>
                <w:szCs w:val="20"/>
                <w:lang w:val="en-US"/>
              </w:rPr>
            </w:pPr>
            <w:r w:rsidRPr="00420A8E">
              <w:rPr>
                <w:sz w:val="20"/>
                <w:szCs w:val="20"/>
                <w:lang w:val="en-US"/>
              </w:rPr>
              <w:t>2</w:t>
            </w:r>
          </w:p>
        </w:tc>
        <w:tc>
          <w:tcPr>
            <w:tcW w:w="426" w:type="dxa"/>
            <w:gridSpan w:val="2"/>
            <w:vMerge w:val="restart"/>
            <w:shd w:val="clear" w:color="000000" w:fill="FFFFFF"/>
            <w:tcMar>
              <w:left w:w="28" w:type="dxa"/>
              <w:right w:w="28" w:type="dxa"/>
            </w:tcMar>
            <w:vAlign w:val="center"/>
          </w:tcPr>
          <w:p w:rsidR="00766005" w:rsidRPr="00420A8E" w:rsidRDefault="00766005" w:rsidP="003E124C">
            <w:pPr>
              <w:jc w:val="center"/>
              <w:rPr>
                <w:sz w:val="20"/>
                <w:szCs w:val="20"/>
                <w:lang w:val="en-US"/>
              </w:rPr>
            </w:pPr>
            <w:r w:rsidRPr="00420A8E">
              <w:rPr>
                <w:sz w:val="20"/>
                <w:szCs w:val="20"/>
                <w:lang w:val="en-US"/>
              </w:rPr>
              <w:t>2</w:t>
            </w:r>
          </w:p>
        </w:tc>
        <w:tc>
          <w:tcPr>
            <w:tcW w:w="428" w:type="dxa"/>
            <w:gridSpan w:val="2"/>
            <w:vMerge w:val="restart"/>
            <w:shd w:val="clear" w:color="000000" w:fill="FFFFFF"/>
            <w:tcMar>
              <w:left w:w="28" w:type="dxa"/>
              <w:right w:w="28" w:type="dxa"/>
            </w:tcMar>
            <w:vAlign w:val="center"/>
          </w:tcPr>
          <w:p w:rsidR="00766005" w:rsidRPr="00420A8E" w:rsidRDefault="00766005" w:rsidP="003E124C">
            <w:pPr>
              <w:jc w:val="center"/>
              <w:rPr>
                <w:sz w:val="20"/>
                <w:szCs w:val="20"/>
                <w:lang w:val="en-US"/>
              </w:rPr>
            </w:pPr>
            <w:r w:rsidRPr="00420A8E">
              <w:rPr>
                <w:sz w:val="20"/>
                <w:szCs w:val="20"/>
                <w:lang w:val="en-US"/>
              </w:rPr>
              <w:t>2</w:t>
            </w:r>
          </w:p>
        </w:tc>
        <w:tc>
          <w:tcPr>
            <w:tcW w:w="422" w:type="dxa"/>
            <w:gridSpan w:val="2"/>
            <w:vMerge w:val="restart"/>
            <w:shd w:val="clear" w:color="000000" w:fill="FFFFFF"/>
            <w:tcMar>
              <w:left w:w="28" w:type="dxa"/>
              <w:right w:w="28" w:type="dxa"/>
            </w:tcMar>
            <w:vAlign w:val="center"/>
          </w:tcPr>
          <w:p w:rsidR="00766005" w:rsidRPr="00420A8E" w:rsidRDefault="00766005" w:rsidP="003E124C">
            <w:pPr>
              <w:jc w:val="center"/>
              <w:rPr>
                <w:sz w:val="20"/>
                <w:szCs w:val="20"/>
                <w:lang w:val="en-US"/>
              </w:rPr>
            </w:pPr>
          </w:p>
        </w:tc>
        <w:tc>
          <w:tcPr>
            <w:tcW w:w="435" w:type="dxa"/>
            <w:gridSpan w:val="2"/>
            <w:vMerge w:val="restart"/>
            <w:shd w:val="clear" w:color="000000" w:fill="FFFFFF"/>
            <w:tcMar>
              <w:left w:w="28" w:type="dxa"/>
              <w:right w:w="28" w:type="dxa"/>
            </w:tcMar>
            <w:vAlign w:val="center"/>
          </w:tcPr>
          <w:p w:rsidR="00766005" w:rsidRPr="00420A8E" w:rsidRDefault="00766005" w:rsidP="003E124C">
            <w:pPr>
              <w:jc w:val="center"/>
              <w:rPr>
                <w:sz w:val="20"/>
                <w:szCs w:val="20"/>
                <w:lang w:val="en-US"/>
              </w:rPr>
            </w:pPr>
            <w:r w:rsidRPr="00420A8E">
              <w:rPr>
                <w:sz w:val="20"/>
                <w:szCs w:val="20"/>
                <w:lang w:val="en-US"/>
              </w:rPr>
              <w:t>17</w:t>
            </w:r>
          </w:p>
        </w:tc>
        <w:tc>
          <w:tcPr>
            <w:tcW w:w="851" w:type="dxa"/>
            <w:gridSpan w:val="2"/>
            <w:vMerge w:val="restart"/>
            <w:shd w:val="clear" w:color="000000" w:fill="FFFFFF"/>
            <w:tcMar>
              <w:left w:w="28" w:type="dxa"/>
              <w:right w:w="28" w:type="dxa"/>
            </w:tcMar>
            <w:vAlign w:val="center"/>
          </w:tcPr>
          <w:p w:rsidR="00766005" w:rsidRPr="00420A8E" w:rsidRDefault="00766005" w:rsidP="003E124C">
            <w:pPr>
              <w:jc w:val="center"/>
              <w:rPr>
                <w:sz w:val="20"/>
                <w:szCs w:val="20"/>
                <w:lang w:val="en-US"/>
              </w:rPr>
            </w:pPr>
            <w:r w:rsidRPr="00420A8E">
              <w:rPr>
                <w:sz w:val="20"/>
                <w:szCs w:val="20"/>
                <w:lang w:val="en-US"/>
              </w:rPr>
              <w:t>31549</w:t>
            </w:r>
          </w:p>
        </w:tc>
        <w:tc>
          <w:tcPr>
            <w:tcW w:w="670" w:type="dxa"/>
            <w:gridSpan w:val="2"/>
            <w:vMerge w:val="restart"/>
            <w:shd w:val="clear" w:color="000000" w:fill="FFFFFF"/>
            <w:tcMar>
              <w:left w:w="28" w:type="dxa"/>
              <w:right w:w="28" w:type="dxa"/>
            </w:tcMar>
            <w:vAlign w:val="center"/>
          </w:tcPr>
          <w:p w:rsidR="00766005" w:rsidRPr="00F57408" w:rsidRDefault="00F57408" w:rsidP="003E124C">
            <w:pPr>
              <w:ind w:left="-281" w:firstLine="281"/>
              <w:jc w:val="center"/>
              <w:rPr>
                <w:sz w:val="20"/>
                <w:szCs w:val="20"/>
              </w:rPr>
            </w:pPr>
            <w:r>
              <w:rPr>
                <w:sz w:val="20"/>
                <w:szCs w:val="20"/>
              </w:rPr>
              <w:t>411</w:t>
            </w:r>
          </w:p>
        </w:tc>
        <w:tc>
          <w:tcPr>
            <w:tcW w:w="1803" w:type="dxa"/>
            <w:gridSpan w:val="2"/>
            <w:vMerge w:val="restart"/>
            <w:shd w:val="clear" w:color="000000" w:fill="FFFFFF"/>
            <w:tcMar>
              <w:left w:w="28" w:type="dxa"/>
              <w:right w:w="28" w:type="dxa"/>
            </w:tcMar>
            <w:vAlign w:val="center"/>
          </w:tcPr>
          <w:p w:rsidR="00766005" w:rsidRPr="00420A8E" w:rsidRDefault="00766005" w:rsidP="003E124C">
            <w:pPr>
              <w:jc w:val="center"/>
              <w:rPr>
                <w:sz w:val="20"/>
                <w:szCs w:val="20"/>
              </w:rPr>
            </w:pPr>
            <w:r w:rsidRPr="00420A8E">
              <w:rPr>
                <w:sz w:val="20"/>
                <w:szCs w:val="20"/>
              </w:rPr>
              <w:t>МУП</w:t>
            </w:r>
          </w:p>
          <w:p w:rsidR="00766005" w:rsidRPr="00420A8E" w:rsidRDefault="00766005" w:rsidP="003E124C">
            <w:pPr>
              <w:jc w:val="center"/>
              <w:rPr>
                <w:sz w:val="20"/>
                <w:szCs w:val="20"/>
              </w:rPr>
            </w:pPr>
            <w:r w:rsidRPr="00420A8E">
              <w:rPr>
                <w:sz w:val="20"/>
                <w:szCs w:val="20"/>
              </w:rPr>
              <w:t>«Теплосервис», 8(38555)22-5-00</w:t>
            </w:r>
          </w:p>
        </w:tc>
      </w:tr>
      <w:tr w:rsidR="00766005" w:rsidRPr="00420A8E" w:rsidTr="00151E35">
        <w:trPr>
          <w:trHeight w:val="255"/>
        </w:trPr>
        <w:tc>
          <w:tcPr>
            <w:tcW w:w="611" w:type="dxa"/>
            <w:gridSpan w:val="2"/>
            <w:vMerge/>
            <w:vAlign w:val="center"/>
          </w:tcPr>
          <w:p w:rsidR="00766005" w:rsidRPr="00420A8E" w:rsidRDefault="00766005" w:rsidP="003E124C">
            <w:pPr>
              <w:jc w:val="center"/>
              <w:rPr>
                <w:bCs/>
                <w:sz w:val="20"/>
                <w:szCs w:val="20"/>
              </w:rPr>
            </w:pPr>
          </w:p>
        </w:tc>
        <w:tc>
          <w:tcPr>
            <w:tcW w:w="2353" w:type="dxa"/>
            <w:vMerge/>
            <w:vAlign w:val="center"/>
          </w:tcPr>
          <w:p w:rsidR="00766005" w:rsidRPr="00420A8E" w:rsidRDefault="00766005" w:rsidP="003E124C">
            <w:pPr>
              <w:jc w:val="center"/>
              <w:rPr>
                <w:sz w:val="20"/>
                <w:szCs w:val="20"/>
              </w:rPr>
            </w:pPr>
          </w:p>
        </w:tc>
        <w:tc>
          <w:tcPr>
            <w:tcW w:w="1137" w:type="dxa"/>
            <w:gridSpan w:val="2"/>
            <w:shd w:val="clear" w:color="000000" w:fill="FFFFFF"/>
            <w:tcMar>
              <w:top w:w="0" w:type="dxa"/>
              <w:left w:w="0" w:type="dxa"/>
              <w:bottom w:w="0" w:type="dxa"/>
              <w:right w:w="0" w:type="dxa"/>
            </w:tcMar>
            <w:vAlign w:val="center"/>
          </w:tcPr>
          <w:p w:rsidR="00766005" w:rsidRPr="00420A8E" w:rsidRDefault="00766005" w:rsidP="003E124C">
            <w:pPr>
              <w:jc w:val="center"/>
              <w:rPr>
                <w:sz w:val="20"/>
                <w:szCs w:val="20"/>
              </w:rPr>
            </w:pPr>
            <w:r w:rsidRPr="00420A8E">
              <w:rPr>
                <w:sz w:val="20"/>
                <w:szCs w:val="20"/>
              </w:rPr>
              <w:t>№ 2 (о)</w:t>
            </w:r>
          </w:p>
        </w:tc>
        <w:tc>
          <w:tcPr>
            <w:tcW w:w="1134" w:type="dxa"/>
            <w:gridSpan w:val="2"/>
            <w:shd w:val="clear" w:color="000000" w:fill="FFFFFF"/>
            <w:tcMar>
              <w:top w:w="0" w:type="dxa"/>
              <w:left w:w="28" w:type="dxa"/>
              <w:bottom w:w="0" w:type="dxa"/>
              <w:right w:w="28" w:type="dxa"/>
            </w:tcMar>
          </w:tcPr>
          <w:p w:rsidR="00766005" w:rsidRPr="00420A8E" w:rsidRDefault="00766005" w:rsidP="003E124C">
            <w:pPr>
              <w:jc w:val="center"/>
              <w:rPr>
                <w:sz w:val="20"/>
                <w:szCs w:val="20"/>
              </w:rPr>
            </w:pPr>
            <w:r w:rsidRPr="00420A8E">
              <w:rPr>
                <w:sz w:val="20"/>
                <w:szCs w:val="20"/>
              </w:rPr>
              <w:t>КВр-1.25</w:t>
            </w:r>
          </w:p>
        </w:tc>
        <w:tc>
          <w:tcPr>
            <w:tcW w:w="709" w:type="dxa"/>
            <w:vMerge/>
            <w:shd w:val="clear" w:color="000000" w:fill="FFFFFF"/>
            <w:tcMar>
              <w:left w:w="28" w:type="dxa"/>
              <w:right w:w="28" w:type="dxa"/>
            </w:tcMar>
            <w:vAlign w:val="center"/>
          </w:tcPr>
          <w:p w:rsidR="00766005" w:rsidRPr="00420A8E" w:rsidRDefault="00766005" w:rsidP="003E124C">
            <w:pPr>
              <w:jc w:val="center"/>
              <w:rPr>
                <w:color w:val="FF0000"/>
                <w:sz w:val="20"/>
                <w:szCs w:val="20"/>
              </w:rPr>
            </w:pPr>
          </w:p>
        </w:tc>
        <w:tc>
          <w:tcPr>
            <w:tcW w:w="1339" w:type="dxa"/>
            <w:gridSpan w:val="3"/>
            <w:shd w:val="clear" w:color="000000" w:fill="FFFFFF"/>
            <w:tcMar>
              <w:left w:w="28" w:type="dxa"/>
              <w:right w:w="28" w:type="dxa"/>
            </w:tcMar>
            <w:vAlign w:val="center"/>
          </w:tcPr>
          <w:p w:rsidR="00766005" w:rsidRPr="00420A8E" w:rsidRDefault="00766005" w:rsidP="003E124C">
            <w:pPr>
              <w:jc w:val="center"/>
              <w:rPr>
                <w:sz w:val="20"/>
                <w:szCs w:val="20"/>
              </w:rPr>
            </w:pPr>
            <w:r w:rsidRPr="00420A8E">
              <w:rPr>
                <w:sz w:val="20"/>
                <w:szCs w:val="20"/>
              </w:rPr>
              <w:t>Уголь</w:t>
            </w:r>
          </w:p>
        </w:tc>
        <w:tc>
          <w:tcPr>
            <w:tcW w:w="674" w:type="dxa"/>
            <w:vMerge/>
            <w:shd w:val="clear" w:color="000000" w:fill="FFFFFF"/>
            <w:tcMar>
              <w:left w:w="28" w:type="dxa"/>
              <w:right w:w="28" w:type="dxa"/>
            </w:tcMar>
            <w:vAlign w:val="center"/>
          </w:tcPr>
          <w:p w:rsidR="00766005" w:rsidRPr="00420A8E" w:rsidRDefault="00766005" w:rsidP="003E124C">
            <w:pPr>
              <w:jc w:val="center"/>
              <w:rPr>
                <w:sz w:val="20"/>
                <w:szCs w:val="20"/>
              </w:rPr>
            </w:pPr>
          </w:p>
        </w:tc>
        <w:tc>
          <w:tcPr>
            <w:tcW w:w="712" w:type="dxa"/>
            <w:gridSpan w:val="2"/>
            <w:vMerge/>
            <w:tcMar>
              <w:left w:w="28" w:type="dxa"/>
              <w:right w:w="28" w:type="dxa"/>
            </w:tcMar>
            <w:vAlign w:val="center"/>
          </w:tcPr>
          <w:p w:rsidR="00766005" w:rsidRPr="00420A8E" w:rsidRDefault="00766005" w:rsidP="003E124C">
            <w:pPr>
              <w:jc w:val="center"/>
              <w:rPr>
                <w:sz w:val="20"/>
                <w:szCs w:val="20"/>
              </w:rPr>
            </w:pPr>
          </w:p>
        </w:tc>
        <w:tc>
          <w:tcPr>
            <w:tcW w:w="564" w:type="dxa"/>
            <w:gridSpan w:val="2"/>
            <w:vMerge/>
            <w:tcMar>
              <w:left w:w="28" w:type="dxa"/>
              <w:right w:w="28" w:type="dxa"/>
            </w:tcMar>
            <w:vAlign w:val="center"/>
          </w:tcPr>
          <w:p w:rsidR="00766005" w:rsidRPr="00420A8E" w:rsidRDefault="00766005" w:rsidP="003E124C">
            <w:pPr>
              <w:jc w:val="center"/>
              <w:rPr>
                <w:sz w:val="20"/>
                <w:szCs w:val="20"/>
              </w:rPr>
            </w:pPr>
          </w:p>
        </w:tc>
        <w:tc>
          <w:tcPr>
            <w:tcW w:w="567" w:type="dxa"/>
            <w:gridSpan w:val="2"/>
            <w:vMerge/>
            <w:tcMar>
              <w:left w:w="28" w:type="dxa"/>
              <w:right w:w="28" w:type="dxa"/>
            </w:tcMar>
            <w:vAlign w:val="center"/>
          </w:tcPr>
          <w:p w:rsidR="00766005" w:rsidRPr="00420A8E" w:rsidRDefault="00766005" w:rsidP="003E124C">
            <w:pPr>
              <w:jc w:val="center"/>
              <w:rPr>
                <w:sz w:val="20"/>
                <w:szCs w:val="20"/>
              </w:rPr>
            </w:pPr>
          </w:p>
        </w:tc>
        <w:tc>
          <w:tcPr>
            <w:tcW w:w="425" w:type="dxa"/>
            <w:gridSpan w:val="2"/>
            <w:vMerge/>
            <w:tcMar>
              <w:left w:w="28" w:type="dxa"/>
              <w:right w:w="28" w:type="dxa"/>
            </w:tcMar>
            <w:vAlign w:val="center"/>
          </w:tcPr>
          <w:p w:rsidR="00766005" w:rsidRPr="00420A8E" w:rsidRDefault="00766005" w:rsidP="003E124C">
            <w:pPr>
              <w:jc w:val="center"/>
              <w:rPr>
                <w:sz w:val="20"/>
                <w:szCs w:val="20"/>
              </w:rPr>
            </w:pPr>
          </w:p>
        </w:tc>
        <w:tc>
          <w:tcPr>
            <w:tcW w:w="426" w:type="dxa"/>
            <w:gridSpan w:val="2"/>
            <w:vMerge/>
            <w:tcMar>
              <w:left w:w="28" w:type="dxa"/>
              <w:right w:w="28" w:type="dxa"/>
            </w:tcMar>
            <w:vAlign w:val="center"/>
          </w:tcPr>
          <w:p w:rsidR="00766005" w:rsidRPr="00420A8E" w:rsidRDefault="00766005" w:rsidP="003E124C">
            <w:pPr>
              <w:jc w:val="center"/>
              <w:rPr>
                <w:sz w:val="20"/>
                <w:szCs w:val="20"/>
              </w:rPr>
            </w:pPr>
          </w:p>
        </w:tc>
        <w:tc>
          <w:tcPr>
            <w:tcW w:w="428" w:type="dxa"/>
            <w:gridSpan w:val="2"/>
            <w:vMerge/>
            <w:tcMar>
              <w:left w:w="28" w:type="dxa"/>
              <w:right w:w="28" w:type="dxa"/>
            </w:tcMar>
            <w:vAlign w:val="center"/>
          </w:tcPr>
          <w:p w:rsidR="00766005" w:rsidRPr="00420A8E" w:rsidRDefault="00766005" w:rsidP="003E124C">
            <w:pPr>
              <w:jc w:val="center"/>
              <w:rPr>
                <w:sz w:val="20"/>
                <w:szCs w:val="20"/>
              </w:rPr>
            </w:pPr>
          </w:p>
        </w:tc>
        <w:tc>
          <w:tcPr>
            <w:tcW w:w="422" w:type="dxa"/>
            <w:gridSpan w:val="2"/>
            <w:vMerge/>
            <w:tcMar>
              <w:left w:w="28" w:type="dxa"/>
              <w:right w:w="28" w:type="dxa"/>
            </w:tcMar>
            <w:vAlign w:val="center"/>
          </w:tcPr>
          <w:p w:rsidR="00766005" w:rsidRPr="00420A8E" w:rsidRDefault="00766005" w:rsidP="003E124C">
            <w:pPr>
              <w:jc w:val="center"/>
              <w:rPr>
                <w:sz w:val="20"/>
                <w:szCs w:val="20"/>
              </w:rPr>
            </w:pPr>
          </w:p>
        </w:tc>
        <w:tc>
          <w:tcPr>
            <w:tcW w:w="435" w:type="dxa"/>
            <w:gridSpan w:val="2"/>
            <w:vMerge/>
            <w:tcMar>
              <w:left w:w="28" w:type="dxa"/>
              <w:right w:w="28" w:type="dxa"/>
            </w:tcMar>
            <w:vAlign w:val="center"/>
          </w:tcPr>
          <w:p w:rsidR="00766005" w:rsidRPr="00420A8E" w:rsidRDefault="00766005" w:rsidP="003E124C">
            <w:pPr>
              <w:jc w:val="center"/>
              <w:rPr>
                <w:sz w:val="20"/>
                <w:szCs w:val="20"/>
              </w:rPr>
            </w:pPr>
          </w:p>
        </w:tc>
        <w:tc>
          <w:tcPr>
            <w:tcW w:w="851" w:type="dxa"/>
            <w:gridSpan w:val="2"/>
            <w:vMerge/>
            <w:tcMar>
              <w:left w:w="28" w:type="dxa"/>
              <w:right w:w="28" w:type="dxa"/>
            </w:tcMar>
            <w:vAlign w:val="center"/>
          </w:tcPr>
          <w:p w:rsidR="00766005" w:rsidRPr="00420A8E" w:rsidRDefault="00766005" w:rsidP="003E124C">
            <w:pPr>
              <w:jc w:val="center"/>
              <w:rPr>
                <w:sz w:val="20"/>
                <w:szCs w:val="20"/>
              </w:rPr>
            </w:pPr>
          </w:p>
        </w:tc>
        <w:tc>
          <w:tcPr>
            <w:tcW w:w="670" w:type="dxa"/>
            <w:gridSpan w:val="2"/>
            <w:vMerge/>
            <w:tcMar>
              <w:left w:w="28" w:type="dxa"/>
              <w:right w:w="28" w:type="dxa"/>
            </w:tcMar>
            <w:vAlign w:val="center"/>
          </w:tcPr>
          <w:p w:rsidR="00766005" w:rsidRPr="00420A8E" w:rsidRDefault="00766005" w:rsidP="003E124C">
            <w:pPr>
              <w:jc w:val="center"/>
              <w:rPr>
                <w:sz w:val="20"/>
                <w:szCs w:val="20"/>
              </w:rPr>
            </w:pPr>
          </w:p>
        </w:tc>
        <w:tc>
          <w:tcPr>
            <w:tcW w:w="1803" w:type="dxa"/>
            <w:gridSpan w:val="2"/>
            <w:vMerge/>
            <w:tcMar>
              <w:left w:w="28" w:type="dxa"/>
              <w:right w:w="28" w:type="dxa"/>
            </w:tcMar>
            <w:vAlign w:val="center"/>
          </w:tcPr>
          <w:p w:rsidR="00766005" w:rsidRPr="00420A8E" w:rsidRDefault="00766005" w:rsidP="003E124C">
            <w:pPr>
              <w:jc w:val="center"/>
              <w:rPr>
                <w:sz w:val="20"/>
                <w:szCs w:val="20"/>
              </w:rPr>
            </w:pPr>
          </w:p>
        </w:tc>
      </w:tr>
      <w:tr w:rsidR="00766005" w:rsidRPr="00420A8E" w:rsidTr="00151E35">
        <w:trPr>
          <w:trHeight w:val="255"/>
        </w:trPr>
        <w:tc>
          <w:tcPr>
            <w:tcW w:w="611" w:type="dxa"/>
            <w:gridSpan w:val="2"/>
            <w:vMerge/>
            <w:vAlign w:val="center"/>
          </w:tcPr>
          <w:p w:rsidR="00766005" w:rsidRPr="00420A8E" w:rsidRDefault="00766005" w:rsidP="003E124C">
            <w:pPr>
              <w:jc w:val="center"/>
              <w:rPr>
                <w:bCs/>
                <w:sz w:val="20"/>
                <w:szCs w:val="20"/>
              </w:rPr>
            </w:pPr>
          </w:p>
        </w:tc>
        <w:tc>
          <w:tcPr>
            <w:tcW w:w="2353" w:type="dxa"/>
            <w:vMerge/>
            <w:vAlign w:val="center"/>
          </w:tcPr>
          <w:p w:rsidR="00766005" w:rsidRPr="00420A8E" w:rsidRDefault="00766005" w:rsidP="003E124C">
            <w:pPr>
              <w:jc w:val="center"/>
              <w:rPr>
                <w:sz w:val="20"/>
                <w:szCs w:val="20"/>
              </w:rPr>
            </w:pPr>
          </w:p>
        </w:tc>
        <w:tc>
          <w:tcPr>
            <w:tcW w:w="1137" w:type="dxa"/>
            <w:gridSpan w:val="2"/>
            <w:shd w:val="clear" w:color="000000" w:fill="FFFFFF"/>
            <w:tcMar>
              <w:top w:w="0" w:type="dxa"/>
              <w:left w:w="0" w:type="dxa"/>
              <w:bottom w:w="0" w:type="dxa"/>
              <w:right w:w="0" w:type="dxa"/>
            </w:tcMar>
            <w:vAlign w:val="center"/>
          </w:tcPr>
          <w:p w:rsidR="00766005" w:rsidRPr="00420A8E" w:rsidRDefault="00766005" w:rsidP="003E124C">
            <w:pPr>
              <w:jc w:val="center"/>
              <w:rPr>
                <w:sz w:val="20"/>
                <w:szCs w:val="20"/>
              </w:rPr>
            </w:pPr>
            <w:r w:rsidRPr="00420A8E">
              <w:rPr>
                <w:sz w:val="20"/>
                <w:szCs w:val="20"/>
              </w:rPr>
              <w:t>№ 3 (о)</w:t>
            </w:r>
          </w:p>
        </w:tc>
        <w:tc>
          <w:tcPr>
            <w:tcW w:w="1134" w:type="dxa"/>
            <w:gridSpan w:val="2"/>
            <w:shd w:val="clear" w:color="000000" w:fill="FFFFFF"/>
            <w:tcMar>
              <w:top w:w="0" w:type="dxa"/>
              <w:left w:w="28" w:type="dxa"/>
              <w:bottom w:w="0" w:type="dxa"/>
              <w:right w:w="28" w:type="dxa"/>
            </w:tcMar>
          </w:tcPr>
          <w:p w:rsidR="00766005" w:rsidRPr="00420A8E" w:rsidRDefault="00766005" w:rsidP="003E124C">
            <w:pPr>
              <w:jc w:val="center"/>
              <w:rPr>
                <w:sz w:val="20"/>
                <w:szCs w:val="20"/>
              </w:rPr>
            </w:pPr>
            <w:r w:rsidRPr="00420A8E">
              <w:rPr>
                <w:sz w:val="20"/>
                <w:szCs w:val="20"/>
              </w:rPr>
              <w:t>КВр-1.25</w:t>
            </w:r>
          </w:p>
        </w:tc>
        <w:tc>
          <w:tcPr>
            <w:tcW w:w="709" w:type="dxa"/>
            <w:vMerge/>
            <w:shd w:val="clear" w:color="000000" w:fill="FFFFFF"/>
            <w:tcMar>
              <w:left w:w="28" w:type="dxa"/>
              <w:right w:w="28" w:type="dxa"/>
            </w:tcMar>
            <w:vAlign w:val="center"/>
          </w:tcPr>
          <w:p w:rsidR="00766005" w:rsidRPr="00420A8E" w:rsidRDefault="00766005" w:rsidP="003E124C">
            <w:pPr>
              <w:jc w:val="center"/>
              <w:rPr>
                <w:color w:val="FF0000"/>
                <w:sz w:val="20"/>
                <w:szCs w:val="20"/>
              </w:rPr>
            </w:pPr>
          </w:p>
        </w:tc>
        <w:tc>
          <w:tcPr>
            <w:tcW w:w="1339" w:type="dxa"/>
            <w:gridSpan w:val="3"/>
            <w:shd w:val="clear" w:color="000000" w:fill="FFFFFF"/>
            <w:tcMar>
              <w:left w:w="28" w:type="dxa"/>
              <w:right w:w="28" w:type="dxa"/>
            </w:tcMar>
            <w:vAlign w:val="center"/>
          </w:tcPr>
          <w:p w:rsidR="00766005" w:rsidRPr="00420A8E" w:rsidRDefault="00766005" w:rsidP="003E124C">
            <w:pPr>
              <w:jc w:val="center"/>
              <w:rPr>
                <w:sz w:val="20"/>
                <w:szCs w:val="20"/>
              </w:rPr>
            </w:pPr>
            <w:r w:rsidRPr="00420A8E">
              <w:rPr>
                <w:sz w:val="20"/>
                <w:szCs w:val="20"/>
              </w:rPr>
              <w:t>Уголь</w:t>
            </w:r>
          </w:p>
        </w:tc>
        <w:tc>
          <w:tcPr>
            <w:tcW w:w="674" w:type="dxa"/>
            <w:vMerge/>
            <w:shd w:val="clear" w:color="000000" w:fill="FFFFFF"/>
            <w:tcMar>
              <w:left w:w="28" w:type="dxa"/>
              <w:right w:w="28" w:type="dxa"/>
            </w:tcMar>
            <w:vAlign w:val="center"/>
          </w:tcPr>
          <w:p w:rsidR="00766005" w:rsidRPr="00420A8E" w:rsidRDefault="00766005" w:rsidP="003E124C">
            <w:pPr>
              <w:jc w:val="center"/>
              <w:rPr>
                <w:sz w:val="20"/>
                <w:szCs w:val="20"/>
              </w:rPr>
            </w:pPr>
          </w:p>
        </w:tc>
        <w:tc>
          <w:tcPr>
            <w:tcW w:w="712" w:type="dxa"/>
            <w:gridSpan w:val="2"/>
            <w:vMerge/>
            <w:tcMar>
              <w:left w:w="28" w:type="dxa"/>
              <w:right w:w="28" w:type="dxa"/>
            </w:tcMar>
            <w:vAlign w:val="center"/>
          </w:tcPr>
          <w:p w:rsidR="00766005" w:rsidRPr="00420A8E" w:rsidRDefault="00766005" w:rsidP="003E124C">
            <w:pPr>
              <w:jc w:val="center"/>
              <w:rPr>
                <w:sz w:val="20"/>
                <w:szCs w:val="20"/>
              </w:rPr>
            </w:pPr>
          </w:p>
        </w:tc>
        <w:tc>
          <w:tcPr>
            <w:tcW w:w="564" w:type="dxa"/>
            <w:gridSpan w:val="2"/>
            <w:vMerge/>
            <w:tcMar>
              <w:left w:w="28" w:type="dxa"/>
              <w:right w:w="28" w:type="dxa"/>
            </w:tcMar>
            <w:vAlign w:val="center"/>
          </w:tcPr>
          <w:p w:rsidR="00766005" w:rsidRPr="00420A8E" w:rsidRDefault="00766005" w:rsidP="003E124C">
            <w:pPr>
              <w:jc w:val="center"/>
              <w:rPr>
                <w:sz w:val="20"/>
                <w:szCs w:val="20"/>
              </w:rPr>
            </w:pPr>
          </w:p>
        </w:tc>
        <w:tc>
          <w:tcPr>
            <w:tcW w:w="567" w:type="dxa"/>
            <w:gridSpan w:val="2"/>
            <w:vMerge/>
            <w:tcMar>
              <w:left w:w="28" w:type="dxa"/>
              <w:right w:w="28" w:type="dxa"/>
            </w:tcMar>
            <w:vAlign w:val="center"/>
          </w:tcPr>
          <w:p w:rsidR="00766005" w:rsidRPr="00420A8E" w:rsidRDefault="00766005" w:rsidP="003E124C">
            <w:pPr>
              <w:jc w:val="center"/>
              <w:rPr>
                <w:sz w:val="20"/>
                <w:szCs w:val="20"/>
              </w:rPr>
            </w:pPr>
          </w:p>
        </w:tc>
        <w:tc>
          <w:tcPr>
            <w:tcW w:w="425" w:type="dxa"/>
            <w:gridSpan w:val="2"/>
            <w:vMerge/>
            <w:tcMar>
              <w:left w:w="28" w:type="dxa"/>
              <w:right w:w="28" w:type="dxa"/>
            </w:tcMar>
            <w:vAlign w:val="center"/>
          </w:tcPr>
          <w:p w:rsidR="00766005" w:rsidRPr="00420A8E" w:rsidRDefault="00766005" w:rsidP="003E124C">
            <w:pPr>
              <w:jc w:val="center"/>
              <w:rPr>
                <w:sz w:val="20"/>
                <w:szCs w:val="20"/>
              </w:rPr>
            </w:pPr>
          </w:p>
        </w:tc>
        <w:tc>
          <w:tcPr>
            <w:tcW w:w="426" w:type="dxa"/>
            <w:gridSpan w:val="2"/>
            <w:vMerge/>
            <w:tcMar>
              <w:left w:w="28" w:type="dxa"/>
              <w:right w:w="28" w:type="dxa"/>
            </w:tcMar>
            <w:vAlign w:val="center"/>
          </w:tcPr>
          <w:p w:rsidR="00766005" w:rsidRPr="00420A8E" w:rsidRDefault="00766005" w:rsidP="003E124C">
            <w:pPr>
              <w:jc w:val="center"/>
              <w:rPr>
                <w:sz w:val="20"/>
                <w:szCs w:val="20"/>
              </w:rPr>
            </w:pPr>
          </w:p>
        </w:tc>
        <w:tc>
          <w:tcPr>
            <w:tcW w:w="428" w:type="dxa"/>
            <w:gridSpan w:val="2"/>
            <w:vMerge/>
            <w:tcMar>
              <w:left w:w="28" w:type="dxa"/>
              <w:right w:w="28" w:type="dxa"/>
            </w:tcMar>
            <w:vAlign w:val="center"/>
          </w:tcPr>
          <w:p w:rsidR="00766005" w:rsidRPr="00420A8E" w:rsidRDefault="00766005" w:rsidP="003E124C">
            <w:pPr>
              <w:jc w:val="center"/>
              <w:rPr>
                <w:sz w:val="20"/>
                <w:szCs w:val="20"/>
              </w:rPr>
            </w:pPr>
          </w:p>
        </w:tc>
        <w:tc>
          <w:tcPr>
            <w:tcW w:w="422" w:type="dxa"/>
            <w:gridSpan w:val="2"/>
            <w:vMerge/>
            <w:tcMar>
              <w:left w:w="28" w:type="dxa"/>
              <w:right w:w="28" w:type="dxa"/>
            </w:tcMar>
            <w:vAlign w:val="center"/>
          </w:tcPr>
          <w:p w:rsidR="00766005" w:rsidRPr="00420A8E" w:rsidRDefault="00766005" w:rsidP="003E124C">
            <w:pPr>
              <w:jc w:val="center"/>
              <w:rPr>
                <w:sz w:val="20"/>
                <w:szCs w:val="20"/>
              </w:rPr>
            </w:pPr>
          </w:p>
        </w:tc>
        <w:tc>
          <w:tcPr>
            <w:tcW w:w="435" w:type="dxa"/>
            <w:gridSpan w:val="2"/>
            <w:vMerge/>
            <w:tcMar>
              <w:left w:w="28" w:type="dxa"/>
              <w:right w:w="28" w:type="dxa"/>
            </w:tcMar>
            <w:vAlign w:val="center"/>
          </w:tcPr>
          <w:p w:rsidR="00766005" w:rsidRPr="00420A8E" w:rsidRDefault="00766005" w:rsidP="003E124C">
            <w:pPr>
              <w:jc w:val="center"/>
              <w:rPr>
                <w:sz w:val="20"/>
                <w:szCs w:val="20"/>
              </w:rPr>
            </w:pPr>
          </w:p>
        </w:tc>
        <w:tc>
          <w:tcPr>
            <w:tcW w:w="851" w:type="dxa"/>
            <w:gridSpan w:val="2"/>
            <w:vMerge/>
            <w:tcMar>
              <w:left w:w="28" w:type="dxa"/>
              <w:right w:w="28" w:type="dxa"/>
            </w:tcMar>
            <w:vAlign w:val="center"/>
          </w:tcPr>
          <w:p w:rsidR="00766005" w:rsidRPr="00420A8E" w:rsidRDefault="00766005" w:rsidP="003E124C">
            <w:pPr>
              <w:jc w:val="center"/>
              <w:rPr>
                <w:sz w:val="20"/>
                <w:szCs w:val="20"/>
              </w:rPr>
            </w:pPr>
          </w:p>
        </w:tc>
        <w:tc>
          <w:tcPr>
            <w:tcW w:w="670" w:type="dxa"/>
            <w:gridSpan w:val="2"/>
            <w:vMerge/>
            <w:tcMar>
              <w:left w:w="28" w:type="dxa"/>
              <w:right w:w="28" w:type="dxa"/>
            </w:tcMar>
            <w:vAlign w:val="center"/>
          </w:tcPr>
          <w:p w:rsidR="00766005" w:rsidRPr="00420A8E" w:rsidRDefault="00766005" w:rsidP="003E124C">
            <w:pPr>
              <w:jc w:val="center"/>
              <w:rPr>
                <w:sz w:val="20"/>
                <w:szCs w:val="20"/>
              </w:rPr>
            </w:pPr>
          </w:p>
        </w:tc>
        <w:tc>
          <w:tcPr>
            <w:tcW w:w="1803" w:type="dxa"/>
            <w:gridSpan w:val="2"/>
            <w:vMerge/>
            <w:tcMar>
              <w:left w:w="28" w:type="dxa"/>
              <w:right w:w="28" w:type="dxa"/>
            </w:tcMar>
            <w:vAlign w:val="center"/>
          </w:tcPr>
          <w:p w:rsidR="00766005" w:rsidRPr="00420A8E" w:rsidRDefault="00766005" w:rsidP="003E124C">
            <w:pPr>
              <w:jc w:val="center"/>
              <w:rPr>
                <w:sz w:val="20"/>
                <w:szCs w:val="20"/>
              </w:rPr>
            </w:pPr>
          </w:p>
        </w:tc>
      </w:tr>
      <w:tr w:rsidR="00766005" w:rsidRPr="00420A8E" w:rsidTr="00151E35">
        <w:trPr>
          <w:trHeight w:val="270"/>
        </w:trPr>
        <w:tc>
          <w:tcPr>
            <w:tcW w:w="611" w:type="dxa"/>
            <w:gridSpan w:val="2"/>
            <w:vMerge/>
            <w:vAlign w:val="center"/>
          </w:tcPr>
          <w:p w:rsidR="00766005" w:rsidRPr="00420A8E" w:rsidRDefault="00766005" w:rsidP="003E124C">
            <w:pPr>
              <w:jc w:val="center"/>
              <w:rPr>
                <w:bCs/>
                <w:sz w:val="20"/>
                <w:szCs w:val="20"/>
              </w:rPr>
            </w:pPr>
          </w:p>
        </w:tc>
        <w:tc>
          <w:tcPr>
            <w:tcW w:w="2353" w:type="dxa"/>
            <w:vMerge/>
            <w:vAlign w:val="center"/>
          </w:tcPr>
          <w:p w:rsidR="00766005" w:rsidRPr="00420A8E" w:rsidRDefault="00766005" w:rsidP="003E124C">
            <w:pPr>
              <w:jc w:val="center"/>
              <w:rPr>
                <w:sz w:val="20"/>
                <w:szCs w:val="20"/>
              </w:rPr>
            </w:pPr>
          </w:p>
        </w:tc>
        <w:tc>
          <w:tcPr>
            <w:tcW w:w="1137" w:type="dxa"/>
            <w:gridSpan w:val="2"/>
            <w:shd w:val="clear" w:color="000000" w:fill="FFFFFF"/>
            <w:tcMar>
              <w:top w:w="0" w:type="dxa"/>
              <w:left w:w="0" w:type="dxa"/>
              <w:bottom w:w="0" w:type="dxa"/>
              <w:right w:w="0" w:type="dxa"/>
            </w:tcMar>
            <w:vAlign w:val="center"/>
          </w:tcPr>
          <w:p w:rsidR="00766005" w:rsidRPr="00420A8E" w:rsidRDefault="00766005" w:rsidP="003E124C">
            <w:pPr>
              <w:jc w:val="center"/>
              <w:rPr>
                <w:sz w:val="20"/>
                <w:szCs w:val="20"/>
              </w:rPr>
            </w:pPr>
            <w:r w:rsidRPr="00420A8E">
              <w:rPr>
                <w:sz w:val="20"/>
                <w:szCs w:val="20"/>
              </w:rPr>
              <w:t>№ 4 (о)</w:t>
            </w:r>
          </w:p>
        </w:tc>
        <w:tc>
          <w:tcPr>
            <w:tcW w:w="1134" w:type="dxa"/>
            <w:gridSpan w:val="2"/>
            <w:shd w:val="clear" w:color="000000" w:fill="FFFFFF"/>
            <w:tcMar>
              <w:top w:w="0" w:type="dxa"/>
              <w:left w:w="28" w:type="dxa"/>
              <w:bottom w:w="0" w:type="dxa"/>
              <w:right w:w="28" w:type="dxa"/>
            </w:tcMar>
          </w:tcPr>
          <w:p w:rsidR="00766005" w:rsidRPr="00420A8E" w:rsidRDefault="00766005" w:rsidP="003E124C">
            <w:pPr>
              <w:jc w:val="center"/>
              <w:rPr>
                <w:sz w:val="20"/>
                <w:szCs w:val="20"/>
              </w:rPr>
            </w:pPr>
            <w:r w:rsidRPr="00420A8E">
              <w:rPr>
                <w:sz w:val="20"/>
                <w:szCs w:val="20"/>
              </w:rPr>
              <w:t>КВр-1.25</w:t>
            </w:r>
          </w:p>
        </w:tc>
        <w:tc>
          <w:tcPr>
            <w:tcW w:w="709" w:type="dxa"/>
            <w:vMerge/>
            <w:shd w:val="clear" w:color="000000" w:fill="FFFFFF"/>
            <w:tcMar>
              <w:left w:w="28" w:type="dxa"/>
              <w:right w:w="28" w:type="dxa"/>
            </w:tcMar>
            <w:vAlign w:val="center"/>
          </w:tcPr>
          <w:p w:rsidR="00766005" w:rsidRPr="00420A8E" w:rsidRDefault="00766005" w:rsidP="003E124C">
            <w:pPr>
              <w:jc w:val="center"/>
              <w:rPr>
                <w:color w:val="FF0000"/>
                <w:sz w:val="20"/>
                <w:szCs w:val="20"/>
              </w:rPr>
            </w:pPr>
          </w:p>
        </w:tc>
        <w:tc>
          <w:tcPr>
            <w:tcW w:w="1339" w:type="dxa"/>
            <w:gridSpan w:val="3"/>
            <w:shd w:val="clear" w:color="000000" w:fill="FFFFFF"/>
            <w:tcMar>
              <w:left w:w="28" w:type="dxa"/>
              <w:right w:w="28" w:type="dxa"/>
            </w:tcMar>
            <w:vAlign w:val="center"/>
          </w:tcPr>
          <w:p w:rsidR="00766005" w:rsidRPr="00420A8E" w:rsidRDefault="00766005" w:rsidP="003E124C">
            <w:pPr>
              <w:jc w:val="center"/>
              <w:rPr>
                <w:sz w:val="20"/>
                <w:szCs w:val="20"/>
              </w:rPr>
            </w:pPr>
            <w:r w:rsidRPr="00420A8E">
              <w:rPr>
                <w:sz w:val="20"/>
                <w:szCs w:val="20"/>
              </w:rPr>
              <w:t>Уголь</w:t>
            </w:r>
          </w:p>
        </w:tc>
        <w:tc>
          <w:tcPr>
            <w:tcW w:w="674" w:type="dxa"/>
            <w:vMerge/>
            <w:shd w:val="clear" w:color="000000" w:fill="FFFFFF"/>
            <w:tcMar>
              <w:left w:w="28" w:type="dxa"/>
              <w:right w:w="28" w:type="dxa"/>
            </w:tcMar>
            <w:vAlign w:val="center"/>
          </w:tcPr>
          <w:p w:rsidR="00766005" w:rsidRPr="00420A8E" w:rsidRDefault="00766005" w:rsidP="003E124C">
            <w:pPr>
              <w:jc w:val="center"/>
              <w:rPr>
                <w:sz w:val="20"/>
                <w:szCs w:val="20"/>
              </w:rPr>
            </w:pPr>
          </w:p>
        </w:tc>
        <w:tc>
          <w:tcPr>
            <w:tcW w:w="712" w:type="dxa"/>
            <w:gridSpan w:val="2"/>
            <w:vMerge/>
            <w:tcMar>
              <w:left w:w="28" w:type="dxa"/>
              <w:right w:w="28" w:type="dxa"/>
            </w:tcMar>
            <w:vAlign w:val="center"/>
          </w:tcPr>
          <w:p w:rsidR="00766005" w:rsidRPr="00420A8E" w:rsidRDefault="00766005" w:rsidP="003E124C">
            <w:pPr>
              <w:jc w:val="center"/>
              <w:rPr>
                <w:sz w:val="20"/>
                <w:szCs w:val="20"/>
              </w:rPr>
            </w:pPr>
          </w:p>
        </w:tc>
        <w:tc>
          <w:tcPr>
            <w:tcW w:w="564" w:type="dxa"/>
            <w:gridSpan w:val="2"/>
            <w:vMerge/>
            <w:tcMar>
              <w:left w:w="28" w:type="dxa"/>
              <w:right w:w="28" w:type="dxa"/>
            </w:tcMar>
            <w:vAlign w:val="center"/>
          </w:tcPr>
          <w:p w:rsidR="00766005" w:rsidRPr="00420A8E" w:rsidRDefault="00766005" w:rsidP="003E124C">
            <w:pPr>
              <w:jc w:val="center"/>
              <w:rPr>
                <w:sz w:val="20"/>
                <w:szCs w:val="20"/>
              </w:rPr>
            </w:pPr>
          </w:p>
        </w:tc>
        <w:tc>
          <w:tcPr>
            <w:tcW w:w="567" w:type="dxa"/>
            <w:gridSpan w:val="2"/>
            <w:vMerge/>
            <w:tcMar>
              <w:left w:w="28" w:type="dxa"/>
              <w:right w:w="28" w:type="dxa"/>
            </w:tcMar>
            <w:vAlign w:val="center"/>
          </w:tcPr>
          <w:p w:rsidR="00766005" w:rsidRPr="00420A8E" w:rsidRDefault="00766005" w:rsidP="003E124C">
            <w:pPr>
              <w:jc w:val="center"/>
              <w:rPr>
                <w:sz w:val="20"/>
                <w:szCs w:val="20"/>
              </w:rPr>
            </w:pPr>
          </w:p>
        </w:tc>
        <w:tc>
          <w:tcPr>
            <w:tcW w:w="425" w:type="dxa"/>
            <w:gridSpan w:val="2"/>
            <w:vMerge/>
            <w:tcMar>
              <w:left w:w="28" w:type="dxa"/>
              <w:right w:w="28" w:type="dxa"/>
            </w:tcMar>
            <w:vAlign w:val="center"/>
          </w:tcPr>
          <w:p w:rsidR="00766005" w:rsidRPr="00420A8E" w:rsidRDefault="00766005" w:rsidP="003E124C">
            <w:pPr>
              <w:jc w:val="center"/>
              <w:rPr>
                <w:sz w:val="20"/>
                <w:szCs w:val="20"/>
              </w:rPr>
            </w:pPr>
          </w:p>
        </w:tc>
        <w:tc>
          <w:tcPr>
            <w:tcW w:w="426" w:type="dxa"/>
            <w:gridSpan w:val="2"/>
            <w:vMerge/>
            <w:tcMar>
              <w:left w:w="28" w:type="dxa"/>
              <w:right w:w="28" w:type="dxa"/>
            </w:tcMar>
            <w:vAlign w:val="center"/>
          </w:tcPr>
          <w:p w:rsidR="00766005" w:rsidRPr="00420A8E" w:rsidRDefault="00766005" w:rsidP="003E124C">
            <w:pPr>
              <w:jc w:val="center"/>
              <w:rPr>
                <w:sz w:val="20"/>
                <w:szCs w:val="20"/>
              </w:rPr>
            </w:pPr>
          </w:p>
        </w:tc>
        <w:tc>
          <w:tcPr>
            <w:tcW w:w="428" w:type="dxa"/>
            <w:gridSpan w:val="2"/>
            <w:vMerge/>
            <w:tcMar>
              <w:left w:w="28" w:type="dxa"/>
              <w:right w:w="28" w:type="dxa"/>
            </w:tcMar>
            <w:vAlign w:val="center"/>
          </w:tcPr>
          <w:p w:rsidR="00766005" w:rsidRPr="00420A8E" w:rsidRDefault="00766005" w:rsidP="003E124C">
            <w:pPr>
              <w:jc w:val="center"/>
              <w:rPr>
                <w:sz w:val="20"/>
                <w:szCs w:val="20"/>
              </w:rPr>
            </w:pPr>
          </w:p>
        </w:tc>
        <w:tc>
          <w:tcPr>
            <w:tcW w:w="422" w:type="dxa"/>
            <w:gridSpan w:val="2"/>
            <w:vMerge/>
            <w:tcMar>
              <w:left w:w="28" w:type="dxa"/>
              <w:right w:w="28" w:type="dxa"/>
            </w:tcMar>
            <w:vAlign w:val="center"/>
          </w:tcPr>
          <w:p w:rsidR="00766005" w:rsidRPr="00420A8E" w:rsidRDefault="00766005" w:rsidP="003E124C">
            <w:pPr>
              <w:jc w:val="center"/>
              <w:rPr>
                <w:sz w:val="20"/>
                <w:szCs w:val="20"/>
              </w:rPr>
            </w:pPr>
          </w:p>
        </w:tc>
        <w:tc>
          <w:tcPr>
            <w:tcW w:w="435" w:type="dxa"/>
            <w:gridSpan w:val="2"/>
            <w:vMerge/>
            <w:tcMar>
              <w:left w:w="28" w:type="dxa"/>
              <w:right w:w="28" w:type="dxa"/>
            </w:tcMar>
            <w:vAlign w:val="center"/>
          </w:tcPr>
          <w:p w:rsidR="00766005" w:rsidRPr="00420A8E" w:rsidRDefault="00766005" w:rsidP="003E124C">
            <w:pPr>
              <w:jc w:val="center"/>
              <w:rPr>
                <w:sz w:val="20"/>
                <w:szCs w:val="20"/>
              </w:rPr>
            </w:pPr>
          </w:p>
        </w:tc>
        <w:tc>
          <w:tcPr>
            <w:tcW w:w="851" w:type="dxa"/>
            <w:gridSpan w:val="2"/>
            <w:vMerge/>
            <w:tcMar>
              <w:left w:w="28" w:type="dxa"/>
              <w:right w:w="28" w:type="dxa"/>
            </w:tcMar>
            <w:vAlign w:val="center"/>
          </w:tcPr>
          <w:p w:rsidR="00766005" w:rsidRPr="00420A8E" w:rsidRDefault="00766005" w:rsidP="003E124C">
            <w:pPr>
              <w:jc w:val="center"/>
              <w:rPr>
                <w:sz w:val="20"/>
                <w:szCs w:val="20"/>
              </w:rPr>
            </w:pPr>
          </w:p>
        </w:tc>
        <w:tc>
          <w:tcPr>
            <w:tcW w:w="670" w:type="dxa"/>
            <w:gridSpan w:val="2"/>
            <w:vMerge/>
            <w:tcMar>
              <w:left w:w="28" w:type="dxa"/>
              <w:right w:w="28" w:type="dxa"/>
            </w:tcMar>
            <w:vAlign w:val="center"/>
          </w:tcPr>
          <w:p w:rsidR="00766005" w:rsidRPr="00420A8E" w:rsidRDefault="00766005" w:rsidP="003E124C">
            <w:pPr>
              <w:jc w:val="center"/>
              <w:rPr>
                <w:sz w:val="20"/>
                <w:szCs w:val="20"/>
              </w:rPr>
            </w:pPr>
          </w:p>
        </w:tc>
        <w:tc>
          <w:tcPr>
            <w:tcW w:w="1803" w:type="dxa"/>
            <w:gridSpan w:val="2"/>
            <w:vMerge/>
            <w:tcMar>
              <w:left w:w="28" w:type="dxa"/>
              <w:right w:w="28" w:type="dxa"/>
            </w:tcMar>
            <w:vAlign w:val="center"/>
          </w:tcPr>
          <w:p w:rsidR="00766005" w:rsidRPr="00420A8E" w:rsidRDefault="00766005" w:rsidP="003E124C">
            <w:pPr>
              <w:jc w:val="center"/>
              <w:rPr>
                <w:sz w:val="20"/>
                <w:szCs w:val="20"/>
              </w:rPr>
            </w:pPr>
          </w:p>
        </w:tc>
      </w:tr>
      <w:tr w:rsidR="00766005" w:rsidRPr="00420A8E" w:rsidTr="00151E35">
        <w:trPr>
          <w:trHeight w:val="270"/>
        </w:trPr>
        <w:tc>
          <w:tcPr>
            <w:tcW w:w="611" w:type="dxa"/>
            <w:gridSpan w:val="2"/>
            <w:vMerge/>
            <w:vAlign w:val="center"/>
          </w:tcPr>
          <w:p w:rsidR="00766005" w:rsidRPr="00420A8E" w:rsidRDefault="00766005" w:rsidP="003E124C">
            <w:pPr>
              <w:jc w:val="center"/>
              <w:rPr>
                <w:bCs/>
                <w:sz w:val="20"/>
                <w:szCs w:val="20"/>
              </w:rPr>
            </w:pPr>
          </w:p>
        </w:tc>
        <w:tc>
          <w:tcPr>
            <w:tcW w:w="2353" w:type="dxa"/>
            <w:vMerge/>
            <w:vAlign w:val="center"/>
          </w:tcPr>
          <w:p w:rsidR="00766005" w:rsidRPr="00420A8E" w:rsidRDefault="00766005" w:rsidP="003E124C">
            <w:pPr>
              <w:jc w:val="center"/>
              <w:rPr>
                <w:sz w:val="20"/>
                <w:szCs w:val="20"/>
              </w:rPr>
            </w:pPr>
          </w:p>
        </w:tc>
        <w:tc>
          <w:tcPr>
            <w:tcW w:w="1137" w:type="dxa"/>
            <w:gridSpan w:val="2"/>
            <w:shd w:val="clear" w:color="000000" w:fill="FFFFFF"/>
            <w:tcMar>
              <w:top w:w="0" w:type="dxa"/>
              <w:left w:w="0" w:type="dxa"/>
              <w:bottom w:w="0" w:type="dxa"/>
              <w:right w:w="0" w:type="dxa"/>
            </w:tcMar>
          </w:tcPr>
          <w:p w:rsidR="00766005" w:rsidRPr="00420A8E" w:rsidRDefault="00766005" w:rsidP="003E124C">
            <w:pPr>
              <w:jc w:val="center"/>
              <w:rPr>
                <w:sz w:val="20"/>
                <w:szCs w:val="20"/>
              </w:rPr>
            </w:pPr>
            <w:r w:rsidRPr="00420A8E">
              <w:rPr>
                <w:sz w:val="20"/>
                <w:szCs w:val="20"/>
              </w:rPr>
              <w:t>№ 5 (р)</w:t>
            </w:r>
          </w:p>
        </w:tc>
        <w:tc>
          <w:tcPr>
            <w:tcW w:w="1134" w:type="dxa"/>
            <w:gridSpan w:val="2"/>
            <w:shd w:val="clear" w:color="000000" w:fill="FFFFFF"/>
            <w:tcMar>
              <w:top w:w="0" w:type="dxa"/>
              <w:left w:w="28" w:type="dxa"/>
              <w:bottom w:w="0" w:type="dxa"/>
              <w:right w:w="28" w:type="dxa"/>
            </w:tcMar>
          </w:tcPr>
          <w:p w:rsidR="00766005" w:rsidRPr="00420A8E" w:rsidRDefault="00766005" w:rsidP="003E124C">
            <w:pPr>
              <w:jc w:val="center"/>
              <w:rPr>
                <w:sz w:val="20"/>
                <w:szCs w:val="20"/>
              </w:rPr>
            </w:pPr>
            <w:r w:rsidRPr="00420A8E">
              <w:rPr>
                <w:sz w:val="20"/>
                <w:szCs w:val="20"/>
              </w:rPr>
              <w:t>КВр-1.25</w:t>
            </w:r>
          </w:p>
        </w:tc>
        <w:tc>
          <w:tcPr>
            <w:tcW w:w="709" w:type="dxa"/>
            <w:vMerge/>
            <w:shd w:val="clear" w:color="000000" w:fill="FFFFFF"/>
            <w:tcMar>
              <w:left w:w="28" w:type="dxa"/>
              <w:right w:w="28" w:type="dxa"/>
            </w:tcMar>
            <w:vAlign w:val="center"/>
          </w:tcPr>
          <w:p w:rsidR="00766005" w:rsidRPr="00420A8E" w:rsidRDefault="00766005" w:rsidP="003E124C">
            <w:pPr>
              <w:jc w:val="center"/>
              <w:rPr>
                <w:color w:val="FF0000"/>
                <w:sz w:val="20"/>
                <w:szCs w:val="20"/>
              </w:rPr>
            </w:pPr>
          </w:p>
        </w:tc>
        <w:tc>
          <w:tcPr>
            <w:tcW w:w="1339" w:type="dxa"/>
            <w:gridSpan w:val="3"/>
            <w:shd w:val="clear" w:color="000000" w:fill="FFFFFF"/>
            <w:tcMar>
              <w:left w:w="28" w:type="dxa"/>
              <w:right w:w="28" w:type="dxa"/>
            </w:tcMar>
            <w:vAlign w:val="center"/>
          </w:tcPr>
          <w:p w:rsidR="00766005" w:rsidRPr="00420A8E" w:rsidRDefault="00766005" w:rsidP="003E124C">
            <w:pPr>
              <w:jc w:val="center"/>
              <w:rPr>
                <w:sz w:val="20"/>
                <w:szCs w:val="20"/>
              </w:rPr>
            </w:pPr>
            <w:r w:rsidRPr="00420A8E">
              <w:rPr>
                <w:sz w:val="20"/>
                <w:szCs w:val="20"/>
              </w:rPr>
              <w:t>Уголь</w:t>
            </w:r>
          </w:p>
        </w:tc>
        <w:tc>
          <w:tcPr>
            <w:tcW w:w="674" w:type="dxa"/>
            <w:vMerge/>
            <w:shd w:val="clear" w:color="000000" w:fill="FFFFFF"/>
            <w:tcMar>
              <w:left w:w="28" w:type="dxa"/>
              <w:right w:w="28" w:type="dxa"/>
            </w:tcMar>
            <w:vAlign w:val="center"/>
          </w:tcPr>
          <w:p w:rsidR="00766005" w:rsidRPr="00420A8E" w:rsidRDefault="00766005" w:rsidP="003E124C">
            <w:pPr>
              <w:jc w:val="center"/>
              <w:rPr>
                <w:sz w:val="20"/>
                <w:szCs w:val="20"/>
              </w:rPr>
            </w:pPr>
          </w:p>
        </w:tc>
        <w:tc>
          <w:tcPr>
            <w:tcW w:w="712" w:type="dxa"/>
            <w:gridSpan w:val="2"/>
            <w:vMerge/>
            <w:tcMar>
              <w:left w:w="28" w:type="dxa"/>
              <w:right w:w="28" w:type="dxa"/>
            </w:tcMar>
            <w:vAlign w:val="center"/>
          </w:tcPr>
          <w:p w:rsidR="00766005" w:rsidRPr="00420A8E" w:rsidRDefault="00766005" w:rsidP="003E124C">
            <w:pPr>
              <w:jc w:val="center"/>
              <w:rPr>
                <w:sz w:val="20"/>
                <w:szCs w:val="20"/>
              </w:rPr>
            </w:pPr>
          </w:p>
        </w:tc>
        <w:tc>
          <w:tcPr>
            <w:tcW w:w="564" w:type="dxa"/>
            <w:gridSpan w:val="2"/>
            <w:vMerge/>
            <w:tcMar>
              <w:left w:w="28" w:type="dxa"/>
              <w:right w:w="28" w:type="dxa"/>
            </w:tcMar>
            <w:vAlign w:val="center"/>
          </w:tcPr>
          <w:p w:rsidR="00766005" w:rsidRPr="00420A8E" w:rsidRDefault="00766005" w:rsidP="003E124C">
            <w:pPr>
              <w:jc w:val="center"/>
              <w:rPr>
                <w:sz w:val="20"/>
                <w:szCs w:val="20"/>
              </w:rPr>
            </w:pPr>
          </w:p>
        </w:tc>
        <w:tc>
          <w:tcPr>
            <w:tcW w:w="567" w:type="dxa"/>
            <w:gridSpan w:val="2"/>
            <w:vMerge/>
            <w:tcMar>
              <w:left w:w="28" w:type="dxa"/>
              <w:right w:w="28" w:type="dxa"/>
            </w:tcMar>
            <w:vAlign w:val="center"/>
          </w:tcPr>
          <w:p w:rsidR="00766005" w:rsidRPr="00420A8E" w:rsidRDefault="00766005" w:rsidP="003E124C">
            <w:pPr>
              <w:jc w:val="center"/>
              <w:rPr>
                <w:sz w:val="20"/>
                <w:szCs w:val="20"/>
              </w:rPr>
            </w:pPr>
          </w:p>
        </w:tc>
        <w:tc>
          <w:tcPr>
            <w:tcW w:w="425" w:type="dxa"/>
            <w:gridSpan w:val="2"/>
            <w:vMerge/>
            <w:tcMar>
              <w:left w:w="28" w:type="dxa"/>
              <w:right w:w="28" w:type="dxa"/>
            </w:tcMar>
            <w:vAlign w:val="center"/>
          </w:tcPr>
          <w:p w:rsidR="00766005" w:rsidRPr="00420A8E" w:rsidRDefault="00766005" w:rsidP="003E124C">
            <w:pPr>
              <w:jc w:val="center"/>
              <w:rPr>
                <w:sz w:val="20"/>
                <w:szCs w:val="20"/>
              </w:rPr>
            </w:pPr>
          </w:p>
        </w:tc>
        <w:tc>
          <w:tcPr>
            <w:tcW w:w="426" w:type="dxa"/>
            <w:gridSpan w:val="2"/>
            <w:vMerge/>
            <w:tcMar>
              <w:left w:w="28" w:type="dxa"/>
              <w:right w:w="28" w:type="dxa"/>
            </w:tcMar>
            <w:vAlign w:val="center"/>
          </w:tcPr>
          <w:p w:rsidR="00766005" w:rsidRPr="00420A8E" w:rsidRDefault="00766005" w:rsidP="003E124C">
            <w:pPr>
              <w:jc w:val="center"/>
              <w:rPr>
                <w:sz w:val="20"/>
                <w:szCs w:val="20"/>
              </w:rPr>
            </w:pPr>
          </w:p>
        </w:tc>
        <w:tc>
          <w:tcPr>
            <w:tcW w:w="428" w:type="dxa"/>
            <w:gridSpan w:val="2"/>
            <w:vMerge/>
            <w:tcMar>
              <w:left w:w="28" w:type="dxa"/>
              <w:right w:w="28" w:type="dxa"/>
            </w:tcMar>
            <w:vAlign w:val="center"/>
          </w:tcPr>
          <w:p w:rsidR="00766005" w:rsidRPr="00420A8E" w:rsidRDefault="00766005" w:rsidP="003E124C">
            <w:pPr>
              <w:jc w:val="center"/>
              <w:rPr>
                <w:sz w:val="20"/>
                <w:szCs w:val="20"/>
              </w:rPr>
            </w:pPr>
          </w:p>
        </w:tc>
        <w:tc>
          <w:tcPr>
            <w:tcW w:w="422" w:type="dxa"/>
            <w:gridSpan w:val="2"/>
            <w:vMerge/>
            <w:tcMar>
              <w:left w:w="28" w:type="dxa"/>
              <w:right w:w="28" w:type="dxa"/>
            </w:tcMar>
            <w:vAlign w:val="center"/>
          </w:tcPr>
          <w:p w:rsidR="00766005" w:rsidRPr="00420A8E" w:rsidRDefault="00766005" w:rsidP="003E124C">
            <w:pPr>
              <w:jc w:val="center"/>
              <w:rPr>
                <w:sz w:val="20"/>
                <w:szCs w:val="20"/>
              </w:rPr>
            </w:pPr>
          </w:p>
        </w:tc>
        <w:tc>
          <w:tcPr>
            <w:tcW w:w="435" w:type="dxa"/>
            <w:gridSpan w:val="2"/>
            <w:vMerge/>
            <w:tcMar>
              <w:left w:w="28" w:type="dxa"/>
              <w:right w:w="28" w:type="dxa"/>
            </w:tcMar>
            <w:vAlign w:val="center"/>
          </w:tcPr>
          <w:p w:rsidR="00766005" w:rsidRPr="00420A8E" w:rsidRDefault="00766005" w:rsidP="003E124C">
            <w:pPr>
              <w:jc w:val="center"/>
              <w:rPr>
                <w:sz w:val="20"/>
                <w:szCs w:val="20"/>
              </w:rPr>
            </w:pPr>
          </w:p>
        </w:tc>
        <w:tc>
          <w:tcPr>
            <w:tcW w:w="851" w:type="dxa"/>
            <w:gridSpan w:val="2"/>
            <w:vMerge/>
            <w:tcMar>
              <w:left w:w="28" w:type="dxa"/>
              <w:right w:w="28" w:type="dxa"/>
            </w:tcMar>
            <w:vAlign w:val="center"/>
          </w:tcPr>
          <w:p w:rsidR="00766005" w:rsidRPr="00420A8E" w:rsidRDefault="00766005" w:rsidP="003E124C">
            <w:pPr>
              <w:jc w:val="center"/>
              <w:rPr>
                <w:sz w:val="20"/>
                <w:szCs w:val="20"/>
              </w:rPr>
            </w:pPr>
          </w:p>
        </w:tc>
        <w:tc>
          <w:tcPr>
            <w:tcW w:w="670" w:type="dxa"/>
            <w:gridSpan w:val="2"/>
            <w:vMerge/>
            <w:tcMar>
              <w:left w:w="28" w:type="dxa"/>
              <w:right w:w="28" w:type="dxa"/>
            </w:tcMar>
            <w:vAlign w:val="center"/>
          </w:tcPr>
          <w:p w:rsidR="00766005" w:rsidRPr="00420A8E" w:rsidRDefault="00766005" w:rsidP="003E124C">
            <w:pPr>
              <w:jc w:val="center"/>
              <w:rPr>
                <w:sz w:val="20"/>
                <w:szCs w:val="20"/>
              </w:rPr>
            </w:pPr>
          </w:p>
        </w:tc>
        <w:tc>
          <w:tcPr>
            <w:tcW w:w="1803" w:type="dxa"/>
            <w:gridSpan w:val="2"/>
            <w:vMerge/>
            <w:tcMar>
              <w:left w:w="28" w:type="dxa"/>
              <w:right w:w="28" w:type="dxa"/>
            </w:tcMar>
            <w:vAlign w:val="center"/>
          </w:tcPr>
          <w:p w:rsidR="00766005" w:rsidRPr="00420A8E" w:rsidRDefault="00766005" w:rsidP="003E124C">
            <w:pPr>
              <w:jc w:val="center"/>
              <w:rPr>
                <w:sz w:val="20"/>
                <w:szCs w:val="20"/>
              </w:rPr>
            </w:pPr>
          </w:p>
        </w:tc>
      </w:tr>
      <w:tr w:rsidR="00766005" w:rsidRPr="00420A8E" w:rsidTr="00151E35">
        <w:trPr>
          <w:trHeight w:val="270"/>
        </w:trPr>
        <w:tc>
          <w:tcPr>
            <w:tcW w:w="611" w:type="dxa"/>
            <w:gridSpan w:val="2"/>
            <w:vMerge/>
            <w:vAlign w:val="center"/>
          </w:tcPr>
          <w:p w:rsidR="00766005" w:rsidRPr="00420A8E" w:rsidRDefault="00766005" w:rsidP="003E124C">
            <w:pPr>
              <w:jc w:val="center"/>
              <w:rPr>
                <w:bCs/>
                <w:sz w:val="20"/>
                <w:szCs w:val="20"/>
              </w:rPr>
            </w:pPr>
          </w:p>
        </w:tc>
        <w:tc>
          <w:tcPr>
            <w:tcW w:w="2353" w:type="dxa"/>
            <w:vMerge/>
            <w:vAlign w:val="center"/>
          </w:tcPr>
          <w:p w:rsidR="00766005" w:rsidRPr="00420A8E" w:rsidRDefault="00766005" w:rsidP="003E124C">
            <w:pPr>
              <w:jc w:val="center"/>
              <w:rPr>
                <w:sz w:val="20"/>
                <w:szCs w:val="20"/>
              </w:rPr>
            </w:pPr>
          </w:p>
        </w:tc>
        <w:tc>
          <w:tcPr>
            <w:tcW w:w="1137" w:type="dxa"/>
            <w:gridSpan w:val="2"/>
            <w:shd w:val="clear" w:color="000000" w:fill="FFFFFF"/>
            <w:tcMar>
              <w:top w:w="0" w:type="dxa"/>
              <w:left w:w="0" w:type="dxa"/>
              <w:bottom w:w="0" w:type="dxa"/>
              <w:right w:w="0" w:type="dxa"/>
            </w:tcMar>
          </w:tcPr>
          <w:p w:rsidR="00766005" w:rsidRPr="00420A8E" w:rsidRDefault="00766005" w:rsidP="003E124C">
            <w:pPr>
              <w:jc w:val="center"/>
              <w:rPr>
                <w:sz w:val="20"/>
                <w:szCs w:val="20"/>
              </w:rPr>
            </w:pPr>
            <w:r w:rsidRPr="00420A8E">
              <w:rPr>
                <w:sz w:val="20"/>
                <w:szCs w:val="20"/>
              </w:rPr>
              <w:t>№ 6 (р)</w:t>
            </w:r>
          </w:p>
        </w:tc>
        <w:tc>
          <w:tcPr>
            <w:tcW w:w="1134" w:type="dxa"/>
            <w:gridSpan w:val="2"/>
            <w:shd w:val="clear" w:color="000000" w:fill="FFFFFF"/>
            <w:tcMar>
              <w:top w:w="0" w:type="dxa"/>
              <w:left w:w="28" w:type="dxa"/>
              <w:bottom w:w="0" w:type="dxa"/>
              <w:right w:w="28" w:type="dxa"/>
            </w:tcMar>
            <w:vAlign w:val="center"/>
          </w:tcPr>
          <w:p w:rsidR="00766005" w:rsidRPr="00420A8E" w:rsidRDefault="00766005" w:rsidP="003E124C">
            <w:pPr>
              <w:jc w:val="center"/>
              <w:rPr>
                <w:color w:val="FF0000"/>
                <w:sz w:val="20"/>
                <w:szCs w:val="20"/>
              </w:rPr>
            </w:pPr>
            <w:r w:rsidRPr="00420A8E">
              <w:rPr>
                <w:sz w:val="20"/>
                <w:szCs w:val="20"/>
              </w:rPr>
              <w:t>КВр-1.25</w:t>
            </w:r>
          </w:p>
        </w:tc>
        <w:tc>
          <w:tcPr>
            <w:tcW w:w="709" w:type="dxa"/>
            <w:vMerge/>
            <w:shd w:val="clear" w:color="000000" w:fill="FFFFFF"/>
            <w:tcMar>
              <w:left w:w="28" w:type="dxa"/>
              <w:right w:w="28" w:type="dxa"/>
            </w:tcMar>
            <w:vAlign w:val="center"/>
          </w:tcPr>
          <w:p w:rsidR="00766005" w:rsidRPr="00420A8E" w:rsidRDefault="00766005" w:rsidP="003E124C">
            <w:pPr>
              <w:jc w:val="center"/>
              <w:rPr>
                <w:color w:val="FF0000"/>
                <w:sz w:val="20"/>
                <w:szCs w:val="20"/>
              </w:rPr>
            </w:pPr>
          </w:p>
        </w:tc>
        <w:tc>
          <w:tcPr>
            <w:tcW w:w="1339" w:type="dxa"/>
            <w:gridSpan w:val="3"/>
            <w:shd w:val="clear" w:color="000000" w:fill="FFFFFF"/>
            <w:tcMar>
              <w:left w:w="28" w:type="dxa"/>
              <w:right w:w="28" w:type="dxa"/>
            </w:tcMar>
            <w:vAlign w:val="center"/>
          </w:tcPr>
          <w:p w:rsidR="00766005" w:rsidRPr="00420A8E" w:rsidRDefault="00766005" w:rsidP="003E124C">
            <w:pPr>
              <w:jc w:val="center"/>
              <w:rPr>
                <w:sz w:val="20"/>
                <w:szCs w:val="20"/>
              </w:rPr>
            </w:pPr>
            <w:r w:rsidRPr="00420A8E">
              <w:rPr>
                <w:sz w:val="20"/>
                <w:szCs w:val="20"/>
              </w:rPr>
              <w:t>Уголь</w:t>
            </w:r>
          </w:p>
        </w:tc>
        <w:tc>
          <w:tcPr>
            <w:tcW w:w="674" w:type="dxa"/>
            <w:vMerge/>
            <w:shd w:val="clear" w:color="000000" w:fill="FFFFFF"/>
            <w:tcMar>
              <w:left w:w="28" w:type="dxa"/>
              <w:right w:w="28" w:type="dxa"/>
            </w:tcMar>
            <w:vAlign w:val="center"/>
          </w:tcPr>
          <w:p w:rsidR="00766005" w:rsidRPr="00420A8E" w:rsidRDefault="00766005" w:rsidP="003E124C">
            <w:pPr>
              <w:jc w:val="center"/>
              <w:rPr>
                <w:sz w:val="20"/>
                <w:szCs w:val="20"/>
              </w:rPr>
            </w:pPr>
          </w:p>
        </w:tc>
        <w:tc>
          <w:tcPr>
            <w:tcW w:w="712" w:type="dxa"/>
            <w:gridSpan w:val="2"/>
            <w:vMerge/>
            <w:tcMar>
              <w:left w:w="28" w:type="dxa"/>
              <w:right w:w="28" w:type="dxa"/>
            </w:tcMar>
            <w:vAlign w:val="center"/>
          </w:tcPr>
          <w:p w:rsidR="00766005" w:rsidRPr="00420A8E" w:rsidRDefault="00766005" w:rsidP="003E124C">
            <w:pPr>
              <w:jc w:val="center"/>
              <w:rPr>
                <w:sz w:val="20"/>
                <w:szCs w:val="20"/>
              </w:rPr>
            </w:pPr>
          </w:p>
        </w:tc>
        <w:tc>
          <w:tcPr>
            <w:tcW w:w="564" w:type="dxa"/>
            <w:gridSpan w:val="2"/>
            <w:vMerge/>
            <w:tcMar>
              <w:left w:w="28" w:type="dxa"/>
              <w:right w:w="28" w:type="dxa"/>
            </w:tcMar>
            <w:vAlign w:val="center"/>
          </w:tcPr>
          <w:p w:rsidR="00766005" w:rsidRPr="00420A8E" w:rsidRDefault="00766005" w:rsidP="003E124C">
            <w:pPr>
              <w:jc w:val="center"/>
              <w:rPr>
                <w:sz w:val="20"/>
                <w:szCs w:val="20"/>
              </w:rPr>
            </w:pPr>
          </w:p>
        </w:tc>
        <w:tc>
          <w:tcPr>
            <w:tcW w:w="567" w:type="dxa"/>
            <w:gridSpan w:val="2"/>
            <w:vMerge/>
            <w:tcMar>
              <w:left w:w="28" w:type="dxa"/>
              <w:right w:w="28" w:type="dxa"/>
            </w:tcMar>
            <w:vAlign w:val="center"/>
          </w:tcPr>
          <w:p w:rsidR="00766005" w:rsidRPr="00420A8E" w:rsidRDefault="00766005" w:rsidP="003E124C">
            <w:pPr>
              <w:jc w:val="center"/>
              <w:rPr>
                <w:sz w:val="20"/>
                <w:szCs w:val="20"/>
              </w:rPr>
            </w:pPr>
          </w:p>
        </w:tc>
        <w:tc>
          <w:tcPr>
            <w:tcW w:w="425" w:type="dxa"/>
            <w:gridSpan w:val="2"/>
            <w:vMerge/>
            <w:tcMar>
              <w:left w:w="28" w:type="dxa"/>
              <w:right w:w="28" w:type="dxa"/>
            </w:tcMar>
            <w:vAlign w:val="center"/>
          </w:tcPr>
          <w:p w:rsidR="00766005" w:rsidRPr="00420A8E" w:rsidRDefault="00766005" w:rsidP="003E124C">
            <w:pPr>
              <w:jc w:val="center"/>
              <w:rPr>
                <w:sz w:val="20"/>
                <w:szCs w:val="20"/>
              </w:rPr>
            </w:pPr>
          </w:p>
        </w:tc>
        <w:tc>
          <w:tcPr>
            <w:tcW w:w="426" w:type="dxa"/>
            <w:gridSpan w:val="2"/>
            <w:vMerge/>
            <w:tcMar>
              <w:left w:w="28" w:type="dxa"/>
              <w:right w:w="28" w:type="dxa"/>
            </w:tcMar>
            <w:vAlign w:val="center"/>
          </w:tcPr>
          <w:p w:rsidR="00766005" w:rsidRPr="00420A8E" w:rsidRDefault="00766005" w:rsidP="003E124C">
            <w:pPr>
              <w:jc w:val="center"/>
              <w:rPr>
                <w:sz w:val="20"/>
                <w:szCs w:val="20"/>
              </w:rPr>
            </w:pPr>
          </w:p>
        </w:tc>
        <w:tc>
          <w:tcPr>
            <w:tcW w:w="428" w:type="dxa"/>
            <w:gridSpan w:val="2"/>
            <w:vMerge/>
            <w:tcMar>
              <w:left w:w="28" w:type="dxa"/>
              <w:right w:w="28" w:type="dxa"/>
            </w:tcMar>
            <w:vAlign w:val="center"/>
          </w:tcPr>
          <w:p w:rsidR="00766005" w:rsidRPr="00420A8E" w:rsidRDefault="00766005" w:rsidP="003E124C">
            <w:pPr>
              <w:jc w:val="center"/>
              <w:rPr>
                <w:sz w:val="20"/>
                <w:szCs w:val="20"/>
              </w:rPr>
            </w:pPr>
          </w:p>
        </w:tc>
        <w:tc>
          <w:tcPr>
            <w:tcW w:w="422" w:type="dxa"/>
            <w:gridSpan w:val="2"/>
            <w:vMerge/>
            <w:tcMar>
              <w:left w:w="28" w:type="dxa"/>
              <w:right w:w="28" w:type="dxa"/>
            </w:tcMar>
            <w:vAlign w:val="center"/>
          </w:tcPr>
          <w:p w:rsidR="00766005" w:rsidRPr="00420A8E" w:rsidRDefault="00766005" w:rsidP="003E124C">
            <w:pPr>
              <w:jc w:val="center"/>
              <w:rPr>
                <w:sz w:val="20"/>
                <w:szCs w:val="20"/>
              </w:rPr>
            </w:pPr>
          </w:p>
        </w:tc>
        <w:tc>
          <w:tcPr>
            <w:tcW w:w="435" w:type="dxa"/>
            <w:gridSpan w:val="2"/>
            <w:vMerge/>
            <w:tcMar>
              <w:left w:w="28" w:type="dxa"/>
              <w:right w:w="28" w:type="dxa"/>
            </w:tcMar>
            <w:vAlign w:val="center"/>
          </w:tcPr>
          <w:p w:rsidR="00766005" w:rsidRPr="00420A8E" w:rsidRDefault="00766005" w:rsidP="003E124C">
            <w:pPr>
              <w:jc w:val="center"/>
              <w:rPr>
                <w:sz w:val="20"/>
                <w:szCs w:val="20"/>
              </w:rPr>
            </w:pPr>
          </w:p>
        </w:tc>
        <w:tc>
          <w:tcPr>
            <w:tcW w:w="851" w:type="dxa"/>
            <w:gridSpan w:val="2"/>
            <w:vMerge/>
            <w:tcMar>
              <w:left w:w="28" w:type="dxa"/>
              <w:right w:w="28" w:type="dxa"/>
            </w:tcMar>
            <w:vAlign w:val="center"/>
          </w:tcPr>
          <w:p w:rsidR="00766005" w:rsidRPr="00420A8E" w:rsidRDefault="00766005" w:rsidP="003E124C">
            <w:pPr>
              <w:jc w:val="center"/>
              <w:rPr>
                <w:sz w:val="20"/>
                <w:szCs w:val="20"/>
              </w:rPr>
            </w:pPr>
          </w:p>
        </w:tc>
        <w:tc>
          <w:tcPr>
            <w:tcW w:w="670" w:type="dxa"/>
            <w:gridSpan w:val="2"/>
            <w:vMerge/>
            <w:tcMar>
              <w:left w:w="28" w:type="dxa"/>
              <w:right w:w="28" w:type="dxa"/>
            </w:tcMar>
            <w:vAlign w:val="center"/>
          </w:tcPr>
          <w:p w:rsidR="00766005" w:rsidRPr="00420A8E" w:rsidRDefault="00766005" w:rsidP="003E124C">
            <w:pPr>
              <w:jc w:val="center"/>
              <w:rPr>
                <w:sz w:val="20"/>
                <w:szCs w:val="20"/>
              </w:rPr>
            </w:pPr>
          </w:p>
        </w:tc>
        <w:tc>
          <w:tcPr>
            <w:tcW w:w="1803" w:type="dxa"/>
            <w:gridSpan w:val="2"/>
            <w:vMerge/>
            <w:tcMar>
              <w:left w:w="28" w:type="dxa"/>
              <w:right w:w="28" w:type="dxa"/>
            </w:tcMar>
            <w:vAlign w:val="center"/>
          </w:tcPr>
          <w:p w:rsidR="00766005" w:rsidRPr="00420A8E" w:rsidRDefault="00766005" w:rsidP="003E124C">
            <w:pPr>
              <w:jc w:val="center"/>
              <w:rPr>
                <w:sz w:val="20"/>
                <w:szCs w:val="20"/>
              </w:rPr>
            </w:pPr>
          </w:p>
        </w:tc>
      </w:tr>
      <w:tr w:rsidR="00766005" w:rsidRPr="00420A8E" w:rsidTr="00151E35">
        <w:trPr>
          <w:trHeight w:val="255"/>
        </w:trPr>
        <w:tc>
          <w:tcPr>
            <w:tcW w:w="611" w:type="dxa"/>
            <w:gridSpan w:val="2"/>
            <w:vMerge w:val="restart"/>
            <w:noWrap/>
            <w:vAlign w:val="center"/>
          </w:tcPr>
          <w:p w:rsidR="00766005" w:rsidRPr="00420A8E" w:rsidRDefault="00766005" w:rsidP="003E124C">
            <w:pPr>
              <w:jc w:val="center"/>
              <w:rPr>
                <w:bCs/>
                <w:sz w:val="20"/>
                <w:szCs w:val="20"/>
              </w:rPr>
            </w:pPr>
            <w:r w:rsidRPr="00420A8E">
              <w:rPr>
                <w:bCs/>
                <w:sz w:val="20"/>
                <w:szCs w:val="20"/>
              </w:rPr>
              <w:t>2</w:t>
            </w:r>
          </w:p>
        </w:tc>
        <w:tc>
          <w:tcPr>
            <w:tcW w:w="2353" w:type="dxa"/>
            <w:vMerge w:val="restart"/>
            <w:vAlign w:val="center"/>
          </w:tcPr>
          <w:p w:rsidR="00766005" w:rsidRPr="00420A8E" w:rsidRDefault="00766005" w:rsidP="003E124C">
            <w:pPr>
              <w:jc w:val="center"/>
              <w:rPr>
                <w:sz w:val="20"/>
                <w:szCs w:val="20"/>
              </w:rPr>
            </w:pPr>
            <w:r w:rsidRPr="00420A8E">
              <w:rPr>
                <w:sz w:val="20"/>
                <w:szCs w:val="20"/>
              </w:rPr>
              <w:t xml:space="preserve">Котельная № 2 с.Новичиха, </w:t>
            </w:r>
          </w:p>
          <w:p w:rsidR="00766005" w:rsidRPr="00420A8E" w:rsidRDefault="00F57408" w:rsidP="003E124C">
            <w:pPr>
              <w:jc w:val="center"/>
              <w:rPr>
                <w:sz w:val="20"/>
                <w:szCs w:val="20"/>
              </w:rPr>
            </w:pPr>
            <w:r>
              <w:rPr>
                <w:sz w:val="20"/>
                <w:szCs w:val="20"/>
              </w:rPr>
              <w:t>ул. Лесная, 2б</w:t>
            </w:r>
          </w:p>
        </w:tc>
        <w:tc>
          <w:tcPr>
            <w:tcW w:w="1137" w:type="dxa"/>
            <w:gridSpan w:val="2"/>
            <w:shd w:val="clear" w:color="000000" w:fill="FFFFFF"/>
            <w:tcMar>
              <w:top w:w="0" w:type="dxa"/>
              <w:left w:w="0" w:type="dxa"/>
              <w:bottom w:w="0" w:type="dxa"/>
              <w:right w:w="0" w:type="dxa"/>
            </w:tcMar>
            <w:vAlign w:val="center"/>
          </w:tcPr>
          <w:p w:rsidR="00766005" w:rsidRPr="00420A8E" w:rsidRDefault="00766005" w:rsidP="003E124C">
            <w:pPr>
              <w:jc w:val="center"/>
              <w:rPr>
                <w:sz w:val="20"/>
                <w:szCs w:val="20"/>
              </w:rPr>
            </w:pPr>
            <w:r w:rsidRPr="00420A8E">
              <w:rPr>
                <w:sz w:val="20"/>
                <w:szCs w:val="20"/>
              </w:rPr>
              <w:t>№ 1 (р)</w:t>
            </w:r>
          </w:p>
        </w:tc>
        <w:tc>
          <w:tcPr>
            <w:tcW w:w="1134" w:type="dxa"/>
            <w:gridSpan w:val="2"/>
            <w:shd w:val="clear" w:color="000000" w:fill="FFFFFF"/>
            <w:tcMar>
              <w:top w:w="0" w:type="dxa"/>
              <w:left w:w="28" w:type="dxa"/>
              <w:bottom w:w="0" w:type="dxa"/>
              <w:right w:w="28" w:type="dxa"/>
            </w:tcMar>
            <w:vAlign w:val="center"/>
          </w:tcPr>
          <w:p w:rsidR="00766005" w:rsidRPr="00420A8E" w:rsidRDefault="00766005" w:rsidP="003E124C">
            <w:pPr>
              <w:jc w:val="center"/>
              <w:rPr>
                <w:sz w:val="20"/>
                <w:szCs w:val="20"/>
              </w:rPr>
            </w:pPr>
            <w:r w:rsidRPr="00420A8E">
              <w:rPr>
                <w:sz w:val="20"/>
                <w:szCs w:val="20"/>
              </w:rPr>
              <w:t>КВр-0,6</w:t>
            </w:r>
            <w:r w:rsidR="00F57408">
              <w:rPr>
                <w:sz w:val="20"/>
                <w:szCs w:val="20"/>
              </w:rPr>
              <w:t xml:space="preserve"> ДО</w:t>
            </w:r>
          </w:p>
        </w:tc>
        <w:tc>
          <w:tcPr>
            <w:tcW w:w="709" w:type="dxa"/>
            <w:vMerge w:val="restart"/>
            <w:shd w:val="clear" w:color="000000" w:fill="FFFFFF"/>
            <w:tcMar>
              <w:left w:w="28" w:type="dxa"/>
              <w:right w:w="28" w:type="dxa"/>
            </w:tcMar>
            <w:vAlign w:val="center"/>
          </w:tcPr>
          <w:p w:rsidR="00766005" w:rsidRPr="00420A8E" w:rsidRDefault="001B3E0F" w:rsidP="003E124C">
            <w:pPr>
              <w:jc w:val="center"/>
              <w:rPr>
                <w:sz w:val="20"/>
                <w:szCs w:val="20"/>
                <w:lang w:val="en-US"/>
              </w:rPr>
            </w:pPr>
            <w:r>
              <w:rPr>
                <w:sz w:val="20"/>
                <w:szCs w:val="20"/>
                <w:lang w:val="en-US"/>
              </w:rPr>
              <w:t>1,94</w:t>
            </w:r>
          </w:p>
        </w:tc>
        <w:tc>
          <w:tcPr>
            <w:tcW w:w="1339" w:type="dxa"/>
            <w:gridSpan w:val="3"/>
            <w:shd w:val="clear" w:color="000000" w:fill="FFFFFF"/>
            <w:tcMar>
              <w:left w:w="28" w:type="dxa"/>
              <w:right w:w="28" w:type="dxa"/>
            </w:tcMar>
            <w:vAlign w:val="center"/>
          </w:tcPr>
          <w:p w:rsidR="00766005" w:rsidRPr="00420A8E" w:rsidRDefault="00766005" w:rsidP="003E124C">
            <w:pPr>
              <w:jc w:val="center"/>
              <w:rPr>
                <w:sz w:val="20"/>
                <w:szCs w:val="20"/>
              </w:rPr>
            </w:pPr>
            <w:r w:rsidRPr="00420A8E">
              <w:rPr>
                <w:sz w:val="20"/>
                <w:szCs w:val="20"/>
              </w:rPr>
              <w:t>Уголь</w:t>
            </w:r>
          </w:p>
        </w:tc>
        <w:tc>
          <w:tcPr>
            <w:tcW w:w="674" w:type="dxa"/>
            <w:vMerge w:val="restart"/>
            <w:shd w:val="clear" w:color="000000" w:fill="FFFFFF"/>
            <w:tcMar>
              <w:left w:w="28" w:type="dxa"/>
              <w:right w:w="28" w:type="dxa"/>
            </w:tcMar>
            <w:vAlign w:val="center"/>
          </w:tcPr>
          <w:p w:rsidR="00766005" w:rsidRPr="00420A8E" w:rsidRDefault="00766005" w:rsidP="003E124C">
            <w:pPr>
              <w:jc w:val="center"/>
              <w:rPr>
                <w:sz w:val="20"/>
                <w:szCs w:val="20"/>
                <w:lang w:val="en-US"/>
              </w:rPr>
            </w:pPr>
            <w:r w:rsidRPr="00420A8E">
              <w:rPr>
                <w:sz w:val="20"/>
                <w:szCs w:val="20"/>
                <w:lang w:val="en-US"/>
              </w:rPr>
              <w:t>3,8</w:t>
            </w:r>
          </w:p>
        </w:tc>
        <w:tc>
          <w:tcPr>
            <w:tcW w:w="712" w:type="dxa"/>
            <w:gridSpan w:val="2"/>
            <w:vMerge w:val="restart"/>
            <w:shd w:val="clear" w:color="000000" w:fill="FFFFFF"/>
            <w:tcMar>
              <w:left w:w="28" w:type="dxa"/>
              <w:right w:w="28" w:type="dxa"/>
            </w:tcMar>
            <w:vAlign w:val="center"/>
          </w:tcPr>
          <w:p w:rsidR="00766005" w:rsidRPr="00420A8E" w:rsidRDefault="00766005" w:rsidP="003E124C">
            <w:pPr>
              <w:jc w:val="center"/>
              <w:rPr>
                <w:sz w:val="20"/>
                <w:szCs w:val="20"/>
                <w:lang w:val="en-US"/>
              </w:rPr>
            </w:pPr>
            <w:r w:rsidRPr="00420A8E">
              <w:rPr>
                <w:sz w:val="20"/>
                <w:szCs w:val="20"/>
              </w:rPr>
              <w:t>0</w:t>
            </w:r>
            <w:r w:rsidR="001B3E0F">
              <w:rPr>
                <w:sz w:val="20"/>
                <w:szCs w:val="20"/>
                <w:lang w:val="en-US"/>
              </w:rPr>
              <w:t>,82</w:t>
            </w:r>
          </w:p>
        </w:tc>
        <w:tc>
          <w:tcPr>
            <w:tcW w:w="564" w:type="dxa"/>
            <w:gridSpan w:val="2"/>
            <w:vMerge w:val="restart"/>
            <w:shd w:val="clear" w:color="000000" w:fill="FFFFFF"/>
            <w:tcMar>
              <w:left w:w="28" w:type="dxa"/>
              <w:right w:w="28" w:type="dxa"/>
            </w:tcMar>
            <w:vAlign w:val="center"/>
          </w:tcPr>
          <w:p w:rsidR="00766005" w:rsidRPr="00420A8E" w:rsidRDefault="00766005" w:rsidP="003E124C">
            <w:pPr>
              <w:jc w:val="center"/>
              <w:rPr>
                <w:sz w:val="20"/>
                <w:szCs w:val="20"/>
                <w:lang w:val="en-US"/>
              </w:rPr>
            </w:pPr>
            <w:r w:rsidRPr="00420A8E">
              <w:rPr>
                <w:sz w:val="20"/>
                <w:szCs w:val="20"/>
                <w:lang w:val="en-US"/>
              </w:rPr>
              <w:t>7</w:t>
            </w:r>
          </w:p>
        </w:tc>
        <w:tc>
          <w:tcPr>
            <w:tcW w:w="567" w:type="dxa"/>
            <w:gridSpan w:val="2"/>
            <w:vMerge w:val="restart"/>
            <w:shd w:val="clear" w:color="000000" w:fill="FFFFFF"/>
            <w:tcMar>
              <w:left w:w="28" w:type="dxa"/>
              <w:right w:w="28" w:type="dxa"/>
            </w:tcMar>
            <w:vAlign w:val="center"/>
          </w:tcPr>
          <w:p w:rsidR="00766005" w:rsidRPr="00420A8E" w:rsidRDefault="00766005" w:rsidP="003E124C">
            <w:pPr>
              <w:jc w:val="center"/>
              <w:rPr>
                <w:sz w:val="20"/>
                <w:szCs w:val="20"/>
                <w:lang w:val="en-US"/>
              </w:rPr>
            </w:pPr>
            <w:r w:rsidRPr="00420A8E">
              <w:rPr>
                <w:sz w:val="20"/>
                <w:szCs w:val="20"/>
                <w:lang w:val="en-US"/>
              </w:rPr>
              <w:t>1</w:t>
            </w:r>
          </w:p>
        </w:tc>
        <w:tc>
          <w:tcPr>
            <w:tcW w:w="425" w:type="dxa"/>
            <w:gridSpan w:val="2"/>
            <w:vMerge w:val="restart"/>
            <w:shd w:val="clear" w:color="000000" w:fill="FFFFFF"/>
            <w:tcMar>
              <w:left w:w="28" w:type="dxa"/>
              <w:right w:w="28" w:type="dxa"/>
            </w:tcMar>
            <w:vAlign w:val="center"/>
          </w:tcPr>
          <w:p w:rsidR="00766005" w:rsidRPr="00420A8E" w:rsidRDefault="00766005" w:rsidP="003E124C">
            <w:pPr>
              <w:jc w:val="center"/>
              <w:rPr>
                <w:sz w:val="20"/>
                <w:szCs w:val="20"/>
                <w:lang w:val="en-US"/>
              </w:rPr>
            </w:pPr>
          </w:p>
        </w:tc>
        <w:tc>
          <w:tcPr>
            <w:tcW w:w="426" w:type="dxa"/>
            <w:gridSpan w:val="2"/>
            <w:vMerge w:val="restart"/>
            <w:shd w:val="clear" w:color="000000" w:fill="FFFFFF"/>
            <w:tcMar>
              <w:left w:w="28" w:type="dxa"/>
              <w:right w:w="28" w:type="dxa"/>
            </w:tcMar>
            <w:vAlign w:val="center"/>
          </w:tcPr>
          <w:p w:rsidR="00766005" w:rsidRPr="00420A8E" w:rsidRDefault="00766005" w:rsidP="003E124C">
            <w:pPr>
              <w:jc w:val="center"/>
              <w:rPr>
                <w:sz w:val="20"/>
                <w:szCs w:val="20"/>
                <w:lang w:val="en-US"/>
              </w:rPr>
            </w:pPr>
          </w:p>
        </w:tc>
        <w:tc>
          <w:tcPr>
            <w:tcW w:w="428" w:type="dxa"/>
            <w:gridSpan w:val="2"/>
            <w:vMerge w:val="restart"/>
            <w:shd w:val="clear" w:color="000000" w:fill="FFFFFF"/>
            <w:tcMar>
              <w:left w:w="28" w:type="dxa"/>
              <w:right w:w="28" w:type="dxa"/>
            </w:tcMar>
            <w:vAlign w:val="center"/>
          </w:tcPr>
          <w:p w:rsidR="00766005" w:rsidRPr="00420A8E" w:rsidRDefault="00766005" w:rsidP="003E124C">
            <w:pPr>
              <w:jc w:val="center"/>
              <w:rPr>
                <w:sz w:val="20"/>
                <w:szCs w:val="20"/>
                <w:lang w:val="en-US"/>
              </w:rPr>
            </w:pPr>
            <w:r w:rsidRPr="00420A8E">
              <w:rPr>
                <w:sz w:val="20"/>
                <w:szCs w:val="20"/>
                <w:lang w:val="en-US"/>
              </w:rPr>
              <w:t>2</w:t>
            </w:r>
          </w:p>
        </w:tc>
        <w:tc>
          <w:tcPr>
            <w:tcW w:w="422" w:type="dxa"/>
            <w:gridSpan w:val="2"/>
            <w:vMerge w:val="restart"/>
            <w:shd w:val="clear" w:color="000000" w:fill="FFFFFF"/>
            <w:tcMar>
              <w:left w:w="28" w:type="dxa"/>
              <w:right w:w="28" w:type="dxa"/>
            </w:tcMar>
            <w:vAlign w:val="center"/>
          </w:tcPr>
          <w:p w:rsidR="00766005" w:rsidRPr="00420A8E" w:rsidRDefault="00766005" w:rsidP="003E124C">
            <w:pPr>
              <w:jc w:val="center"/>
              <w:rPr>
                <w:sz w:val="20"/>
                <w:szCs w:val="20"/>
                <w:lang w:val="en-US"/>
              </w:rPr>
            </w:pPr>
          </w:p>
        </w:tc>
        <w:tc>
          <w:tcPr>
            <w:tcW w:w="435" w:type="dxa"/>
            <w:gridSpan w:val="2"/>
            <w:vMerge w:val="restart"/>
            <w:shd w:val="clear" w:color="000000" w:fill="FFFFFF"/>
            <w:tcMar>
              <w:left w:w="28" w:type="dxa"/>
              <w:right w:w="28" w:type="dxa"/>
            </w:tcMar>
            <w:vAlign w:val="center"/>
          </w:tcPr>
          <w:p w:rsidR="00766005" w:rsidRPr="00420A8E" w:rsidRDefault="00766005" w:rsidP="003E124C">
            <w:pPr>
              <w:jc w:val="center"/>
              <w:rPr>
                <w:sz w:val="20"/>
                <w:szCs w:val="20"/>
                <w:lang w:val="en-US"/>
              </w:rPr>
            </w:pPr>
            <w:r w:rsidRPr="00420A8E">
              <w:rPr>
                <w:sz w:val="20"/>
                <w:szCs w:val="20"/>
                <w:lang w:val="en-US"/>
              </w:rPr>
              <w:t>2</w:t>
            </w:r>
          </w:p>
        </w:tc>
        <w:tc>
          <w:tcPr>
            <w:tcW w:w="851" w:type="dxa"/>
            <w:gridSpan w:val="2"/>
            <w:vMerge w:val="restart"/>
            <w:shd w:val="clear" w:color="000000" w:fill="FFFFFF"/>
            <w:tcMar>
              <w:left w:w="28" w:type="dxa"/>
              <w:right w:w="28" w:type="dxa"/>
            </w:tcMar>
            <w:vAlign w:val="center"/>
          </w:tcPr>
          <w:p w:rsidR="00766005" w:rsidRPr="00420A8E" w:rsidRDefault="00766005" w:rsidP="003E124C">
            <w:pPr>
              <w:jc w:val="center"/>
              <w:rPr>
                <w:sz w:val="20"/>
                <w:szCs w:val="20"/>
                <w:lang w:val="en-US"/>
              </w:rPr>
            </w:pPr>
            <w:r w:rsidRPr="00420A8E">
              <w:rPr>
                <w:sz w:val="20"/>
                <w:szCs w:val="20"/>
                <w:lang w:val="en-US"/>
              </w:rPr>
              <w:t>8094</w:t>
            </w:r>
          </w:p>
        </w:tc>
        <w:tc>
          <w:tcPr>
            <w:tcW w:w="670" w:type="dxa"/>
            <w:gridSpan w:val="2"/>
            <w:vMerge w:val="restart"/>
            <w:shd w:val="clear" w:color="000000" w:fill="FFFFFF"/>
            <w:tcMar>
              <w:left w:w="28" w:type="dxa"/>
              <w:right w:w="28" w:type="dxa"/>
            </w:tcMar>
            <w:vAlign w:val="center"/>
          </w:tcPr>
          <w:p w:rsidR="00766005" w:rsidRPr="00420A8E" w:rsidRDefault="00766005" w:rsidP="003E124C">
            <w:pPr>
              <w:jc w:val="center"/>
              <w:rPr>
                <w:sz w:val="20"/>
                <w:szCs w:val="20"/>
                <w:lang w:val="en-US"/>
              </w:rPr>
            </w:pPr>
            <w:r w:rsidRPr="00420A8E">
              <w:rPr>
                <w:sz w:val="20"/>
                <w:szCs w:val="20"/>
                <w:lang w:val="en-US"/>
              </w:rPr>
              <w:t>15</w:t>
            </w:r>
          </w:p>
        </w:tc>
        <w:tc>
          <w:tcPr>
            <w:tcW w:w="1803" w:type="dxa"/>
            <w:gridSpan w:val="2"/>
            <w:vMerge w:val="restart"/>
            <w:tcMar>
              <w:left w:w="28" w:type="dxa"/>
              <w:right w:w="28" w:type="dxa"/>
            </w:tcMar>
            <w:vAlign w:val="center"/>
          </w:tcPr>
          <w:p w:rsidR="00766005" w:rsidRPr="00420A8E" w:rsidRDefault="00766005" w:rsidP="003E124C">
            <w:pPr>
              <w:jc w:val="center"/>
              <w:rPr>
                <w:sz w:val="20"/>
                <w:szCs w:val="20"/>
              </w:rPr>
            </w:pPr>
            <w:r w:rsidRPr="00420A8E">
              <w:rPr>
                <w:sz w:val="20"/>
                <w:szCs w:val="20"/>
              </w:rPr>
              <w:t>МУП</w:t>
            </w:r>
          </w:p>
          <w:p w:rsidR="00766005" w:rsidRPr="00420A8E" w:rsidRDefault="00766005" w:rsidP="003E124C">
            <w:pPr>
              <w:jc w:val="center"/>
              <w:rPr>
                <w:sz w:val="20"/>
                <w:szCs w:val="20"/>
              </w:rPr>
            </w:pPr>
            <w:r w:rsidRPr="00420A8E">
              <w:rPr>
                <w:sz w:val="20"/>
                <w:szCs w:val="20"/>
              </w:rPr>
              <w:t>«Теплосервис», 8(38555)22-5-00</w:t>
            </w:r>
          </w:p>
        </w:tc>
      </w:tr>
      <w:tr w:rsidR="00766005" w:rsidRPr="00420A8E" w:rsidTr="00151E35">
        <w:trPr>
          <w:trHeight w:val="255"/>
        </w:trPr>
        <w:tc>
          <w:tcPr>
            <w:tcW w:w="611" w:type="dxa"/>
            <w:gridSpan w:val="2"/>
            <w:vMerge/>
            <w:vAlign w:val="center"/>
          </w:tcPr>
          <w:p w:rsidR="00766005" w:rsidRPr="00420A8E" w:rsidRDefault="00766005" w:rsidP="003E124C">
            <w:pPr>
              <w:jc w:val="center"/>
              <w:rPr>
                <w:bCs/>
                <w:sz w:val="20"/>
                <w:szCs w:val="20"/>
              </w:rPr>
            </w:pPr>
          </w:p>
        </w:tc>
        <w:tc>
          <w:tcPr>
            <w:tcW w:w="2353" w:type="dxa"/>
            <w:vMerge/>
            <w:vAlign w:val="center"/>
          </w:tcPr>
          <w:p w:rsidR="00766005" w:rsidRPr="00420A8E" w:rsidRDefault="00766005" w:rsidP="003E124C">
            <w:pPr>
              <w:jc w:val="center"/>
              <w:rPr>
                <w:sz w:val="20"/>
                <w:szCs w:val="20"/>
              </w:rPr>
            </w:pPr>
          </w:p>
        </w:tc>
        <w:tc>
          <w:tcPr>
            <w:tcW w:w="1137" w:type="dxa"/>
            <w:gridSpan w:val="2"/>
            <w:shd w:val="clear" w:color="000000" w:fill="FFFFFF"/>
            <w:tcMar>
              <w:top w:w="0" w:type="dxa"/>
              <w:left w:w="0" w:type="dxa"/>
              <w:bottom w:w="0" w:type="dxa"/>
              <w:right w:w="0" w:type="dxa"/>
            </w:tcMar>
            <w:vAlign w:val="center"/>
          </w:tcPr>
          <w:p w:rsidR="00766005" w:rsidRPr="00420A8E" w:rsidRDefault="00766005" w:rsidP="003E124C">
            <w:pPr>
              <w:jc w:val="center"/>
              <w:rPr>
                <w:sz w:val="20"/>
                <w:szCs w:val="20"/>
              </w:rPr>
            </w:pPr>
            <w:r w:rsidRPr="00420A8E">
              <w:rPr>
                <w:sz w:val="20"/>
                <w:szCs w:val="20"/>
              </w:rPr>
              <w:t>№ 2 (о)</w:t>
            </w:r>
          </w:p>
        </w:tc>
        <w:tc>
          <w:tcPr>
            <w:tcW w:w="1134" w:type="dxa"/>
            <w:gridSpan w:val="2"/>
            <w:shd w:val="clear" w:color="000000" w:fill="FFFFFF"/>
            <w:tcMar>
              <w:top w:w="0" w:type="dxa"/>
              <w:left w:w="28" w:type="dxa"/>
              <w:bottom w:w="0" w:type="dxa"/>
              <w:right w:w="28" w:type="dxa"/>
            </w:tcMar>
            <w:vAlign w:val="center"/>
          </w:tcPr>
          <w:p w:rsidR="00766005" w:rsidRPr="00420A8E" w:rsidRDefault="00766005" w:rsidP="003E124C">
            <w:pPr>
              <w:jc w:val="center"/>
              <w:rPr>
                <w:sz w:val="20"/>
                <w:szCs w:val="20"/>
              </w:rPr>
            </w:pPr>
            <w:r w:rsidRPr="00420A8E">
              <w:rPr>
                <w:sz w:val="20"/>
                <w:szCs w:val="20"/>
              </w:rPr>
              <w:t>КВр-0,6</w:t>
            </w:r>
            <w:r w:rsidR="00F57408">
              <w:rPr>
                <w:sz w:val="20"/>
                <w:szCs w:val="20"/>
              </w:rPr>
              <w:t>3</w:t>
            </w:r>
          </w:p>
        </w:tc>
        <w:tc>
          <w:tcPr>
            <w:tcW w:w="709" w:type="dxa"/>
            <w:vMerge/>
            <w:shd w:val="clear" w:color="000000" w:fill="FFFFFF"/>
            <w:tcMar>
              <w:left w:w="28" w:type="dxa"/>
              <w:right w:w="28" w:type="dxa"/>
            </w:tcMar>
            <w:vAlign w:val="center"/>
          </w:tcPr>
          <w:p w:rsidR="00766005" w:rsidRPr="00420A8E" w:rsidRDefault="00766005" w:rsidP="003E124C">
            <w:pPr>
              <w:jc w:val="center"/>
              <w:rPr>
                <w:sz w:val="20"/>
                <w:szCs w:val="20"/>
              </w:rPr>
            </w:pPr>
          </w:p>
        </w:tc>
        <w:tc>
          <w:tcPr>
            <w:tcW w:w="1339" w:type="dxa"/>
            <w:gridSpan w:val="3"/>
            <w:shd w:val="clear" w:color="000000" w:fill="FFFFFF"/>
            <w:tcMar>
              <w:left w:w="28" w:type="dxa"/>
              <w:right w:w="28" w:type="dxa"/>
            </w:tcMar>
            <w:vAlign w:val="center"/>
          </w:tcPr>
          <w:p w:rsidR="00766005" w:rsidRPr="00420A8E" w:rsidRDefault="00766005" w:rsidP="003E124C">
            <w:pPr>
              <w:jc w:val="center"/>
              <w:rPr>
                <w:sz w:val="20"/>
                <w:szCs w:val="20"/>
              </w:rPr>
            </w:pPr>
            <w:r w:rsidRPr="00420A8E">
              <w:rPr>
                <w:sz w:val="20"/>
                <w:szCs w:val="20"/>
              </w:rPr>
              <w:t>Уголь</w:t>
            </w:r>
          </w:p>
        </w:tc>
        <w:tc>
          <w:tcPr>
            <w:tcW w:w="674" w:type="dxa"/>
            <w:vMerge/>
            <w:shd w:val="clear" w:color="000000" w:fill="FFFFFF"/>
            <w:tcMar>
              <w:left w:w="28" w:type="dxa"/>
              <w:right w:w="28" w:type="dxa"/>
            </w:tcMar>
            <w:vAlign w:val="center"/>
          </w:tcPr>
          <w:p w:rsidR="00766005" w:rsidRPr="00420A8E" w:rsidRDefault="00766005" w:rsidP="003E124C">
            <w:pPr>
              <w:jc w:val="center"/>
              <w:rPr>
                <w:sz w:val="20"/>
                <w:szCs w:val="20"/>
              </w:rPr>
            </w:pPr>
          </w:p>
        </w:tc>
        <w:tc>
          <w:tcPr>
            <w:tcW w:w="712" w:type="dxa"/>
            <w:gridSpan w:val="2"/>
            <w:vMerge/>
            <w:tcMar>
              <w:left w:w="28" w:type="dxa"/>
              <w:right w:w="28" w:type="dxa"/>
            </w:tcMar>
            <w:vAlign w:val="center"/>
          </w:tcPr>
          <w:p w:rsidR="00766005" w:rsidRPr="00420A8E" w:rsidRDefault="00766005" w:rsidP="003E124C">
            <w:pPr>
              <w:jc w:val="center"/>
              <w:rPr>
                <w:sz w:val="20"/>
                <w:szCs w:val="20"/>
              </w:rPr>
            </w:pPr>
          </w:p>
        </w:tc>
        <w:tc>
          <w:tcPr>
            <w:tcW w:w="564" w:type="dxa"/>
            <w:gridSpan w:val="2"/>
            <w:vMerge/>
            <w:tcMar>
              <w:left w:w="28" w:type="dxa"/>
              <w:right w:w="28" w:type="dxa"/>
            </w:tcMar>
            <w:vAlign w:val="center"/>
          </w:tcPr>
          <w:p w:rsidR="00766005" w:rsidRPr="00420A8E" w:rsidRDefault="00766005" w:rsidP="003E124C">
            <w:pPr>
              <w:jc w:val="center"/>
              <w:rPr>
                <w:sz w:val="20"/>
                <w:szCs w:val="20"/>
              </w:rPr>
            </w:pPr>
          </w:p>
        </w:tc>
        <w:tc>
          <w:tcPr>
            <w:tcW w:w="567" w:type="dxa"/>
            <w:gridSpan w:val="2"/>
            <w:vMerge/>
            <w:tcMar>
              <w:left w:w="28" w:type="dxa"/>
              <w:right w:w="28" w:type="dxa"/>
            </w:tcMar>
            <w:vAlign w:val="center"/>
          </w:tcPr>
          <w:p w:rsidR="00766005" w:rsidRPr="00420A8E" w:rsidRDefault="00766005" w:rsidP="003E124C">
            <w:pPr>
              <w:jc w:val="center"/>
              <w:rPr>
                <w:sz w:val="20"/>
                <w:szCs w:val="20"/>
              </w:rPr>
            </w:pPr>
          </w:p>
        </w:tc>
        <w:tc>
          <w:tcPr>
            <w:tcW w:w="425" w:type="dxa"/>
            <w:gridSpan w:val="2"/>
            <w:vMerge/>
            <w:tcMar>
              <w:left w:w="28" w:type="dxa"/>
              <w:right w:w="28" w:type="dxa"/>
            </w:tcMar>
            <w:vAlign w:val="center"/>
          </w:tcPr>
          <w:p w:rsidR="00766005" w:rsidRPr="00420A8E" w:rsidRDefault="00766005" w:rsidP="003E124C">
            <w:pPr>
              <w:jc w:val="center"/>
              <w:rPr>
                <w:sz w:val="20"/>
                <w:szCs w:val="20"/>
              </w:rPr>
            </w:pPr>
          </w:p>
        </w:tc>
        <w:tc>
          <w:tcPr>
            <w:tcW w:w="426" w:type="dxa"/>
            <w:gridSpan w:val="2"/>
            <w:vMerge/>
            <w:tcMar>
              <w:left w:w="28" w:type="dxa"/>
              <w:right w:w="28" w:type="dxa"/>
            </w:tcMar>
            <w:vAlign w:val="center"/>
          </w:tcPr>
          <w:p w:rsidR="00766005" w:rsidRPr="00420A8E" w:rsidRDefault="00766005" w:rsidP="003E124C">
            <w:pPr>
              <w:jc w:val="center"/>
              <w:rPr>
                <w:sz w:val="20"/>
                <w:szCs w:val="20"/>
              </w:rPr>
            </w:pPr>
          </w:p>
        </w:tc>
        <w:tc>
          <w:tcPr>
            <w:tcW w:w="428" w:type="dxa"/>
            <w:gridSpan w:val="2"/>
            <w:vMerge/>
            <w:tcMar>
              <w:left w:w="28" w:type="dxa"/>
              <w:right w:w="28" w:type="dxa"/>
            </w:tcMar>
            <w:vAlign w:val="center"/>
          </w:tcPr>
          <w:p w:rsidR="00766005" w:rsidRPr="00420A8E" w:rsidRDefault="00766005" w:rsidP="003E124C">
            <w:pPr>
              <w:jc w:val="center"/>
              <w:rPr>
                <w:sz w:val="20"/>
                <w:szCs w:val="20"/>
              </w:rPr>
            </w:pPr>
          </w:p>
        </w:tc>
        <w:tc>
          <w:tcPr>
            <w:tcW w:w="422" w:type="dxa"/>
            <w:gridSpan w:val="2"/>
            <w:vMerge/>
            <w:tcMar>
              <w:left w:w="28" w:type="dxa"/>
              <w:right w:w="28" w:type="dxa"/>
            </w:tcMar>
            <w:vAlign w:val="center"/>
          </w:tcPr>
          <w:p w:rsidR="00766005" w:rsidRPr="00420A8E" w:rsidRDefault="00766005" w:rsidP="003E124C">
            <w:pPr>
              <w:jc w:val="center"/>
              <w:rPr>
                <w:sz w:val="20"/>
                <w:szCs w:val="20"/>
              </w:rPr>
            </w:pPr>
          </w:p>
        </w:tc>
        <w:tc>
          <w:tcPr>
            <w:tcW w:w="435" w:type="dxa"/>
            <w:gridSpan w:val="2"/>
            <w:vMerge/>
            <w:tcMar>
              <w:left w:w="28" w:type="dxa"/>
              <w:right w:w="28" w:type="dxa"/>
            </w:tcMar>
            <w:vAlign w:val="center"/>
          </w:tcPr>
          <w:p w:rsidR="00766005" w:rsidRPr="00420A8E" w:rsidRDefault="00766005" w:rsidP="003E124C">
            <w:pPr>
              <w:jc w:val="center"/>
              <w:rPr>
                <w:sz w:val="20"/>
                <w:szCs w:val="20"/>
              </w:rPr>
            </w:pPr>
          </w:p>
        </w:tc>
        <w:tc>
          <w:tcPr>
            <w:tcW w:w="851" w:type="dxa"/>
            <w:gridSpan w:val="2"/>
            <w:vMerge/>
            <w:tcMar>
              <w:left w:w="28" w:type="dxa"/>
              <w:right w:w="28" w:type="dxa"/>
            </w:tcMar>
            <w:vAlign w:val="center"/>
          </w:tcPr>
          <w:p w:rsidR="00766005" w:rsidRPr="00420A8E" w:rsidRDefault="00766005" w:rsidP="003E124C">
            <w:pPr>
              <w:jc w:val="center"/>
              <w:rPr>
                <w:sz w:val="20"/>
                <w:szCs w:val="20"/>
              </w:rPr>
            </w:pPr>
          </w:p>
        </w:tc>
        <w:tc>
          <w:tcPr>
            <w:tcW w:w="670" w:type="dxa"/>
            <w:gridSpan w:val="2"/>
            <w:vMerge/>
            <w:tcMar>
              <w:left w:w="28" w:type="dxa"/>
              <w:right w:w="28" w:type="dxa"/>
            </w:tcMar>
            <w:vAlign w:val="center"/>
          </w:tcPr>
          <w:p w:rsidR="00766005" w:rsidRPr="00420A8E" w:rsidRDefault="00766005" w:rsidP="003E124C">
            <w:pPr>
              <w:jc w:val="center"/>
              <w:rPr>
                <w:sz w:val="20"/>
                <w:szCs w:val="20"/>
              </w:rPr>
            </w:pPr>
          </w:p>
        </w:tc>
        <w:tc>
          <w:tcPr>
            <w:tcW w:w="1803" w:type="dxa"/>
            <w:gridSpan w:val="2"/>
            <w:vMerge/>
            <w:tcMar>
              <w:left w:w="28" w:type="dxa"/>
              <w:right w:w="28" w:type="dxa"/>
            </w:tcMar>
            <w:vAlign w:val="center"/>
          </w:tcPr>
          <w:p w:rsidR="00766005" w:rsidRPr="00420A8E" w:rsidRDefault="00766005" w:rsidP="003E124C">
            <w:pPr>
              <w:jc w:val="center"/>
              <w:rPr>
                <w:sz w:val="20"/>
                <w:szCs w:val="20"/>
              </w:rPr>
            </w:pPr>
          </w:p>
        </w:tc>
      </w:tr>
      <w:tr w:rsidR="00766005" w:rsidRPr="00420A8E" w:rsidTr="00151E35">
        <w:trPr>
          <w:trHeight w:val="255"/>
        </w:trPr>
        <w:tc>
          <w:tcPr>
            <w:tcW w:w="611" w:type="dxa"/>
            <w:gridSpan w:val="2"/>
            <w:vMerge/>
            <w:vAlign w:val="center"/>
          </w:tcPr>
          <w:p w:rsidR="00766005" w:rsidRPr="00420A8E" w:rsidRDefault="00766005" w:rsidP="003E124C">
            <w:pPr>
              <w:jc w:val="center"/>
              <w:rPr>
                <w:bCs/>
                <w:sz w:val="20"/>
                <w:szCs w:val="20"/>
              </w:rPr>
            </w:pPr>
          </w:p>
        </w:tc>
        <w:tc>
          <w:tcPr>
            <w:tcW w:w="2353" w:type="dxa"/>
            <w:vMerge/>
            <w:vAlign w:val="center"/>
          </w:tcPr>
          <w:p w:rsidR="00766005" w:rsidRPr="00420A8E" w:rsidRDefault="00766005" w:rsidP="003E124C">
            <w:pPr>
              <w:jc w:val="center"/>
              <w:rPr>
                <w:sz w:val="20"/>
                <w:szCs w:val="20"/>
              </w:rPr>
            </w:pPr>
          </w:p>
        </w:tc>
        <w:tc>
          <w:tcPr>
            <w:tcW w:w="1137" w:type="dxa"/>
            <w:gridSpan w:val="2"/>
            <w:shd w:val="clear" w:color="000000" w:fill="FFFFFF"/>
            <w:tcMar>
              <w:top w:w="0" w:type="dxa"/>
              <w:left w:w="0" w:type="dxa"/>
              <w:bottom w:w="0" w:type="dxa"/>
              <w:right w:w="0" w:type="dxa"/>
            </w:tcMar>
            <w:vAlign w:val="center"/>
          </w:tcPr>
          <w:p w:rsidR="00766005" w:rsidRPr="00420A8E" w:rsidRDefault="00766005" w:rsidP="003E124C">
            <w:pPr>
              <w:jc w:val="center"/>
              <w:rPr>
                <w:sz w:val="20"/>
                <w:szCs w:val="20"/>
              </w:rPr>
            </w:pPr>
            <w:r w:rsidRPr="00420A8E">
              <w:rPr>
                <w:sz w:val="20"/>
                <w:szCs w:val="20"/>
              </w:rPr>
              <w:t>№ 3 (о)</w:t>
            </w:r>
          </w:p>
        </w:tc>
        <w:tc>
          <w:tcPr>
            <w:tcW w:w="1134" w:type="dxa"/>
            <w:gridSpan w:val="2"/>
            <w:shd w:val="clear" w:color="000000" w:fill="FFFFFF"/>
            <w:tcMar>
              <w:top w:w="0" w:type="dxa"/>
              <w:left w:w="28" w:type="dxa"/>
              <w:bottom w:w="0" w:type="dxa"/>
              <w:right w:w="28" w:type="dxa"/>
            </w:tcMar>
            <w:vAlign w:val="center"/>
          </w:tcPr>
          <w:p w:rsidR="00766005" w:rsidRPr="00420A8E" w:rsidRDefault="00766005" w:rsidP="003E124C">
            <w:pPr>
              <w:jc w:val="center"/>
              <w:rPr>
                <w:sz w:val="20"/>
                <w:szCs w:val="20"/>
              </w:rPr>
            </w:pPr>
            <w:r w:rsidRPr="00420A8E">
              <w:rPr>
                <w:sz w:val="20"/>
                <w:szCs w:val="20"/>
              </w:rPr>
              <w:t>КВр-0.93</w:t>
            </w:r>
          </w:p>
        </w:tc>
        <w:tc>
          <w:tcPr>
            <w:tcW w:w="709" w:type="dxa"/>
            <w:vMerge/>
            <w:shd w:val="clear" w:color="000000" w:fill="FFFFFF"/>
            <w:tcMar>
              <w:left w:w="28" w:type="dxa"/>
              <w:right w:w="28" w:type="dxa"/>
            </w:tcMar>
            <w:vAlign w:val="center"/>
          </w:tcPr>
          <w:p w:rsidR="00766005" w:rsidRPr="00420A8E" w:rsidRDefault="00766005" w:rsidP="003E124C">
            <w:pPr>
              <w:jc w:val="center"/>
              <w:rPr>
                <w:sz w:val="20"/>
                <w:szCs w:val="20"/>
              </w:rPr>
            </w:pPr>
          </w:p>
        </w:tc>
        <w:tc>
          <w:tcPr>
            <w:tcW w:w="1339" w:type="dxa"/>
            <w:gridSpan w:val="3"/>
            <w:shd w:val="clear" w:color="000000" w:fill="FFFFFF"/>
            <w:tcMar>
              <w:left w:w="28" w:type="dxa"/>
              <w:right w:w="28" w:type="dxa"/>
            </w:tcMar>
            <w:vAlign w:val="center"/>
          </w:tcPr>
          <w:p w:rsidR="00766005" w:rsidRPr="00420A8E" w:rsidRDefault="00766005" w:rsidP="003E124C">
            <w:pPr>
              <w:jc w:val="center"/>
              <w:rPr>
                <w:sz w:val="20"/>
                <w:szCs w:val="20"/>
              </w:rPr>
            </w:pPr>
            <w:r w:rsidRPr="00420A8E">
              <w:rPr>
                <w:sz w:val="20"/>
                <w:szCs w:val="20"/>
              </w:rPr>
              <w:t>Уголь</w:t>
            </w:r>
          </w:p>
        </w:tc>
        <w:tc>
          <w:tcPr>
            <w:tcW w:w="674" w:type="dxa"/>
            <w:vMerge/>
            <w:shd w:val="clear" w:color="000000" w:fill="FFFFFF"/>
            <w:tcMar>
              <w:left w:w="28" w:type="dxa"/>
              <w:right w:w="28" w:type="dxa"/>
            </w:tcMar>
            <w:vAlign w:val="center"/>
          </w:tcPr>
          <w:p w:rsidR="00766005" w:rsidRPr="00420A8E" w:rsidRDefault="00766005" w:rsidP="003E124C">
            <w:pPr>
              <w:jc w:val="center"/>
              <w:rPr>
                <w:sz w:val="20"/>
                <w:szCs w:val="20"/>
              </w:rPr>
            </w:pPr>
          </w:p>
        </w:tc>
        <w:tc>
          <w:tcPr>
            <w:tcW w:w="712" w:type="dxa"/>
            <w:gridSpan w:val="2"/>
            <w:vMerge/>
            <w:tcMar>
              <w:left w:w="28" w:type="dxa"/>
              <w:right w:w="28" w:type="dxa"/>
            </w:tcMar>
            <w:vAlign w:val="center"/>
          </w:tcPr>
          <w:p w:rsidR="00766005" w:rsidRPr="00420A8E" w:rsidRDefault="00766005" w:rsidP="003E124C">
            <w:pPr>
              <w:jc w:val="center"/>
              <w:rPr>
                <w:sz w:val="20"/>
                <w:szCs w:val="20"/>
              </w:rPr>
            </w:pPr>
          </w:p>
        </w:tc>
        <w:tc>
          <w:tcPr>
            <w:tcW w:w="564" w:type="dxa"/>
            <w:gridSpan w:val="2"/>
            <w:vMerge/>
            <w:tcMar>
              <w:left w:w="28" w:type="dxa"/>
              <w:right w:w="28" w:type="dxa"/>
            </w:tcMar>
            <w:vAlign w:val="center"/>
          </w:tcPr>
          <w:p w:rsidR="00766005" w:rsidRPr="00420A8E" w:rsidRDefault="00766005" w:rsidP="003E124C">
            <w:pPr>
              <w:jc w:val="center"/>
              <w:rPr>
                <w:sz w:val="20"/>
                <w:szCs w:val="20"/>
              </w:rPr>
            </w:pPr>
          </w:p>
        </w:tc>
        <w:tc>
          <w:tcPr>
            <w:tcW w:w="567" w:type="dxa"/>
            <w:gridSpan w:val="2"/>
            <w:vMerge/>
            <w:tcMar>
              <w:left w:w="28" w:type="dxa"/>
              <w:right w:w="28" w:type="dxa"/>
            </w:tcMar>
            <w:vAlign w:val="center"/>
          </w:tcPr>
          <w:p w:rsidR="00766005" w:rsidRPr="00420A8E" w:rsidRDefault="00766005" w:rsidP="003E124C">
            <w:pPr>
              <w:jc w:val="center"/>
              <w:rPr>
                <w:sz w:val="20"/>
                <w:szCs w:val="20"/>
              </w:rPr>
            </w:pPr>
          </w:p>
        </w:tc>
        <w:tc>
          <w:tcPr>
            <w:tcW w:w="425" w:type="dxa"/>
            <w:gridSpan w:val="2"/>
            <w:vMerge/>
            <w:tcMar>
              <w:left w:w="28" w:type="dxa"/>
              <w:right w:w="28" w:type="dxa"/>
            </w:tcMar>
            <w:vAlign w:val="center"/>
          </w:tcPr>
          <w:p w:rsidR="00766005" w:rsidRPr="00420A8E" w:rsidRDefault="00766005" w:rsidP="003E124C">
            <w:pPr>
              <w:jc w:val="center"/>
              <w:rPr>
                <w:sz w:val="20"/>
                <w:szCs w:val="20"/>
              </w:rPr>
            </w:pPr>
          </w:p>
        </w:tc>
        <w:tc>
          <w:tcPr>
            <w:tcW w:w="426" w:type="dxa"/>
            <w:gridSpan w:val="2"/>
            <w:vMerge/>
            <w:tcMar>
              <w:left w:w="28" w:type="dxa"/>
              <w:right w:w="28" w:type="dxa"/>
            </w:tcMar>
            <w:vAlign w:val="center"/>
          </w:tcPr>
          <w:p w:rsidR="00766005" w:rsidRPr="00420A8E" w:rsidRDefault="00766005" w:rsidP="003E124C">
            <w:pPr>
              <w:jc w:val="center"/>
              <w:rPr>
                <w:sz w:val="20"/>
                <w:szCs w:val="20"/>
              </w:rPr>
            </w:pPr>
          </w:p>
        </w:tc>
        <w:tc>
          <w:tcPr>
            <w:tcW w:w="428" w:type="dxa"/>
            <w:gridSpan w:val="2"/>
            <w:vMerge/>
            <w:tcMar>
              <w:left w:w="28" w:type="dxa"/>
              <w:right w:w="28" w:type="dxa"/>
            </w:tcMar>
            <w:vAlign w:val="center"/>
          </w:tcPr>
          <w:p w:rsidR="00766005" w:rsidRPr="00420A8E" w:rsidRDefault="00766005" w:rsidP="003E124C">
            <w:pPr>
              <w:jc w:val="center"/>
              <w:rPr>
                <w:sz w:val="20"/>
                <w:szCs w:val="20"/>
              </w:rPr>
            </w:pPr>
          </w:p>
        </w:tc>
        <w:tc>
          <w:tcPr>
            <w:tcW w:w="422" w:type="dxa"/>
            <w:gridSpan w:val="2"/>
            <w:vMerge/>
            <w:tcMar>
              <w:left w:w="28" w:type="dxa"/>
              <w:right w:w="28" w:type="dxa"/>
            </w:tcMar>
            <w:vAlign w:val="center"/>
          </w:tcPr>
          <w:p w:rsidR="00766005" w:rsidRPr="00420A8E" w:rsidRDefault="00766005" w:rsidP="003E124C">
            <w:pPr>
              <w:jc w:val="center"/>
              <w:rPr>
                <w:sz w:val="20"/>
                <w:szCs w:val="20"/>
              </w:rPr>
            </w:pPr>
          </w:p>
        </w:tc>
        <w:tc>
          <w:tcPr>
            <w:tcW w:w="435" w:type="dxa"/>
            <w:gridSpan w:val="2"/>
            <w:vMerge/>
            <w:tcMar>
              <w:left w:w="28" w:type="dxa"/>
              <w:right w:w="28" w:type="dxa"/>
            </w:tcMar>
            <w:vAlign w:val="center"/>
          </w:tcPr>
          <w:p w:rsidR="00766005" w:rsidRPr="00420A8E" w:rsidRDefault="00766005" w:rsidP="003E124C">
            <w:pPr>
              <w:jc w:val="center"/>
              <w:rPr>
                <w:sz w:val="20"/>
                <w:szCs w:val="20"/>
              </w:rPr>
            </w:pPr>
          </w:p>
        </w:tc>
        <w:tc>
          <w:tcPr>
            <w:tcW w:w="851" w:type="dxa"/>
            <w:gridSpan w:val="2"/>
            <w:vMerge/>
            <w:tcMar>
              <w:left w:w="28" w:type="dxa"/>
              <w:right w:w="28" w:type="dxa"/>
            </w:tcMar>
            <w:vAlign w:val="center"/>
          </w:tcPr>
          <w:p w:rsidR="00766005" w:rsidRPr="00420A8E" w:rsidRDefault="00766005" w:rsidP="003E124C">
            <w:pPr>
              <w:jc w:val="center"/>
              <w:rPr>
                <w:sz w:val="20"/>
                <w:szCs w:val="20"/>
              </w:rPr>
            </w:pPr>
          </w:p>
        </w:tc>
        <w:tc>
          <w:tcPr>
            <w:tcW w:w="670" w:type="dxa"/>
            <w:gridSpan w:val="2"/>
            <w:vMerge/>
            <w:tcMar>
              <w:left w:w="28" w:type="dxa"/>
              <w:right w:w="28" w:type="dxa"/>
            </w:tcMar>
            <w:vAlign w:val="center"/>
          </w:tcPr>
          <w:p w:rsidR="00766005" w:rsidRPr="00420A8E" w:rsidRDefault="00766005" w:rsidP="003E124C">
            <w:pPr>
              <w:jc w:val="center"/>
              <w:rPr>
                <w:sz w:val="20"/>
                <w:szCs w:val="20"/>
              </w:rPr>
            </w:pPr>
          </w:p>
        </w:tc>
        <w:tc>
          <w:tcPr>
            <w:tcW w:w="1803" w:type="dxa"/>
            <w:gridSpan w:val="2"/>
            <w:vMerge/>
            <w:tcMar>
              <w:left w:w="28" w:type="dxa"/>
              <w:right w:w="28" w:type="dxa"/>
            </w:tcMar>
            <w:vAlign w:val="center"/>
          </w:tcPr>
          <w:p w:rsidR="00766005" w:rsidRPr="00420A8E" w:rsidRDefault="00766005" w:rsidP="003E124C">
            <w:pPr>
              <w:jc w:val="center"/>
              <w:rPr>
                <w:sz w:val="20"/>
                <w:szCs w:val="20"/>
              </w:rPr>
            </w:pPr>
          </w:p>
        </w:tc>
      </w:tr>
      <w:tr w:rsidR="001B3E0F" w:rsidRPr="00420A8E" w:rsidTr="00151E35">
        <w:trPr>
          <w:trHeight w:val="255"/>
        </w:trPr>
        <w:tc>
          <w:tcPr>
            <w:tcW w:w="611" w:type="dxa"/>
            <w:gridSpan w:val="2"/>
            <w:vMerge w:val="restart"/>
            <w:noWrap/>
            <w:vAlign w:val="center"/>
          </w:tcPr>
          <w:p w:rsidR="001B3E0F" w:rsidRPr="00420A8E" w:rsidRDefault="001B3E0F" w:rsidP="003E124C">
            <w:pPr>
              <w:jc w:val="center"/>
              <w:rPr>
                <w:bCs/>
                <w:sz w:val="20"/>
                <w:szCs w:val="20"/>
              </w:rPr>
            </w:pPr>
            <w:r w:rsidRPr="00420A8E">
              <w:rPr>
                <w:bCs/>
                <w:sz w:val="20"/>
                <w:szCs w:val="20"/>
              </w:rPr>
              <w:t>3</w:t>
            </w:r>
          </w:p>
        </w:tc>
        <w:tc>
          <w:tcPr>
            <w:tcW w:w="2353" w:type="dxa"/>
            <w:vMerge w:val="restart"/>
            <w:vAlign w:val="center"/>
          </w:tcPr>
          <w:p w:rsidR="001B3E0F" w:rsidRPr="00420A8E" w:rsidRDefault="001B3E0F" w:rsidP="003E124C">
            <w:pPr>
              <w:jc w:val="center"/>
              <w:rPr>
                <w:sz w:val="20"/>
                <w:szCs w:val="20"/>
              </w:rPr>
            </w:pPr>
            <w:r w:rsidRPr="00420A8E">
              <w:rPr>
                <w:sz w:val="20"/>
                <w:szCs w:val="20"/>
              </w:rPr>
              <w:t>Котельная № 4</w:t>
            </w:r>
          </w:p>
          <w:p w:rsidR="001B3E0F" w:rsidRPr="00420A8E" w:rsidRDefault="001B3E0F" w:rsidP="003E124C">
            <w:pPr>
              <w:jc w:val="center"/>
              <w:rPr>
                <w:sz w:val="20"/>
                <w:szCs w:val="20"/>
              </w:rPr>
            </w:pPr>
            <w:r w:rsidRPr="00420A8E">
              <w:rPr>
                <w:sz w:val="20"/>
                <w:szCs w:val="20"/>
              </w:rPr>
              <w:t xml:space="preserve">с. Мельниково, </w:t>
            </w:r>
          </w:p>
          <w:p w:rsidR="001B3E0F" w:rsidRPr="00420A8E" w:rsidRDefault="00F57408" w:rsidP="003E124C">
            <w:pPr>
              <w:jc w:val="center"/>
              <w:rPr>
                <w:sz w:val="20"/>
                <w:szCs w:val="20"/>
              </w:rPr>
            </w:pPr>
            <w:r>
              <w:rPr>
                <w:sz w:val="20"/>
                <w:szCs w:val="20"/>
              </w:rPr>
              <w:t>ул. Ленинская,102</w:t>
            </w:r>
            <w:r w:rsidR="001B3E0F" w:rsidRPr="00420A8E">
              <w:rPr>
                <w:sz w:val="20"/>
                <w:szCs w:val="20"/>
              </w:rPr>
              <w:t>а</w:t>
            </w:r>
          </w:p>
        </w:tc>
        <w:tc>
          <w:tcPr>
            <w:tcW w:w="1137" w:type="dxa"/>
            <w:gridSpan w:val="2"/>
            <w:tcMar>
              <w:top w:w="0" w:type="dxa"/>
              <w:left w:w="0" w:type="dxa"/>
              <w:bottom w:w="0" w:type="dxa"/>
              <w:right w:w="0" w:type="dxa"/>
            </w:tcMar>
            <w:vAlign w:val="center"/>
          </w:tcPr>
          <w:p w:rsidR="001B3E0F" w:rsidRPr="00420A8E" w:rsidRDefault="001B3E0F" w:rsidP="003E124C">
            <w:pPr>
              <w:jc w:val="center"/>
              <w:rPr>
                <w:sz w:val="20"/>
                <w:szCs w:val="20"/>
              </w:rPr>
            </w:pPr>
            <w:r w:rsidRPr="00420A8E">
              <w:rPr>
                <w:sz w:val="20"/>
                <w:szCs w:val="20"/>
              </w:rPr>
              <w:t>№ 1(о)</w:t>
            </w:r>
          </w:p>
        </w:tc>
        <w:tc>
          <w:tcPr>
            <w:tcW w:w="1134" w:type="dxa"/>
            <w:gridSpan w:val="2"/>
            <w:tcMar>
              <w:top w:w="0" w:type="dxa"/>
              <w:left w:w="28" w:type="dxa"/>
              <w:bottom w:w="0" w:type="dxa"/>
              <w:right w:w="28" w:type="dxa"/>
            </w:tcMar>
            <w:vAlign w:val="center"/>
          </w:tcPr>
          <w:p w:rsidR="001B3E0F" w:rsidRPr="00420A8E" w:rsidRDefault="00F57408" w:rsidP="003E124C">
            <w:pPr>
              <w:jc w:val="center"/>
              <w:rPr>
                <w:sz w:val="20"/>
                <w:szCs w:val="20"/>
              </w:rPr>
            </w:pPr>
            <w:r>
              <w:rPr>
                <w:sz w:val="18"/>
                <w:szCs w:val="18"/>
              </w:rPr>
              <w:t>КВр-046</w:t>
            </w:r>
          </w:p>
        </w:tc>
        <w:tc>
          <w:tcPr>
            <w:tcW w:w="709" w:type="dxa"/>
            <w:vMerge w:val="restart"/>
            <w:tcMar>
              <w:left w:w="28" w:type="dxa"/>
              <w:right w:w="28" w:type="dxa"/>
            </w:tcMar>
            <w:vAlign w:val="center"/>
          </w:tcPr>
          <w:p w:rsidR="001B3E0F" w:rsidRPr="005F7527" w:rsidRDefault="001B3E0F" w:rsidP="003E124C">
            <w:pPr>
              <w:jc w:val="center"/>
              <w:rPr>
                <w:sz w:val="20"/>
                <w:szCs w:val="20"/>
              </w:rPr>
            </w:pPr>
            <w:r>
              <w:rPr>
                <w:sz w:val="20"/>
                <w:szCs w:val="20"/>
              </w:rPr>
              <w:t>0,8</w:t>
            </w:r>
          </w:p>
        </w:tc>
        <w:tc>
          <w:tcPr>
            <w:tcW w:w="1339" w:type="dxa"/>
            <w:gridSpan w:val="3"/>
            <w:tcBorders>
              <w:bottom w:val="single" w:sz="4" w:space="0" w:color="auto"/>
            </w:tcBorders>
            <w:tcMar>
              <w:left w:w="28" w:type="dxa"/>
              <w:right w:w="28" w:type="dxa"/>
            </w:tcMar>
            <w:vAlign w:val="center"/>
          </w:tcPr>
          <w:p w:rsidR="001B3E0F" w:rsidRPr="00420A8E" w:rsidRDefault="001B3E0F" w:rsidP="003E124C">
            <w:pPr>
              <w:jc w:val="center"/>
              <w:rPr>
                <w:sz w:val="20"/>
                <w:szCs w:val="20"/>
              </w:rPr>
            </w:pPr>
            <w:r w:rsidRPr="00420A8E">
              <w:rPr>
                <w:sz w:val="20"/>
                <w:szCs w:val="20"/>
              </w:rPr>
              <w:t>Уголь</w:t>
            </w:r>
          </w:p>
        </w:tc>
        <w:tc>
          <w:tcPr>
            <w:tcW w:w="674" w:type="dxa"/>
            <w:vMerge w:val="restart"/>
            <w:tcMar>
              <w:left w:w="28" w:type="dxa"/>
              <w:right w:w="28" w:type="dxa"/>
            </w:tcMar>
            <w:vAlign w:val="center"/>
          </w:tcPr>
          <w:p w:rsidR="001B3E0F" w:rsidRPr="005F7527" w:rsidRDefault="00F57408" w:rsidP="003E124C">
            <w:pPr>
              <w:jc w:val="center"/>
              <w:rPr>
                <w:sz w:val="20"/>
                <w:szCs w:val="20"/>
              </w:rPr>
            </w:pPr>
            <w:r>
              <w:rPr>
                <w:sz w:val="20"/>
                <w:szCs w:val="20"/>
              </w:rPr>
              <w:t>1,7</w:t>
            </w:r>
          </w:p>
        </w:tc>
        <w:tc>
          <w:tcPr>
            <w:tcW w:w="712" w:type="dxa"/>
            <w:gridSpan w:val="2"/>
            <w:vMerge w:val="restart"/>
            <w:tcMar>
              <w:left w:w="28" w:type="dxa"/>
              <w:right w:w="28" w:type="dxa"/>
            </w:tcMar>
            <w:vAlign w:val="center"/>
          </w:tcPr>
          <w:p w:rsidR="001B3E0F" w:rsidRPr="00420A8E" w:rsidRDefault="001B3E0F" w:rsidP="003E124C">
            <w:pPr>
              <w:jc w:val="center"/>
              <w:rPr>
                <w:sz w:val="20"/>
                <w:szCs w:val="20"/>
                <w:lang w:val="en-US"/>
              </w:rPr>
            </w:pPr>
            <w:r>
              <w:rPr>
                <w:sz w:val="20"/>
                <w:szCs w:val="20"/>
                <w:lang w:val="en-US"/>
              </w:rPr>
              <w:t>0,27</w:t>
            </w:r>
          </w:p>
        </w:tc>
        <w:tc>
          <w:tcPr>
            <w:tcW w:w="564" w:type="dxa"/>
            <w:gridSpan w:val="2"/>
            <w:vMerge w:val="restart"/>
            <w:tcMar>
              <w:left w:w="28" w:type="dxa"/>
              <w:right w:w="28" w:type="dxa"/>
            </w:tcMar>
            <w:vAlign w:val="center"/>
          </w:tcPr>
          <w:p w:rsidR="001B3E0F" w:rsidRPr="00420A8E" w:rsidRDefault="001B3E0F" w:rsidP="003E124C">
            <w:pPr>
              <w:jc w:val="center"/>
              <w:rPr>
                <w:sz w:val="20"/>
                <w:szCs w:val="20"/>
                <w:lang w:val="en-US"/>
              </w:rPr>
            </w:pPr>
          </w:p>
        </w:tc>
        <w:tc>
          <w:tcPr>
            <w:tcW w:w="567" w:type="dxa"/>
            <w:gridSpan w:val="2"/>
            <w:vMerge w:val="restart"/>
            <w:tcMar>
              <w:left w:w="28" w:type="dxa"/>
              <w:right w:w="28" w:type="dxa"/>
            </w:tcMar>
            <w:vAlign w:val="center"/>
          </w:tcPr>
          <w:p w:rsidR="001B3E0F" w:rsidRPr="00420A8E" w:rsidRDefault="001B3E0F" w:rsidP="003E124C">
            <w:pPr>
              <w:jc w:val="center"/>
              <w:rPr>
                <w:sz w:val="20"/>
                <w:szCs w:val="20"/>
                <w:lang w:val="en-US"/>
              </w:rPr>
            </w:pPr>
          </w:p>
        </w:tc>
        <w:tc>
          <w:tcPr>
            <w:tcW w:w="425" w:type="dxa"/>
            <w:gridSpan w:val="2"/>
            <w:vMerge w:val="restart"/>
            <w:tcMar>
              <w:left w:w="28" w:type="dxa"/>
              <w:right w:w="28" w:type="dxa"/>
            </w:tcMar>
            <w:vAlign w:val="center"/>
          </w:tcPr>
          <w:p w:rsidR="001B3E0F" w:rsidRPr="00420A8E" w:rsidRDefault="001B3E0F" w:rsidP="003E124C">
            <w:pPr>
              <w:jc w:val="center"/>
              <w:rPr>
                <w:sz w:val="20"/>
                <w:szCs w:val="20"/>
                <w:lang w:val="en-US"/>
              </w:rPr>
            </w:pPr>
            <w:r w:rsidRPr="00420A8E">
              <w:rPr>
                <w:sz w:val="20"/>
                <w:szCs w:val="20"/>
                <w:lang w:val="en-US"/>
              </w:rPr>
              <w:t>1</w:t>
            </w:r>
          </w:p>
        </w:tc>
        <w:tc>
          <w:tcPr>
            <w:tcW w:w="426" w:type="dxa"/>
            <w:gridSpan w:val="2"/>
            <w:vMerge w:val="restart"/>
            <w:tcMar>
              <w:left w:w="28" w:type="dxa"/>
              <w:right w:w="28" w:type="dxa"/>
            </w:tcMar>
            <w:vAlign w:val="center"/>
          </w:tcPr>
          <w:p w:rsidR="001B3E0F" w:rsidRPr="00420A8E" w:rsidRDefault="001B3E0F" w:rsidP="003E124C">
            <w:pPr>
              <w:jc w:val="center"/>
              <w:rPr>
                <w:sz w:val="20"/>
                <w:szCs w:val="20"/>
                <w:lang w:val="en-US"/>
              </w:rPr>
            </w:pPr>
            <w:r w:rsidRPr="00420A8E">
              <w:rPr>
                <w:sz w:val="20"/>
                <w:szCs w:val="20"/>
                <w:lang w:val="en-US"/>
              </w:rPr>
              <w:t>1</w:t>
            </w:r>
          </w:p>
        </w:tc>
        <w:tc>
          <w:tcPr>
            <w:tcW w:w="428" w:type="dxa"/>
            <w:gridSpan w:val="2"/>
            <w:vMerge w:val="restart"/>
            <w:tcMar>
              <w:left w:w="28" w:type="dxa"/>
              <w:right w:w="28" w:type="dxa"/>
            </w:tcMar>
            <w:vAlign w:val="center"/>
          </w:tcPr>
          <w:p w:rsidR="001B3E0F" w:rsidRPr="00420A8E" w:rsidRDefault="001B3E0F" w:rsidP="003E124C">
            <w:pPr>
              <w:jc w:val="center"/>
              <w:rPr>
                <w:sz w:val="20"/>
                <w:szCs w:val="20"/>
                <w:lang w:val="en-US"/>
              </w:rPr>
            </w:pPr>
            <w:r w:rsidRPr="00420A8E">
              <w:rPr>
                <w:sz w:val="20"/>
                <w:szCs w:val="20"/>
                <w:lang w:val="en-US"/>
              </w:rPr>
              <w:t>2</w:t>
            </w:r>
          </w:p>
        </w:tc>
        <w:tc>
          <w:tcPr>
            <w:tcW w:w="422" w:type="dxa"/>
            <w:gridSpan w:val="2"/>
            <w:vMerge w:val="restart"/>
            <w:tcMar>
              <w:left w:w="28" w:type="dxa"/>
              <w:right w:w="28" w:type="dxa"/>
            </w:tcMar>
            <w:vAlign w:val="center"/>
          </w:tcPr>
          <w:p w:rsidR="001B3E0F" w:rsidRPr="00420A8E" w:rsidRDefault="001B3E0F" w:rsidP="003E124C">
            <w:pPr>
              <w:jc w:val="center"/>
              <w:rPr>
                <w:sz w:val="20"/>
                <w:szCs w:val="20"/>
                <w:lang w:val="en-US"/>
              </w:rPr>
            </w:pPr>
          </w:p>
        </w:tc>
        <w:tc>
          <w:tcPr>
            <w:tcW w:w="435" w:type="dxa"/>
            <w:gridSpan w:val="2"/>
            <w:vMerge w:val="restart"/>
            <w:tcMar>
              <w:left w:w="28" w:type="dxa"/>
              <w:right w:w="28" w:type="dxa"/>
            </w:tcMar>
            <w:vAlign w:val="center"/>
          </w:tcPr>
          <w:p w:rsidR="001B3E0F" w:rsidRPr="00420A8E" w:rsidRDefault="001B3E0F" w:rsidP="003E124C">
            <w:pPr>
              <w:jc w:val="center"/>
              <w:rPr>
                <w:sz w:val="20"/>
                <w:szCs w:val="20"/>
                <w:lang w:val="en-US"/>
              </w:rPr>
            </w:pPr>
          </w:p>
        </w:tc>
        <w:tc>
          <w:tcPr>
            <w:tcW w:w="851" w:type="dxa"/>
            <w:gridSpan w:val="2"/>
            <w:vMerge w:val="restart"/>
            <w:tcMar>
              <w:left w:w="28" w:type="dxa"/>
              <w:right w:w="28" w:type="dxa"/>
            </w:tcMar>
            <w:vAlign w:val="center"/>
          </w:tcPr>
          <w:p w:rsidR="001B3E0F" w:rsidRPr="00420A8E" w:rsidRDefault="001B3E0F" w:rsidP="003E124C">
            <w:pPr>
              <w:jc w:val="center"/>
              <w:rPr>
                <w:sz w:val="20"/>
                <w:szCs w:val="20"/>
                <w:lang w:val="en-US"/>
              </w:rPr>
            </w:pPr>
            <w:r w:rsidRPr="00420A8E">
              <w:rPr>
                <w:sz w:val="20"/>
                <w:szCs w:val="20"/>
                <w:lang w:val="en-US"/>
              </w:rPr>
              <w:t>5560</w:t>
            </w:r>
          </w:p>
        </w:tc>
        <w:tc>
          <w:tcPr>
            <w:tcW w:w="670" w:type="dxa"/>
            <w:gridSpan w:val="2"/>
            <w:vMerge w:val="restart"/>
            <w:tcMar>
              <w:left w:w="28" w:type="dxa"/>
              <w:right w:w="28" w:type="dxa"/>
            </w:tcMar>
            <w:vAlign w:val="center"/>
          </w:tcPr>
          <w:p w:rsidR="001B3E0F" w:rsidRPr="00420A8E" w:rsidRDefault="001B3E0F" w:rsidP="003E124C">
            <w:pPr>
              <w:jc w:val="center"/>
              <w:rPr>
                <w:sz w:val="20"/>
                <w:szCs w:val="20"/>
                <w:lang w:val="en-US"/>
              </w:rPr>
            </w:pPr>
          </w:p>
        </w:tc>
        <w:tc>
          <w:tcPr>
            <w:tcW w:w="1803" w:type="dxa"/>
            <w:gridSpan w:val="2"/>
            <w:vMerge w:val="restart"/>
            <w:tcMar>
              <w:left w:w="28" w:type="dxa"/>
              <w:right w:w="28" w:type="dxa"/>
            </w:tcMar>
            <w:vAlign w:val="center"/>
          </w:tcPr>
          <w:p w:rsidR="001B3E0F" w:rsidRPr="00420A8E" w:rsidRDefault="001B3E0F" w:rsidP="003E124C">
            <w:pPr>
              <w:jc w:val="center"/>
              <w:rPr>
                <w:sz w:val="20"/>
                <w:szCs w:val="20"/>
              </w:rPr>
            </w:pPr>
            <w:r w:rsidRPr="00420A8E">
              <w:rPr>
                <w:sz w:val="20"/>
                <w:szCs w:val="20"/>
              </w:rPr>
              <w:t>МУП</w:t>
            </w:r>
          </w:p>
          <w:p w:rsidR="001B3E0F" w:rsidRPr="00420A8E" w:rsidRDefault="001B3E0F" w:rsidP="003E124C">
            <w:pPr>
              <w:jc w:val="center"/>
              <w:rPr>
                <w:sz w:val="20"/>
                <w:szCs w:val="20"/>
              </w:rPr>
            </w:pPr>
            <w:r w:rsidRPr="00420A8E">
              <w:rPr>
                <w:sz w:val="20"/>
                <w:szCs w:val="20"/>
              </w:rPr>
              <w:t>«Теплосервис», 8(38555)22-5-00</w:t>
            </w:r>
          </w:p>
        </w:tc>
      </w:tr>
      <w:tr w:rsidR="001B3E0F" w:rsidRPr="00420A8E" w:rsidTr="00151E35">
        <w:trPr>
          <w:trHeight w:val="675"/>
        </w:trPr>
        <w:tc>
          <w:tcPr>
            <w:tcW w:w="611" w:type="dxa"/>
            <w:gridSpan w:val="2"/>
            <w:vMerge/>
            <w:vAlign w:val="center"/>
          </w:tcPr>
          <w:p w:rsidR="001B3E0F" w:rsidRPr="00420A8E" w:rsidRDefault="001B3E0F" w:rsidP="003E124C">
            <w:pPr>
              <w:jc w:val="center"/>
              <w:rPr>
                <w:bCs/>
                <w:sz w:val="20"/>
                <w:szCs w:val="20"/>
              </w:rPr>
            </w:pPr>
          </w:p>
        </w:tc>
        <w:tc>
          <w:tcPr>
            <w:tcW w:w="2353" w:type="dxa"/>
            <w:vMerge/>
            <w:vAlign w:val="center"/>
          </w:tcPr>
          <w:p w:rsidR="001B3E0F" w:rsidRPr="00420A8E" w:rsidRDefault="001B3E0F" w:rsidP="003E124C">
            <w:pPr>
              <w:jc w:val="center"/>
              <w:rPr>
                <w:sz w:val="20"/>
                <w:szCs w:val="20"/>
              </w:rPr>
            </w:pPr>
          </w:p>
        </w:tc>
        <w:tc>
          <w:tcPr>
            <w:tcW w:w="1137" w:type="dxa"/>
            <w:gridSpan w:val="2"/>
            <w:tcMar>
              <w:top w:w="0" w:type="dxa"/>
              <w:left w:w="0" w:type="dxa"/>
              <w:bottom w:w="0" w:type="dxa"/>
              <w:right w:w="0" w:type="dxa"/>
            </w:tcMar>
            <w:vAlign w:val="center"/>
          </w:tcPr>
          <w:p w:rsidR="001B3E0F" w:rsidRPr="00420A8E" w:rsidRDefault="001B3E0F" w:rsidP="003E124C">
            <w:pPr>
              <w:jc w:val="center"/>
              <w:rPr>
                <w:sz w:val="20"/>
                <w:szCs w:val="20"/>
              </w:rPr>
            </w:pPr>
            <w:r w:rsidRPr="00420A8E">
              <w:rPr>
                <w:sz w:val="20"/>
                <w:szCs w:val="20"/>
              </w:rPr>
              <w:t>№ 2(о)</w:t>
            </w:r>
          </w:p>
        </w:tc>
        <w:tc>
          <w:tcPr>
            <w:tcW w:w="1134" w:type="dxa"/>
            <w:gridSpan w:val="2"/>
            <w:tcMar>
              <w:top w:w="0" w:type="dxa"/>
              <w:left w:w="28" w:type="dxa"/>
              <w:bottom w:w="0" w:type="dxa"/>
              <w:right w:w="28" w:type="dxa"/>
            </w:tcMar>
            <w:vAlign w:val="center"/>
          </w:tcPr>
          <w:p w:rsidR="001B3E0F" w:rsidRPr="00420A8E" w:rsidRDefault="001B3E0F" w:rsidP="003E124C">
            <w:pPr>
              <w:jc w:val="center"/>
              <w:rPr>
                <w:sz w:val="20"/>
                <w:szCs w:val="20"/>
              </w:rPr>
            </w:pPr>
            <w:r w:rsidRPr="003049F7">
              <w:rPr>
                <w:sz w:val="18"/>
                <w:szCs w:val="18"/>
              </w:rPr>
              <w:t>КВр-046</w:t>
            </w:r>
          </w:p>
        </w:tc>
        <w:tc>
          <w:tcPr>
            <w:tcW w:w="709" w:type="dxa"/>
            <w:vMerge/>
            <w:tcMar>
              <w:left w:w="28" w:type="dxa"/>
              <w:right w:w="28" w:type="dxa"/>
            </w:tcMar>
            <w:vAlign w:val="center"/>
          </w:tcPr>
          <w:p w:rsidR="001B3E0F" w:rsidRPr="00420A8E" w:rsidRDefault="001B3E0F" w:rsidP="003E124C">
            <w:pPr>
              <w:jc w:val="center"/>
              <w:rPr>
                <w:sz w:val="20"/>
                <w:szCs w:val="20"/>
              </w:rPr>
            </w:pPr>
          </w:p>
        </w:tc>
        <w:tc>
          <w:tcPr>
            <w:tcW w:w="1339" w:type="dxa"/>
            <w:gridSpan w:val="3"/>
            <w:tcMar>
              <w:left w:w="28" w:type="dxa"/>
              <w:right w:w="28" w:type="dxa"/>
            </w:tcMar>
            <w:vAlign w:val="center"/>
          </w:tcPr>
          <w:p w:rsidR="001B3E0F" w:rsidRPr="00420A8E" w:rsidRDefault="001B3E0F" w:rsidP="003E124C">
            <w:pPr>
              <w:jc w:val="center"/>
              <w:rPr>
                <w:sz w:val="20"/>
                <w:szCs w:val="20"/>
              </w:rPr>
            </w:pPr>
            <w:r w:rsidRPr="00420A8E">
              <w:rPr>
                <w:sz w:val="20"/>
                <w:szCs w:val="20"/>
              </w:rPr>
              <w:t>Уголь</w:t>
            </w:r>
          </w:p>
        </w:tc>
        <w:tc>
          <w:tcPr>
            <w:tcW w:w="674" w:type="dxa"/>
            <w:vMerge/>
            <w:tcMar>
              <w:left w:w="28" w:type="dxa"/>
              <w:right w:w="28" w:type="dxa"/>
            </w:tcMar>
            <w:vAlign w:val="center"/>
          </w:tcPr>
          <w:p w:rsidR="001B3E0F" w:rsidRPr="00420A8E" w:rsidRDefault="001B3E0F" w:rsidP="003E124C">
            <w:pPr>
              <w:jc w:val="center"/>
              <w:rPr>
                <w:sz w:val="20"/>
                <w:szCs w:val="20"/>
              </w:rPr>
            </w:pPr>
          </w:p>
        </w:tc>
        <w:tc>
          <w:tcPr>
            <w:tcW w:w="712" w:type="dxa"/>
            <w:gridSpan w:val="2"/>
            <w:vMerge/>
            <w:tcMar>
              <w:left w:w="28" w:type="dxa"/>
              <w:right w:w="28" w:type="dxa"/>
            </w:tcMar>
            <w:vAlign w:val="center"/>
          </w:tcPr>
          <w:p w:rsidR="001B3E0F" w:rsidRPr="00420A8E" w:rsidRDefault="001B3E0F" w:rsidP="003E124C">
            <w:pPr>
              <w:jc w:val="center"/>
              <w:rPr>
                <w:sz w:val="20"/>
                <w:szCs w:val="20"/>
              </w:rPr>
            </w:pPr>
          </w:p>
        </w:tc>
        <w:tc>
          <w:tcPr>
            <w:tcW w:w="564" w:type="dxa"/>
            <w:gridSpan w:val="2"/>
            <w:vMerge/>
            <w:tcMar>
              <w:left w:w="28" w:type="dxa"/>
              <w:right w:w="28" w:type="dxa"/>
            </w:tcMar>
            <w:vAlign w:val="center"/>
          </w:tcPr>
          <w:p w:rsidR="001B3E0F" w:rsidRPr="00420A8E" w:rsidRDefault="001B3E0F" w:rsidP="003E124C">
            <w:pPr>
              <w:jc w:val="center"/>
              <w:rPr>
                <w:sz w:val="20"/>
                <w:szCs w:val="20"/>
              </w:rPr>
            </w:pPr>
          </w:p>
        </w:tc>
        <w:tc>
          <w:tcPr>
            <w:tcW w:w="567" w:type="dxa"/>
            <w:gridSpan w:val="2"/>
            <w:vMerge/>
            <w:tcMar>
              <w:left w:w="28" w:type="dxa"/>
              <w:right w:w="28" w:type="dxa"/>
            </w:tcMar>
            <w:vAlign w:val="center"/>
          </w:tcPr>
          <w:p w:rsidR="001B3E0F" w:rsidRPr="00420A8E" w:rsidRDefault="001B3E0F" w:rsidP="003E124C">
            <w:pPr>
              <w:jc w:val="center"/>
              <w:rPr>
                <w:sz w:val="20"/>
                <w:szCs w:val="20"/>
              </w:rPr>
            </w:pPr>
          </w:p>
        </w:tc>
        <w:tc>
          <w:tcPr>
            <w:tcW w:w="425" w:type="dxa"/>
            <w:gridSpan w:val="2"/>
            <w:vMerge/>
            <w:tcMar>
              <w:left w:w="28" w:type="dxa"/>
              <w:right w:w="28" w:type="dxa"/>
            </w:tcMar>
            <w:vAlign w:val="center"/>
          </w:tcPr>
          <w:p w:rsidR="001B3E0F" w:rsidRPr="00420A8E" w:rsidRDefault="001B3E0F" w:rsidP="003E124C">
            <w:pPr>
              <w:jc w:val="center"/>
              <w:rPr>
                <w:sz w:val="20"/>
                <w:szCs w:val="20"/>
              </w:rPr>
            </w:pPr>
          </w:p>
        </w:tc>
        <w:tc>
          <w:tcPr>
            <w:tcW w:w="426" w:type="dxa"/>
            <w:gridSpan w:val="2"/>
            <w:vMerge/>
            <w:tcMar>
              <w:left w:w="28" w:type="dxa"/>
              <w:right w:w="28" w:type="dxa"/>
            </w:tcMar>
            <w:vAlign w:val="center"/>
          </w:tcPr>
          <w:p w:rsidR="001B3E0F" w:rsidRPr="00420A8E" w:rsidRDefault="001B3E0F" w:rsidP="003E124C">
            <w:pPr>
              <w:jc w:val="center"/>
              <w:rPr>
                <w:sz w:val="20"/>
                <w:szCs w:val="20"/>
              </w:rPr>
            </w:pPr>
          </w:p>
        </w:tc>
        <w:tc>
          <w:tcPr>
            <w:tcW w:w="428" w:type="dxa"/>
            <w:gridSpan w:val="2"/>
            <w:vMerge/>
            <w:tcMar>
              <w:left w:w="28" w:type="dxa"/>
              <w:right w:w="28" w:type="dxa"/>
            </w:tcMar>
            <w:vAlign w:val="center"/>
          </w:tcPr>
          <w:p w:rsidR="001B3E0F" w:rsidRPr="00420A8E" w:rsidRDefault="001B3E0F" w:rsidP="003E124C">
            <w:pPr>
              <w:jc w:val="center"/>
              <w:rPr>
                <w:sz w:val="20"/>
                <w:szCs w:val="20"/>
              </w:rPr>
            </w:pPr>
          </w:p>
        </w:tc>
        <w:tc>
          <w:tcPr>
            <w:tcW w:w="422" w:type="dxa"/>
            <w:gridSpan w:val="2"/>
            <w:vMerge/>
            <w:tcMar>
              <w:left w:w="28" w:type="dxa"/>
              <w:right w:w="28" w:type="dxa"/>
            </w:tcMar>
            <w:vAlign w:val="center"/>
          </w:tcPr>
          <w:p w:rsidR="001B3E0F" w:rsidRPr="00420A8E" w:rsidRDefault="001B3E0F" w:rsidP="003E124C">
            <w:pPr>
              <w:jc w:val="center"/>
              <w:rPr>
                <w:sz w:val="20"/>
                <w:szCs w:val="20"/>
              </w:rPr>
            </w:pPr>
          </w:p>
        </w:tc>
        <w:tc>
          <w:tcPr>
            <w:tcW w:w="435" w:type="dxa"/>
            <w:gridSpan w:val="2"/>
            <w:vMerge/>
            <w:tcMar>
              <w:left w:w="28" w:type="dxa"/>
              <w:right w:w="28" w:type="dxa"/>
            </w:tcMar>
            <w:vAlign w:val="center"/>
          </w:tcPr>
          <w:p w:rsidR="001B3E0F" w:rsidRPr="00420A8E" w:rsidRDefault="001B3E0F" w:rsidP="003E124C">
            <w:pPr>
              <w:jc w:val="center"/>
              <w:rPr>
                <w:sz w:val="20"/>
                <w:szCs w:val="20"/>
              </w:rPr>
            </w:pPr>
          </w:p>
        </w:tc>
        <w:tc>
          <w:tcPr>
            <w:tcW w:w="851" w:type="dxa"/>
            <w:gridSpan w:val="2"/>
            <w:vMerge/>
            <w:tcMar>
              <w:left w:w="28" w:type="dxa"/>
              <w:right w:w="28" w:type="dxa"/>
            </w:tcMar>
            <w:vAlign w:val="center"/>
          </w:tcPr>
          <w:p w:rsidR="001B3E0F" w:rsidRPr="00420A8E" w:rsidRDefault="001B3E0F" w:rsidP="003E124C">
            <w:pPr>
              <w:jc w:val="center"/>
              <w:rPr>
                <w:sz w:val="20"/>
                <w:szCs w:val="20"/>
              </w:rPr>
            </w:pPr>
          </w:p>
        </w:tc>
        <w:tc>
          <w:tcPr>
            <w:tcW w:w="670" w:type="dxa"/>
            <w:gridSpan w:val="2"/>
            <w:vMerge/>
            <w:tcMar>
              <w:left w:w="28" w:type="dxa"/>
              <w:right w:w="28" w:type="dxa"/>
            </w:tcMar>
            <w:vAlign w:val="center"/>
          </w:tcPr>
          <w:p w:rsidR="001B3E0F" w:rsidRPr="00420A8E" w:rsidRDefault="001B3E0F" w:rsidP="003E124C">
            <w:pPr>
              <w:jc w:val="center"/>
              <w:rPr>
                <w:sz w:val="20"/>
                <w:szCs w:val="20"/>
              </w:rPr>
            </w:pPr>
          </w:p>
        </w:tc>
        <w:tc>
          <w:tcPr>
            <w:tcW w:w="1803" w:type="dxa"/>
            <w:gridSpan w:val="2"/>
            <w:vMerge/>
            <w:tcMar>
              <w:left w:w="28" w:type="dxa"/>
              <w:right w:w="28" w:type="dxa"/>
            </w:tcMar>
            <w:vAlign w:val="center"/>
          </w:tcPr>
          <w:p w:rsidR="001B3E0F" w:rsidRPr="00420A8E" w:rsidRDefault="001B3E0F" w:rsidP="003E124C">
            <w:pPr>
              <w:jc w:val="center"/>
              <w:rPr>
                <w:sz w:val="20"/>
                <w:szCs w:val="20"/>
              </w:rPr>
            </w:pPr>
          </w:p>
        </w:tc>
      </w:tr>
      <w:tr w:rsidR="00F57408" w:rsidRPr="00420A8E" w:rsidTr="00151E35">
        <w:trPr>
          <w:trHeight w:val="345"/>
        </w:trPr>
        <w:tc>
          <w:tcPr>
            <w:tcW w:w="611" w:type="dxa"/>
            <w:gridSpan w:val="2"/>
            <w:vMerge w:val="restart"/>
            <w:noWrap/>
            <w:vAlign w:val="center"/>
          </w:tcPr>
          <w:p w:rsidR="00F57408" w:rsidRPr="00420A8E" w:rsidRDefault="00F57408" w:rsidP="003E124C">
            <w:pPr>
              <w:jc w:val="center"/>
              <w:rPr>
                <w:bCs/>
                <w:sz w:val="20"/>
                <w:szCs w:val="20"/>
              </w:rPr>
            </w:pPr>
            <w:r w:rsidRPr="00420A8E">
              <w:rPr>
                <w:bCs/>
                <w:sz w:val="20"/>
                <w:szCs w:val="20"/>
              </w:rPr>
              <w:t>4</w:t>
            </w:r>
          </w:p>
        </w:tc>
        <w:tc>
          <w:tcPr>
            <w:tcW w:w="2353" w:type="dxa"/>
            <w:vMerge w:val="restart"/>
            <w:vAlign w:val="center"/>
          </w:tcPr>
          <w:p w:rsidR="00F57408" w:rsidRPr="00420A8E" w:rsidRDefault="00F57408" w:rsidP="003E124C">
            <w:pPr>
              <w:jc w:val="center"/>
              <w:rPr>
                <w:sz w:val="20"/>
                <w:szCs w:val="20"/>
              </w:rPr>
            </w:pPr>
            <w:r>
              <w:rPr>
                <w:sz w:val="20"/>
                <w:szCs w:val="20"/>
              </w:rPr>
              <w:t>Котельная № 3</w:t>
            </w:r>
          </w:p>
          <w:p w:rsidR="00F57408" w:rsidRPr="00420A8E" w:rsidRDefault="00F57408" w:rsidP="003E124C">
            <w:pPr>
              <w:jc w:val="center"/>
              <w:rPr>
                <w:sz w:val="20"/>
                <w:szCs w:val="20"/>
              </w:rPr>
            </w:pPr>
            <w:r w:rsidRPr="00420A8E">
              <w:rPr>
                <w:sz w:val="20"/>
                <w:szCs w:val="20"/>
              </w:rPr>
              <w:t>с. Новичиха,</w:t>
            </w:r>
          </w:p>
          <w:p w:rsidR="00F57408" w:rsidRPr="00420A8E" w:rsidRDefault="00F57408" w:rsidP="003E124C">
            <w:pPr>
              <w:jc w:val="center"/>
              <w:rPr>
                <w:color w:val="000000"/>
                <w:sz w:val="20"/>
                <w:szCs w:val="20"/>
              </w:rPr>
            </w:pPr>
            <w:r>
              <w:rPr>
                <w:sz w:val="20"/>
                <w:szCs w:val="20"/>
              </w:rPr>
              <w:t>ул.Ленинская,5а</w:t>
            </w:r>
          </w:p>
        </w:tc>
        <w:tc>
          <w:tcPr>
            <w:tcW w:w="1137" w:type="dxa"/>
            <w:gridSpan w:val="2"/>
            <w:tcMar>
              <w:top w:w="0" w:type="dxa"/>
              <w:left w:w="0" w:type="dxa"/>
              <w:bottom w:w="0" w:type="dxa"/>
              <w:right w:w="0" w:type="dxa"/>
            </w:tcMar>
            <w:vAlign w:val="center"/>
          </w:tcPr>
          <w:p w:rsidR="00F57408" w:rsidRPr="00420A8E" w:rsidRDefault="00F57408" w:rsidP="003E124C">
            <w:pPr>
              <w:jc w:val="center"/>
              <w:rPr>
                <w:sz w:val="20"/>
                <w:szCs w:val="20"/>
              </w:rPr>
            </w:pPr>
            <w:r w:rsidRPr="00420A8E">
              <w:rPr>
                <w:sz w:val="20"/>
                <w:szCs w:val="20"/>
              </w:rPr>
              <w:t>№ 1(р)</w:t>
            </w:r>
          </w:p>
        </w:tc>
        <w:tc>
          <w:tcPr>
            <w:tcW w:w="1134" w:type="dxa"/>
            <w:gridSpan w:val="2"/>
            <w:tcMar>
              <w:top w:w="0" w:type="dxa"/>
              <w:left w:w="28" w:type="dxa"/>
              <w:bottom w:w="0" w:type="dxa"/>
              <w:right w:w="28" w:type="dxa"/>
            </w:tcMar>
            <w:vAlign w:val="center"/>
          </w:tcPr>
          <w:p w:rsidR="00F57408" w:rsidRPr="00420A8E" w:rsidRDefault="00F57408" w:rsidP="003E124C">
            <w:pPr>
              <w:jc w:val="center"/>
              <w:rPr>
                <w:sz w:val="20"/>
                <w:szCs w:val="20"/>
              </w:rPr>
            </w:pPr>
            <w:r>
              <w:rPr>
                <w:sz w:val="20"/>
                <w:szCs w:val="20"/>
              </w:rPr>
              <w:t>КВр-0,93</w:t>
            </w:r>
          </w:p>
        </w:tc>
        <w:tc>
          <w:tcPr>
            <w:tcW w:w="709" w:type="dxa"/>
            <w:vMerge w:val="restart"/>
            <w:tcMar>
              <w:left w:w="28" w:type="dxa"/>
              <w:right w:w="28" w:type="dxa"/>
            </w:tcMar>
            <w:vAlign w:val="center"/>
          </w:tcPr>
          <w:p w:rsidR="00F57408" w:rsidRPr="00420A8E" w:rsidRDefault="00F57408" w:rsidP="003E124C">
            <w:pPr>
              <w:jc w:val="center"/>
              <w:rPr>
                <w:sz w:val="20"/>
                <w:szCs w:val="20"/>
                <w:lang w:val="en-US"/>
              </w:rPr>
            </w:pPr>
            <w:r>
              <w:rPr>
                <w:sz w:val="20"/>
                <w:szCs w:val="20"/>
                <w:lang w:val="en-US"/>
              </w:rPr>
              <w:t>2,4</w:t>
            </w:r>
          </w:p>
        </w:tc>
        <w:tc>
          <w:tcPr>
            <w:tcW w:w="1339" w:type="dxa"/>
            <w:gridSpan w:val="3"/>
            <w:tcMar>
              <w:left w:w="28" w:type="dxa"/>
              <w:right w:w="28" w:type="dxa"/>
            </w:tcMar>
            <w:vAlign w:val="center"/>
          </w:tcPr>
          <w:p w:rsidR="00F57408" w:rsidRPr="00420A8E" w:rsidRDefault="00F57408" w:rsidP="003E124C">
            <w:pPr>
              <w:jc w:val="center"/>
              <w:rPr>
                <w:sz w:val="20"/>
                <w:szCs w:val="20"/>
              </w:rPr>
            </w:pPr>
            <w:r w:rsidRPr="00420A8E">
              <w:rPr>
                <w:sz w:val="20"/>
                <w:szCs w:val="20"/>
              </w:rPr>
              <w:t>Уголь</w:t>
            </w:r>
          </w:p>
        </w:tc>
        <w:tc>
          <w:tcPr>
            <w:tcW w:w="674" w:type="dxa"/>
            <w:vMerge w:val="restart"/>
            <w:tcMar>
              <w:left w:w="28" w:type="dxa"/>
              <w:right w:w="28" w:type="dxa"/>
            </w:tcMar>
            <w:vAlign w:val="center"/>
          </w:tcPr>
          <w:p w:rsidR="00F57408" w:rsidRPr="00420A8E" w:rsidRDefault="00F57408" w:rsidP="003E124C">
            <w:pPr>
              <w:jc w:val="center"/>
              <w:rPr>
                <w:sz w:val="20"/>
                <w:szCs w:val="20"/>
                <w:lang w:val="en-US"/>
              </w:rPr>
            </w:pPr>
            <w:r w:rsidRPr="00420A8E">
              <w:rPr>
                <w:sz w:val="20"/>
                <w:szCs w:val="20"/>
                <w:lang w:val="en-US"/>
              </w:rPr>
              <w:t>4,4</w:t>
            </w:r>
          </w:p>
        </w:tc>
        <w:tc>
          <w:tcPr>
            <w:tcW w:w="712" w:type="dxa"/>
            <w:gridSpan w:val="2"/>
            <w:vMerge w:val="restart"/>
            <w:tcMar>
              <w:left w:w="28" w:type="dxa"/>
              <w:right w:w="28" w:type="dxa"/>
            </w:tcMar>
            <w:vAlign w:val="center"/>
          </w:tcPr>
          <w:p w:rsidR="00F57408" w:rsidRPr="00420A8E" w:rsidRDefault="00F57408" w:rsidP="003E124C">
            <w:pPr>
              <w:jc w:val="center"/>
              <w:rPr>
                <w:sz w:val="20"/>
                <w:szCs w:val="20"/>
                <w:lang w:val="en-US"/>
              </w:rPr>
            </w:pPr>
            <w:r>
              <w:rPr>
                <w:sz w:val="20"/>
                <w:szCs w:val="20"/>
                <w:lang w:val="en-US"/>
              </w:rPr>
              <w:t>1,5</w:t>
            </w:r>
          </w:p>
        </w:tc>
        <w:tc>
          <w:tcPr>
            <w:tcW w:w="564" w:type="dxa"/>
            <w:gridSpan w:val="2"/>
            <w:vMerge w:val="restart"/>
            <w:tcMar>
              <w:left w:w="28" w:type="dxa"/>
              <w:right w:w="28" w:type="dxa"/>
            </w:tcMar>
            <w:vAlign w:val="center"/>
          </w:tcPr>
          <w:p w:rsidR="00F57408" w:rsidRPr="00420A8E" w:rsidRDefault="00F57408" w:rsidP="003E124C">
            <w:pPr>
              <w:jc w:val="center"/>
              <w:rPr>
                <w:sz w:val="20"/>
                <w:szCs w:val="20"/>
                <w:lang w:val="en-US"/>
              </w:rPr>
            </w:pPr>
            <w:r w:rsidRPr="00420A8E">
              <w:rPr>
                <w:sz w:val="20"/>
                <w:szCs w:val="20"/>
                <w:lang w:val="en-US"/>
              </w:rPr>
              <w:t>15</w:t>
            </w:r>
          </w:p>
        </w:tc>
        <w:tc>
          <w:tcPr>
            <w:tcW w:w="567" w:type="dxa"/>
            <w:gridSpan w:val="2"/>
            <w:vMerge w:val="restart"/>
            <w:tcMar>
              <w:left w:w="28" w:type="dxa"/>
              <w:right w:w="28" w:type="dxa"/>
            </w:tcMar>
            <w:vAlign w:val="center"/>
          </w:tcPr>
          <w:p w:rsidR="00F57408" w:rsidRPr="00420A8E" w:rsidRDefault="00F57408" w:rsidP="003E124C">
            <w:pPr>
              <w:jc w:val="center"/>
              <w:rPr>
                <w:sz w:val="20"/>
                <w:szCs w:val="20"/>
                <w:lang w:val="en-US"/>
              </w:rPr>
            </w:pPr>
          </w:p>
        </w:tc>
        <w:tc>
          <w:tcPr>
            <w:tcW w:w="425" w:type="dxa"/>
            <w:gridSpan w:val="2"/>
            <w:vMerge w:val="restart"/>
            <w:tcMar>
              <w:left w:w="28" w:type="dxa"/>
              <w:right w:w="28" w:type="dxa"/>
            </w:tcMar>
            <w:vAlign w:val="center"/>
          </w:tcPr>
          <w:p w:rsidR="00F57408" w:rsidRPr="00420A8E" w:rsidRDefault="00F57408" w:rsidP="003E124C">
            <w:pPr>
              <w:jc w:val="center"/>
              <w:rPr>
                <w:sz w:val="20"/>
                <w:szCs w:val="20"/>
                <w:lang w:val="en-US"/>
              </w:rPr>
            </w:pPr>
          </w:p>
        </w:tc>
        <w:tc>
          <w:tcPr>
            <w:tcW w:w="426" w:type="dxa"/>
            <w:gridSpan w:val="2"/>
            <w:vMerge w:val="restart"/>
            <w:tcMar>
              <w:left w:w="28" w:type="dxa"/>
              <w:right w:w="28" w:type="dxa"/>
            </w:tcMar>
            <w:vAlign w:val="center"/>
          </w:tcPr>
          <w:p w:rsidR="00F57408" w:rsidRPr="00420A8E" w:rsidRDefault="00F57408" w:rsidP="003E124C">
            <w:pPr>
              <w:jc w:val="center"/>
              <w:rPr>
                <w:sz w:val="20"/>
                <w:szCs w:val="20"/>
              </w:rPr>
            </w:pPr>
            <w:r w:rsidRPr="00420A8E">
              <w:rPr>
                <w:sz w:val="20"/>
                <w:szCs w:val="20"/>
              </w:rPr>
              <w:t>1</w:t>
            </w:r>
          </w:p>
        </w:tc>
        <w:tc>
          <w:tcPr>
            <w:tcW w:w="428" w:type="dxa"/>
            <w:gridSpan w:val="2"/>
            <w:vMerge w:val="restart"/>
            <w:tcMar>
              <w:left w:w="28" w:type="dxa"/>
              <w:right w:w="28" w:type="dxa"/>
            </w:tcMar>
            <w:vAlign w:val="center"/>
          </w:tcPr>
          <w:p w:rsidR="00F57408" w:rsidRPr="00420A8E" w:rsidRDefault="00F57408" w:rsidP="003E124C">
            <w:pPr>
              <w:jc w:val="center"/>
              <w:rPr>
                <w:sz w:val="20"/>
                <w:szCs w:val="20"/>
                <w:lang w:val="en-US"/>
              </w:rPr>
            </w:pPr>
            <w:r w:rsidRPr="00420A8E">
              <w:rPr>
                <w:sz w:val="20"/>
                <w:szCs w:val="20"/>
                <w:lang w:val="en-US"/>
              </w:rPr>
              <w:t>3</w:t>
            </w:r>
          </w:p>
        </w:tc>
        <w:tc>
          <w:tcPr>
            <w:tcW w:w="422" w:type="dxa"/>
            <w:gridSpan w:val="2"/>
            <w:vMerge w:val="restart"/>
            <w:noWrap/>
            <w:tcMar>
              <w:left w:w="28" w:type="dxa"/>
              <w:right w:w="28" w:type="dxa"/>
            </w:tcMar>
            <w:vAlign w:val="center"/>
          </w:tcPr>
          <w:p w:rsidR="00F57408" w:rsidRPr="00420A8E" w:rsidRDefault="00F57408" w:rsidP="003E124C">
            <w:pPr>
              <w:jc w:val="center"/>
              <w:rPr>
                <w:sz w:val="20"/>
                <w:szCs w:val="20"/>
                <w:lang w:val="en-US"/>
              </w:rPr>
            </w:pPr>
          </w:p>
        </w:tc>
        <w:tc>
          <w:tcPr>
            <w:tcW w:w="435" w:type="dxa"/>
            <w:gridSpan w:val="2"/>
            <w:vMerge w:val="restart"/>
            <w:tcMar>
              <w:left w:w="28" w:type="dxa"/>
              <w:right w:w="28" w:type="dxa"/>
            </w:tcMar>
            <w:vAlign w:val="center"/>
          </w:tcPr>
          <w:p w:rsidR="00F57408" w:rsidRPr="00420A8E" w:rsidRDefault="00F57408" w:rsidP="003E124C">
            <w:pPr>
              <w:jc w:val="center"/>
              <w:rPr>
                <w:sz w:val="20"/>
                <w:szCs w:val="20"/>
                <w:lang w:val="en-US"/>
              </w:rPr>
            </w:pPr>
            <w:r w:rsidRPr="00420A8E">
              <w:rPr>
                <w:sz w:val="20"/>
                <w:szCs w:val="20"/>
                <w:lang w:val="en-US"/>
              </w:rPr>
              <w:t>4</w:t>
            </w:r>
          </w:p>
        </w:tc>
        <w:tc>
          <w:tcPr>
            <w:tcW w:w="851" w:type="dxa"/>
            <w:gridSpan w:val="2"/>
            <w:vMerge w:val="restart"/>
            <w:tcMar>
              <w:left w:w="28" w:type="dxa"/>
              <w:right w:w="28" w:type="dxa"/>
            </w:tcMar>
            <w:vAlign w:val="center"/>
          </w:tcPr>
          <w:p w:rsidR="00F57408" w:rsidRPr="00420A8E" w:rsidRDefault="00F57408" w:rsidP="003E124C">
            <w:pPr>
              <w:jc w:val="center"/>
              <w:rPr>
                <w:sz w:val="20"/>
                <w:szCs w:val="20"/>
                <w:lang w:val="en-US"/>
              </w:rPr>
            </w:pPr>
            <w:r w:rsidRPr="00420A8E">
              <w:rPr>
                <w:sz w:val="20"/>
                <w:szCs w:val="20"/>
                <w:lang w:val="en-US"/>
              </w:rPr>
              <w:t>13576</w:t>
            </w:r>
          </w:p>
        </w:tc>
        <w:tc>
          <w:tcPr>
            <w:tcW w:w="670" w:type="dxa"/>
            <w:gridSpan w:val="2"/>
            <w:vMerge w:val="restart"/>
            <w:tcMar>
              <w:left w:w="28" w:type="dxa"/>
              <w:right w:w="28" w:type="dxa"/>
            </w:tcMar>
            <w:vAlign w:val="center"/>
          </w:tcPr>
          <w:p w:rsidR="00F57408" w:rsidRPr="00F57408" w:rsidRDefault="00F57408" w:rsidP="003E124C">
            <w:pPr>
              <w:jc w:val="center"/>
              <w:rPr>
                <w:sz w:val="20"/>
                <w:szCs w:val="20"/>
              </w:rPr>
            </w:pPr>
            <w:r>
              <w:rPr>
                <w:sz w:val="20"/>
                <w:szCs w:val="20"/>
              </w:rPr>
              <w:t>61</w:t>
            </w:r>
          </w:p>
        </w:tc>
        <w:tc>
          <w:tcPr>
            <w:tcW w:w="1803" w:type="dxa"/>
            <w:gridSpan w:val="2"/>
            <w:vMerge w:val="restart"/>
            <w:tcMar>
              <w:left w:w="28" w:type="dxa"/>
              <w:right w:w="28" w:type="dxa"/>
            </w:tcMar>
            <w:vAlign w:val="center"/>
          </w:tcPr>
          <w:p w:rsidR="00F57408" w:rsidRPr="00420A8E" w:rsidRDefault="00F57408" w:rsidP="003E124C">
            <w:pPr>
              <w:jc w:val="center"/>
              <w:rPr>
                <w:sz w:val="20"/>
                <w:szCs w:val="20"/>
              </w:rPr>
            </w:pPr>
            <w:r w:rsidRPr="00420A8E">
              <w:rPr>
                <w:sz w:val="20"/>
                <w:szCs w:val="20"/>
              </w:rPr>
              <w:t>МУП</w:t>
            </w:r>
          </w:p>
          <w:p w:rsidR="00F57408" w:rsidRPr="00420A8E" w:rsidRDefault="00F57408" w:rsidP="003E124C">
            <w:pPr>
              <w:jc w:val="center"/>
              <w:rPr>
                <w:sz w:val="20"/>
                <w:szCs w:val="20"/>
              </w:rPr>
            </w:pPr>
            <w:r w:rsidRPr="00420A8E">
              <w:rPr>
                <w:sz w:val="20"/>
                <w:szCs w:val="20"/>
              </w:rPr>
              <w:t>«Теплосервис», 8(38555)22-5-00</w:t>
            </w:r>
          </w:p>
        </w:tc>
      </w:tr>
      <w:tr w:rsidR="00F57408" w:rsidRPr="00420A8E" w:rsidTr="00151E35">
        <w:trPr>
          <w:trHeight w:val="700"/>
        </w:trPr>
        <w:tc>
          <w:tcPr>
            <w:tcW w:w="611" w:type="dxa"/>
            <w:gridSpan w:val="2"/>
            <w:vMerge/>
            <w:tcMar>
              <w:top w:w="0" w:type="dxa"/>
              <w:left w:w="0" w:type="dxa"/>
              <w:bottom w:w="0" w:type="dxa"/>
              <w:right w:w="0" w:type="dxa"/>
            </w:tcMar>
            <w:vAlign w:val="center"/>
          </w:tcPr>
          <w:p w:rsidR="00F57408" w:rsidRPr="00420A8E" w:rsidRDefault="00F57408" w:rsidP="003E124C">
            <w:pPr>
              <w:jc w:val="center"/>
              <w:rPr>
                <w:bCs/>
                <w:sz w:val="20"/>
                <w:szCs w:val="20"/>
              </w:rPr>
            </w:pPr>
          </w:p>
        </w:tc>
        <w:tc>
          <w:tcPr>
            <w:tcW w:w="2353" w:type="dxa"/>
            <w:vMerge/>
            <w:tcMar>
              <w:top w:w="0" w:type="dxa"/>
              <w:left w:w="0" w:type="dxa"/>
              <w:bottom w:w="0" w:type="dxa"/>
              <w:right w:w="0" w:type="dxa"/>
            </w:tcMar>
            <w:vAlign w:val="center"/>
          </w:tcPr>
          <w:p w:rsidR="00F57408" w:rsidRPr="00420A8E" w:rsidRDefault="00F57408" w:rsidP="003E124C">
            <w:pPr>
              <w:jc w:val="center"/>
              <w:rPr>
                <w:color w:val="000000"/>
                <w:sz w:val="20"/>
                <w:szCs w:val="20"/>
              </w:rPr>
            </w:pPr>
          </w:p>
        </w:tc>
        <w:tc>
          <w:tcPr>
            <w:tcW w:w="1137" w:type="dxa"/>
            <w:gridSpan w:val="2"/>
            <w:tcMar>
              <w:top w:w="0" w:type="dxa"/>
              <w:left w:w="0" w:type="dxa"/>
              <w:bottom w:w="0" w:type="dxa"/>
              <w:right w:w="0" w:type="dxa"/>
            </w:tcMar>
            <w:vAlign w:val="center"/>
          </w:tcPr>
          <w:p w:rsidR="00F57408" w:rsidRPr="00420A8E" w:rsidRDefault="00F57408" w:rsidP="003E124C">
            <w:pPr>
              <w:jc w:val="center"/>
              <w:rPr>
                <w:sz w:val="20"/>
                <w:szCs w:val="20"/>
              </w:rPr>
            </w:pPr>
            <w:r w:rsidRPr="00420A8E">
              <w:rPr>
                <w:sz w:val="20"/>
                <w:szCs w:val="20"/>
              </w:rPr>
              <w:t>№ 2(о)</w:t>
            </w:r>
          </w:p>
          <w:p w:rsidR="00F57408" w:rsidRPr="00420A8E" w:rsidRDefault="00F57408" w:rsidP="003E124C">
            <w:pPr>
              <w:jc w:val="center"/>
              <w:rPr>
                <w:sz w:val="20"/>
                <w:szCs w:val="20"/>
              </w:rPr>
            </w:pPr>
          </w:p>
        </w:tc>
        <w:tc>
          <w:tcPr>
            <w:tcW w:w="1134" w:type="dxa"/>
            <w:gridSpan w:val="2"/>
            <w:tcMar>
              <w:top w:w="0" w:type="dxa"/>
              <w:left w:w="0" w:type="dxa"/>
              <w:bottom w:w="0" w:type="dxa"/>
              <w:right w:w="0" w:type="dxa"/>
            </w:tcMar>
            <w:vAlign w:val="center"/>
          </w:tcPr>
          <w:p w:rsidR="00F57408" w:rsidRPr="00420A8E" w:rsidRDefault="00F57408" w:rsidP="003E124C">
            <w:pPr>
              <w:jc w:val="center"/>
              <w:rPr>
                <w:sz w:val="20"/>
                <w:szCs w:val="20"/>
              </w:rPr>
            </w:pPr>
            <w:r>
              <w:rPr>
                <w:sz w:val="20"/>
                <w:szCs w:val="20"/>
              </w:rPr>
              <w:t>КВр-0,93</w:t>
            </w:r>
          </w:p>
        </w:tc>
        <w:tc>
          <w:tcPr>
            <w:tcW w:w="709" w:type="dxa"/>
            <w:vMerge/>
            <w:tcMar>
              <w:top w:w="0" w:type="dxa"/>
              <w:left w:w="0" w:type="dxa"/>
              <w:bottom w:w="0" w:type="dxa"/>
              <w:right w:w="0" w:type="dxa"/>
            </w:tcMar>
            <w:vAlign w:val="center"/>
          </w:tcPr>
          <w:p w:rsidR="00F57408" w:rsidRPr="00420A8E" w:rsidRDefault="00F57408" w:rsidP="003E124C">
            <w:pPr>
              <w:jc w:val="center"/>
              <w:rPr>
                <w:sz w:val="20"/>
                <w:szCs w:val="20"/>
              </w:rPr>
            </w:pPr>
          </w:p>
        </w:tc>
        <w:tc>
          <w:tcPr>
            <w:tcW w:w="1339" w:type="dxa"/>
            <w:gridSpan w:val="3"/>
            <w:tcMar>
              <w:top w:w="0" w:type="dxa"/>
              <w:left w:w="0" w:type="dxa"/>
              <w:bottom w:w="0" w:type="dxa"/>
              <w:right w:w="0" w:type="dxa"/>
            </w:tcMar>
            <w:vAlign w:val="center"/>
          </w:tcPr>
          <w:p w:rsidR="00F57408" w:rsidRPr="00420A8E" w:rsidRDefault="00F57408" w:rsidP="003E124C">
            <w:pPr>
              <w:jc w:val="center"/>
              <w:rPr>
                <w:sz w:val="20"/>
                <w:szCs w:val="20"/>
              </w:rPr>
            </w:pPr>
            <w:r w:rsidRPr="00420A8E">
              <w:rPr>
                <w:sz w:val="20"/>
                <w:szCs w:val="20"/>
              </w:rPr>
              <w:t>Уголь</w:t>
            </w:r>
          </w:p>
        </w:tc>
        <w:tc>
          <w:tcPr>
            <w:tcW w:w="674" w:type="dxa"/>
            <w:vMerge/>
            <w:tcMar>
              <w:top w:w="0" w:type="dxa"/>
              <w:left w:w="0" w:type="dxa"/>
              <w:bottom w:w="0" w:type="dxa"/>
              <w:right w:w="0" w:type="dxa"/>
            </w:tcMar>
            <w:vAlign w:val="center"/>
          </w:tcPr>
          <w:p w:rsidR="00F57408" w:rsidRPr="00420A8E" w:rsidRDefault="00F57408" w:rsidP="003E124C">
            <w:pPr>
              <w:jc w:val="center"/>
              <w:rPr>
                <w:color w:val="FF0000"/>
                <w:sz w:val="20"/>
                <w:szCs w:val="20"/>
              </w:rPr>
            </w:pPr>
          </w:p>
        </w:tc>
        <w:tc>
          <w:tcPr>
            <w:tcW w:w="712" w:type="dxa"/>
            <w:gridSpan w:val="2"/>
            <w:vMerge/>
            <w:tcMar>
              <w:top w:w="0" w:type="dxa"/>
              <w:left w:w="0" w:type="dxa"/>
              <w:bottom w:w="0" w:type="dxa"/>
              <w:right w:w="0" w:type="dxa"/>
            </w:tcMar>
            <w:vAlign w:val="center"/>
          </w:tcPr>
          <w:p w:rsidR="00F57408" w:rsidRPr="00420A8E" w:rsidRDefault="00F57408" w:rsidP="003E124C">
            <w:pPr>
              <w:jc w:val="center"/>
              <w:rPr>
                <w:color w:val="FF0000"/>
                <w:sz w:val="20"/>
                <w:szCs w:val="20"/>
              </w:rPr>
            </w:pPr>
          </w:p>
        </w:tc>
        <w:tc>
          <w:tcPr>
            <w:tcW w:w="564" w:type="dxa"/>
            <w:gridSpan w:val="2"/>
            <w:vMerge/>
            <w:tcMar>
              <w:top w:w="0" w:type="dxa"/>
              <w:left w:w="0" w:type="dxa"/>
              <w:bottom w:w="0" w:type="dxa"/>
              <w:right w:w="0" w:type="dxa"/>
            </w:tcMar>
            <w:vAlign w:val="center"/>
          </w:tcPr>
          <w:p w:rsidR="00F57408" w:rsidRPr="00420A8E" w:rsidRDefault="00F57408" w:rsidP="003E124C">
            <w:pPr>
              <w:jc w:val="center"/>
              <w:rPr>
                <w:color w:val="FF0000"/>
                <w:sz w:val="20"/>
                <w:szCs w:val="20"/>
              </w:rPr>
            </w:pPr>
          </w:p>
        </w:tc>
        <w:tc>
          <w:tcPr>
            <w:tcW w:w="567" w:type="dxa"/>
            <w:gridSpan w:val="2"/>
            <w:vMerge/>
            <w:tcMar>
              <w:top w:w="0" w:type="dxa"/>
              <w:left w:w="0" w:type="dxa"/>
              <w:bottom w:w="0" w:type="dxa"/>
              <w:right w:w="0" w:type="dxa"/>
            </w:tcMar>
            <w:vAlign w:val="center"/>
          </w:tcPr>
          <w:p w:rsidR="00F57408" w:rsidRPr="00420A8E" w:rsidRDefault="00F57408" w:rsidP="003E124C">
            <w:pPr>
              <w:jc w:val="center"/>
              <w:rPr>
                <w:color w:val="FF0000"/>
                <w:sz w:val="20"/>
                <w:szCs w:val="20"/>
              </w:rPr>
            </w:pPr>
          </w:p>
        </w:tc>
        <w:tc>
          <w:tcPr>
            <w:tcW w:w="425" w:type="dxa"/>
            <w:gridSpan w:val="2"/>
            <w:vMerge/>
            <w:tcMar>
              <w:top w:w="0" w:type="dxa"/>
              <w:left w:w="0" w:type="dxa"/>
              <w:bottom w:w="0" w:type="dxa"/>
              <w:right w:w="0" w:type="dxa"/>
            </w:tcMar>
            <w:vAlign w:val="center"/>
          </w:tcPr>
          <w:p w:rsidR="00F57408" w:rsidRPr="00420A8E" w:rsidRDefault="00F57408" w:rsidP="003E124C">
            <w:pPr>
              <w:jc w:val="center"/>
              <w:rPr>
                <w:color w:val="FF0000"/>
                <w:sz w:val="20"/>
                <w:szCs w:val="20"/>
              </w:rPr>
            </w:pPr>
          </w:p>
        </w:tc>
        <w:tc>
          <w:tcPr>
            <w:tcW w:w="426" w:type="dxa"/>
            <w:gridSpan w:val="2"/>
            <w:vMerge/>
            <w:tcMar>
              <w:top w:w="0" w:type="dxa"/>
              <w:left w:w="0" w:type="dxa"/>
              <w:bottom w:w="0" w:type="dxa"/>
              <w:right w:w="0" w:type="dxa"/>
            </w:tcMar>
            <w:vAlign w:val="center"/>
          </w:tcPr>
          <w:p w:rsidR="00F57408" w:rsidRPr="00420A8E" w:rsidRDefault="00F57408" w:rsidP="003E124C">
            <w:pPr>
              <w:jc w:val="center"/>
              <w:rPr>
                <w:color w:val="FF0000"/>
                <w:sz w:val="20"/>
                <w:szCs w:val="20"/>
              </w:rPr>
            </w:pPr>
          </w:p>
        </w:tc>
        <w:tc>
          <w:tcPr>
            <w:tcW w:w="428" w:type="dxa"/>
            <w:gridSpan w:val="2"/>
            <w:vMerge/>
            <w:tcMar>
              <w:top w:w="0" w:type="dxa"/>
              <w:left w:w="0" w:type="dxa"/>
              <w:bottom w:w="0" w:type="dxa"/>
              <w:right w:w="0" w:type="dxa"/>
            </w:tcMar>
            <w:vAlign w:val="center"/>
          </w:tcPr>
          <w:p w:rsidR="00F57408" w:rsidRPr="00420A8E" w:rsidRDefault="00F57408" w:rsidP="003E124C">
            <w:pPr>
              <w:jc w:val="center"/>
              <w:rPr>
                <w:color w:val="FF0000"/>
                <w:sz w:val="20"/>
                <w:szCs w:val="20"/>
              </w:rPr>
            </w:pPr>
          </w:p>
        </w:tc>
        <w:tc>
          <w:tcPr>
            <w:tcW w:w="422" w:type="dxa"/>
            <w:gridSpan w:val="2"/>
            <w:vMerge/>
            <w:noWrap/>
            <w:tcMar>
              <w:top w:w="0" w:type="dxa"/>
              <w:left w:w="0" w:type="dxa"/>
              <w:bottom w:w="0" w:type="dxa"/>
              <w:right w:w="0" w:type="dxa"/>
            </w:tcMar>
            <w:vAlign w:val="center"/>
          </w:tcPr>
          <w:p w:rsidR="00F57408" w:rsidRPr="00420A8E" w:rsidRDefault="00F57408" w:rsidP="003E124C">
            <w:pPr>
              <w:jc w:val="center"/>
              <w:rPr>
                <w:color w:val="FF0000"/>
                <w:sz w:val="20"/>
                <w:szCs w:val="20"/>
              </w:rPr>
            </w:pPr>
          </w:p>
        </w:tc>
        <w:tc>
          <w:tcPr>
            <w:tcW w:w="435" w:type="dxa"/>
            <w:gridSpan w:val="2"/>
            <w:vMerge/>
            <w:tcMar>
              <w:top w:w="0" w:type="dxa"/>
              <w:left w:w="0" w:type="dxa"/>
              <w:bottom w:w="0" w:type="dxa"/>
              <w:right w:w="0" w:type="dxa"/>
            </w:tcMar>
            <w:vAlign w:val="center"/>
          </w:tcPr>
          <w:p w:rsidR="00F57408" w:rsidRPr="00420A8E" w:rsidRDefault="00F57408" w:rsidP="003E124C">
            <w:pPr>
              <w:jc w:val="center"/>
              <w:rPr>
                <w:color w:val="FF0000"/>
                <w:sz w:val="20"/>
                <w:szCs w:val="20"/>
              </w:rPr>
            </w:pPr>
          </w:p>
        </w:tc>
        <w:tc>
          <w:tcPr>
            <w:tcW w:w="851" w:type="dxa"/>
            <w:gridSpan w:val="2"/>
            <w:vMerge/>
            <w:tcMar>
              <w:top w:w="0" w:type="dxa"/>
              <w:left w:w="0" w:type="dxa"/>
              <w:bottom w:w="0" w:type="dxa"/>
              <w:right w:w="0" w:type="dxa"/>
            </w:tcMar>
            <w:vAlign w:val="center"/>
          </w:tcPr>
          <w:p w:rsidR="00F57408" w:rsidRPr="00420A8E" w:rsidRDefault="00F57408" w:rsidP="003E124C">
            <w:pPr>
              <w:jc w:val="center"/>
              <w:rPr>
                <w:color w:val="FF0000"/>
                <w:sz w:val="20"/>
                <w:szCs w:val="20"/>
              </w:rPr>
            </w:pPr>
          </w:p>
        </w:tc>
        <w:tc>
          <w:tcPr>
            <w:tcW w:w="670" w:type="dxa"/>
            <w:gridSpan w:val="2"/>
            <w:vMerge/>
            <w:tcMar>
              <w:top w:w="0" w:type="dxa"/>
              <w:left w:w="0" w:type="dxa"/>
              <w:bottom w:w="0" w:type="dxa"/>
              <w:right w:w="0" w:type="dxa"/>
            </w:tcMar>
            <w:vAlign w:val="center"/>
          </w:tcPr>
          <w:p w:rsidR="00F57408" w:rsidRPr="00420A8E" w:rsidRDefault="00F57408" w:rsidP="003E124C">
            <w:pPr>
              <w:jc w:val="center"/>
              <w:rPr>
                <w:color w:val="FF0000"/>
                <w:sz w:val="20"/>
                <w:szCs w:val="20"/>
              </w:rPr>
            </w:pPr>
          </w:p>
        </w:tc>
        <w:tc>
          <w:tcPr>
            <w:tcW w:w="1803" w:type="dxa"/>
            <w:gridSpan w:val="2"/>
            <w:vMerge/>
            <w:tcMar>
              <w:top w:w="0" w:type="dxa"/>
              <w:left w:w="0" w:type="dxa"/>
              <w:bottom w:w="0" w:type="dxa"/>
              <w:right w:w="0" w:type="dxa"/>
            </w:tcMar>
            <w:vAlign w:val="center"/>
          </w:tcPr>
          <w:p w:rsidR="00F57408" w:rsidRPr="00420A8E" w:rsidRDefault="00F57408" w:rsidP="003E124C">
            <w:pPr>
              <w:jc w:val="center"/>
              <w:rPr>
                <w:sz w:val="20"/>
                <w:szCs w:val="20"/>
              </w:rPr>
            </w:pPr>
          </w:p>
        </w:tc>
      </w:tr>
      <w:tr w:rsidR="00F57408" w:rsidRPr="00420A8E" w:rsidTr="00151E35">
        <w:trPr>
          <w:trHeight w:val="700"/>
        </w:trPr>
        <w:tc>
          <w:tcPr>
            <w:tcW w:w="611" w:type="dxa"/>
            <w:gridSpan w:val="2"/>
            <w:vMerge/>
            <w:tcMar>
              <w:top w:w="0" w:type="dxa"/>
              <w:left w:w="0" w:type="dxa"/>
              <w:bottom w:w="0" w:type="dxa"/>
              <w:right w:w="0" w:type="dxa"/>
            </w:tcMar>
            <w:vAlign w:val="center"/>
          </w:tcPr>
          <w:p w:rsidR="00F57408" w:rsidRPr="00420A8E" w:rsidRDefault="00F57408" w:rsidP="003E124C">
            <w:pPr>
              <w:jc w:val="center"/>
              <w:rPr>
                <w:bCs/>
                <w:sz w:val="20"/>
                <w:szCs w:val="20"/>
              </w:rPr>
            </w:pPr>
          </w:p>
        </w:tc>
        <w:tc>
          <w:tcPr>
            <w:tcW w:w="2353" w:type="dxa"/>
            <w:vMerge/>
            <w:tcMar>
              <w:top w:w="0" w:type="dxa"/>
              <w:left w:w="0" w:type="dxa"/>
              <w:bottom w:w="0" w:type="dxa"/>
              <w:right w:w="0" w:type="dxa"/>
            </w:tcMar>
            <w:vAlign w:val="center"/>
          </w:tcPr>
          <w:p w:rsidR="00F57408" w:rsidRPr="00420A8E" w:rsidRDefault="00F57408" w:rsidP="003E124C">
            <w:pPr>
              <w:jc w:val="center"/>
              <w:rPr>
                <w:color w:val="000000"/>
                <w:sz w:val="20"/>
                <w:szCs w:val="20"/>
              </w:rPr>
            </w:pPr>
          </w:p>
        </w:tc>
        <w:tc>
          <w:tcPr>
            <w:tcW w:w="1137" w:type="dxa"/>
            <w:gridSpan w:val="2"/>
            <w:tcMar>
              <w:top w:w="0" w:type="dxa"/>
              <w:left w:w="0" w:type="dxa"/>
              <w:bottom w:w="0" w:type="dxa"/>
              <w:right w:w="0" w:type="dxa"/>
            </w:tcMar>
            <w:vAlign w:val="center"/>
          </w:tcPr>
          <w:p w:rsidR="00F57408" w:rsidRPr="00420A8E" w:rsidRDefault="00F57408" w:rsidP="003E124C">
            <w:pPr>
              <w:jc w:val="center"/>
              <w:rPr>
                <w:sz w:val="20"/>
                <w:szCs w:val="20"/>
              </w:rPr>
            </w:pPr>
          </w:p>
        </w:tc>
        <w:tc>
          <w:tcPr>
            <w:tcW w:w="1134" w:type="dxa"/>
            <w:gridSpan w:val="2"/>
            <w:tcMar>
              <w:top w:w="0" w:type="dxa"/>
              <w:left w:w="0" w:type="dxa"/>
              <w:bottom w:w="0" w:type="dxa"/>
              <w:right w:w="0" w:type="dxa"/>
            </w:tcMar>
            <w:vAlign w:val="center"/>
          </w:tcPr>
          <w:p w:rsidR="00F57408" w:rsidRDefault="00F57408" w:rsidP="003E124C">
            <w:pPr>
              <w:jc w:val="center"/>
              <w:rPr>
                <w:sz w:val="20"/>
                <w:szCs w:val="20"/>
              </w:rPr>
            </w:pPr>
          </w:p>
        </w:tc>
        <w:tc>
          <w:tcPr>
            <w:tcW w:w="709" w:type="dxa"/>
            <w:vMerge/>
            <w:tcMar>
              <w:top w:w="0" w:type="dxa"/>
              <w:left w:w="0" w:type="dxa"/>
              <w:bottom w:w="0" w:type="dxa"/>
              <w:right w:w="0" w:type="dxa"/>
            </w:tcMar>
            <w:vAlign w:val="center"/>
          </w:tcPr>
          <w:p w:rsidR="00F57408" w:rsidRPr="00420A8E" w:rsidRDefault="00F57408" w:rsidP="003E124C">
            <w:pPr>
              <w:jc w:val="center"/>
              <w:rPr>
                <w:sz w:val="20"/>
                <w:szCs w:val="20"/>
              </w:rPr>
            </w:pPr>
          </w:p>
        </w:tc>
        <w:tc>
          <w:tcPr>
            <w:tcW w:w="1339" w:type="dxa"/>
            <w:gridSpan w:val="3"/>
            <w:tcMar>
              <w:top w:w="0" w:type="dxa"/>
              <w:left w:w="0" w:type="dxa"/>
              <w:bottom w:w="0" w:type="dxa"/>
              <w:right w:w="0" w:type="dxa"/>
            </w:tcMar>
            <w:vAlign w:val="center"/>
          </w:tcPr>
          <w:p w:rsidR="00F57408" w:rsidRPr="00420A8E" w:rsidRDefault="00F57408" w:rsidP="003E124C">
            <w:pPr>
              <w:jc w:val="center"/>
              <w:rPr>
                <w:sz w:val="20"/>
                <w:szCs w:val="20"/>
              </w:rPr>
            </w:pPr>
            <w:r>
              <w:rPr>
                <w:sz w:val="20"/>
                <w:szCs w:val="20"/>
              </w:rPr>
              <w:t>Уголь</w:t>
            </w:r>
          </w:p>
        </w:tc>
        <w:tc>
          <w:tcPr>
            <w:tcW w:w="674" w:type="dxa"/>
            <w:vMerge/>
            <w:tcMar>
              <w:top w:w="0" w:type="dxa"/>
              <w:left w:w="0" w:type="dxa"/>
              <w:bottom w:w="0" w:type="dxa"/>
              <w:right w:w="0" w:type="dxa"/>
            </w:tcMar>
            <w:vAlign w:val="center"/>
          </w:tcPr>
          <w:p w:rsidR="00F57408" w:rsidRPr="00420A8E" w:rsidRDefault="00F57408" w:rsidP="003E124C">
            <w:pPr>
              <w:jc w:val="center"/>
              <w:rPr>
                <w:color w:val="FF0000"/>
                <w:sz w:val="20"/>
                <w:szCs w:val="20"/>
              </w:rPr>
            </w:pPr>
          </w:p>
        </w:tc>
        <w:tc>
          <w:tcPr>
            <w:tcW w:w="712" w:type="dxa"/>
            <w:gridSpan w:val="2"/>
            <w:vMerge/>
            <w:tcMar>
              <w:top w:w="0" w:type="dxa"/>
              <w:left w:w="0" w:type="dxa"/>
              <w:bottom w:w="0" w:type="dxa"/>
              <w:right w:w="0" w:type="dxa"/>
            </w:tcMar>
            <w:vAlign w:val="center"/>
          </w:tcPr>
          <w:p w:rsidR="00F57408" w:rsidRPr="00420A8E" w:rsidRDefault="00F57408" w:rsidP="003E124C">
            <w:pPr>
              <w:jc w:val="center"/>
              <w:rPr>
                <w:color w:val="FF0000"/>
                <w:sz w:val="20"/>
                <w:szCs w:val="20"/>
              </w:rPr>
            </w:pPr>
          </w:p>
        </w:tc>
        <w:tc>
          <w:tcPr>
            <w:tcW w:w="564" w:type="dxa"/>
            <w:gridSpan w:val="2"/>
            <w:vMerge/>
            <w:tcMar>
              <w:top w:w="0" w:type="dxa"/>
              <w:left w:w="0" w:type="dxa"/>
              <w:bottom w:w="0" w:type="dxa"/>
              <w:right w:w="0" w:type="dxa"/>
            </w:tcMar>
            <w:vAlign w:val="center"/>
          </w:tcPr>
          <w:p w:rsidR="00F57408" w:rsidRPr="00420A8E" w:rsidRDefault="00F57408" w:rsidP="003E124C">
            <w:pPr>
              <w:jc w:val="center"/>
              <w:rPr>
                <w:color w:val="FF0000"/>
                <w:sz w:val="20"/>
                <w:szCs w:val="20"/>
              </w:rPr>
            </w:pPr>
          </w:p>
        </w:tc>
        <w:tc>
          <w:tcPr>
            <w:tcW w:w="567" w:type="dxa"/>
            <w:gridSpan w:val="2"/>
            <w:vMerge/>
            <w:tcMar>
              <w:top w:w="0" w:type="dxa"/>
              <w:left w:w="0" w:type="dxa"/>
              <w:bottom w:w="0" w:type="dxa"/>
              <w:right w:w="0" w:type="dxa"/>
            </w:tcMar>
            <w:vAlign w:val="center"/>
          </w:tcPr>
          <w:p w:rsidR="00F57408" w:rsidRPr="00420A8E" w:rsidRDefault="00F57408" w:rsidP="003E124C">
            <w:pPr>
              <w:jc w:val="center"/>
              <w:rPr>
                <w:color w:val="FF0000"/>
                <w:sz w:val="20"/>
                <w:szCs w:val="20"/>
              </w:rPr>
            </w:pPr>
          </w:p>
        </w:tc>
        <w:tc>
          <w:tcPr>
            <w:tcW w:w="425" w:type="dxa"/>
            <w:gridSpan w:val="2"/>
            <w:vMerge/>
            <w:tcMar>
              <w:top w:w="0" w:type="dxa"/>
              <w:left w:w="0" w:type="dxa"/>
              <w:bottom w:w="0" w:type="dxa"/>
              <w:right w:w="0" w:type="dxa"/>
            </w:tcMar>
            <w:vAlign w:val="center"/>
          </w:tcPr>
          <w:p w:rsidR="00F57408" w:rsidRPr="00420A8E" w:rsidRDefault="00F57408" w:rsidP="003E124C">
            <w:pPr>
              <w:jc w:val="center"/>
              <w:rPr>
                <w:color w:val="FF0000"/>
                <w:sz w:val="20"/>
                <w:szCs w:val="20"/>
              </w:rPr>
            </w:pPr>
          </w:p>
        </w:tc>
        <w:tc>
          <w:tcPr>
            <w:tcW w:w="426" w:type="dxa"/>
            <w:gridSpan w:val="2"/>
            <w:vMerge/>
            <w:tcMar>
              <w:top w:w="0" w:type="dxa"/>
              <w:left w:w="0" w:type="dxa"/>
              <w:bottom w:w="0" w:type="dxa"/>
              <w:right w:w="0" w:type="dxa"/>
            </w:tcMar>
            <w:vAlign w:val="center"/>
          </w:tcPr>
          <w:p w:rsidR="00F57408" w:rsidRPr="00420A8E" w:rsidRDefault="00F57408" w:rsidP="003E124C">
            <w:pPr>
              <w:jc w:val="center"/>
              <w:rPr>
                <w:color w:val="FF0000"/>
                <w:sz w:val="20"/>
                <w:szCs w:val="20"/>
              </w:rPr>
            </w:pPr>
          </w:p>
        </w:tc>
        <w:tc>
          <w:tcPr>
            <w:tcW w:w="428" w:type="dxa"/>
            <w:gridSpan w:val="2"/>
            <w:vMerge/>
            <w:tcMar>
              <w:top w:w="0" w:type="dxa"/>
              <w:left w:w="0" w:type="dxa"/>
              <w:bottom w:w="0" w:type="dxa"/>
              <w:right w:w="0" w:type="dxa"/>
            </w:tcMar>
            <w:vAlign w:val="center"/>
          </w:tcPr>
          <w:p w:rsidR="00F57408" w:rsidRPr="00420A8E" w:rsidRDefault="00F57408" w:rsidP="003E124C">
            <w:pPr>
              <w:jc w:val="center"/>
              <w:rPr>
                <w:color w:val="FF0000"/>
                <w:sz w:val="20"/>
                <w:szCs w:val="20"/>
              </w:rPr>
            </w:pPr>
          </w:p>
        </w:tc>
        <w:tc>
          <w:tcPr>
            <w:tcW w:w="422" w:type="dxa"/>
            <w:gridSpan w:val="2"/>
            <w:vMerge/>
            <w:noWrap/>
            <w:tcMar>
              <w:top w:w="0" w:type="dxa"/>
              <w:left w:w="0" w:type="dxa"/>
              <w:bottom w:w="0" w:type="dxa"/>
              <w:right w:w="0" w:type="dxa"/>
            </w:tcMar>
            <w:vAlign w:val="center"/>
          </w:tcPr>
          <w:p w:rsidR="00F57408" w:rsidRPr="00420A8E" w:rsidRDefault="00F57408" w:rsidP="003E124C">
            <w:pPr>
              <w:jc w:val="center"/>
              <w:rPr>
                <w:color w:val="FF0000"/>
                <w:sz w:val="20"/>
                <w:szCs w:val="20"/>
              </w:rPr>
            </w:pPr>
          </w:p>
        </w:tc>
        <w:tc>
          <w:tcPr>
            <w:tcW w:w="435" w:type="dxa"/>
            <w:gridSpan w:val="2"/>
            <w:vMerge/>
            <w:tcMar>
              <w:top w:w="0" w:type="dxa"/>
              <w:left w:w="0" w:type="dxa"/>
              <w:bottom w:w="0" w:type="dxa"/>
              <w:right w:w="0" w:type="dxa"/>
            </w:tcMar>
            <w:vAlign w:val="center"/>
          </w:tcPr>
          <w:p w:rsidR="00F57408" w:rsidRPr="00420A8E" w:rsidRDefault="00F57408" w:rsidP="003E124C">
            <w:pPr>
              <w:jc w:val="center"/>
              <w:rPr>
                <w:color w:val="FF0000"/>
                <w:sz w:val="20"/>
                <w:szCs w:val="20"/>
              </w:rPr>
            </w:pPr>
          </w:p>
        </w:tc>
        <w:tc>
          <w:tcPr>
            <w:tcW w:w="851" w:type="dxa"/>
            <w:gridSpan w:val="2"/>
            <w:vMerge/>
            <w:tcMar>
              <w:top w:w="0" w:type="dxa"/>
              <w:left w:w="0" w:type="dxa"/>
              <w:bottom w:w="0" w:type="dxa"/>
              <w:right w:w="0" w:type="dxa"/>
            </w:tcMar>
            <w:vAlign w:val="center"/>
          </w:tcPr>
          <w:p w:rsidR="00F57408" w:rsidRPr="00420A8E" w:rsidRDefault="00F57408" w:rsidP="003E124C">
            <w:pPr>
              <w:jc w:val="center"/>
              <w:rPr>
                <w:color w:val="FF0000"/>
                <w:sz w:val="20"/>
                <w:szCs w:val="20"/>
              </w:rPr>
            </w:pPr>
          </w:p>
        </w:tc>
        <w:tc>
          <w:tcPr>
            <w:tcW w:w="670" w:type="dxa"/>
            <w:gridSpan w:val="2"/>
            <w:vMerge/>
            <w:tcMar>
              <w:top w:w="0" w:type="dxa"/>
              <w:left w:w="0" w:type="dxa"/>
              <w:bottom w:w="0" w:type="dxa"/>
              <w:right w:w="0" w:type="dxa"/>
            </w:tcMar>
            <w:vAlign w:val="center"/>
          </w:tcPr>
          <w:p w:rsidR="00F57408" w:rsidRPr="00420A8E" w:rsidRDefault="00F57408" w:rsidP="003E124C">
            <w:pPr>
              <w:jc w:val="center"/>
              <w:rPr>
                <w:color w:val="FF0000"/>
                <w:sz w:val="20"/>
                <w:szCs w:val="20"/>
              </w:rPr>
            </w:pPr>
          </w:p>
        </w:tc>
        <w:tc>
          <w:tcPr>
            <w:tcW w:w="1803" w:type="dxa"/>
            <w:gridSpan w:val="2"/>
            <w:tcMar>
              <w:top w:w="0" w:type="dxa"/>
              <w:left w:w="0" w:type="dxa"/>
              <w:bottom w:w="0" w:type="dxa"/>
              <w:right w:w="0" w:type="dxa"/>
            </w:tcMar>
            <w:vAlign w:val="center"/>
          </w:tcPr>
          <w:p w:rsidR="00F57408" w:rsidRPr="00420A8E" w:rsidRDefault="00F57408" w:rsidP="003E124C">
            <w:pPr>
              <w:jc w:val="center"/>
              <w:rPr>
                <w:sz w:val="20"/>
                <w:szCs w:val="20"/>
              </w:rPr>
            </w:pPr>
          </w:p>
        </w:tc>
      </w:tr>
      <w:tr w:rsidR="00766005" w:rsidRPr="00420A8E" w:rsidTr="00151E35">
        <w:trPr>
          <w:trHeight w:val="345"/>
        </w:trPr>
        <w:tc>
          <w:tcPr>
            <w:tcW w:w="2964" w:type="dxa"/>
            <w:gridSpan w:val="3"/>
            <w:tcMar>
              <w:top w:w="0" w:type="dxa"/>
              <w:left w:w="0" w:type="dxa"/>
              <w:bottom w:w="0" w:type="dxa"/>
              <w:right w:w="0" w:type="dxa"/>
            </w:tcMar>
            <w:vAlign w:val="center"/>
          </w:tcPr>
          <w:p w:rsidR="00766005" w:rsidRPr="00420A8E" w:rsidRDefault="00766005" w:rsidP="003E124C">
            <w:pPr>
              <w:jc w:val="center"/>
              <w:rPr>
                <w:color w:val="000000"/>
                <w:sz w:val="20"/>
                <w:szCs w:val="20"/>
              </w:rPr>
            </w:pPr>
            <w:r w:rsidRPr="00420A8E">
              <w:rPr>
                <w:color w:val="000000"/>
                <w:sz w:val="20"/>
                <w:szCs w:val="20"/>
              </w:rPr>
              <w:t>Итого:</w:t>
            </w:r>
          </w:p>
        </w:tc>
        <w:tc>
          <w:tcPr>
            <w:tcW w:w="1137" w:type="dxa"/>
            <w:gridSpan w:val="2"/>
            <w:tcMar>
              <w:top w:w="0" w:type="dxa"/>
              <w:left w:w="0" w:type="dxa"/>
              <w:bottom w:w="0" w:type="dxa"/>
              <w:right w:w="0" w:type="dxa"/>
            </w:tcMar>
            <w:vAlign w:val="center"/>
          </w:tcPr>
          <w:p w:rsidR="00766005" w:rsidRPr="00420A8E" w:rsidRDefault="00766005" w:rsidP="003E124C">
            <w:pPr>
              <w:jc w:val="center"/>
              <w:rPr>
                <w:sz w:val="20"/>
                <w:szCs w:val="20"/>
              </w:rPr>
            </w:pPr>
            <w:r w:rsidRPr="00420A8E">
              <w:rPr>
                <w:sz w:val="20"/>
                <w:szCs w:val="20"/>
              </w:rPr>
              <w:t>14</w:t>
            </w:r>
          </w:p>
        </w:tc>
        <w:tc>
          <w:tcPr>
            <w:tcW w:w="1134" w:type="dxa"/>
            <w:gridSpan w:val="2"/>
            <w:tcMar>
              <w:top w:w="0" w:type="dxa"/>
              <w:left w:w="0" w:type="dxa"/>
              <w:bottom w:w="0" w:type="dxa"/>
              <w:right w:w="0" w:type="dxa"/>
            </w:tcMar>
            <w:vAlign w:val="center"/>
          </w:tcPr>
          <w:p w:rsidR="00766005" w:rsidRPr="00420A8E" w:rsidRDefault="00766005" w:rsidP="003E124C">
            <w:pPr>
              <w:jc w:val="center"/>
              <w:rPr>
                <w:sz w:val="20"/>
                <w:szCs w:val="20"/>
              </w:rPr>
            </w:pPr>
          </w:p>
        </w:tc>
        <w:tc>
          <w:tcPr>
            <w:tcW w:w="709" w:type="dxa"/>
            <w:tcMar>
              <w:top w:w="0" w:type="dxa"/>
              <w:left w:w="0" w:type="dxa"/>
              <w:bottom w:w="0" w:type="dxa"/>
              <w:right w:w="0" w:type="dxa"/>
            </w:tcMar>
            <w:vAlign w:val="center"/>
          </w:tcPr>
          <w:p w:rsidR="00766005" w:rsidRPr="00420A8E" w:rsidRDefault="00766005" w:rsidP="003E124C">
            <w:pPr>
              <w:jc w:val="center"/>
              <w:rPr>
                <w:sz w:val="20"/>
                <w:szCs w:val="20"/>
              </w:rPr>
            </w:pPr>
            <w:r w:rsidRPr="00420A8E">
              <w:rPr>
                <w:sz w:val="20"/>
                <w:szCs w:val="20"/>
              </w:rPr>
              <w:t>11.2</w:t>
            </w:r>
          </w:p>
        </w:tc>
        <w:tc>
          <w:tcPr>
            <w:tcW w:w="1339" w:type="dxa"/>
            <w:gridSpan w:val="3"/>
            <w:tcMar>
              <w:top w:w="0" w:type="dxa"/>
              <w:left w:w="0" w:type="dxa"/>
              <w:bottom w:w="0" w:type="dxa"/>
              <w:right w:w="0" w:type="dxa"/>
            </w:tcMar>
            <w:vAlign w:val="center"/>
          </w:tcPr>
          <w:p w:rsidR="00766005" w:rsidRPr="00420A8E" w:rsidRDefault="00766005" w:rsidP="003E124C">
            <w:pPr>
              <w:jc w:val="center"/>
              <w:rPr>
                <w:sz w:val="20"/>
                <w:szCs w:val="20"/>
              </w:rPr>
            </w:pPr>
          </w:p>
        </w:tc>
        <w:tc>
          <w:tcPr>
            <w:tcW w:w="674" w:type="dxa"/>
            <w:tcMar>
              <w:top w:w="0" w:type="dxa"/>
              <w:left w:w="0" w:type="dxa"/>
              <w:bottom w:w="0" w:type="dxa"/>
              <w:right w:w="0" w:type="dxa"/>
            </w:tcMar>
            <w:vAlign w:val="center"/>
          </w:tcPr>
          <w:p w:rsidR="00766005" w:rsidRPr="00420A8E" w:rsidRDefault="00766005" w:rsidP="003E124C">
            <w:pPr>
              <w:jc w:val="center"/>
              <w:rPr>
                <w:sz w:val="20"/>
                <w:szCs w:val="20"/>
              </w:rPr>
            </w:pPr>
            <w:r w:rsidRPr="00420A8E">
              <w:rPr>
                <w:sz w:val="20"/>
                <w:szCs w:val="20"/>
              </w:rPr>
              <w:t>23.7</w:t>
            </w:r>
          </w:p>
        </w:tc>
        <w:tc>
          <w:tcPr>
            <w:tcW w:w="712" w:type="dxa"/>
            <w:gridSpan w:val="2"/>
            <w:tcMar>
              <w:top w:w="0" w:type="dxa"/>
              <w:left w:w="0" w:type="dxa"/>
              <w:bottom w:w="0" w:type="dxa"/>
              <w:right w:w="0" w:type="dxa"/>
            </w:tcMar>
            <w:vAlign w:val="center"/>
          </w:tcPr>
          <w:p w:rsidR="00766005" w:rsidRPr="00420A8E" w:rsidRDefault="00F57408" w:rsidP="003E124C">
            <w:pPr>
              <w:jc w:val="center"/>
              <w:rPr>
                <w:sz w:val="20"/>
                <w:szCs w:val="20"/>
              </w:rPr>
            </w:pPr>
            <w:r>
              <w:rPr>
                <w:sz w:val="20"/>
                <w:szCs w:val="20"/>
              </w:rPr>
              <w:t>6.9</w:t>
            </w:r>
          </w:p>
        </w:tc>
        <w:tc>
          <w:tcPr>
            <w:tcW w:w="564" w:type="dxa"/>
            <w:gridSpan w:val="2"/>
            <w:tcMar>
              <w:top w:w="0" w:type="dxa"/>
              <w:left w:w="0" w:type="dxa"/>
              <w:bottom w:w="0" w:type="dxa"/>
              <w:right w:w="0" w:type="dxa"/>
            </w:tcMar>
            <w:vAlign w:val="center"/>
          </w:tcPr>
          <w:p w:rsidR="00766005" w:rsidRPr="00420A8E" w:rsidRDefault="00766005" w:rsidP="003E124C">
            <w:pPr>
              <w:jc w:val="center"/>
              <w:rPr>
                <w:sz w:val="20"/>
                <w:szCs w:val="20"/>
              </w:rPr>
            </w:pPr>
            <w:r w:rsidRPr="00420A8E">
              <w:rPr>
                <w:sz w:val="20"/>
                <w:szCs w:val="20"/>
              </w:rPr>
              <w:t>87</w:t>
            </w:r>
          </w:p>
        </w:tc>
        <w:tc>
          <w:tcPr>
            <w:tcW w:w="567" w:type="dxa"/>
            <w:gridSpan w:val="2"/>
            <w:tcMar>
              <w:top w:w="0" w:type="dxa"/>
              <w:left w:w="0" w:type="dxa"/>
              <w:bottom w:w="0" w:type="dxa"/>
              <w:right w:w="0" w:type="dxa"/>
            </w:tcMar>
            <w:vAlign w:val="center"/>
          </w:tcPr>
          <w:p w:rsidR="00766005" w:rsidRPr="00420A8E" w:rsidRDefault="00766005" w:rsidP="003E124C">
            <w:pPr>
              <w:jc w:val="center"/>
              <w:rPr>
                <w:sz w:val="20"/>
                <w:szCs w:val="20"/>
              </w:rPr>
            </w:pPr>
            <w:r w:rsidRPr="00420A8E">
              <w:rPr>
                <w:sz w:val="20"/>
                <w:szCs w:val="20"/>
              </w:rPr>
              <w:t>1</w:t>
            </w:r>
          </w:p>
        </w:tc>
        <w:tc>
          <w:tcPr>
            <w:tcW w:w="425" w:type="dxa"/>
            <w:gridSpan w:val="2"/>
            <w:tcMar>
              <w:top w:w="0" w:type="dxa"/>
              <w:left w:w="0" w:type="dxa"/>
              <w:bottom w:w="0" w:type="dxa"/>
              <w:right w:w="0" w:type="dxa"/>
            </w:tcMar>
            <w:vAlign w:val="center"/>
          </w:tcPr>
          <w:p w:rsidR="00766005" w:rsidRPr="00420A8E" w:rsidRDefault="00766005" w:rsidP="003E124C">
            <w:pPr>
              <w:jc w:val="center"/>
              <w:rPr>
                <w:sz w:val="20"/>
                <w:szCs w:val="20"/>
              </w:rPr>
            </w:pPr>
            <w:r w:rsidRPr="00420A8E">
              <w:rPr>
                <w:sz w:val="20"/>
                <w:szCs w:val="20"/>
              </w:rPr>
              <w:t>3</w:t>
            </w:r>
          </w:p>
        </w:tc>
        <w:tc>
          <w:tcPr>
            <w:tcW w:w="426" w:type="dxa"/>
            <w:gridSpan w:val="2"/>
            <w:tcMar>
              <w:top w:w="0" w:type="dxa"/>
              <w:left w:w="0" w:type="dxa"/>
              <w:bottom w:w="0" w:type="dxa"/>
              <w:right w:w="0" w:type="dxa"/>
            </w:tcMar>
            <w:vAlign w:val="center"/>
          </w:tcPr>
          <w:p w:rsidR="00766005" w:rsidRPr="00420A8E" w:rsidRDefault="00766005" w:rsidP="003E124C">
            <w:pPr>
              <w:jc w:val="center"/>
              <w:rPr>
                <w:sz w:val="20"/>
                <w:szCs w:val="20"/>
              </w:rPr>
            </w:pPr>
            <w:r w:rsidRPr="00420A8E">
              <w:rPr>
                <w:sz w:val="20"/>
                <w:szCs w:val="20"/>
              </w:rPr>
              <w:t>4</w:t>
            </w:r>
          </w:p>
        </w:tc>
        <w:tc>
          <w:tcPr>
            <w:tcW w:w="428" w:type="dxa"/>
            <w:gridSpan w:val="2"/>
            <w:tcMar>
              <w:top w:w="0" w:type="dxa"/>
              <w:left w:w="0" w:type="dxa"/>
              <w:bottom w:w="0" w:type="dxa"/>
              <w:right w:w="0" w:type="dxa"/>
            </w:tcMar>
            <w:vAlign w:val="center"/>
          </w:tcPr>
          <w:p w:rsidR="00766005" w:rsidRPr="00420A8E" w:rsidRDefault="00766005" w:rsidP="003E124C">
            <w:pPr>
              <w:jc w:val="center"/>
              <w:rPr>
                <w:sz w:val="20"/>
                <w:szCs w:val="20"/>
              </w:rPr>
            </w:pPr>
            <w:r w:rsidRPr="00420A8E">
              <w:rPr>
                <w:sz w:val="20"/>
                <w:szCs w:val="20"/>
              </w:rPr>
              <w:t>9</w:t>
            </w:r>
          </w:p>
        </w:tc>
        <w:tc>
          <w:tcPr>
            <w:tcW w:w="422" w:type="dxa"/>
            <w:gridSpan w:val="2"/>
            <w:tcMar>
              <w:top w:w="0" w:type="dxa"/>
              <w:left w:w="0" w:type="dxa"/>
              <w:bottom w:w="0" w:type="dxa"/>
              <w:right w:w="0" w:type="dxa"/>
            </w:tcMar>
            <w:vAlign w:val="center"/>
          </w:tcPr>
          <w:p w:rsidR="00766005" w:rsidRPr="00420A8E" w:rsidRDefault="00766005" w:rsidP="003E124C">
            <w:pPr>
              <w:jc w:val="center"/>
              <w:rPr>
                <w:sz w:val="20"/>
                <w:szCs w:val="20"/>
              </w:rPr>
            </w:pPr>
          </w:p>
        </w:tc>
        <w:tc>
          <w:tcPr>
            <w:tcW w:w="435" w:type="dxa"/>
            <w:gridSpan w:val="2"/>
            <w:tcMar>
              <w:top w:w="0" w:type="dxa"/>
              <w:left w:w="0" w:type="dxa"/>
              <w:bottom w:w="0" w:type="dxa"/>
              <w:right w:w="0" w:type="dxa"/>
            </w:tcMar>
            <w:vAlign w:val="center"/>
          </w:tcPr>
          <w:p w:rsidR="00766005" w:rsidRPr="00420A8E" w:rsidRDefault="00766005" w:rsidP="003E124C">
            <w:pPr>
              <w:jc w:val="center"/>
              <w:rPr>
                <w:sz w:val="20"/>
                <w:szCs w:val="20"/>
              </w:rPr>
            </w:pPr>
            <w:r w:rsidRPr="00420A8E">
              <w:rPr>
                <w:sz w:val="20"/>
                <w:szCs w:val="20"/>
              </w:rPr>
              <w:t>23</w:t>
            </w:r>
          </w:p>
        </w:tc>
        <w:tc>
          <w:tcPr>
            <w:tcW w:w="851" w:type="dxa"/>
            <w:gridSpan w:val="2"/>
            <w:tcMar>
              <w:top w:w="0" w:type="dxa"/>
              <w:left w:w="0" w:type="dxa"/>
              <w:bottom w:w="0" w:type="dxa"/>
              <w:right w:w="0" w:type="dxa"/>
            </w:tcMar>
            <w:vAlign w:val="center"/>
          </w:tcPr>
          <w:p w:rsidR="00766005" w:rsidRPr="00420A8E" w:rsidRDefault="00766005" w:rsidP="003E124C">
            <w:pPr>
              <w:jc w:val="center"/>
              <w:rPr>
                <w:sz w:val="20"/>
                <w:szCs w:val="20"/>
              </w:rPr>
            </w:pPr>
            <w:r w:rsidRPr="00420A8E">
              <w:rPr>
                <w:sz w:val="20"/>
                <w:szCs w:val="20"/>
              </w:rPr>
              <w:t>58779</w:t>
            </w:r>
          </w:p>
        </w:tc>
        <w:tc>
          <w:tcPr>
            <w:tcW w:w="670" w:type="dxa"/>
            <w:gridSpan w:val="2"/>
            <w:tcMar>
              <w:top w:w="0" w:type="dxa"/>
              <w:left w:w="0" w:type="dxa"/>
              <w:bottom w:w="0" w:type="dxa"/>
              <w:right w:w="0" w:type="dxa"/>
            </w:tcMar>
            <w:vAlign w:val="center"/>
          </w:tcPr>
          <w:p w:rsidR="00766005" w:rsidRPr="00420A8E" w:rsidRDefault="00766005" w:rsidP="003E124C">
            <w:pPr>
              <w:jc w:val="center"/>
              <w:rPr>
                <w:sz w:val="20"/>
                <w:szCs w:val="20"/>
              </w:rPr>
            </w:pPr>
            <w:r w:rsidRPr="00420A8E">
              <w:rPr>
                <w:sz w:val="20"/>
                <w:szCs w:val="20"/>
              </w:rPr>
              <w:t>763</w:t>
            </w:r>
          </w:p>
        </w:tc>
        <w:tc>
          <w:tcPr>
            <w:tcW w:w="1803" w:type="dxa"/>
            <w:gridSpan w:val="2"/>
            <w:tcMar>
              <w:top w:w="0" w:type="dxa"/>
              <w:left w:w="0" w:type="dxa"/>
              <w:bottom w:w="0" w:type="dxa"/>
              <w:right w:w="0" w:type="dxa"/>
            </w:tcMar>
            <w:vAlign w:val="center"/>
          </w:tcPr>
          <w:p w:rsidR="00766005" w:rsidRPr="00420A8E" w:rsidRDefault="00766005" w:rsidP="003E124C">
            <w:pPr>
              <w:jc w:val="center"/>
              <w:rPr>
                <w:sz w:val="20"/>
                <w:szCs w:val="20"/>
              </w:rPr>
            </w:pPr>
          </w:p>
        </w:tc>
      </w:tr>
      <w:tr w:rsidR="00766005" w:rsidRPr="00420A8E" w:rsidTr="00151E35">
        <w:trPr>
          <w:gridAfter w:val="1"/>
          <w:wAfter w:w="10" w:type="dxa"/>
          <w:trHeight w:val="20"/>
        </w:trPr>
        <w:tc>
          <w:tcPr>
            <w:tcW w:w="569" w:type="dxa"/>
            <w:noWrap/>
            <w:tcMar>
              <w:left w:w="28" w:type="dxa"/>
              <w:right w:w="28" w:type="dxa"/>
            </w:tcMar>
          </w:tcPr>
          <w:p w:rsidR="00766005" w:rsidRPr="00420A8E" w:rsidRDefault="00766005" w:rsidP="003E124C">
            <w:pPr>
              <w:jc w:val="center"/>
              <w:rPr>
                <w:bCs/>
                <w:sz w:val="20"/>
                <w:szCs w:val="20"/>
              </w:rPr>
            </w:pPr>
            <w:r w:rsidRPr="00420A8E">
              <w:rPr>
                <w:bCs/>
                <w:sz w:val="20"/>
                <w:szCs w:val="20"/>
              </w:rPr>
              <w:t>5</w:t>
            </w:r>
          </w:p>
        </w:tc>
        <w:tc>
          <w:tcPr>
            <w:tcW w:w="2408" w:type="dxa"/>
            <w:gridSpan w:val="3"/>
            <w:tcMar>
              <w:left w:w="28" w:type="dxa"/>
              <w:right w:w="28" w:type="dxa"/>
            </w:tcMar>
          </w:tcPr>
          <w:p w:rsidR="00F57408" w:rsidRDefault="00F57408" w:rsidP="00F57408">
            <w:pPr>
              <w:jc w:val="center"/>
              <w:rPr>
                <w:sz w:val="20"/>
                <w:szCs w:val="20"/>
              </w:rPr>
            </w:pPr>
            <w:r>
              <w:rPr>
                <w:sz w:val="20"/>
                <w:szCs w:val="20"/>
              </w:rPr>
              <w:t>Котельная</w:t>
            </w:r>
          </w:p>
          <w:p w:rsidR="00766005" w:rsidRPr="00420A8E" w:rsidRDefault="00F57408" w:rsidP="00F57408">
            <w:pPr>
              <w:jc w:val="center"/>
              <w:rPr>
                <w:sz w:val="20"/>
                <w:szCs w:val="20"/>
              </w:rPr>
            </w:pPr>
            <w:r>
              <w:rPr>
                <w:sz w:val="20"/>
                <w:szCs w:val="20"/>
              </w:rPr>
              <w:t>«</w:t>
            </w:r>
            <w:r w:rsidR="00766005" w:rsidRPr="00420A8E">
              <w:rPr>
                <w:sz w:val="20"/>
                <w:szCs w:val="20"/>
              </w:rPr>
              <w:t>Поломошенская СОШ</w:t>
            </w:r>
            <w:r>
              <w:rPr>
                <w:sz w:val="20"/>
                <w:szCs w:val="20"/>
              </w:rPr>
              <w:t>»</w:t>
            </w:r>
          </w:p>
          <w:p w:rsidR="00766005" w:rsidRPr="00420A8E" w:rsidRDefault="00766005" w:rsidP="00F57408">
            <w:pPr>
              <w:jc w:val="center"/>
              <w:rPr>
                <w:sz w:val="20"/>
                <w:szCs w:val="20"/>
              </w:rPr>
            </w:pPr>
            <w:r w:rsidRPr="00420A8E">
              <w:rPr>
                <w:sz w:val="20"/>
                <w:szCs w:val="20"/>
              </w:rPr>
              <w:lastRenderedPageBreak/>
              <w:t>с. Поломошное, ул. Школьная, 1</w:t>
            </w:r>
          </w:p>
          <w:p w:rsidR="00766005" w:rsidRPr="00420A8E" w:rsidRDefault="00766005" w:rsidP="003E124C">
            <w:pPr>
              <w:jc w:val="center"/>
              <w:rPr>
                <w:sz w:val="20"/>
                <w:szCs w:val="20"/>
              </w:rPr>
            </w:pPr>
          </w:p>
        </w:tc>
        <w:tc>
          <w:tcPr>
            <w:tcW w:w="1124" w:type="dxa"/>
            <w:shd w:val="clear" w:color="000000" w:fill="FFFFFF"/>
            <w:tcMar>
              <w:left w:w="28" w:type="dxa"/>
              <w:right w:w="28" w:type="dxa"/>
            </w:tcMar>
          </w:tcPr>
          <w:p w:rsidR="00766005" w:rsidRPr="00420A8E" w:rsidRDefault="00766005" w:rsidP="003E124C">
            <w:pPr>
              <w:jc w:val="center"/>
              <w:rPr>
                <w:sz w:val="20"/>
                <w:szCs w:val="20"/>
              </w:rPr>
            </w:pPr>
            <w:r w:rsidRPr="00420A8E">
              <w:rPr>
                <w:sz w:val="20"/>
                <w:szCs w:val="20"/>
              </w:rPr>
              <w:lastRenderedPageBreak/>
              <w:t>№1(о)</w:t>
            </w:r>
          </w:p>
          <w:p w:rsidR="00766005" w:rsidRPr="00420A8E" w:rsidRDefault="00766005" w:rsidP="003E124C">
            <w:pPr>
              <w:jc w:val="center"/>
              <w:rPr>
                <w:sz w:val="20"/>
                <w:szCs w:val="20"/>
              </w:rPr>
            </w:pPr>
            <w:r w:rsidRPr="00420A8E">
              <w:rPr>
                <w:sz w:val="20"/>
                <w:szCs w:val="20"/>
              </w:rPr>
              <w:t>№2(р)</w:t>
            </w:r>
          </w:p>
        </w:tc>
        <w:tc>
          <w:tcPr>
            <w:tcW w:w="1124" w:type="dxa"/>
            <w:shd w:val="clear" w:color="000000" w:fill="FFFFFF"/>
            <w:tcMar>
              <w:left w:w="28" w:type="dxa"/>
              <w:right w:w="28" w:type="dxa"/>
            </w:tcMar>
          </w:tcPr>
          <w:p w:rsidR="00766005" w:rsidRPr="00420A8E" w:rsidRDefault="00766005" w:rsidP="003E124C">
            <w:pPr>
              <w:jc w:val="center"/>
              <w:rPr>
                <w:color w:val="000000"/>
                <w:sz w:val="20"/>
                <w:szCs w:val="20"/>
              </w:rPr>
            </w:pPr>
            <w:r w:rsidRPr="00420A8E">
              <w:rPr>
                <w:color w:val="000000"/>
                <w:sz w:val="20"/>
                <w:szCs w:val="20"/>
              </w:rPr>
              <w:t>КВр-0,4</w:t>
            </w:r>
          </w:p>
          <w:p w:rsidR="00766005" w:rsidRPr="00420A8E" w:rsidRDefault="00766005" w:rsidP="003E124C">
            <w:pPr>
              <w:jc w:val="center"/>
              <w:rPr>
                <w:color w:val="000000"/>
                <w:sz w:val="20"/>
                <w:szCs w:val="20"/>
              </w:rPr>
            </w:pPr>
            <w:r w:rsidRPr="00420A8E">
              <w:rPr>
                <w:color w:val="000000"/>
                <w:sz w:val="20"/>
                <w:szCs w:val="20"/>
              </w:rPr>
              <w:lastRenderedPageBreak/>
              <w:t>ТУ-4931-001-92191841-2011</w:t>
            </w:r>
          </w:p>
        </w:tc>
        <w:tc>
          <w:tcPr>
            <w:tcW w:w="754" w:type="dxa"/>
            <w:gridSpan w:val="3"/>
            <w:shd w:val="clear" w:color="000000" w:fill="FFFFFF"/>
            <w:tcMar>
              <w:left w:w="28" w:type="dxa"/>
              <w:right w:w="28" w:type="dxa"/>
            </w:tcMar>
          </w:tcPr>
          <w:p w:rsidR="00766005" w:rsidRPr="00420A8E" w:rsidRDefault="00766005" w:rsidP="003E124C">
            <w:pPr>
              <w:jc w:val="center"/>
              <w:rPr>
                <w:color w:val="000000"/>
                <w:sz w:val="20"/>
                <w:szCs w:val="20"/>
              </w:rPr>
            </w:pPr>
            <w:r w:rsidRPr="00420A8E">
              <w:rPr>
                <w:color w:val="000000"/>
                <w:sz w:val="20"/>
                <w:szCs w:val="20"/>
              </w:rPr>
              <w:lastRenderedPageBreak/>
              <w:t>0,4 МВт</w:t>
            </w:r>
          </w:p>
        </w:tc>
        <w:tc>
          <w:tcPr>
            <w:tcW w:w="1290" w:type="dxa"/>
            <w:shd w:val="clear" w:color="000000" w:fill="FFFFFF"/>
            <w:tcMar>
              <w:left w:w="28" w:type="dxa"/>
              <w:right w:w="28" w:type="dxa"/>
            </w:tcMar>
          </w:tcPr>
          <w:p w:rsidR="00766005" w:rsidRPr="00420A8E" w:rsidRDefault="00766005" w:rsidP="003E124C">
            <w:pPr>
              <w:jc w:val="center"/>
              <w:rPr>
                <w:color w:val="000000"/>
                <w:sz w:val="20"/>
                <w:szCs w:val="20"/>
              </w:rPr>
            </w:pPr>
            <w:r w:rsidRPr="00420A8E">
              <w:rPr>
                <w:color w:val="000000"/>
                <w:sz w:val="20"/>
                <w:szCs w:val="20"/>
              </w:rPr>
              <w:t xml:space="preserve"> уголь</w:t>
            </w:r>
          </w:p>
        </w:tc>
        <w:tc>
          <w:tcPr>
            <w:tcW w:w="708" w:type="dxa"/>
            <w:gridSpan w:val="3"/>
            <w:shd w:val="clear" w:color="000000" w:fill="FFFFFF"/>
            <w:tcMar>
              <w:left w:w="28" w:type="dxa"/>
              <w:right w:w="28" w:type="dxa"/>
            </w:tcMar>
          </w:tcPr>
          <w:p w:rsidR="00766005" w:rsidRPr="00420A8E" w:rsidRDefault="00766005" w:rsidP="003E124C">
            <w:pPr>
              <w:jc w:val="center"/>
              <w:rPr>
                <w:color w:val="000000"/>
                <w:sz w:val="20"/>
                <w:szCs w:val="20"/>
              </w:rPr>
            </w:pPr>
            <w:r w:rsidRPr="00420A8E">
              <w:rPr>
                <w:color w:val="000000"/>
                <w:sz w:val="20"/>
                <w:szCs w:val="20"/>
              </w:rPr>
              <w:t>0,71</w:t>
            </w:r>
          </w:p>
        </w:tc>
        <w:tc>
          <w:tcPr>
            <w:tcW w:w="702" w:type="dxa"/>
            <w:gridSpan w:val="2"/>
            <w:shd w:val="clear" w:color="000000" w:fill="FFFFFF"/>
            <w:tcMar>
              <w:left w:w="28" w:type="dxa"/>
              <w:right w:w="28" w:type="dxa"/>
            </w:tcMar>
          </w:tcPr>
          <w:p w:rsidR="00766005" w:rsidRPr="00420A8E" w:rsidRDefault="00F57408" w:rsidP="003E124C">
            <w:pPr>
              <w:jc w:val="center"/>
              <w:rPr>
                <w:sz w:val="20"/>
                <w:szCs w:val="20"/>
              </w:rPr>
            </w:pPr>
            <w:r>
              <w:rPr>
                <w:sz w:val="20"/>
                <w:szCs w:val="20"/>
              </w:rPr>
              <w:t>0,082</w:t>
            </w:r>
          </w:p>
        </w:tc>
        <w:tc>
          <w:tcPr>
            <w:tcW w:w="574" w:type="dxa"/>
            <w:gridSpan w:val="2"/>
            <w:shd w:val="clear" w:color="000000" w:fill="FFFFFF"/>
            <w:tcMar>
              <w:left w:w="28" w:type="dxa"/>
              <w:right w:w="28" w:type="dxa"/>
            </w:tcMar>
          </w:tcPr>
          <w:p w:rsidR="00766005" w:rsidRPr="00420A8E" w:rsidRDefault="00766005" w:rsidP="003E124C">
            <w:pPr>
              <w:jc w:val="center"/>
              <w:rPr>
                <w:sz w:val="20"/>
                <w:szCs w:val="20"/>
              </w:rPr>
            </w:pPr>
          </w:p>
        </w:tc>
        <w:tc>
          <w:tcPr>
            <w:tcW w:w="567" w:type="dxa"/>
            <w:gridSpan w:val="2"/>
            <w:shd w:val="clear" w:color="000000" w:fill="FFFFFF"/>
            <w:tcMar>
              <w:left w:w="28" w:type="dxa"/>
              <w:right w:w="28" w:type="dxa"/>
            </w:tcMar>
          </w:tcPr>
          <w:p w:rsidR="00766005" w:rsidRPr="00420A8E" w:rsidRDefault="00766005" w:rsidP="003E124C">
            <w:pPr>
              <w:jc w:val="center"/>
              <w:rPr>
                <w:sz w:val="20"/>
                <w:szCs w:val="20"/>
              </w:rPr>
            </w:pPr>
            <w:r w:rsidRPr="00420A8E">
              <w:rPr>
                <w:sz w:val="20"/>
                <w:szCs w:val="20"/>
              </w:rPr>
              <w:t>1</w:t>
            </w:r>
          </w:p>
        </w:tc>
        <w:tc>
          <w:tcPr>
            <w:tcW w:w="425" w:type="dxa"/>
            <w:gridSpan w:val="2"/>
            <w:shd w:val="clear" w:color="000000" w:fill="FFFFFF"/>
            <w:tcMar>
              <w:left w:w="28" w:type="dxa"/>
              <w:right w:w="28" w:type="dxa"/>
            </w:tcMar>
          </w:tcPr>
          <w:p w:rsidR="00766005" w:rsidRPr="00420A8E" w:rsidRDefault="00766005" w:rsidP="003E124C">
            <w:pPr>
              <w:jc w:val="center"/>
              <w:rPr>
                <w:sz w:val="20"/>
                <w:szCs w:val="20"/>
              </w:rPr>
            </w:pPr>
          </w:p>
        </w:tc>
        <w:tc>
          <w:tcPr>
            <w:tcW w:w="426" w:type="dxa"/>
            <w:gridSpan w:val="2"/>
            <w:shd w:val="clear" w:color="000000" w:fill="FFFFFF"/>
            <w:tcMar>
              <w:left w:w="28" w:type="dxa"/>
              <w:right w:w="28" w:type="dxa"/>
            </w:tcMar>
          </w:tcPr>
          <w:p w:rsidR="00766005" w:rsidRPr="00420A8E" w:rsidRDefault="00766005" w:rsidP="003E124C">
            <w:pPr>
              <w:jc w:val="center"/>
              <w:rPr>
                <w:sz w:val="20"/>
                <w:szCs w:val="20"/>
              </w:rPr>
            </w:pPr>
            <w:r w:rsidRPr="00420A8E">
              <w:rPr>
                <w:sz w:val="20"/>
                <w:szCs w:val="20"/>
              </w:rPr>
              <w:t>1</w:t>
            </w:r>
          </w:p>
        </w:tc>
        <w:tc>
          <w:tcPr>
            <w:tcW w:w="418" w:type="dxa"/>
            <w:gridSpan w:val="2"/>
            <w:shd w:val="clear" w:color="000000" w:fill="FFFFFF"/>
            <w:tcMar>
              <w:left w:w="28" w:type="dxa"/>
              <w:right w:w="28" w:type="dxa"/>
            </w:tcMar>
          </w:tcPr>
          <w:p w:rsidR="00766005" w:rsidRPr="00420A8E" w:rsidRDefault="00766005" w:rsidP="003E124C">
            <w:pPr>
              <w:jc w:val="center"/>
              <w:rPr>
                <w:sz w:val="20"/>
                <w:szCs w:val="20"/>
              </w:rPr>
            </w:pPr>
          </w:p>
        </w:tc>
        <w:tc>
          <w:tcPr>
            <w:tcW w:w="432" w:type="dxa"/>
            <w:gridSpan w:val="2"/>
            <w:shd w:val="clear" w:color="000000" w:fill="FFFFFF"/>
            <w:tcMar>
              <w:left w:w="28" w:type="dxa"/>
              <w:right w:w="28" w:type="dxa"/>
            </w:tcMar>
          </w:tcPr>
          <w:p w:rsidR="00766005" w:rsidRPr="00420A8E" w:rsidRDefault="00766005" w:rsidP="003E124C">
            <w:pPr>
              <w:jc w:val="center"/>
              <w:rPr>
                <w:sz w:val="20"/>
                <w:szCs w:val="20"/>
              </w:rPr>
            </w:pPr>
          </w:p>
        </w:tc>
        <w:tc>
          <w:tcPr>
            <w:tcW w:w="448" w:type="dxa"/>
            <w:gridSpan w:val="2"/>
            <w:shd w:val="clear" w:color="000000" w:fill="FFFFFF"/>
            <w:tcMar>
              <w:left w:w="28" w:type="dxa"/>
              <w:right w:w="28" w:type="dxa"/>
            </w:tcMar>
          </w:tcPr>
          <w:p w:rsidR="00766005" w:rsidRPr="00420A8E" w:rsidRDefault="00766005" w:rsidP="003E124C">
            <w:pPr>
              <w:jc w:val="center"/>
              <w:rPr>
                <w:sz w:val="20"/>
                <w:szCs w:val="20"/>
              </w:rPr>
            </w:pPr>
          </w:p>
        </w:tc>
        <w:tc>
          <w:tcPr>
            <w:tcW w:w="828" w:type="dxa"/>
            <w:gridSpan w:val="2"/>
            <w:shd w:val="clear" w:color="000000" w:fill="FFFFFF"/>
            <w:tcMar>
              <w:left w:w="28" w:type="dxa"/>
              <w:right w:w="28" w:type="dxa"/>
            </w:tcMar>
          </w:tcPr>
          <w:p w:rsidR="00766005" w:rsidRPr="00420A8E" w:rsidRDefault="00766005" w:rsidP="003E124C">
            <w:pPr>
              <w:jc w:val="center"/>
              <w:rPr>
                <w:sz w:val="20"/>
                <w:szCs w:val="20"/>
              </w:rPr>
            </w:pPr>
            <w:r w:rsidRPr="00420A8E">
              <w:rPr>
                <w:sz w:val="20"/>
                <w:szCs w:val="20"/>
              </w:rPr>
              <w:t>1767,5</w:t>
            </w:r>
          </w:p>
        </w:tc>
        <w:tc>
          <w:tcPr>
            <w:tcW w:w="660" w:type="dxa"/>
            <w:shd w:val="clear" w:color="000000" w:fill="FFFFFF"/>
            <w:tcMar>
              <w:left w:w="28" w:type="dxa"/>
              <w:right w:w="28" w:type="dxa"/>
            </w:tcMar>
          </w:tcPr>
          <w:p w:rsidR="00766005" w:rsidRPr="00420A8E" w:rsidRDefault="00766005" w:rsidP="003E124C">
            <w:pPr>
              <w:jc w:val="center"/>
              <w:rPr>
                <w:sz w:val="20"/>
                <w:szCs w:val="20"/>
              </w:rPr>
            </w:pPr>
          </w:p>
        </w:tc>
        <w:tc>
          <w:tcPr>
            <w:tcW w:w="1793" w:type="dxa"/>
            <w:shd w:val="clear" w:color="000000" w:fill="FFFFFF"/>
            <w:tcMar>
              <w:left w:w="28" w:type="dxa"/>
              <w:right w:w="28" w:type="dxa"/>
            </w:tcMar>
          </w:tcPr>
          <w:p w:rsidR="00766005" w:rsidRPr="00420A8E" w:rsidRDefault="00766005" w:rsidP="003E124C">
            <w:pPr>
              <w:jc w:val="center"/>
              <w:rPr>
                <w:sz w:val="20"/>
                <w:szCs w:val="20"/>
              </w:rPr>
            </w:pPr>
            <w:r w:rsidRPr="00420A8E">
              <w:rPr>
                <w:sz w:val="20"/>
                <w:szCs w:val="20"/>
              </w:rPr>
              <w:t xml:space="preserve">Комитет по образованию </w:t>
            </w:r>
            <w:r w:rsidRPr="00420A8E">
              <w:rPr>
                <w:sz w:val="20"/>
                <w:szCs w:val="20"/>
              </w:rPr>
              <w:lastRenderedPageBreak/>
              <w:t>Новичихинского района</w:t>
            </w:r>
          </w:p>
          <w:p w:rsidR="00766005" w:rsidRPr="00420A8E" w:rsidRDefault="00766005" w:rsidP="003E124C">
            <w:pPr>
              <w:jc w:val="center"/>
              <w:rPr>
                <w:sz w:val="20"/>
                <w:szCs w:val="20"/>
              </w:rPr>
            </w:pPr>
            <w:r w:rsidRPr="00420A8E">
              <w:rPr>
                <w:sz w:val="20"/>
                <w:szCs w:val="20"/>
              </w:rPr>
              <w:t>(38555)22446</w:t>
            </w:r>
          </w:p>
        </w:tc>
      </w:tr>
      <w:tr w:rsidR="00766005" w:rsidRPr="00420A8E" w:rsidTr="00151E35">
        <w:trPr>
          <w:gridAfter w:val="1"/>
          <w:wAfter w:w="10" w:type="dxa"/>
          <w:trHeight w:val="20"/>
        </w:trPr>
        <w:tc>
          <w:tcPr>
            <w:tcW w:w="569" w:type="dxa"/>
            <w:noWrap/>
            <w:tcMar>
              <w:left w:w="28" w:type="dxa"/>
              <w:right w:w="28" w:type="dxa"/>
            </w:tcMar>
          </w:tcPr>
          <w:p w:rsidR="00766005" w:rsidRPr="00420A8E" w:rsidRDefault="00766005" w:rsidP="003E124C">
            <w:pPr>
              <w:jc w:val="center"/>
              <w:rPr>
                <w:bCs/>
                <w:sz w:val="20"/>
                <w:szCs w:val="20"/>
              </w:rPr>
            </w:pPr>
            <w:r w:rsidRPr="00420A8E">
              <w:rPr>
                <w:bCs/>
                <w:sz w:val="20"/>
                <w:szCs w:val="20"/>
              </w:rPr>
              <w:lastRenderedPageBreak/>
              <w:t>6</w:t>
            </w:r>
          </w:p>
        </w:tc>
        <w:tc>
          <w:tcPr>
            <w:tcW w:w="2408" w:type="dxa"/>
            <w:gridSpan w:val="3"/>
            <w:tcMar>
              <w:left w:w="28" w:type="dxa"/>
              <w:right w:w="28" w:type="dxa"/>
            </w:tcMar>
          </w:tcPr>
          <w:p w:rsidR="00766005" w:rsidRPr="00420A8E" w:rsidRDefault="00F57408" w:rsidP="003E124C">
            <w:pPr>
              <w:jc w:val="center"/>
              <w:rPr>
                <w:sz w:val="20"/>
                <w:szCs w:val="20"/>
              </w:rPr>
            </w:pPr>
            <w:r w:rsidRPr="00F57408">
              <w:rPr>
                <w:sz w:val="20"/>
                <w:szCs w:val="20"/>
              </w:rPr>
              <w:t>котельная МКОУ «Лобанихинская ООШ» с.Лобаниха, ул. Октябрьская, 6</w:t>
            </w:r>
          </w:p>
        </w:tc>
        <w:tc>
          <w:tcPr>
            <w:tcW w:w="1124" w:type="dxa"/>
            <w:shd w:val="clear" w:color="000000" w:fill="FFFFFF"/>
            <w:tcMar>
              <w:left w:w="28" w:type="dxa"/>
              <w:right w:w="28" w:type="dxa"/>
            </w:tcMar>
          </w:tcPr>
          <w:p w:rsidR="00766005" w:rsidRPr="00420A8E" w:rsidRDefault="00766005" w:rsidP="003E124C">
            <w:pPr>
              <w:jc w:val="center"/>
              <w:rPr>
                <w:sz w:val="20"/>
                <w:szCs w:val="20"/>
              </w:rPr>
            </w:pPr>
            <w:r w:rsidRPr="00420A8E">
              <w:rPr>
                <w:sz w:val="20"/>
                <w:szCs w:val="20"/>
              </w:rPr>
              <w:t>№1(о)</w:t>
            </w:r>
          </w:p>
          <w:p w:rsidR="00766005" w:rsidRPr="00420A8E" w:rsidRDefault="00766005" w:rsidP="003E124C">
            <w:pPr>
              <w:jc w:val="center"/>
              <w:rPr>
                <w:sz w:val="20"/>
                <w:szCs w:val="20"/>
              </w:rPr>
            </w:pPr>
            <w:r w:rsidRPr="00420A8E">
              <w:rPr>
                <w:sz w:val="20"/>
                <w:szCs w:val="20"/>
              </w:rPr>
              <w:t>№2(р)</w:t>
            </w:r>
          </w:p>
        </w:tc>
        <w:tc>
          <w:tcPr>
            <w:tcW w:w="1124" w:type="dxa"/>
            <w:shd w:val="clear" w:color="000000" w:fill="FFFFFF"/>
            <w:tcMar>
              <w:left w:w="28" w:type="dxa"/>
              <w:right w:w="28" w:type="dxa"/>
            </w:tcMar>
          </w:tcPr>
          <w:p w:rsidR="00766005" w:rsidRPr="00420A8E" w:rsidRDefault="00766005" w:rsidP="003E124C">
            <w:pPr>
              <w:jc w:val="center"/>
              <w:rPr>
                <w:color w:val="000000"/>
                <w:sz w:val="20"/>
                <w:szCs w:val="20"/>
              </w:rPr>
            </w:pPr>
            <w:r w:rsidRPr="00420A8E">
              <w:rPr>
                <w:color w:val="000000"/>
                <w:sz w:val="20"/>
                <w:szCs w:val="20"/>
              </w:rPr>
              <w:t>КВр-К300</w:t>
            </w:r>
          </w:p>
          <w:p w:rsidR="00766005" w:rsidRPr="00420A8E" w:rsidRDefault="00766005" w:rsidP="003E124C">
            <w:pPr>
              <w:jc w:val="center"/>
              <w:rPr>
                <w:color w:val="000000"/>
                <w:sz w:val="20"/>
                <w:szCs w:val="20"/>
              </w:rPr>
            </w:pPr>
            <w:r w:rsidRPr="00420A8E">
              <w:rPr>
                <w:color w:val="000000"/>
                <w:sz w:val="20"/>
                <w:szCs w:val="20"/>
              </w:rPr>
              <w:t>ТУ-4931-007-82749029-2007</w:t>
            </w:r>
          </w:p>
        </w:tc>
        <w:tc>
          <w:tcPr>
            <w:tcW w:w="754" w:type="dxa"/>
            <w:gridSpan w:val="3"/>
            <w:shd w:val="clear" w:color="000000" w:fill="FFFFFF"/>
            <w:tcMar>
              <w:left w:w="28" w:type="dxa"/>
              <w:right w:w="28" w:type="dxa"/>
            </w:tcMar>
          </w:tcPr>
          <w:p w:rsidR="00766005" w:rsidRPr="00420A8E" w:rsidRDefault="00766005" w:rsidP="003E124C">
            <w:pPr>
              <w:jc w:val="center"/>
              <w:rPr>
                <w:color w:val="000000"/>
                <w:sz w:val="20"/>
                <w:szCs w:val="20"/>
              </w:rPr>
            </w:pPr>
          </w:p>
        </w:tc>
        <w:tc>
          <w:tcPr>
            <w:tcW w:w="1290" w:type="dxa"/>
            <w:shd w:val="clear" w:color="000000" w:fill="FFFFFF"/>
            <w:tcMar>
              <w:left w:w="28" w:type="dxa"/>
              <w:right w:w="28" w:type="dxa"/>
            </w:tcMar>
          </w:tcPr>
          <w:p w:rsidR="00766005" w:rsidRPr="00420A8E" w:rsidRDefault="00766005" w:rsidP="003E124C">
            <w:pPr>
              <w:jc w:val="center"/>
              <w:rPr>
                <w:color w:val="000000"/>
                <w:sz w:val="20"/>
                <w:szCs w:val="20"/>
              </w:rPr>
            </w:pPr>
            <w:r w:rsidRPr="00420A8E">
              <w:rPr>
                <w:color w:val="000000"/>
                <w:sz w:val="20"/>
                <w:szCs w:val="20"/>
              </w:rPr>
              <w:t>уголь</w:t>
            </w:r>
          </w:p>
        </w:tc>
        <w:tc>
          <w:tcPr>
            <w:tcW w:w="708" w:type="dxa"/>
            <w:gridSpan w:val="3"/>
            <w:shd w:val="clear" w:color="000000" w:fill="FFFFFF"/>
            <w:tcMar>
              <w:left w:w="28" w:type="dxa"/>
              <w:right w:w="28" w:type="dxa"/>
            </w:tcMar>
          </w:tcPr>
          <w:p w:rsidR="00766005" w:rsidRPr="00420A8E" w:rsidRDefault="00766005" w:rsidP="003E124C">
            <w:pPr>
              <w:jc w:val="center"/>
              <w:rPr>
                <w:color w:val="000000"/>
                <w:sz w:val="20"/>
                <w:szCs w:val="20"/>
              </w:rPr>
            </w:pPr>
            <w:r w:rsidRPr="00420A8E">
              <w:rPr>
                <w:color w:val="000000"/>
                <w:sz w:val="20"/>
                <w:szCs w:val="20"/>
              </w:rPr>
              <w:t>0,6</w:t>
            </w:r>
          </w:p>
        </w:tc>
        <w:tc>
          <w:tcPr>
            <w:tcW w:w="702" w:type="dxa"/>
            <w:gridSpan w:val="2"/>
            <w:shd w:val="clear" w:color="000000" w:fill="FFFFFF"/>
            <w:tcMar>
              <w:left w:w="28" w:type="dxa"/>
              <w:right w:w="28" w:type="dxa"/>
            </w:tcMar>
          </w:tcPr>
          <w:p w:rsidR="00766005" w:rsidRPr="00420A8E" w:rsidRDefault="00766005" w:rsidP="003E124C">
            <w:pPr>
              <w:jc w:val="center"/>
              <w:rPr>
                <w:sz w:val="20"/>
                <w:szCs w:val="20"/>
              </w:rPr>
            </w:pPr>
            <w:r w:rsidRPr="00420A8E">
              <w:rPr>
                <w:sz w:val="20"/>
                <w:szCs w:val="20"/>
              </w:rPr>
              <w:t>0</w:t>
            </w:r>
            <w:r w:rsidR="00F57408">
              <w:rPr>
                <w:sz w:val="20"/>
                <w:szCs w:val="20"/>
              </w:rPr>
              <w:t>,176</w:t>
            </w:r>
          </w:p>
        </w:tc>
        <w:tc>
          <w:tcPr>
            <w:tcW w:w="574" w:type="dxa"/>
            <w:gridSpan w:val="2"/>
            <w:shd w:val="clear" w:color="000000" w:fill="FFFFFF"/>
            <w:tcMar>
              <w:left w:w="28" w:type="dxa"/>
              <w:right w:w="28" w:type="dxa"/>
            </w:tcMar>
          </w:tcPr>
          <w:p w:rsidR="00766005" w:rsidRPr="00420A8E" w:rsidRDefault="00766005" w:rsidP="003E124C">
            <w:pPr>
              <w:jc w:val="center"/>
              <w:rPr>
                <w:sz w:val="20"/>
                <w:szCs w:val="20"/>
              </w:rPr>
            </w:pPr>
          </w:p>
        </w:tc>
        <w:tc>
          <w:tcPr>
            <w:tcW w:w="567" w:type="dxa"/>
            <w:gridSpan w:val="2"/>
            <w:shd w:val="clear" w:color="000000" w:fill="FFFFFF"/>
            <w:tcMar>
              <w:left w:w="28" w:type="dxa"/>
              <w:right w:w="28" w:type="dxa"/>
            </w:tcMar>
          </w:tcPr>
          <w:p w:rsidR="00766005" w:rsidRPr="00420A8E" w:rsidRDefault="00766005" w:rsidP="003E124C">
            <w:pPr>
              <w:jc w:val="center"/>
              <w:rPr>
                <w:sz w:val="20"/>
                <w:szCs w:val="20"/>
              </w:rPr>
            </w:pPr>
          </w:p>
        </w:tc>
        <w:tc>
          <w:tcPr>
            <w:tcW w:w="425" w:type="dxa"/>
            <w:gridSpan w:val="2"/>
            <w:shd w:val="clear" w:color="000000" w:fill="FFFFFF"/>
            <w:tcMar>
              <w:left w:w="28" w:type="dxa"/>
              <w:right w:w="28" w:type="dxa"/>
            </w:tcMar>
          </w:tcPr>
          <w:p w:rsidR="00766005" w:rsidRPr="00420A8E" w:rsidRDefault="00766005" w:rsidP="003E124C">
            <w:pPr>
              <w:jc w:val="center"/>
              <w:rPr>
                <w:sz w:val="20"/>
                <w:szCs w:val="20"/>
              </w:rPr>
            </w:pPr>
          </w:p>
        </w:tc>
        <w:tc>
          <w:tcPr>
            <w:tcW w:w="426" w:type="dxa"/>
            <w:gridSpan w:val="2"/>
            <w:shd w:val="clear" w:color="000000" w:fill="FFFFFF"/>
            <w:tcMar>
              <w:left w:w="28" w:type="dxa"/>
              <w:right w:w="28" w:type="dxa"/>
            </w:tcMar>
          </w:tcPr>
          <w:p w:rsidR="00766005" w:rsidRPr="00420A8E" w:rsidRDefault="00766005" w:rsidP="003E124C">
            <w:pPr>
              <w:jc w:val="center"/>
              <w:rPr>
                <w:sz w:val="20"/>
                <w:szCs w:val="20"/>
              </w:rPr>
            </w:pPr>
            <w:r w:rsidRPr="00420A8E">
              <w:rPr>
                <w:sz w:val="20"/>
                <w:szCs w:val="20"/>
              </w:rPr>
              <w:t>1</w:t>
            </w:r>
          </w:p>
        </w:tc>
        <w:tc>
          <w:tcPr>
            <w:tcW w:w="418" w:type="dxa"/>
            <w:gridSpan w:val="2"/>
            <w:shd w:val="clear" w:color="000000" w:fill="FFFFFF"/>
            <w:tcMar>
              <w:left w:w="28" w:type="dxa"/>
              <w:right w:w="28" w:type="dxa"/>
            </w:tcMar>
          </w:tcPr>
          <w:p w:rsidR="00766005" w:rsidRPr="00420A8E" w:rsidRDefault="00766005" w:rsidP="003E124C">
            <w:pPr>
              <w:jc w:val="center"/>
              <w:rPr>
                <w:sz w:val="20"/>
                <w:szCs w:val="20"/>
              </w:rPr>
            </w:pPr>
          </w:p>
        </w:tc>
        <w:tc>
          <w:tcPr>
            <w:tcW w:w="432" w:type="dxa"/>
            <w:gridSpan w:val="2"/>
            <w:shd w:val="clear" w:color="000000" w:fill="FFFFFF"/>
            <w:tcMar>
              <w:left w:w="28" w:type="dxa"/>
              <w:right w:w="28" w:type="dxa"/>
            </w:tcMar>
          </w:tcPr>
          <w:p w:rsidR="00766005" w:rsidRPr="00420A8E" w:rsidRDefault="00766005" w:rsidP="003E124C">
            <w:pPr>
              <w:jc w:val="center"/>
              <w:rPr>
                <w:sz w:val="20"/>
                <w:szCs w:val="20"/>
              </w:rPr>
            </w:pPr>
          </w:p>
        </w:tc>
        <w:tc>
          <w:tcPr>
            <w:tcW w:w="448" w:type="dxa"/>
            <w:gridSpan w:val="2"/>
            <w:shd w:val="clear" w:color="000000" w:fill="FFFFFF"/>
            <w:tcMar>
              <w:left w:w="28" w:type="dxa"/>
              <w:right w:w="28" w:type="dxa"/>
            </w:tcMar>
          </w:tcPr>
          <w:p w:rsidR="00766005" w:rsidRPr="00420A8E" w:rsidRDefault="00766005" w:rsidP="003E124C">
            <w:pPr>
              <w:jc w:val="center"/>
              <w:rPr>
                <w:sz w:val="20"/>
                <w:szCs w:val="20"/>
              </w:rPr>
            </w:pPr>
          </w:p>
        </w:tc>
        <w:tc>
          <w:tcPr>
            <w:tcW w:w="828" w:type="dxa"/>
            <w:gridSpan w:val="2"/>
            <w:shd w:val="clear" w:color="000000" w:fill="FFFFFF"/>
            <w:tcMar>
              <w:left w:w="28" w:type="dxa"/>
              <w:right w:w="28" w:type="dxa"/>
            </w:tcMar>
          </w:tcPr>
          <w:p w:rsidR="00766005" w:rsidRPr="00420A8E" w:rsidRDefault="00766005" w:rsidP="003E124C">
            <w:pPr>
              <w:jc w:val="center"/>
              <w:rPr>
                <w:sz w:val="20"/>
                <w:szCs w:val="20"/>
              </w:rPr>
            </w:pPr>
            <w:r w:rsidRPr="00420A8E">
              <w:rPr>
                <w:sz w:val="20"/>
                <w:szCs w:val="20"/>
              </w:rPr>
              <w:t>1400</w:t>
            </w:r>
          </w:p>
        </w:tc>
        <w:tc>
          <w:tcPr>
            <w:tcW w:w="660" w:type="dxa"/>
            <w:shd w:val="clear" w:color="000000" w:fill="FFFFFF"/>
            <w:tcMar>
              <w:left w:w="28" w:type="dxa"/>
              <w:right w:w="28" w:type="dxa"/>
            </w:tcMar>
          </w:tcPr>
          <w:p w:rsidR="00766005" w:rsidRPr="00420A8E" w:rsidRDefault="00766005" w:rsidP="003E124C">
            <w:pPr>
              <w:jc w:val="center"/>
              <w:rPr>
                <w:sz w:val="20"/>
                <w:szCs w:val="20"/>
              </w:rPr>
            </w:pPr>
          </w:p>
        </w:tc>
        <w:tc>
          <w:tcPr>
            <w:tcW w:w="1793" w:type="dxa"/>
            <w:tcMar>
              <w:left w:w="28" w:type="dxa"/>
              <w:right w:w="28" w:type="dxa"/>
            </w:tcMar>
          </w:tcPr>
          <w:p w:rsidR="00766005" w:rsidRPr="00420A8E" w:rsidRDefault="00766005" w:rsidP="003E124C">
            <w:pPr>
              <w:jc w:val="center"/>
              <w:rPr>
                <w:sz w:val="20"/>
                <w:szCs w:val="20"/>
              </w:rPr>
            </w:pPr>
            <w:r w:rsidRPr="00420A8E">
              <w:rPr>
                <w:sz w:val="20"/>
                <w:szCs w:val="20"/>
              </w:rPr>
              <w:t>Комитет по образованию Новичихинского района</w:t>
            </w:r>
          </w:p>
          <w:p w:rsidR="00766005" w:rsidRPr="00420A8E" w:rsidRDefault="00766005" w:rsidP="003E124C">
            <w:pPr>
              <w:jc w:val="center"/>
              <w:rPr>
                <w:sz w:val="20"/>
                <w:szCs w:val="20"/>
              </w:rPr>
            </w:pPr>
            <w:r w:rsidRPr="00420A8E">
              <w:rPr>
                <w:sz w:val="20"/>
                <w:szCs w:val="20"/>
              </w:rPr>
              <w:t>(38555)22446</w:t>
            </w:r>
          </w:p>
        </w:tc>
      </w:tr>
      <w:tr w:rsidR="00766005" w:rsidRPr="00420A8E" w:rsidTr="00151E35">
        <w:trPr>
          <w:gridAfter w:val="1"/>
          <w:wAfter w:w="10" w:type="dxa"/>
          <w:trHeight w:val="20"/>
        </w:trPr>
        <w:tc>
          <w:tcPr>
            <w:tcW w:w="569" w:type="dxa"/>
            <w:noWrap/>
            <w:tcMar>
              <w:left w:w="28" w:type="dxa"/>
              <w:right w:w="28" w:type="dxa"/>
            </w:tcMar>
          </w:tcPr>
          <w:p w:rsidR="00766005" w:rsidRPr="00151E35" w:rsidRDefault="00766005" w:rsidP="003E124C">
            <w:pPr>
              <w:jc w:val="center"/>
              <w:rPr>
                <w:bCs/>
                <w:sz w:val="20"/>
                <w:szCs w:val="20"/>
              </w:rPr>
            </w:pPr>
            <w:r w:rsidRPr="00151E35">
              <w:rPr>
                <w:bCs/>
                <w:sz w:val="20"/>
                <w:szCs w:val="20"/>
              </w:rPr>
              <w:t>7</w:t>
            </w:r>
          </w:p>
        </w:tc>
        <w:tc>
          <w:tcPr>
            <w:tcW w:w="2408" w:type="dxa"/>
            <w:gridSpan w:val="3"/>
            <w:tcMar>
              <w:left w:w="28" w:type="dxa"/>
              <w:right w:w="28" w:type="dxa"/>
            </w:tcMar>
          </w:tcPr>
          <w:p w:rsidR="00151E35" w:rsidRPr="00151E35" w:rsidRDefault="00151E35" w:rsidP="00151E35">
            <w:pPr>
              <w:jc w:val="center"/>
              <w:rPr>
                <w:sz w:val="20"/>
                <w:szCs w:val="20"/>
              </w:rPr>
            </w:pPr>
            <w:r w:rsidRPr="00151E35">
              <w:rPr>
                <w:sz w:val="20"/>
                <w:szCs w:val="20"/>
              </w:rPr>
              <w:t>котельная МКОУ «Солоновская СОШ»</w:t>
            </w:r>
          </w:p>
          <w:p w:rsidR="00766005" w:rsidRPr="00151E35" w:rsidRDefault="00151E35" w:rsidP="00151E35">
            <w:pPr>
              <w:jc w:val="center"/>
              <w:rPr>
                <w:sz w:val="20"/>
                <w:szCs w:val="20"/>
              </w:rPr>
            </w:pPr>
            <w:r w:rsidRPr="00151E35">
              <w:rPr>
                <w:sz w:val="20"/>
                <w:szCs w:val="20"/>
              </w:rPr>
              <w:t>с. Солоновка, ул. Школьная, 1г</w:t>
            </w:r>
          </w:p>
        </w:tc>
        <w:tc>
          <w:tcPr>
            <w:tcW w:w="1124" w:type="dxa"/>
            <w:tcMar>
              <w:left w:w="28" w:type="dxa"/>
              <w:right w:w="28" w:type="dxa"/>
            </w:tcMar>
          </w:tcPr>
          <w:p w:rsidR="00766005" w:rsidRPr="00420A8E" w:rsidRDefault="00766005" w:rsidP="003E124C">
            <w:pPr>
              <w:jc w:val="center"/>
              <w:rPr>
                <w:sz w:val="20"/>
                <w:szCs w:val="20"/>
              </w:rPr>
            </w:pPr>
            <w:r w:rsidRPr="00420A8E">
              <w:rPr>
                <w:sz w:val="20"/>
                <w:szCs w:val="20"/>
              </w:rPr>
              <w:t>№1 (о)</w:t>
            </w:r>
          </w:p>
        </w:tc>
        <w:tc>
          <w:tcPr>
            <w:tcW w:w="1124" w:type="dxa"/>
            <w:tcMar>
              <w:left w:w="28" w:type="dxa"/>
              <w:right w:w="28" w:type="dxa"/>
            </w:tcMar>
          </w:tcPr>
          <w:p w:rsidR="00766005" w:rsidRPr="00420A8E" w:rsidRDefault="00766005" w:rsidP="003E124C">
            <w:pPr>
              <w:jc w:val="center"/>
              <w:rPr>
                <w:sz w:val="20"/>
                <w:szCs w:val="20"/>
              </w:rPr>
            </w:pPr>
            <w:r w:rsidRPr="00420A8E">
              <w:rPr>
                <w:sz w:val="20"/>
                <w:szCs w:val="20"/>
              </w:rPr>
              <w:t>КВр-0,63</w:t>
            </w:r>
          </w:p>
          <w:p w:rsidR="00766005" w:rsidRPr="00420A8E" w:rsidRDefault="00766005" w:rsidP="003E124C">
            <w:pPr>
              <w:jc w:val="center"/>
              <w:rPr>
                <w:sz w:val="20"/>
                <w:szCs w:val="20"/>
              </w:rPr>
            </w:pPr>
            <w:r w:rsidRPr="00420A8E">
              <w:rPr>
                <w:sz w:val="20"/>
                <w:szCs w:val="20"/>
              </w:rPr>
              <w:t>Комплексон-6</w:t>
            </w:r>
          </w:p>
        </w:tc>
        <w:tc>
          <w:tcPr>
            <w:tcW w:w="754" w:type="dxa"/>
            <w:gridSpan w:val="3"/>
            <w:tcMar>
              <w:left w:w="28" w:type="dxa"/>
              <w:right w:w="28" w:type="dxa"/>
            </w:tcMar>
          </w:tcPr>
          <w:p w:rsidR="00766005" w:rsidRPr="00420A8E" w:rsidRDefault="00766005" w:rsidP="003E124C">
            <w:pPr>
              <w:jc w:val="center"/>
              <w:rPr>
                <w:sz w:val="20"/>
                <w:szCs w:val="20"/>
              </w:rPr>
            </w:pPr>
            <w:r w:rsidRPr="00420A8E">
              <w:rPr>
                <w:sz w:val="20"/>
                <w:szCs w:val="20"/>
              </w:rPr>
              <w:t>1,08</w:t>
            </w:r>
          </w:p>
        </w:tc>
        <w:tc>
          <w:tcPr>
            <w:tcW w:w="1290" w:type="dxa"/>
            <w:tcMar>
              <w:left w:w="28" w:type="dxa"/>
              <w:right w:w="28" w:type="dxa"/>
            </w:tcMar>
          </w:tcPr>
          <w:p w:rsidR="00766005" w:rsidRPr="00420A8E" w:rsidRDefault="00766005" w:rsidP="003E124C">
            <w:pPr>
              <w:jc w:val="center"/>
              <w:rPr>
                <w:color w:val="000000"/>
                <w:sz w:val="20"/>
                <w:szCs w:val="20"/>
              </w:rPr>
            </w:pPr>
            <w:r w:rsidRPr="00420A8E">
              <w:rPr>
                <w:color w:val="000000"/>
                <w:sz w:val="20"/>
                <w:szCs w:val="20"/>
              </w:rPr>
              <w:t>уголь</w:t>
            </w:r>
          </w:p>
        </w:tc>
        <w:tc>
          <w:tcPr>
            <w:tcW w:w="708" w:type="dxa"/>
            <w:gridSpan w:val="3"/>
            <w:tcMar>
              <w:left w:w="28" w:type="dxa"/>
              <w:right w:w="28" w:type="dxa"/>
            </w:tcMar>
          </w:tcPr>
          <w:p w:rsidR="00766005" w:rsidRPr="00420A8E" w:rsidRDefault="00766005" w:rsidP="003E124C">
            <w:pPr>
              <w:jc w:val="center"/>
              <w:rPr>
                <w:sz w:val="20"/>
                <w:szCs w:val="20"/>
              </w:rPr>
            </w:pPr>
            <w:r w:rsidRPr="00420A8E">
              <w:rPr>
                <w:sz w:val="20"/>
                <w:szCs w:val="20"/>
              </w:rPr>
              <w:t>0,64</w:t>
            </w:r>
          </w:p>
        </w:tc>
        <w:tc>
          <w:tcPr>
            <w:tcW w:w="702" w:type="dxa"/>
            <w:gridSpan w:val="2"/>
            <w:tcMar>
              <w:left w:w="28" w:type="dxa"/>
              <w:right w:w="28" w:type="dxa"/>
            </w:tcMar>
          </w:tcPr>
          <w:p w:rsidR="00766005" w:rsidRPr="00420A8E" w:rsidRDefault="00766005" w:rsidP="003E124C">
            <w:pPr>
              <w:jc w:val="center"/>
              <w:rPr>
                <w:sz w:val="20"/>
                <w:szCs w:val="20"/>
              </w:rPr>
            </w:pPr>
            <w:r w:rsidRPr="00420A8E">
              <w:rPr>
                <w:sz w:val="20"/>
                <w:szCs w:val="20"/>
              </w:rPr>
              <w:t>0,06</w:t>
            </w:r>
          </w:p>
        </w:tc>
        <w:tc>
          <w:tcPr>
            <w:tcW w:w="574" w:type="dxa"/>
            <w:gridSpan w:val="2"/>
            <w:tcMar>
              <w:left w:w="28" w:type="dxa"/>
              <w:right w:w="28" w:type="dxa"/>
            </w:tcMar>
          </w:tcPr>
          <w:p w:rsidR="00766005" w:rsidRPr="00420A8E" w:rsidRDefault="00766005" w:rsidP="003E124C">
            <w:pPr>
              <w:jc w:val="center"/>
              <w:rPr>
                <w:sz w:val="20"/>
                <w:szCs w:val="20"/>
              </w:rPr>
            </w:pPr>
          </w:p>
        </w:tc>
        <w:tc>
          <w:tcPr>
            <w:tcW w:w="567" w:type="dxa"/>
            <w:gridSpan w:val="2"/>
            <w:tcMar>
              <w:left w:w="28" w:type="dxa"/>
              <w:right w:w="28" w:type="dxa"/>
            </w:tcMar>
          </w:tcPr>
          <w:p w:rsidR="00766005" w:rsidRPr="00420A8E" w:rsidRDefault="00766005" w:rsidP="003E124C">
            <w:pPr>
              <w:jc w:val="center"/>
              <w:rPr>
                <w:sz w:val="20"/>
                <w:szCs w:val="20"/>
              </w:rPr>
            </w:pPr>
          </w:p>
        </w:tc>
        <w:tc>
          <w:tcPr>
            <w:tcW w:w="425" w:type="dxa"/>
            <w:gridSpan w:val="2"/>
            <w:tcMar>
              <w:left w:w="28" w:type="dxa"/>
              <w:right w:w="28" w:type="dxa"/>
            </w:tcMar>
          </w:tcPr>
          <w:p w:rsidR="00766005" w:rsidRPr="00420A8E" w:rsidRDefault="00766005" w:rsidP="003E124C">
            <w:pPr>
              <w:jc w:val="center"/>
              <w:rPr>
                <w:sz w:val="20"/>
                <w:szCs w:val="20"/>
              </w:rPr>
            </w:pPr>
          </w:p>
        </w:tc>
        <w:tc>
          <w:tcPr>
            <w:tcW w:w="426" w:type="dxa"/>
            <w:gridSpan w:val="2"/>
            <w:tcMar>
              <w:left w:w="28" w:type="dxa"/>
              <w:right w:w="28" w:type="dxa"/>
            </w:tcMar>
          </w:tcPr>
          <w:p w:rsidR="00766005" w:rsidRPr="00420A8E" w:rsidRDefault="00766005" w:rsidP="003E124C">
            <w:pPr>
              <w:jc w:val="center"/>
              <w:rPr>
                <w:sz w:val="20"/>
                <w:szCs w:val="20"/>
              </w:rPr>
            </w:pPr>
            <w:r w:rsidRPr="00420A8E">
              <w:rPr>
                <w:sz w:val="20"/>
                <w:szCs w:val="20"/>
              </w:rPr>
              <w:t>1</w:t>
            </w:r>
          </w:p>
        </w:tc>
        <w:tc>
          <w:tcPr>
            <w:tcW w:w="418" w:type="dxa"/>
            <w:gridSpan w:val="2"/>
            <w:tcMar>
              <w:left w:w="28" w:type="dxa"/>
              <w:right w:w="28" w:type="dxa"/>
            </w:tcMar>
          </w:tcPr>
          <w:p w:rsidR="00766005" w:rsidRPr="00420A8E" w:rsidRDefault="00766005" w:rsidP="003E124C">
            <w:pPr>
              <w:jc w:val="center"/>
              <w:rPr>
                <w:sz w:val="20"/>
                <w:szCs w:val="20"/>
              </w:rPr>
            </w:pPr>
          </w:p>
        </w:tc>
        <w:tc>
          <w:tcPr>
            <w:tcW w:w="432" w:type="dxa"/>
            <w:gridSpan w:val="2"/>
            <w:tcMar>
              <w:left w:w="28" w:type="dxa"/>
              <w:right w:w="28" w:type="dxa"/>
            </w:tcMar>
          </w:tcPr>
          <w:p w:rsidR="00766005" w:rsidRPr="00420A8E" w:rsidRDefault="00766005" w:rsidP="003E124C">
            <w:pPr>
              <w:jc w:val="center"/>
              <w:rPr>
                <w:sz w:val="20"/>
                <w:szCs w:val="20"/>
              </w:rPr>
            </w:pPr>
          </w:p>
        </w:tc>
        <w:tc>
          <w:tcPr>
            <w:tcW w:w="448" w:type="dxa"/>
            <w:gridSpan w:val="2"/>
            <w:tcMar>
              <w:left w:w="28" w:type="dxa"/>
              <w:right w:w="28" w:type="dxa"/>
            </w:tcMar>
          </w:tcPr>
          <w:p w:rsidR="00766005" w:rsidRPr="00420A8E" w:rsidRDefault="00766005" w:rsidP="003E124C">
            <w:pPr>
              <w:jc w:val="center"/>
              <w:rPr>
                <w:sz w:val="20"/>
                <w:szCs w:val="20"/>
              </w:rPr>
            </w:pPr>
          </w:p>
        </w:tc>
        <w:tc>
          <w:tcPr>
            <w:tcW w:w="828" w:type="dxa"/>
            <w:gridSpan w:val="2"/>
            <w:tcMar>
              <w:left w:w="28" w:type="dxa"/>
              <w:right w:w="28" w:type="dxa"/>
            </w:tcMar>
          </w:tcPr>
          <w:p w:rsidR="00766005" w:rsidRPr="00420A8E" w:rsidRDefault="00766005" w:rsidP="003E124C">
            <w:pPr>
              <w:jc w:val="center"/>
              <w:rPr>
                <w:sz w:val="20"/>
                <w:szCs w:val="20"/>
              </w:rPr>
            </w:pPr>
            <w:r w:rsidRPr="00420A8E">
              <w:rPr>
                <w:sz w:val="20"/>
                <w:szCs w:val="20"/>
              </w:rPr>
              <w:t>3098,9</w:t>
            </w:r>
          </w:p>
        </w:tc>
        <w:tc>
          <w:tcPr>
            <w:tcW w:w="660" w:type="dxa"/>
            <w:tcMar>
              <w:left w:w="28" w:type="dxa"/>
              <w:right w:w="28" w:type="dxa"/>
            </w:tcMar>
          </w:tcPr>
          <w:p w:rsidR="00766005" w:rsidRPr="00420A8E" w:rsidRDefault="00766005" w:rsidP="003E124C">
            <w:pPr>
              <w:jc w:val="center"/>
              <w:rPr>
                <w:sz w:val="20"/>
                <w:szCs w:val="20"/>
              </w:rPr>
            </w:pPr>
          </w:p>
        </w:tc>
        <w:tc>
          <w:tcPr>
            <w:tcW w:w="1793" w:type="dxa"/>
            <w:tcMar>
              <w:left w:w="28" w:type="dxa"/>
              <w:right w:w="28" w:type="dxa"/>
            </w:tcMar>
          </w:tcPr>
          <w:p w:rsidR="00766005" w:rsidRPr="00420A8E" w:rsidRDefault="00766005" w:rsidP="003E124C">
            <w:pPr>
              <w:jc w:val="center"/>
              <w:rPr>
                <w:sz w:val="20"/>
                <w:szCs w:val="20"/>
              </w:rPr>
            </w:pPr>
            <w:r w:rsidRPr="00420A8E">
              <w:rPr>
                <w:sz w:val="20"/>
                <w:szCs w:val="20"/>
              </w:rPr>
              <w:t>Комитет по образованию Новичихинского района</w:t>
            </w:r>
          </w:p>
          <w:p w:rsidR="00766005" w:rsidRPr="00420A8E" w:rsidRDefault="00766005" w:rsidP="003E124C">
            <w:pPr>
              <w:jc w:val="center"/>
              <w:rPr>
                <w:sz w:val="20"/>
                <w:szCs w:val="20"/>
              </w:rPr>
            </w:pPr>
            <w:r w:rsidRPr="00420A8E">
              <w:rPr>
                <w:sz w:val="20"/>
                <w:szCs w:val="20"/>
              </w:rPr>
              <w:t>(38555)22446</w:t>
            </w:r>
          </w:p>
        </w:tc>
      </w:tr>
      <w:tr w:rsidR="00766005" w:rsidRPr="00420A8E" w:rsidTr="00151E35">
        <w:trPr>
          <w:gridAfter w:val="1"/>
          <w:wAfter w:w="10" w:type="dxa"/>
          <w:trHeight w:val="20"/>
        </w:trPr>
        <w:tc>
          <w:tcPr>
            <w:tcW w:w="569" w:type="dxa"/>
            <w:noWrap/>
            <w:tcMar>
              <w:left w:w="28" w:type="dxa"/>
              <w:right w:w="28" w:type="dxa"/>
            </w:tcMar>
          </w:tcPr>
          <w:p w:rsidR="00766005" w:rsidRPr="00420A8E" w:rsidRDefault="00766005" w:rsidP="003E124C">
            <w:pPr>
              <w:jc w:val="center"/>
              <w:rPr>
                <w:bCs/>
                <w:sz w:val="20"/>
                <w:szCs w:val="20"/>
              </w:rPr>
            </w:pPr>
            <w:r w:rsidRPr="00420A8E">
              <w:rPr>
                <w:bCs/>
                <w:sz w:val="20"/>
                <w:szCs w:val="20"/>
              </w:rPr>
              <w:t>8</w:t>
            </w:r>
          </w:p>
        </w:tc>
        <w:tc>
          <w:tcPr>
            <w:tcW w:w="2408" w:type="dxa"/>
            <w:gridSpan w:val="3"/>
            <w:tcMar>
              <w:left w:w="28" w:type="dxa"/>
              <w:right w:w="28" w:type="dxa"/>
            </w:tcMar>
          </w:tcPr>
          <w:p w:rsidR="00151E35" w:rsidRPr="00151E35" w:rsidRDefault="00151E35" w:rsidP="00151E35">
            <w:pPr>
              <w:jc w:val="center"/>
              <w:rPr>
                <w:sz w:val="20"/>
                <w:szCs w:val="20"/>
              </w:rPr>
            </w:pPr>
            <w:r w:rsidRPr="00151E35">
              <w:rPr>
                <w:sz w:val="20"/>
                <w:szCs w:val="20"/>
              </w:rPr>
              <w:t>Котельная «Октябрьская СОШ»</w:t>
            </w:r>
          </w:p>
          <w:p w:rsidR="00766005" w:rsidRPr="00420A8E" w:rsidRDefault="00151E35" w:rsidP="00151E35">
            <w:pPr>
              <w:jc w:val="center"/>
              <w:rPr>
                <w:color w:val="000000"/>
                <w:sz w:val="20"/>
                <w:szCs w:val="20"/>
              </w:rPr>
            </w:pPr>
            <w:r w:rsidRPr="00151E35">
              <w:rPr>
                <w:sz w:val="20"/>
                <w:szCs w:val="20"/>
              </w:rPr>
              <w:t>с. 10 лет Октября, ул. Островского, 52</w:t>
            </w:r>
          </w:p>
        </w:tc>
        <w:tc>
          <w:tcPr>
            <w:tcW w:w="1124" w:type="dxa"/>
            <w:tcMar>
              <w:left w:w="28" w:type="dxa"/>
              <w:right w:w="28" w:type="dxa"/>
            </w:tcMar>
          </w:tcPr>
          <w:p w:rsidR="00766005" w:rsidRPr="00420A8E" w:rsidRDefault="00766005" w:rsidP="003E124C">
            <w:pPr>
              <w:jc w:val="center"/>
              <w:rPr>
                <w:sz w:val="20"/>
                <w:szCs w:val="20"/>
              </w:rPr>
            </w:pPr>
            <w:r w:rsidRPr="00420A8E">
              <w:rPr>
                <w:sz w:val="20"/>
                <w:szCs w:val="20"/>
              </w:rPr>
              <w:t>№1 (о)</w:t>
            </w:r>
          </w:p>
        </w:tc>
        <w:tc>
          <w:tcPr>
            <w:tcW w:w="1124" w:type="dxa"/>
            <w:tcMar>
              <w:left w:w="28" w:type="dxa"/>
              <w:right w:w="28" w:type="dxa"/>
            </w:tcMar>
          </w:tcPr>
          <w:p w:rsidR="00766005" w:rsidRPr="00420A8E" w:rsidRDefault="00766005" w:rsidP="003E124C">
            <w:pPr>
              <w:jc w:val="center"/>
              <w:rPr>
                <w:sz w:val="20"/>
                <w:szCs w:val="20"/>
              </w:rPr>
            </w:pPr>
            <w:r w:rsidRPr="00420A8E">
              <w:rPr>
                <w:sz w:val="20"/>
                <w:szCs w:val="20"/>
              </w:rPr>
              <w:t>КВр-0,1 КБ</w:t>
            </w:r>
          </w:p>
        </w:tc>
        <w:tc>
          <w:tcPr>
            <w:tcW w:w="754" w:type="dxa"/>
            <w:gridSpan w:val="3"/>
            <w:tcMar>
              <w:left w:w="28" w:type="dxa"/>
              <w:right w:w="28" w:type="dxa"/>
            </w:tcMar>
          </w:tcPr>
          <w:p w:rsidR="00766005" w:rsidRPr="00420A8E" w:rsidRDefault="00766005" w:rsidP="003E124C">
            <w:pPr>
              <w:jc w:val="center"/>
              <w:rPr>
                <w:sz w:val="20"/>
                <w:szCs w:val="20"/>
              </w:rPr>
            </w:pPr>
            <w:r w:rsidRPr="00420A8E">
              <w:rPr>
                <w:sz w:val="20"/>
                <w:szCs w:val="20"/>
              </w:rPr>
              <w:t>0,086</w:t>
            </w:r>
          </w:p>
        </w:tc>
        <w:tc>
          <w:tcPr>
            <w:tcW w:w="1290" w:type="dxa"/>
            <w:tcMar>
              <w:left w:w="28" w:type="dxa"/>
              <w:right w:w="28" w:type="dxa"/>
            </w:tcMar>
          </w:tcPr>
          <w:p w:rsidR="00766005" w:rsidRPr="00420A8E" w:rsidRDefault="00766005" w:rsidP="003E124C">
            <w:pPr>
              <w:jc w:val="center"/>
              <w:rPr>
                <w:color w:val="000000"/>
                <w:sz w:val="20"/>
                <w:szCs w:val="20"/>
              </w:rPr>
            </w:pPr>
            <w:r w:rsidRPr="00420A8E">
              <w:rPr>
                <w:color w:val="000000"/>
                <w:sz w:val="20"/>
                <w:szCs w:val="20"/>
              </w:rPr>
              <w:t>уголь</w:t>
            </w:r>
          </w:p>
        </w:tc>
        <w:tc>
          <w:tcPr>
            <w:tcW w:w="708" w:type="dxa"/>
            <w:gridSpan w:val="3"/>
            <w:tcMar>
              <w:left w:w="28" w:type="dxa"/>
              <w:right w:w="28" w:type="dxa"/>
            </w:tcMar>
          </w:tcPr>
          <w:p w:rsidR="00766005" w:rsidRPr="00420A8E" w:rsidRDefault="00766005" w:rsidP="003E124C">
            <w:pPr>
              <w:jc w:val="center"/>
              <w:rPr>
                <w:color w:val="000000"/>
                <w:sz w:val="20"/>
                <w:szCs w:val="20"/>
              </w:rPr>
            </w:pPr>
            <w:r w:rsidRPr="00420A8E">
              <w:rPr>
                <w:color w:val="000000"/>
                <w:sz w:val="20"/>
                <w:szCs w:val="20"/>
              </w:rPr>
              <w:t>0,239</w:t>
            </w:r>
          </w:p>
        </w:tc>
        <w:tc>
          <w:tcPr>
            <w:tcW w:w="702" w:type="dxa"/>
            <w:gridSpan w:val="2"/>
            <w:tcMar>
              <w:left w:w="28" w:type="dxa"/>
              <w:right w:w="28" w:type="dxa"/>
            </w:tcMar>
          </w:tcPr>
          <w:p w:rsidR="00766005" w:rsidRPr="00420A8E" w:rsidRDefault="00151E35" w:rsidP="003E124C">
            <w:pPr>
              <w:jc w:val="center"/>
              <w:rPr>
                <w:sz w:val="20"/>
                <w:szCs w:val="20"/>
              </w:rPr>
            </w:pPr>
            <w:r>
              <w:rPr>
                <w:sz w:val="20"/>
                <w:szCs w:val="20"/>
              </w:rPr>
              <w:t>0,075</w:t>
            </w:r>
          </w:p>
        </w:tc>
        <w:tc>
          <w:tcPr>
            <w:tcW w:w="574" w:type="dxa"/>
            <w:gridSpan w:val="2"/>
            <w:tcMar>
              <w:left w:w="28" w:type="dxa"/>
              <w:right w:w="28" w:type="dxa"/>
            </w:tcMar>
          </w:tcPr>
          <w:p w:rsidR="00766005" w:rsidRPr="00420A8E" w:rsidRDefault="00766005" w:rsidP="003E124C">
            <w:pPr>
              <w:jc w:val="center"/>
              <w:rPr>
                <w:sz w:val="20"/>
                <w:szCs w:val="20"/>
              </w:rPr>
            </w:pPr>
          </w:p>
        </w:tc>
        <w:tc>
          <w:tcPr>
            <w:tcW w:w="567" w:type="dxa"/>
            <w:gridSpan w:val="2"/>
            <w:tcMar>
              <w:left w:w="28" w:type="dxa"/>
              <w:right w:w="28" w:type="dxa"/>
            </w:tcMar>
          </w:tcPr>
          <w:p w:rsidR="00766005" w:rsidRPr="00420A8E" w:rsidRDefault="00766005" w:rsidP="003E124C">
            <w:pPr>
              <w:jc w:val="center"/>
              <w:rPr>
                <w:sz w:val="20"/>
                <w:szCs w:val="20"/>
              </w:rPr>
            </w:pPr>
          </w:p>
        </w:tc>
        <w:tc>
          <w:tcPr>
            <w:tcW w:w="425" w:type="dxa"/>
            <w:gridSpan w:val="2"/>
            <w:tcMar>
              <w:left w:w="28" w:type="dxa"/>
              <w:right w:w="28" w:type="dxa"/>
            </w:tcMar>
          </w:tcPr>
          <w:p w:rsidR="00766005" w:rsidRPr="00420A8E" w:rsidRDefault="00766005" w:rsidP="003E124C">
            <w:pPr>
              <w:jc w:val="center"/>
              <w:rPr>
                <w:sz w:val="20"/>
                <w:szCs w:val="20"/>
              </w:rPr>
            </w:pPr>
          </w:p>
        </w:tc>
        <w:tc>
          <w:tcPr>
            <w:tcW w:w="426" w:type="dxa"/>
            <w:gridSpan w:val="2"/>
            <w:tcMar>
              <w:left w:w="28" w:type="dxa"/>
              <w:right w:w="28" w:type="dxa"/>
            </w:tcMar>
          </w:tcPr>
          <w:p w:rsidR="00766005" w:rsidRPr="00420A8E" w:rsidRDefault="00766005" w:rsidP="003E124C">
            <w:pPr>
              <w:jc w:val="center"/>
              <w:rPr>
                <w:sz w:val="20"/>
                <w:szCs w:val="20"/>
              </w:rPr>
            </w:pPr>
            <w:r w:rsidRPr="00420A8E">
              <w:rPr>
                <w:sz w:val="20"/>
                <w:szCs w:val="20"/>
              </w:rPr>
              <w:t>1</w:t>
            </w:r>
          </w:p>
        </w:tc>
        <w:tc>
          <w:tcPr>
            <w:tcW w:w="418" w:type="dxa"/>
            <w:gridSpan w:val="2"/>
            <w:tcMar>
              <w:left w:w="28" w:type="dxa"/>
              <w:right w:w="28" w:type="dxa"/>
            </w:tcMar>
          </w:tcPr>
          <w:p w:rsidR="00766005" w:rsidRPr="00420A8E" w:rsidRDefault="00766005" w:rsidP="003E124C">
            <w:pPr>
              <w:jc w:val="center"/>
              <w:rPr>
                <w:sz w:val="20"/>
                <w:szCs w:val="20"/>
              </w:rPr>
            </w:pPr>
          </w:p>
        </w:tc>
        <w:tc>
          <w:tcPr>
            <w:tcW w:w="432" w:type="dxa"/>
            <w:gridSpan w:val="2"/>
            <w:tcMar>
              <w:left w:w="28" w:type="dxa"/>
              <w:right w:w="28" w:type="dxa"/>
            </w:tcMar>
          </w:tcPr>
          <w:p w:rsidR="00766005" w:rsidRPr="00420A8E" w:rsidRDefault="00766005" w:rsidP="003E124C">
            <w:pPr>
              <w:jc w:val="center"/>
              <w:rPr>
                <w:sz w:val="20"/>
                <w:szCs w:val="20"/>
              </w:rPr>
            </w:pPr>
          </w:p>
        </w:tc>
        <w:tc>
          <w:tcPr>
            <w:tcW w:w="448" w:type="dxa"/>
            <w:gridSpan w:val="2"/>
            <w:tcMar>
              <w:left w:w="28" w:type="dxa"/>
              <w:right w:w="28" w:type="dxa"/>
            </w:tcMar>
          </w:tcPr>
          <w:p w:rsidR="00766005" w:rsidRPr="00420A8E" w:rsidRDefault="00766005" w:rsidP="003E124C">
            <w:pPr>
              <w:jc w:val="center"/>
              <w:rPr>
                <w:sz w:val="20"/>
                <w:szCs w:val="20"/>
              </w:rPr>
            </w:pPr>
          </w:p>
        </w:tc>
        <w:tc>
          <w:tcPr>
            <w:tcW w:w="828" w:type="dxa"/>
            <w:gridSpan w:val="2"/>
            <w:tcMar>
              <w:left w:w="28" w:type="dxa"/>
              <w:right w:w="28" w:type="dxa"/>
            </w:tcMar>
          </w:tcPr>
          <w:p w:rsidR="00766005" w:rsidRPr="00420A8E" w:rsidRDefault="00766005" w:rsidP="003E124C">
            <w:pPr>
              <w:jc w:val="center"/>
              <w:rPr>
                <w:sz w:val="20"/>
                <w:szCs w:val="20"/>
              </w:rPr>
            </w:pPr>
            <w:r w:rsidRPr="00420A8E">
              <w:rPr>
                <w:sz w:val="20"/>
                <w:szCs w:val="20"/>
              </w:rPr>
              <w:t>495,5</w:t>
            </w:r>
          </w:p>
        </w:tc>
        <w:tc>
          <w:tcPr>
            <w:tcW w:w="660" w:type="dxa"/>
            <w:tcMar>
              <w:left w:w="28" w:type="dxa"/>
              <w:right w:w="28" w:type="dxa"/>
            </w:tcMar>
          </w:tcPr>
          <w:p w:rsidR="00766005" w:rsidRPr="00420A8E" w:rsidRDefault="00766005" w:rsidP="003E124C">
            <w:pPr>
              <w:jc w:val="center"/>
              <w:rPr>
                <w:sz w:val="20"/>
                <w:szCs w:val="20"/>
              </w:rPr>
            </w:pPr>
          </w:p>
        </w:tc>
        <w:tc>
          <w:tcPr>
            <w:tcW w:w="1793" w:type="dxa"/>
            <w:tcMar>
              <w:left w:w="28" w:type="dxa"/>
              <w:right w:w="28" w:type="dxa"/>
            </w:tcMar>
          </w:tcPr>
          <w:p w:rsidR="00766005" w:rsidRPr="00420A8E" w:rsidRDefault="00766005" w:rsidP="003E124C">
            <w:pPr>
              <w:jc w:val="center"/>
              <w:rPr>
                <w:sz w:val="20"/>
                <w:szCs w:val="20"/>
              </w:rPr>
            </w:pPr>
            <w:r w:rsidRPr="00420A8E">
              <w:rPr>
                <w:sz w:val="20"/>
                <w:szCs w:val="20"/>
              </w:rPr>
              <w:t>Комитет по образованию Новичихинского района</w:t>
            </w:r>
          </w:p>
          <w:p w:rsidR="00766005" w:rsidRPr="00420A8E" w:rsidRDefault="00766005" w:rsidP="003E124C">
            <w:pPr>
              <w:jc w:val="center"/>
              <w:rPr>
                <w:sz w:val="20"/>
                <w:szCs w:val="20"/>
              </w:rPr>
            </w:pPr>
            <w:r w:rsidRPr="00420A8E">
              <w:rPr>
                <w:sz w:val="20"/>
                <w:szCs w:val="20"/>
              </w:rPr>
              <w:t>(38555)22446</w:t>
            </w:r>
          </w:p>
        </w:tc>
      </w:tr>
      <w:tr w:rsidR="00766005" w:rsidRPr="00420A8E" w:rsidTr="00151E35">
        <w:trPr>
          <w:gridAfter w:val="1"/>
          <w:wAfter w:w="10" w:type="dxa"/>
          <w:trHeight w:val="20"/>
        </w:trPr>
        <w:tc>
          <w:tcPr>
            <w:tcW w:w="569" w:type="dxa"/>
            <w:vMerge w:val="restart"/>
            <w:noWrap/>
            <w:tcMar>
              <w:left w:w="28" w:type="dxa"/>
              <w:right w:w="28" w:type="dxa"/>
            </w:tcMar>
          </w:tcPr>
          <w:p w:rsidR="00766005" w:rsidRPr="00420A8E" w:rsidRDefault="00766005" w:rsidP="003E124C">
            <w:pPr>
              <w:jc w:val="center"/>
              <w:rPr>
                <w:bCs/>
                <w:sz w:val="20"/>
                <w:szCs w:val="20"/>
              </w:rPr>
            </w:pPr>
            <w:r w:rsidRPr="00420A8E">
              <w:rPr>
                <w:bCs/>
                <w:sz w:val="20"/>
                <w:szCs w:val="20"/>
              </w:rPr>
              <w:t>9</w:t>
            </w:r>
          </w:p>
        </w:tc>
        <w:tc>
          <w:tcPr>
            <w:tcW w:w="2408" w:type="dxa"/>
            <w:gridSpan w:val="3"/>
            <w:vMerge w:val="restart"/>
            <w:tcMar>
              <w:left w:w="28" w:type="dxa"/>
              <w:right w:w="28" w:type="dxa"/>
            </w:tcMar>
          </w:tcPr>
          <w:p w:rsidR="00151E35" w:rsidRPr="00420A8E" w:rsidRDefault="00151E35" w:rsidP="00151E35">
            <w:pPr>
              <w:jc w:val="center"/>
              <w:rPr>
                <w:sz w:val="20"/>
                <w:szCs w:val="20"/>
              </w:rPr>
            </w:pPr>
            <w:r>
              <w:rPr>
                <w:sz w:val="20"/>
                <w:szCs w:val="20"/>
              </w:rPr>
              <w:t>Котельная «</w:t>
            </w:r>
            <w:r w:rsidRPr="00420A8E">
              <w:rPr>
                <w:sz w:val="20"/>
                <w:szCs w:val="20"/>
              </w:rPr>
              <w:t>Токаревская СОШ</w:t>
            </w:r>
            <w:r>
              <w:rPr>
                <w:sz w:val="20"/>
                <w:szCs w:val="20"/>
              </w:rPr>
              <w:t>»</w:t>
            </w:r>
          </w:p>
          <w:p w:rsidR="00766005" w:rsidRPr="00420A8E" w:rsidRDefault="00151E35" w:rsidP="00151E35">
            <w:pPr>
              <w:jc w:val="center"/>
              <w:rPr>
                <w:sz w:val="20"/>
                <w:szCs w:val="20"/>
              </w:rPr>
            </w:pPr>
            <w:r w:rsidRPr="00420A8E">
              <w:rPr>
                <w:sz w:val="20"/>
                <w:szCs w:val="20"/>
              </w:rPr>
              <w:t>с. Токарево, ул</w:t>
            </w:r>
            <w:r w:rsidRPr="00151E35">
              <w:rPr>
                <w:sz w:val="20"/>
                <w:szCs w:val="20"/>
              </w:rPr>
              <w:t>. Садовая 84</w:t>
            </w:r>
          </w:p>
        </w:tc>
        <w:tc>
          <w:tcPr>
            <w:tcW w:w="1124" w:type="dxa"/>
            <w:tcMar>
              <w:left w:w="28" w:type="dxa"/>
              <w:right w:w="28" w:type="dxa"/>
            </w:tcMar>
          </w:tcPr>
          <w:p w:rsidR="00766005" w:rsidRPr="00420A8E" w:rsidRDefault="00766005" w:rsidP="003E124C">
            <w:pPr>
              <w:jc w:val="center"/>
              <w:rPr>
                <w:sz w:val="20"/>
                <w:szCs w:val="20"/>
              </w:rPr>
            </w:pPr>
            <w:r w:rsidRPr="00420A8E">
              <w:rPr>
                <w:sz w:val="20"/>
                <w:szCs w:val="20"/>
              </w:rPr>
              <w:t>№1 (о)</w:t>
            </w:r>
          </w:p>
        </w:tc>
        <w:tc>
          <w:tcPr>
            <w:tcW w:w="1124" w:type="dxa"/>
            <w:tcMar>
              <w:left w:w="28" w:type="dxa"/>
              <w:right w:w="28" w:type="dxa"/>
            </w:tcMar>
          </w:tcPr>
          <w:p w:rsidR="00766005" w:rsidRPr="00420A8E" w:rsidRDefault="00766005" w:rsidP="003E124C">
            <w:pPr>
              <w:jc w:val="center"/>
              <w:rPr>
                <w:sz w:val="20"/>
                <w:szCs w:val="20"/>
              </w:rPr>
            </w:pPr>
            <w:r w:rsidRPr="00420A8E">
              <w:rPr>
                <w:sz w:val="20"/>
                <w:szCs w:val="20"/>
              </w:rPr>
              <w:t>КВр-0,35КБ</w:t>
            </w:r>
          </w:p>
        </w:tc>
        <w:tc>
          <w:tcPr>
            <w:tcW w:w="754" w:type="dxa"/>
            <w:gridSpan w:val="3"/>
            <w:tcMar>
              <w:left w:w="28" w:type="dxa"/>
              <w:right w:w="28" w:type="dxa"/>
            </w:tcMar>
          </w:tcPr>
          <w:p w:rsidR="00766005" w:rsidRPr="00420A8E" w:rsidRDefault="00766005" w:rsidP="003E124C">
            <w:pPr>
              <w:jc w:val="center"/>
              <w:rPr>
                <w:color w:val="000000"/>
                <w:sz w:val="20"/>
                <w:szCs w:val="20"/>
              </w:rPr>
            </w:pPr>
            <w:r w:rsidRPr="00420A8E">
              <w:rPr>
                <w:color w:val="000000"/>
                <w:sz w:val="20"/>
                <w:szCs w:val="20"/>
              </w:rPr>
              <w:t>0,3</w:t>
            </w:r>
          </w:p>
        </w:tc>
        <w:tc>
          <w:tcPr>
            <w:tcW w:w="1290" w:type="dxa"/>
            <w:tcMar>
              <w:left w:w="28" w:type="dxa"/>
              <w:right w:w="28" w:type="dxa"/>
            </w:tcMar>
          </w:tcPr>
          <w:p w:rsidR="00766005" w:rsidRPr="00420A8E" w:rsidRDefault="00766005" w:rsidP="003E124C">
            <w:pPr>
              <w:jc w:val="center"/>
              <w:rPr>
                <w:color w:val="000000"/>
                <w:sz w:val="20"/>
                <w:szCs w:val="20"/>
              </w:rPr>
            </w:pPr>
            <w:r w:rsidRPr="00420A8E">
              <w:rPr>
                <w:color w:val="000000"/>
                <w:sz w:val="20"/>
                <w:szCs w:val="20"/>
              </w:rPr>
              <w:t>уголь</w:t>
            </w:r>
          </w:p>
        </w:tc>
        <w:tc>
          <w:tcPr>
            <w:tcW w:w="708" w:type="dxa"/>
            <w:gridSpan w:val="3"/>
            <w:tcMar>
              <w:left w:w="28" w:type="dxa"/>
              <w:right w:w="28" w:type="dxa"/>
            </w:tcMar>
          </w:tcPr>
          <w:p w:rsidR="00766005" w:rsidRPr="00420A8E" w:rsidRDefault="00766005" w:rsidP="003E124C">
            <w:pPr>
              <w:jc w:val="center"/>
              <w:rPr>
                <w:color w:val="000000"/>
                <w:sz w:val="20"/>
                <w:szCs w:val="20"/>
              </w:rPr>
            </w:pPr>
            <w:r w:rsidRPr="00420A8E">
              <w:rPr>
                <w:color w:val="000000"/>
                <w:sz w:val="20"/>
                <w:szCs w:val="20"/>
              </w:rPr>
              <w:t>0,9</w:t>
            </w:r>
          </w:p>
        </w:tc>
        <w:tc>
          <w:tcPr>
            <w:tcW w:w="702" w:type="dxa"/>
            <w:gridSpan w:val="2"/>
            <w:vMerge w:val="restart"/>
            <w:tcMar>
              <w:left w:w="28" w:type="dxa"/>
              <w:right w:w="28" w:type="dxa"/>
            </w:tcMar>
          </w:tcPr>
          <w:p w:rsidR="00766005" w:rsidRPr="00420A8E" w:rsidRDefault="00151E35" w:rsidP="003E124C">
            <w:pPr>
              <w:jc w:val="center"/>
              <w:rPr>
                <w:sz w:val="20"/>
                <w:szCs w:val="20"/>
              </w:rPr>
            </w:pPr>
            <w:r>
              <w:rPr>
                <w:sz w:val="20"/>
                <w:szCs w:val="20"/>
              </w:rPr>
              <w:t>0,065</w:t>
            </w:r>
          </w:p>
        </w:tc>
        <w:tc>
          <w:tcPr>
            <w:tcW w:w="574" w:type="dxa"/>
            <w:gridSpan w:val="2"/>
            <w:vMerge w:val="restart"/>
            <w:tcMar>
              <w:left w:w="28" w:type="dxa"/>
              <w:right w:w="28" w:type="dxa"/>
            </w:tcMar>
          </w:tcPr>
          <w:p w:rsidR="00766005" w:rsidRPr="00420A8E" w:rsidRDefault="00766005" w:rsidP="003E124C">
            <w:pPr>
              <w:jc w:val="center"/>
              <w:rPr>
                <w:sz w:val="20"/>
                <w:szCs w:val="20"/>
              </w:rPr>
            </w:pPr>
          </w:p>
        </w:tc>
        <w:tc>
          <w:tcPr>
            <w:tcW w:w="567" w:type="dxa"/>
            <w:gridSpan w:val="2"/>
            <w:vMerge w:val="restart"/>
            <w:tcMar>
              <w:left w:w="28" w:type="dxa"/>
              <w:right w:w="28" w:type="dxa"/>
            </w:tcMar>
          </w:tcPr>
          <w:p w:rsidR="00766005" w:rsidRPr="00420A8E" w:rsidRDefault="00766005" w:rsidP="003E124C">
            <w:pPr>
              <w:jc w:val="center"/>
              <w:rPr>
                <w:sz w:val="20"/>
                <w:szCs w:val="20"/>
              </w:rPr>
            </w:pPr>
          </w:p>
        </w:tc>
        <w:tc>
          <w:tcPr>
            <w:tcW w:w="425" w:type="dxa"/>
            <w:gridSpan w:val="2"/>
            <w:vMerge w:val="restart"/>
            <w:tcMar>
              <w:left w:w="28" w:type="dxa"/>
              <w:right w:w="28" w:type="dxa"/>
            </w:tcMar>
          </w:tcPr>
          <w:p w:rsidR="00766005" w:rsidRPr="00420A8E" w:rsidRDefault="00766005" w:rsidP="003E124C">
            <w:pPr>
              <w:jc w:val="center"/>
              <w:rPr>
                <w:sz w:val="20"/>
                <w:szCs w:val="20"/>
              </w:rPr>
            </w:pPr>
          </w:p>
        </w:tc>
        <w:tc>
          <w:tcPr>
            <w:tcW w:w="426" w:type="dxa"/>
            <w:gridSpan w:val="2"/>
            <w:vMerge w:val="restart"/>
            <w:tcMar>
              <w:left w:w="28" w:type="dxa"/>
              <w:right w:w="28" w:type="dxa"/>
            </w:tcMar>
          </w:tcPr>
          <w:p w:rsidR="00766005" w:rsidRPr="00420A8E" w:rsidRDefault="00766005" w:rsidP="003E124C">
            <w:pPr>
              <w:jc w:val="center"/>
              <w:rPr>
                <w:sz w:val="20"/>
                <w:szCs w:val="20"/>
              </w:rPr>
            </w:pPr>
            <w:r w:rsidRPr="00420A8E">
              <w:rPr>
                <w:sz w:val="20"/>
                <w:szCs w:val="20"/>
              </w:rPr>
              <w:t>1</w:t>
            </w:r>
          </w:p>
        </w:tc>
        <w:tc>
          <w:tcPr>
            <w:tcW w:w="418" w:type="dxa"/>
            <w:gridSpan w:val="2"/>
            <w:vMerge w:val="restart"/>
            <w:tcMar>
              <w:left w:w="28" w:type="dxa"/>
              <w:right w:w="28" w:type="dxa"/>
            </w:tcMar>
          </w:tcPr>
          <w:p w:rsidR="00766005" w:rsidRPr="00420A8E" w:rsidRDefault="00766005" w:rsidP="003E124C">
            <w:pPr>
              <w:jc w:val="center"/>
              <w:rPr>
                <w:sz w:val="20"/>
                <w:szCs w:val="20"/>
              </w:rPr>
            </w:pPr>
          </w:p>
        </w:tc>
        <w:tc>
          <w:tcPr>
            <w:tcW w:w="432" w:type="dxa"/>
            <w:gridSpan w:val="2"/>
            <w:vMerge w:val="restart"/>
            <w:tcMar>
              <w:left w:w="28" w:type="dxa"/>
              <w:right w:w="28" w:type="dxa"/>
            </w:tcMar>
          </w:tcPr>
          <w:p w:rsidR="00766005" w:rsidRPr="00420A8E" w:rsidRDefault="00766005" w:rsidP="003E124C">
            <w:pPr>
              <w:jc w:val="center"/>
              <w:rPr>
                <w:sz w:val="20"/>
                <w:szCs w:val="20"/>
              </w:rPr>
            </w:pPr>
          </w:p>
        </w:tc>
        <w:tc>
          <w:tcPr>
            <w:tcW w:w="448" w:type="dxa"/>
            <w:gridSpan w:val="2"/>
            <w:vMerge w:val="restart"/>
            <w:tcMar>
              <w:left w:w="28" w:type="dxa"/>
              <w:right w:w="28" w:type="dxa"/>
            </w:tcMar>
          </w:tcPr>
          <w:p w:rsidR="00766005" w:rsidRPr="00420A8E" w:rsidRDefault="00766005" w:rsidP="003E124C">
            <w:pPr>
              <w:jc w:val="center"/>
              <w:rPr>
                <w:sz w:val="20"/>
                <w:szCs w:val="20"/>
              </w:rPr>
            </w:pPr>
          </w:p>
        </w:tc>
        <w:tc>
          <w:tcPr>
            <w:tcW w:w="828" w:type="dxa"/>
            <w:gridSpan w:val="2"/>
            <w:vMerge w:val="restart"/>
            <w:tcMar>
              <w:left w:w="28" w:type="dxa"/>
              <w:right w:w="28" w:type="dxa"/>
            </w:tcMar>
          </w:tcPr>
          <w:p w:rsidR="00766005" w:rsidRPr="00420A8E" w:rsidRDefault="00766005" w:rsidP="003E124C">
            <w:pPr>
              <w:jc w:val="center"/>
              <w:rPr>
                <w:sz w:val="20"/>
                <w:szCs w:val="20"/>
              </w:rPr>
            </w:pPr>
            <w:r w:rsidRPr="00420A8E">
              <w:rPr>
                <w:sz w:val="20"/>
                <w:szCs w:val="20"/>
              </w:rPr>
              <w:t>208,8</w:t>
            </w:r>
          </w:p>
        </w:tc>
        <w:tc>
          <w:tcPr>
            <w:tcW w:w="660" w:type="dxa"/>
            <w:vMerge w:val="restart"/>
            <w:tcMar>
              <w:left w:w="28" w:type="dxa"/>
              <w:right w:w="28" w:type="dxa"/>
            </w:tcMar>
          </w:tcPr>
          <w:p w:rsidR="00766005" w:rsidRPr="00420A8E" w:rsidRDefault="00766005" w:rsidP="003E124C">
            <w:pPr>
              <w:jc w:val="center"/>
              <w:rPr>
                <w:sz w:val="20"/>
                <w:szCs w:val="20"/>
              </w:rPr>
            </w:pPr>
          </w:p>
        </w:tc>
        <w:tc>
          <w:tcPr>
            <w:tcW w:w="1793" w:type="dxa"/>
            <w:vMerge w:val="restart"/>
            <w:tcMar>
              <w:left w:w="28" w:type="dxa"/>
              <w:right w:w="28" w:type="dxa"/>
            </w:tcMar>
          </w:tcPr>
          <w:p w:rsidR="00766005" w:rsidRPr="00420A8E" w:rsidRDefault="00766005" w:rsidP="003E124C">
            <w:pPr>
              <w:jc w:val="center"/>
              <w:rPr>
                <w:sz w:val="20"/>
                <w:szCs w:val="20"/>
              </w:rPr>
            </w:pPr>
            <w:r w:rsidRPr="00420A8E">
              <w:rPr>
                <w:sz w:val="20"/>
                <w:szCs w:val="20"/>
              </w:rPr>
              <w:t>(Комитет по образованию Новичихинского района</w:t>
            </w:r>
          </w:p>
          <w:p w:rsidR="00766005" w:rsidRPr="00420A8E" w:rsidRDefault="00766005" w:rsidP="003E124C">
            <w:pPr>
              <w:jc w:val="center"/>
              <w:rPr>
                <w:sz w:val="20"/>
                <w:szCs w:val="20"/>
              </w:rPr>
            </w:pPr>
            <w:r w:rsidRPr="00420A8E">
              <w:rPr>
                <w:sz w:val="20"/>
                <w:szCs w:val="20"/>
              </w:rPr>
              <w:t>(38555)22446</w:t>
            </w:r>
          </w:p>
        </w:tc>
      </w:tr>
      <w:tr w:rsidR="00766005" w:rsidRPr="00420A8E" w:rsidTr="00151E35">
        <w:trPr>
          <w:gridAfter w:val="1"/>
          <w:wAfter w:w="10" w:type="dxa"/>
          <w:trHeight w:val="20"/>
        </w:trPr>
        <w:tc>
          <w:tcPr>
            <w:tcW w:w="569" w:type="dxa"/>
            <w:vMerge/>
            <w:tcMar>
              <w:left w:w="28" w:type="dxa"/>
              <w:right w:w="28" w:type="dxa"/>
            </w:tcMar>
          </w:tcPr>
          <w:p w:rsidR="00766005" w:rsidRPr="00420A8E" w:rsidRDefault="00766005" w:rsidP="003E124C">
            <w:pPr>
              <w:jc w:val="center"/>
              <w:rPr>
                <w:bCs/>
                <w:sz w:val="20"/>
                <w:szCs w:val="20"/>
              </w:rPr>
            </w:pPr>
          </w:p>
        </w:tc>
        <w:tc>
          <w:tcPr>
            <w:tcW w:w="2408" w:type="dxa"/>
            <w:gridSpan w:val="3"/>
            <w:vMerge/>
            <w:tcMar>
              <w:left w:w="28" w:type="dxa"/>
              <w:right w:w="28" w:type="dxa"/>
            </w:tcMar>
          </w:tcPr>
          <w:p w:rsidR="00766005" w:rsidRPr="00420A8E" w:rsidRDefault="00766005" w:rsidP="003E124C">
            <w:pPr>
              <w:jc w:val="center"/>
              <w:rPr>
                <w:sz w:val="20"/>
                <w:szCs w:val="20"/>
              </w:rPr>
            </w:pPr>
          </w:p>
        </w:tc>
        <w:tc>
          <w:tcPr>
            <w:tcW w:w="1124" w:type="dxa"/>
            <w:tcMar>
              <w:left w:w="28" w:type="dxa"/>
              <w:right w:w="28" w:type="dxa"/>
            </w:tcMar>
          </w:tcPr>
          <w:p w:rsidR="00766005" w:rsidRPr="00420A8E" w:rsidRDefault="00766005" w:rsidP="003E124C">
            <w:pPr>
              <w:jc w:val="center"/>
              <w:rPr>
                <w:sz w:val="20"/>
                <w:szCs w:val="20"/>
              </w:rPr>
            </w:pPr>
            <w:r w:rsidRPr="00420A8E">
              <w:rPr>
                <w:sz w:val="20"/>
                <w:szCs w:val="20"/>
              </w:rPr>
              <w:t>№2(р)</w:t>
            </w:r>
          </w:p>
        </w:tc>
        <w:tc>
          <w:tcPr>
            <w:tcW w:w="1124" w:type="dxa"/>
            <w:tcMar>
              <w:left w:w="28" w:type="dxa"/>
              <w:right w:w="28" w:type="dxa"/>
            </w:tcMar>
          </w:tcPr>
          <w:p w:rsidR="00766005" w:rsidRPr="00420A8E" w:rsidRDefault="00766005" w:rsidP="003E124C">
            <w:pPr>
              <w:jc w:val="center"/>
              <w:rPr>
                <w:sz w:val="20"/>
                <w:szCs w:val="20"/>
              </w:rPr>
            </w:pPr>
            <w:r w:rsidRPr="00420A8E">
              <w:rPr>
                <w:sz w:val="20"/>
                <w:szCs w:val="20"/>
              </w:rPr>
              <w:t>КВр-0,6К</w:t>
            </w:r>
          </w:p>
        </w:tc>
        <w:tc>
          <w:tcPr>
            <w:tcW w:w="754" w:type="dxa"/>
            <w:gridSpan w:val="3"/>
            <w:tcMar>
              <w:left w:w="28" w:type="dxa"/>
              <w:right w:w="28" w:type="dxa"/>
            </w:tcMar>
          </w:tcPr>
          <w:p w:rsidR="00766005" w:rsidRPr="00420A8E" w:rsidRDefault="00766005" w:rsidP="003E124C">
            <w:pPr>
              <w:jc w:val="center"/>
              <w:rPr>
                <w:sz w:val="20"/>
                <w:szCs w:val="20"/>
              </w:rPr>
            </w:pPr>
            <w:r w:rsidRPr="00420A8E">
              <w:rPr>
                <w:sz w:val="20"/>
                <w:szCs w:val="20"/>
              </w:rPr>
              <w:t>0,6</w:t>
            </w:r>
          </w:p>
        </w:tc>
        <w:tc>
          <w:tcPr>
            <w:tcW w:w="1290" w:type="dxa"/>
            <w:tcMar>
              <w:left w:w="28" w:type="dxa"/>
              <w:right w:w="28" w:type="dxa"/>
            </w:tcMar>
          </w:tcPr>
          <w:p w:rsidR="00766005" w:rsidRPr="00420A8E" w:rsidRDefault="00766005" w:rsidP="003E124C">
            <w:pPr>
              <w:jc w:val="center"/>
              <w:rPr>
                <w:color w:val="000000"/>
                <w:sz w:val="20"/>
                <w:szCs w:val="20"/>
              </w:rPr>
            </w:pPr>
            <w:r w:rsidRPr="00420A8E">
              <w:rPr>
                <w:color w:val="000000"/>
                <w:sz w:val="20"/>
                <w:szCs w:val="20"/>
              </w:rPr>
              <w:t>уголь</w:t>
            </w:r>
          </w:p>
        </w:tc>
        <w:tc>
          <w:tcPr>
            <w:tcW w:w="708" w:type="dxa"/>
            <w:gridSpan w:val="3"/>
            <w:tcMar>
              <w:left w:w="28" w:type="dxa"/>
              <w:right w:w="28" w:type="dxa"/>
            </w:tcMar>
          </w:tcPr>
          <w:p w:rsidR="00766005" w:rsidRPr="00420A8E" w:rsidRDefault="00766005" w:rsidP="003E124C">
            <w:pPr>
              <w:jc w:val="center"/>
              <w:rPr>
                <w:color w:val="000000"/>
                <w:sz w:val="20"/>
                <w:szCs w:val="20"/>
              </w:rPr>
            </w:pPr>
            <w:r w:rsidRPr="00420A8E">
              <w:rPr>
                <w:color w:val="000000"/>
                <w:sz w:val="20"/>
                <w:szCs w:val="20"/>
              </w:rPr>
              <w:t>0,9</w:t>
            </w:r>
          </w:p>
        </w:tc>
        <w:tc>
          <w:tcPr>
            <w:tcW w:w="702" w:type="dxa"/>
            <w:gridSpan w:val="2"/>
            <w:vMerge/>
            <w:tcMar>
              <w:left w:w="28" w:type="dxa"/>
              <w:right w:w="28" w:type="dxa"/>
            </w:tcMar>
          </w:tcPr>
          <w:p w:rsidR="00766005" w:rsidRPr="00420A8E" w:rsidRDefault="00766005" w:rsidP="003E124C">
            <w:pPr>
              <w:jc w:val="center"/>
              <w:rPr>
                <w:sz w:val="20"/>
                <w:szCs w:val="20"/>
              </w:rPr>
            </w:pPr>
          </w:p>
        </w:tc>
        <w:tc>
          <w:tcPr>
            <w:tcW w:w="574" w:type="dxa"/>
            <w:gridSpan w:val="2"/>
            <w:vMerge/>
            <w:tcMar>
              <w:left w:w="28" w:type="dxa"/>
              <w:right w:w="28" w:type="dxa"/>
            </w:tcMar>
          </w:tcPr>
          <w:p w:rsidR="00766005" w:rsidRPr="00420A8E" w:rsidRDefault="00766005" w:rsidP="003E124C">
            <w:pPr>
              <w:jc w:val="center"/>
              <w:rPr>
                <w:sz w:val="20"/>
                <w:szCs w:val="20"/>
              </w:rPr>
            </w:pPr>
          </w:p>
        </w:tc>
        <w:tc>
          <w:tcPr>
            <w:tcW w:w="567" w:type="dxa"/>
            <w:gridSpan w:val="2"/>
            <w:vMerge/>
            <w:tcMar>
              <w:left w:w="28" w:type="dxa"/>
              <w:right w:w="28" w:type="dxa"/>
            </w:tcMar>
          </w:tcPr>
          <w:p w:rsidR="00766005" w:rsidRPr="00420A8E" w:rsidRDefault="00766005" w:rsidP="003E124C">
            <w:pPr>
              <w:jc w:val="center"/>
              <w:rPr>
                <w:sz w:val="20"/>
                <w:szCs w:val="20"/>
              </w:rPr>
            </w:pPr>
          </w:p>
        </w:tc>
        <w:tc>
          <w:tcPr>
            <w:tcW w:w="425" w:type="dxa"/>
            <w:gridSpan w:val="2"/>
            <w:vMerge/>
            <w:tcMar>
              <w:left w:w="28" w:type="dxa"/>
              <w:right w:w="28" w:type="dxa"/>
            </w:tcMar>
          </w:tcPr>
          <w:p w:rsidR="00766005" w:rsidRPr="00420A8E" w:rsidRDefault="00766005" w:rsidP="003E124C">
            <w:pPr>
              <w:jc w:val="center"/>
              <w:rPr>
                <w:sz w:val="20"/>
                <w:szCs w:val="20"/>
              </w:rPr>
            </w:pPr>
          </w:p>
        </w:tc>
        <w:tc>
          <w:tcPr>
            <w:tcW w:w="426" w:type="dxa"/>
            <w:gridSpan w:val="2"/>
            <w:vMerge/>
            <w:tcMar>
              <w:left w:w="28" w:type="dxa"/>
              <w:right w:w="28" w:type="dxa"/>
            </w:tcMar>
          </w:tcPr>
          <w:p w:rsidR="00766005" w:rsidRPr="00420A8E" w:rsidRDefault="00766005" w:rsidP="003E124C">
            <w:pPr>
              <w:jc w:val="center"/>
              <w:rPr>
                <w:sz w:val="20"/>
                <w:szCs w:val="20"/>
              </w:rPr>
            </w:pPr>
          </w:p>
        </w:tc>
        <w:tc>
          <w:tcPr>
            <w:tcW w:w="418" w:type="dxa"/>
            <w:gridSpan w:val="2"/>
            <w:vMerge/>
            <w:tcMar>
              <w:left w:w="28" w:type="dxa"/>
              <w:right w:w="28" w:type="dxa"/>
            </w:tcMar>
          </w:tcPr>
          <w:p w:rsidR="00766005" w:rsidRPr="00420A8E" w:rsidRDefault="00766005" w:rsidP="003E124C">
            <w:pPr>
              <w:jc w:val="center"/>
              <w:rPr>
                <w:sz w:val="20"/>
                <w:szCs w:val="20"/>
              </w:rPr>
            </w:pPr>
          </w:p>
        </w:tc>
        <w:tc>
          <w:tcPr>
            <w:tcW w:w="432" w:type="dxa"/>
            <w:gridSpan w:val="2"/>
            <w:vMerge/>
            <w:tcMar>
              <w:left w:w="28" w:type="dxa"/>
              <w:right w:w="28" w:type="dxa"/>
            </w:tcMar>
          </w:tcPr>
          <w:p w:rsidR="00766005" w:rsidRPr="00420A8E" w:rsidRDefault="00766005" w:rsidP="003E124C">
            <w:pPr>
              <w:jc w:val="center"/>
              <w:rPr>
                <w:sz w:val="20"/>
                <w:szCs w:val="20"/>
              </w:rPr>
            </w:pPr>
          </w:p>
        </w:tc>
        <w:tc>
          <w:tcPr>
            <w:tcW w:w="448" w:type="dxa"/>
            <w:gridSpan w:val="2"/>
            <w:vMerge/>
            <w:tcMar>
              <w:left w:w="28" w:type="dxa"/>
              <w:right w:w="28" w:type="dxa"/>
            </w:tcMar>
          </w:tcPr>
          <w:p w:rsidR="00766005" w:rsidRPr="00420A8E" w:rsidRDefault="00766005" w:rsidP="003E124C">
            <w:pPr>
              <w:jc w:val="center"/>
              <w:rPr>
                <w:sz w:val="20"/>
                <w:szCs w:val="20"/>
              </w:rPr>
            </w:pPr>
          </w:p>
        </w:tc>
        <w:tc>
          <w:tcPr>
            <w:tcW w:w="828" w:type="dxa"/>
            <w:gridSpan w:val="2"/>
            <w:vMerge/>
            <w:tcMar>
              <w:left w:w="28" w:type="dxa"/>
              <w:right w:w="28" w:type="dxa"/>
            </w:tcMar>
          </w:tcPr>
          <w:p w:rsidR="00766005" w:rsidRPr="00420A8E" w:rsidRDefault="00766005" w:rsidP="003E124C">
            <w:pPr>
              <w:jc w:val="center"/>
              <w:rPr>
                <w:sz w:val="20"/>
                <w:szCs w:val="20"/>
              </w:rPr>
            </w:pPr>
          </w:p>
        </w:tc>
        <w:tc>
          <w:tcPr>
            <w:tcW w:w="660" w:type="dxa"/>
            <w:vMerge/>
            <w:tcMar>
              <w:left w:w="28" w:type="dxa"/>
              <w:right w:w="28" w:type="dxa"/>
            </w:tcMar>
          </w:tcPr>
          <w:p w:rsidR="00766005" w:rsidRPr="00420A8E" w:rsidRDefault="00766005" w:rsidP="003E124C">
            <w:pPr>
              <w:jc w:val="center"/>
              <w:rPr>
                <w:sz w:val="20"/>
                <w:szCs w:val="20"/>
              </w:rPr>
            </w:pPr>
          </w:p>
        </w:tc>
        <w:tc>
          <w:tcPr>
            <w:tcW w:w="1793" w:type="dxa"/>
            <w:vMerge/>
            <w:tcMar>
              <w:left w:w="28" w:type="dxa"/>
              <w:right w:w="28" w:type="dxa"/>
            </w:tcMar>
          </w:tcPr>
          <w:p w:rsidR="00766005" w:rsidRPr="00420A8E" w:rsidRDefault="00766005" w:rsidP="003E124C">
            <w:pPr>
              <w:jc w:val="center"/>
              <w:rPr>
                <w:sz w:val="20"/>
                <w:szCs w:val="20"/>
              </w:rPr>
            </w:pPr>
          </w:p>
        </w:tc>
      </w:tr>
      <w:tr w:rsidR="00766005" w:rsidRPr="00420A8E" w:rsidTr="00151E35">
        <w:trPr>
          <w:gridAfter w:val="1"/>
          <w:wAfter w:w="10" w:type="dxa"/>
          <w:trHeight w:val="20"/>
        </w:trPr>
        <w:tc>
          <w:tcPr>
            <w:tcW w:w="569" w:type="dxa"/>
            <w:vMerge w:val="restart"/>
            <w:noWrap/>
            <w:tcMar>
              <w:left w:w="28" w:type="dxa"/>
              <w:right w:w="28" w:type="dxa"/>
            </w:tcMar>
          </w:tcPr>
          <w:p w:rsidR="00766005" w:rsidRPr="00420A8E" w:rsidRDefault="00766005" w:rsidP="003E124C">
            <w:pPr>
              <w:jc w:val="center"/>
              <w:rPr>
                <w:bCs/>
                <w:sz w:val="20"/>
                <w:szCs w:val="20"/>
              </w:rPr>
            </w:pPr>
            <w:r w:rsidRPr="00420A8E">
              <w:rPr>
                <w:bCs/>
                <w:sz w:val="20"/>
                <w:szCs w:val="20"/>
              </w:rPr>
              <w:t>10</w:t>
            </w:r>
          </w:p>
        </w:tc>
        <w:tc>
          <w:tcPr>
            <w:tcW w:w="2408" w:type="dxa"/>
            <w:gridSpan w:val="3"/>
            <w:vMerge w:val="restart"/>
            <w:tcMar>
              <w:left w:w="28" w:type="dxa"/>
              <w:right w:w="28" w:type="dxa"/>
            </w:tcMar>
          </w:tcPr>
          <w:p w:rsidR="00151E35" w:rsidRPr="00151E35" w:rsidRDefault="00151E35" w:rsidP="00151E35">
            <w:pPr>
              <w:jc w:val="center"/>
              <w:rPr>
                <w:sz w:val="20"/>
                <w:szCs w:val="20"/>
              </w:rPr>
            </w:pPr>
            <w:r w:rsidRPr="00151E35">
              <w:rPr>
                <w:sz w:val="20"/>
                <w:szCs w:val="20"/>
              </w:rPr>
              <w:t>котельная МКОУ «Долговская СОШ»</w:t>
            </w:r>
          </w:p>
          <w:p w:rsidR="00766005" w:rsidRPr="00420A8E" w:rsidRDefault="00151E35" w:rsidP="00151E35">
            <w:pPr>
              <w:jc w:val="center"/>
              <w:rPr>
                <w:sz w:val="20"/>
                <w:szCs w:val="20"/>
              </w:rPr>
            </w:pPr>
            <w:r w:rsidRPr="00151E35">
              <w:rPr>
                <w:sz w:val="20"/>
                <w:szCs w:val="20"/>
              </w:rPr>
              <w:t>с. Долгово, ул. Школьная 7</w:t>
            </w:r>
          </w:p>
        </w:tc>
        <w:tc>
          <w:tcPr>
            <w:tcW w:w="1124" w:type="dxa"/>
            <w:tcMar>
              <w:left w:w="28" w:type="dxa"/>
              <w:right w:w="28" w:type="dxa"/>
            </w:tcMar>
          </w:tcPr>
          <w:p w:rsidR="00766005" w:rsidRPr="00420A8E" w:rsidRDefault="00766005" w:rsidP="003E124C">
            <w:pPr>
              <w:jc w:val="center"/>
              <w:rPr>
                <w:sz w:val="20"/>
                <w:szCs w:val="20"/>
              </w:rPr>
            </w:pPr>
            <w:r w:rsidRPr="00420A8E">
              <w:rPr>
                <w:sz w:val="20"/>
                <w:szCs w:val="20"/>
              </w:rPr>
              <w:t>№1(о)</w:t>
            </w:r>
          </w:p>
        </w:tc>
        <w:tc>
          <w:tcPr>
            <w:tcW w:w="1124" w:type="dxa"/>
            <w:tcMar>
              <w:left w:w="28" w:type="dxa"/>
              <w:right w:w="28" w:type="dxa"/>
            </w:tcMar>
          </w:tcPr>
          <w:p w:rsidR="00766005" w:rsidRPr="00420A8E" w:rsidRDefault="00766005" w:rsidP="003E124C">
            <w:pPr>
              <w:jc w:val="center"/>
              <w:rPr>
                <w:sz w:val="20"/>
                <w:szCs w:val="20"/>
              </w:rPr>
            </w:pPr>
            <w:r w:rsidRPr="00420A8E">
              <w:rPr>
                <w:sz w:val="20"/>
                <w:szCs w:val="20"/>
              </w:rPr>
              <w:t>КВр-0,35КБ</w:t>
            </w:r>
          </w:p>
        </w:tc>
        <w:tc>
          <w:tcPr>
            <w:tcW w:w="754" w:type="dxa"/>
            <w:gridSpan w:val="3"/>
            <w:tcMar>
              <w:left w:w="28" w:type="dxa"/>
              <w:right w:w="28" w:type="dxa"/>
            </w:tcMar>
          </w:tcPr>
          <w:p w:rsidR="00766005" w:rsidRPr="00420A8E" w:rsidRDefault="00766005" w:rsidP="003E124C">
            <w:pPr>
              <w:jc w:val="center"/>
              <w:rPr>
                <w:color w:val="000000"/>
                <w:sz w:val="20"/>
                <w:szCs w:val="20"/>
              </w:rPr>
            </w:pPr>
            <w:r w:rsidRPr="00420A8E">
              <w:rPr>
                <w:color w:val="000000"/>
                <w:sz w:val="20"/>
                <w:szCs w:val="20"/>
              </w:rPr>
              <w:t>0,35</w:t>
            </w:r>
          </w:p>
        </w:tc>
        <w:tc>
          <w:tcPr>
            <w:tcW w:w="1290" w:type="dxa"/>
            <w:tcMar>
              <w:left w:w="28" w:type="dxa"/>
              <w:right w:w="28" w:type="dxa"/>
            </w:tcMar>
          </w:tcPr>
          <w:p w:rsidR="00766005" w:rsidRPr="00420A8E" w:rsidRDefault="00766005" w:rsidP="003E124C">
            <w:pPr>
              <w:jc w:val="center"/>
              <w:rPr>
                <w:color w:val="000000"/>
                <w:sz w:val="20"/>
                <w:szCs w:val="20"/>
              </w:rPr>
            </w:pPr>
            <w:r w:rsidRPr="00420A8E">
              <w:rPr>
                <w:color w:val="000000"/>
                <w:sz w:val="20"/>
                <w:szCs w:val="20"/>
              </w:rPr>
              <w:t xml:space="preserve">Уголь </w:t>
            </w:r>
          </w:p>
          <w:p w:rsidR="00766005" w:rsidRPr="00420A8E" w:rsidRDefault="00766005" w:rsidP="003E124C">
            <w:pPr>
              <w:jc w:val="center"/>
              <w:rPr>
                <w:color w:val="000000"/>
                <w:sz w:val="20"/>
                <w:szCs w:val="20"/>
              </w:rPr>
            </w:pPr>
            <w:r w:rsidRPr="00420A8E">
              <w:rPr>
                <w:color w:val="000000"/>
                <w:sz w:val="20"/>
                <w:szCs w:val="20"/>
              </w:rPr>
              <w:t>(ДР)</w:t>
            </w:r>
          </w:p>
        </w:tc>
        <w:tc>
          <w:tcPr>
            <w:tcW w:w="708" w:type="dxa"/>
            <w:gridSpan w:val="3"/>
            <w:tcMar>
              <w:left w:w="28" w:type="dxa"/>
              <w:right w:w="28" w:type="dxa"/>
            </w:tcMar>
          </w:tcPr>
          <w:p w:rsidR="00766005" w:rsidRPr="00420A8E" w:rsidRDefault="00766005" w:rsidP="003E124C">
            <w:pPr>
              <w:jc w:val="center"/>
              <w:rPr>
                <w:color w:val="000000"/>
                <w:sz w:val="20"/>
                <w:szCs w:val="20"/>
              </w:rPr>
            </w:pPr>
            <w:r w:rsidRPr="00420A8E">
              <w:rPr>
                <w:color w:val="000000"/>
                <w:sz w:val="20"/>
                <w:szCs w:val="20"/>
              </w:rPr>
              <w:t>1,4</w:t>
            </w:r>
          </w:p>
        </w:tc>
        <w:tc>
          <w:tcPr>
            <w:tcW w:w="702" w:type="dxa"/>
            <w:gridSpan w:val="2"/>
            <w:vMerge w:val="restart"/>
            <w:tcMar>
              <w:left w:w="28" w:type="dxa"/>
              <w:right w:w="28" w:type="dxa"/>
            </w:tcMar>
          </w:tcPr>
          <w:p w:rsidR="00766005" w:rsidRPr="00420A8E" w:rsidRDefault="00151E35" w:rsidP="003E124C">
            <w:pPr>
              <w:jc w:val="center"/>
              <w:rPr>
                <w:sz w:val="20"/>
                <w:szCs w:val="20"/>
              </w:rPr>
            </w:pPr>
            <w:r>
              <w:rPr>
                <w:sz w:val="20"/>
                <w:szCs w:val="20"/>
              </w:rPr>
              <w:t>0,1</w:t>
            </w:r>
          </w:p>
        </w:tc>
        <w:tc>
          <w:tcPr>
            <w:tcW w:w="574" w:type="dxa"/>
            <w:gridSpan w:val="2"/>
            <w:vMerge w:val="restart"/>
            <w:tcMar>
              <w:left w:w="28" w:type="dxa"/>
              <w:right w:w="28" w:type="dxa"/>
            </w:tcMar>
          </w:tcPr>
          <w:p w:rsidR="00766005" w:rsidRPr="00420A8E" w:rsidRDefault="00766005" w:rsidP="003E124C">
            <w:pPr>
              <w:jc w:val="center"/>
              <w:rPr>
                <w:sz w:val="20"/>
                <w:szCs w:val="20"/>
              </w:rPr>
            </w:pPr>
          </w:p>
        </w:tc>
        <w:tc>
          <w:tcPr>
            <w:tcW w:w="567" w:type="dxa"/>
            <w:gridSpan w:val="2"/>
            <w:vMerge w:val="restart"/>
            <w:tcMar>
              <w:left w:w="28" w:type="dxa"/>
              <w:right w:w="28" w:type="dxa"/>
            </w:tcMar>
          </w:tcPr>
          <w:p w:rsidR="00766005" w:rsidRPr="00420A8E" w:rsidRDefault="00766005" w:rsidP="003E124C">
            <w:pPr>
              <w:jc w:val="center"/>
              <w:rPr>
                <w:sz w:val="20"/>
                <w:szCs w:val="20"/>
              </w:rPr>
            </w:pPr>
          </w:p>
        </w:tc>
        <w:tc>
          <w:tcPr>
            <w:tcW w:w="425" w:type="dxa"/>
            <w:gridSpan w:val="2"/>
            <w:vMerge w:val="restart"/>
            <w:tcMar>
              <w:left w:w="28" w:type="dxa"/>
              <w:right w:w="28" w:type="dxa"/>
            </w:tcMar>
          </w:tcPr>
          <w:p w:rsidR="00766005" w:rsidRPr="00420A8E" w:rsidRDefault="00766005" w:rsidP="003E124C">
            <w:pPr>
              <w:jc w:val="center"/>
              <w:rPr>
                <w:sz w:val="20"/>
                <w:szCs w:val="20"/>
              </w:rPr>
            </w:pPr>
          </w:p>
        </w:tc>
        <w:tc>
          <w:tcPr>
            <w:tcW w:w="426" w:type="dxa"/>
            <w:gridSpan w:val="2"/>
            <w:vMerge w:val="restart"/>
            <w:tcMar>
              <w:left w:w="28" w:type="dxa"/>
              <w:right w:w="28" w:type="dxa"/>
            </w:tcMar>
          </w:tcPr>
          <w:p w:rsidR="00766005" w:rsidRPr="00420A8E" w:rsidRDefault="00766005" w:rsidP="003E124C">
            <w:pPr>
              <w:jc w:val="center"/>
              <w:rPr>
                <w:sz w:val="20"/>
                <w:szCs w:val="20"/>
              </w:rPr>
            </w:pPr>
            <w:r w:rsidRPr="00420A8E">
              <w:rPr>
                <w:sz w:val="20"/>
                <w:szCs w:val="20"/>
              </w:rPr>
              <w:t>1</w:t>
            </w:r>
          </w:p>
        </w:tc>
        <w:tc>
          <w:tcPr>
            <w:tcW w:w="418" w:type="dxa"/>
            <w:gridSpan w:val="2"/>
            <w:vMerge w:val="restart"/>
            <w:tcMar>
              <w:left w:w="28" w:type="dxa"/>
              <w:right w:w="28" w:type="dxa"/>
            </w:tcMar>
          </w:tcPr>
          <w:p w:rsidR="00766005" w:rsidRPr="00420A8E" w:rsidRDefault="00766005" w:rsidP="003E124C">
            <w:pPr>
              <w:jc w:val="center"/>
              <w:rPr>
                <w:sz w:val="20"/>
                <w:szCs w:val="20"/>
              </w:rPr>
            </w:pPr>
          </w:p>
        </w:tc>
        <w:tc>
          <w:tcPr>
            <w:tcW w:w="432" w:type="dxa"/>
            <w:gridSpan w:val="2"/>
            <w:vMerge w:val="restart"/>
            <w:tcMar>
              <w:left w:w="28" w:type="dxa"/>
              <w:right w:w="28" w:type="dxa"/>
            </w:tcMar>
          </w:tcPr>
          <w:p w:rsidR="00766005" w:rsidRPr="00420A8E" w:rsidRDefault="00766005" w:rsidP="003E124C">
            <w:pPr>
              <w:jc w:val="center"/>
              <w:rPr>
                <w:sz w:val="20"/>
                <w:szCs w:val="20"/>
              </w:rPr>
            </w:pPr>
          </w:p>
        </w:tc>
        <w:tc>
          <w:tcPr>
            <w:tcW w:w="448" w:type="dxa"/>
            <w:gridSpan w:val="2"/>
            <w:vMerge w:val="restart"/>
            <w:tcMar>
              <w:left w:w="28" w:type="dxa"/>
              <w:right w:w="28" w:type="dxa"/>
            </w:tcMar>
          </w:tcPr>
          <w:p w:rsidR="00766005" w:rsidRPr="00420A8E" w:rsidRDefault="00766005" w:rsidP="003E124C">
            <w:pPr>
              <w:jc w:val="center"/>
              <w:rPr>
                <w:sz w:val="20"/>
                <w:szCs w:val="20"/>
              </w:rPr>
            </w:pPr>
          </w:p>
        </w:tc>
        <w:tc>
          <w:tcPr>
            <w:tcW w:w="828" w:type="dxa"/>
            <w:gridSpan w:val="2"/>
            <w:vMerge w:val="restart"/>
            <w:tcMar>
              <w:left w:w="28" w:type="dxa"/>
              <w:right w:w="28" w:type="dxa"/>
            </w:tcMar>
          </w:tcPr>
          <w:p w:rsidR="00766005" w:rsidRPr="00420A8E" w:rsidRDefault="00766005" w:rsidP="003E124C">
            <w:pPr>
              <w:jc w:val="center"/>
              <w:rPr>
                <w:sz w:val="20"/>
                <w:szCs w:val="20"/>
              </w:rPr>
            </w:pPr>
          </w:p>
        </w:tc>
        <w:tc>
          <w:tcPr>
            <w:tcW w:w="660" w:type="dxa"/>
            <w:vMerge w:val="restart"/>
            <w:tcMar>
              <w:left w:w="28" w:type="dxa"/>
              <w:right w:w="28" w:type="dxa"/>
            </w:tcMar>
          </w:tcPr>
          <w:p w:rsidR="00766005" w:rsidRPr="00420A8E" w:rsidRDefault="00766005" w:rsidP="003E124C">
            <w:pPr>
              <w:jc w:val="center"/>
              <w:rPr>
                <w:sz w:val="20"/>
                <w:szCs w:val="20"/>
              </w:rPr>
            </w:pPr>
          </w:p>
        </w:tc>
        <w:tc>
          <w:tcPr>
            <w:tcW w:w="1793" w:type="dxa"/>
            <w:vMerge w:val="restart"/>
            <w:tcMar>
              <w:left w:w="28" w:type="dxa"/>
              <w:right w:w="28" w:type="dxa"/>
            </w:tcMar>
          </w:tcPr>
          <w:p w:rsidR="00766005" w:rsidRPr="00420A8E" w:rsidRDefault="00766005" w:rsidP="003E124C">
            <w:pPr>
              <w:jc w:val="center"/>
              <w:rPr>
                <w:sz w:val="20"/>
                <w:szCs w:val="20"/>
              </w:rPr>
            </w:pPr>
            <w:r w:rsidRPr="00420A8E">
              <w:rPr>
                <w:sz w:val="20"/>
                <w:szCs w:val="20"/>
              </w:rPr>
              <w:t>Комитет по образованию Новичихинского района</w:t>
            </w:r>
          </w:p>
          <w:p w:rsidR="00766005" w:rsidRPr="00420A8E" w:rsidRDefault="00766005" w:rsidP="003E124C">
            <w:pPr>
              <w:jc w:val="center"/>
              <w:rPr>
                <w:sz w:val="20"/>
                <w:szCs w:val="20"/>
              </w:rPr>
            </w:pPr>
            <w:r w:rsidRPr="00420A8E">
              <w:rPr>
                <w:sz w:val="20"/>
                <w:szCs w:val="20"/>
              </w:rPr>
              <w:t>8(38555)22446</w:t>
            </w:r>
          </w:p>
        </w:tc>
      </w:tr>
      <w:tr w:rsidR="00766005" w:rsidRPr="00420A8E" w:rsidTr="00151E35">
        <w:trPr>
          <w:gridAfter w:val="1"/>
          <w:wAfter w:w="10" w:type="dxa"/>
          <w:trHeight w:val="20"/>
        </w:trPr>
        <w:tc>
          <w:tcPr>
            <w:tcW w:w="569" w:type="dxa"/>
            <w:vMerge/>
            <w:tcMar>
              <w:left w:w="28" w:type="dxa"/>
              <w:right w:w="28" w:type="dxa"/>
            </w:tcMar>
          </w:tcPr>
          <w:p w:rsidR="00766005" w:rsidRPr="00420A8E" w:rsidRDefault="00766005" w:rsidP="003E124C">
            <w:pPr>
              <w:jc w:val="center"/>
              <w:rPr>
                <w:bCs/>
                <w:sz w:val="20"/>
                <w:szCs w:val="20"/>
              </w:rPr>
            </w:pPr>
          </w:p>
        </w:tc>
        <w:tc>
          <w:tcPr>
            <w:tcW w:w="2408" w:type="dxa"/>
            <w:gridSpan w:val="3"/>
            <w:vMerge/>
            <w:tcMar>
              <w:left w:w="28" w:type="dxa"/>
              <w:right w:w="28" w:type="dxa"/>
            </w:tcMar>
          </w:tcPr>
          <w:p w:rsidR="00766005" w:rsidRPr="00420A8E" w:rsidRDefault="00766005" w:rsidP="003E124C">
            <w:pPr>
              <w:jc w:val="center"/>
              <w:rPr>
                <w:sz w:val="20"/>
                <w:szCs w:val="20"/>
              </w:rPr>
            </w:pPr>
          </w:p>
        </w:tc>
        <w:tc>
          <w:tcPr>
            <w:tcW w:w="1124" w:type="dxa"/>
            <w:tcMar>
              <w:left w:w="28" w:type="dxa"/>
              <w:right w:w="28" w:type="dxa"/>
            </w:tcMar>
          </w:tcPr>
          <w:p w:rsidR="00766005" w:rsidRPr="00420A8E" w:rsidRDefault="00766005" w:rsidP="003E124C">
            <w:pPr>
              <w:jc w:val="center"/>
              <w:rPr>
                <w:sz w:val="20"/>
                <w:szCs w:val="20"/>
              </w:rPr>
            </w:pPr>
            <w:r w:rsidRPr="00420A8E">
              <w:rPr>
                <w:sz w:val="20"/>
                <w:szCs w:val="20"/>
              </w:rPr>
              <w:t>Р-отсутствует</w:t>
            </w:r>
          </w:p>
        </w:tc>
        <w:tc>
          <w:tcPr>
            <w:tcW w:w="1124" w:type="dxa"/>
            <w:tcMar>
              <w:left w:w="28" w:type="dxa"/>
              <w:right w:w="28" w:type="dxa"/>
            </w:tcMar>
          </w:tcPr>
          <w:p w:rsidR="00766005" w:rsidRPr="00420A8E" w:rsidRDefault="00766005" w:rsidP="003E124C">
            <w:pPr>
              <w:jc w:val="center"/>
              <w:rPr>
                <w:sz w:val="20"/>
                <w:szCs w:val="20"/>
              </w:rPr>
            </w:pPr>
            <w:r w:rsidRPr="00420A8E">
              <w:rPr>
                <w:sz w:val="20"/>
                <w:szCs w:val="20"/>
              </w:rPr>
              <w:t>Отсутствует(самодельный)</w:t>
            </w:r>
          </w:p>
        </w:tc>
        <w:tc>
          <w:tcPr>
            <w:tcW w:w="754" w:type="dxa"/>
            <w:gridSpan w:val="3"/>
            <w:tcMar>
              <w:left w:w="28" w:type="dxa"/>
              <w:right w:w="28" w:type="dxa"/>
            </w:tcMar>
          </w:tcPr>
          <w:p w:rsidR="00766005" w:rsidRPr="00420A8E" w:rsidRDefault="00766005" w:rsidP="003E124C">
            <w:pPr>
              <w:jc w:val="center"/>
              <w:rPr>
                <w:sz w:val="20"/>
                <w:szCs w:val="20"/>
              </w:rPr>
            </w:pPr>
            <w:r w:rsidRPr="00420A8E">
              <w:rPr>
                <w:sz w:val="20"/>
                <w:szCs w:val="20"/>
              </w:rPr>
              <w:t>0,2</w:t>
            </w:r>
          </w:p>
        </w:tc>
        <w:tc>
          <w:tcPr>
            <w:tcW w:w="1290" w:type="dxa"/>
            <w:tcMar>
              <w:left w:w="28" w:type="dxa"/>
              <w:right w:w="28" w:type="dxa"/>
            </w:tcMar>
          </w:tcPr>
          <w:p w:rsidR="00766005" w:rsidRPr="00420A8E" w:rsidRDefault="00766005" w:rsidP="003E124C">
            <w:pPr>
              <w:jc w:val="center"/>
              <w:rPr>
                <w:color w:val="000000"/>
                <w:sz w:val="20"/>
                <w:szCs w:val="20"/>
              </w:rPr>
            </w:pPr>
            <w:r w:rsidRPr="00420A8E">
              <w:rPr>
                <w:color w:val="000000"/>
                <w:sz w:val="20"/>
                <w:szCs w:val="20"/>
              </w:rPr>
              <w:t xml:space="preserve">Уголь </w:t>
            </w:r>
          </w:p>
          <w:p w:rsidR="00766005" w:rsidRPr="00420A8E" w:rsidRDefault="00766005" w:rsidP="003E124C">
            <w:pPr>
              <w:jc w:val="center"/>
              <w:rPr>
                <w:color w:val="000000"/>
                <w:sz w:val="20"/>
                <w:szCs w:val="20"/>
              </w:rPr>
            </w:pPr>
            <w:r w:rsidRPr="00420A8E">
              <w:rPr>
                <w:color w:val="000000"/>
                <w:sz w:val="20"/>
                <w:szCs w:val="20"/>
              </w:rPr>
              <w:t>(Др)</w:t>
            </w:r>
          </w:p>
        </w:tc>
        <w:tc>
          <w:tcPr>
            <w:tcW w:w="708" w:type="dxa"/>
            <w:gridSpan w:val="3"/>
            <w:tcMar>
              <w:left w:w="28" w:type="dxa"/>
              <w:right w:w="28" w:type="dxa"/>
            </w:tcMar>
          </w:tcPr>
          <w:p w:rsidR="00766005" w:rsidRPr="00420A8E" w:rsidRDefault="00766005" w:rsidP="003E124C">
            <w:pPr>
              <w:jc w:val="center"/>
              <w:rPr>
                <w:color w:val="000000"/>
                <w:sz w:val="20"/>
                <w:szCs w:val="20"/>
              </w:rPr>
            </w:pPr>
            <w:r w:rsidRPr="00420A8E">
              <w:rPr>
                <w:color w:val="000000"/>
                <w:sz w:val="20"/>
                <w:szCs w:val="20"/>
              </w:rPr>
              <w:t>1,4</w:t>
            </w:r>
          </w:p>
        </w:tc>
        <w:tc>
          <w:tcPr>
            <w:tcW w:w="702" w:type="dxa"/>
            <w:gridSpan w:val="2"/>
            <w:vMerge/>
            <w:tcMar>
              <w:left w:w="28" w:type="dxa"/>
              <w:right w:w="28" w:type="dxa"/>
            </w:tcMar>
          </w:tcPr>
          <w:p w:rsidR="00766005" w:rsidRPr="00420A8E" w:rsidRDefault="00766005" w:rsidP="003E124C">
            <w:pPr>
              <w:jc w:val="center"/>
              <w:rPr>
                <w:sz w:val="20"/>
                <w:szCs w:val="20"/>
              </w:rPr>
            </w:pPr>
          </w:p>
        </w:tc>
        <w:tc>
          <w:tcPr>
            <w:tcW w:w="574" w:type="dxa"/>
            <w:gridSpan w:val="2"/>
            <w:vMerge/>
            <w:tcMar>
              <w:left w:w="28" w:type="dxa"/>
              <w:right w:w="28" w:type="dxa"/>
            </w:tcMar>
          </w:tcPr>
          <w:p w:rsidR="00766005" w:rsidRPr="00420A8E" w:rsidRDefault="00766005" w:rsidP="003E124C">
            <w:pPr>
              <w:jc w:val="center"/>
              <w:rPr>
                <w:sz w:val="20"/>
                <w:szCs w:val="20"/>
              </w:rPr>
            </w:pPr>
          </w:p>
        </w:tc>
        <w:tc>
          <w:tcPr>
            <w:tcW w:w="567" w:type="dxa"/>
            <w:gridSpan w:val="2"/>
            <w:vMerge/>
            <w:tcMar>
              <w:left w:w="28" w:type="dxa"/>
              <w:right w:w="28" w:type="dxa"/>
            </w:tcMar>
          </w:tcPr>
          <w:p w:rsidR="00766005" w:rsidRPr="00420A8E" w:rsidRDefault="00766005" w:rsidP="003E124C">
            <w:pPr>
              <w:jc w:val="center"/>
              <w:rPr>
                <w:sz w:val="20"/>
                <w:szCs w:val="20"/>
              </w:rPr>
            </w:pPr>
          </w:p>
        </w:tc>
        <w:tc>
          <w:tcPr>
            <w:tcW w:w="425" w:type="dxa"/>
            <w:gridSpan w:val="2"/>
            <w:vMerge/>
            <w:tcMar>
              <w:left w:w="28" w:type="dxa"/>
              <w:right w:w="28" w:type="dxa"/>
            </w:tcMar>
          </w:tcPr>
          <w:p w:rsidR="00766005" w:rsidRPr="00420A8E" w:rsidRDefault="00766005" w:rsidP="003E124C">
            <w:pPr>
              <w:jc w:val="center"/>
              <w:rPr>
                <w:sz w:val="20"/>
                <w:szCs w:val="20"/>
              </w:rPr>
            </w:pPr>
          </w:p>
        </w:tc>
        <w:tc>
          <w:tcPr>
            <w:tcW w:w="426" w:type="dxa"/>
            <w:gridSpan w:val="2"/>
            <w:vMerge/>
            <w:tcMar>
              <w:left w:w="28" w:type="dxa"/>
              <w:right w:w="28" w:type="dxa"/>
            </w:tcMar>
          </w:tcPr>
          <w:p w:rsidR="00766005" w:rsidRPr="00420A8E" w:rsidRDefault="00766005" w:rsidP="003E124C">
            <w:pPr>
              <w:jc w:val="center"/>
              <w:rPr>
                <w:sz w:val="20"/>
                <w:szCs w:val="20"/>
              </w:rPr>
            </w:pPr>
          </w:p>
        </w:tc>
        <w:tc>
          <w:tcPr>
            <w:tcW w:w="418" w:type="dxa"/>
            <w:gridSpan w:val="2"/>
            <w:vMerge/>
            <w:tcMar>
              <w:left w:w="28" w:type="dxa"/>
              <w:right w:w="28" w:type="dxa"/>
            </w:tcMar>
          </w:tcPr>
          <w:p w:rsidR="00766005" w:rsidRPr="00420A8E" w:rsidRDefault="00766005" w:rsidP="003E124C">
            <w:pPr>
              <w:jc w:val="center"/>
              <w:rPr>
                <w:sz w:val="20"/>
                <w:szCs w:val="20"/>
              </w:rPr>
            </w:pPr>
          </w:p>
        </w:tc>
        <w:tc>
          <w:tcPr>
            <w:tcW w:w="432" w:type="dxa"/>
            <w:gridSpan w:val="2"/>
            <w:vMerge/>
            <w:tcMar>
              <w:left w:w="28" w:type="dxa"/>
              <w:right w:w="28" w:type="dxa"/>
            </w:tcMar>
          </w:tcPr>
          <w:p w:rsidR="00766005" w:rsidRPr="00420A8E" w:rsidRDefault="00766005" w:rsidP="003E124C">
            <w:pPr>
              <w:jc w:val="center"/>
              <w:rPr>
                <w:sz w:val="20"/>
                <w:szCs w:val="20"/>
              </w:rPr>
            </w:pPr>
          </w:p>
        </w:tc>
        <w:tc>
          <w:tcPr>
            <w:tcW w:w="448" w:type="dxa"/>
            <w:gridSpan w:val="2"/>
            <w:vMerge/>
            <w:tcMar>
              <w:left w:w="28" w:type="dxa"/>
              <w:right w:w="28" w:type="dxa"/>
            </w:tcMar>
          </w:tcPr>
          <w:p w:rsidR="00766005" w:rsidRPr="00420A8E" w:rsidRDefault="00766005" w:rsidP="003E124C">
            <w:pPr>
              <w:jc w:val="center"/>
              <w:rPr>
                <w:sz w:val="20"/>
                <w:szCs w:val="20"/>
              </w:rPr>
            </w:pPr>
          </w:p>
        </w:tc>
        <w:tc>
          <w:tcPr>
            <w:tcW w:w="828" w:type="dxa"/>
            <w:gridSpan w:val="2"/>
            <w:vMerge/>
            <w:tcMar>
              <w:left w:w="28" w:type="dxa"/>
              <w:right w:w="28" w:type="dxa"/>
            </w:tcMar>
          </w:tcPr>
          <w:p w:rsidR="00766005" w:rsidRPr="00420A8E" w:rsidRDefault="00766005" w:rsidP="003E124C">
            <w:pPr>
              <w:jc w:val="center"/>
              <w:rPr>
                <w:sz w:val="20"/>
                <w:szCs w:val="20"/>
              </w:rPr>
            </w:pPr>
          </w:p>
        </w:tc>
        <w:tc>
          <w:tcPr>
            <w:tcW w:w="660" w:type="dxa"/>
            <w:vMerge/>
            <w:tcMar>
              <w:left w:w="28" w:type="dxa"/>
              <w:right w:w="28" w:type="dxa"/>
            </w:tcMar>
          </w:tcPr>
          <w:p w:rsidR="00766005" w:rsidRPr="00420A8E" w:rsidRDefault="00766005" w:rsidP="003E124C">
            <w:pPr>
              <w:jc w:val="center"/>
              <w:rPr>
                <w:sz w:val="20"/>
                <w:szCs w:val="20"/>
              </w:rPr>
            </w:pPr>
          </w:p>
        </w:tc>
        <w:tc>
          <w:tcPr>
            <w:tcW w:w="1793" w:type="dxa"/>
            <w:vMerge/>
            <w:tcMar>
              <w:left w:w="28" w:type="dxa"/>
              <w:right w:w="28" w:type="dxa"/>
            </w:tcMar>
          </w:tcPr>
          <w:p w:rsidR="00766005" w:rsidRPr="00420A8E" w:rsidRDefault="00766005" w:rsidP="003E124C">
            <w:pPr>
              <w:jc w:val="center"/>
              <w:rPr>
                <w:sz w:val="20"/>
                <w:szCs w:val="20"/>
              </w:rPr>
            </w:pPr>
          </w:p>
        </w:tc>
      </w:tr>
      <w:tr w:rsidR="00766005" w:rsidRPr="00420A8E" w:rsidTr="00151E35">
        <w:trPr>
          <w:gridAfter w:val="1"/>
          <w:wAfter w:w="10" w:type="dxa"/>
          <w:trHeight w:val="20"/>
        </w:trPr>
        <w:tc>
          <w:tcPr>
            <w:tcW w:w="569" w:type="dxa"/>
            <w:vMerge w:val="restart"/>
            <w:tcMar>
              <w:left w:w="28" w:type="dxa"/>
              <w:right w:w="28" w:type="dxa"/>
            </w:tcMar>
          </w:tcPr>
          <w:p w:rsidR="00766005" w:rsidRPr="00420A8E" w:rsidRDefault="00766005" w:rsidP="003E124C">
            <w:pPr>
              <w:jc w:val="center"/>
              <w:rPr>
                <w:bCs/>
                <w:sz w:val="20"/>
                <w:szCs w:val="20"/>
              </w:rPr>
            </w:pPr>
            <w:r w:rsidRPr="00420A8E">
              <w:rPr>
                <w:bCs/>
                <w:sz w:val="20"/>
                <w:szCs w:val="20"/>
              </w:rPr>
              <w:t>11</w:t>
            </w:r>
          </w:p>
        </w:tc>
        <w:tc>
          <w:tcPr>
            <w:tcW w:w="2408" w:type="dxa"/>
            <w:gridSpan w:val="3"/>
            <w:vMerge w:val="restart"/>
            <w:tcMar>
              <w:left w:w="28" w:type="dxa"/>
              <w:right w:w="28" w:type="dxa"/>
            </w:tcMar>
          </w:tcPr>
          <w:p w:rsidR="00766005" w:rsidRPr="00420A8E" w:rsidRDefault="00151E35" w:rsidP="003E124C">
            <w:pPr>
              <w:jc w:val="center"/>
              <w:rPr>
                <w:sz w:val="20"/>
                <w:szCs w:val="20"/>
              </w:rPr>
            </w:pPr>
            <w:r w:rsidRPr="00151E35">
              <w:rPr>
                <w:sz w:val="20"/>
                <w:szCs w:val="20"/>
              </w:rPr>
              <w:t>котельная «Павловская СОШ» с. Павловка, ул. Центральная, 44</w:t>
            </w:r>
          </w:p>
        </w:tc>
        <w:tc>
          <w:tcPr>
            <w:tcW w:w="1124" w:type="dxa"/>
            <w:tcMar>
              <w:left w:w="28" w:type="dxa"/>
              <w:right w:w="28" w:type="dxa"/>
            </w:tcMar>
          </w:tcPr>
          <w:p w:rsidR="00766005" w:rsidRPr="00420A8E" w:rsidRDefault="00766005" w:rsidP="003E124C">
            <w:pPr>
              <w:jc w:val="center"/>
              <w:rPr>
                <w:sz w:val="20"/>
                <w:szCs w:val="20"/>
              </w:rPr>
            </w:pPr>
            <w:r w:rsidRPr="00420A8E">
              <w:rPr>
                <w:sz w:val="20"/>
                <w:szCs w:val="20"/>
              </w:rPr>
              <w:t>№1(о)</w:t>
            </w:r>
          </w:p>
        </w:tc>
        <w:tc>
          <w:tcPr>
            <w:tcW w:w="1124" w:type="dxa"/>
            <w:tcMar>
              <w:left w:w="28" w:type="dxa"/>
              <w:right w:w="28" w:type="dxa"/>
            </w:tcMar>
          </w:tcPr>
          <w:p w:rsidR="00766005" w:rsidRPr="00420A8E" w:rsidRDefault="00766005" w:rsidP="003E124C">
            <w:pPr>
              <w:jc w:val="center"/>
              <w:rPr>
                <w:sz w:val="20"/>
                <w:szCs w:val="20"/>
              </w:rPr>
            </w:pPr>
            <w:r w:rsidRPr="00420A8E">
              <w:rPr>
                <w:sz w:val="20"/>
                <w:szCs w:val="20"/>
              </w:rPr>
              <w:t>КВр-0,175К (Теплот рон)</w:t>
            </w:r>
          </w:p>
        </w:tc>
        <w:tc>
          <w:tcPr>
            <w:tcW w:w="754" w:type="dxa"/>
            <w:gridSpan w:val="3"/>
            <w:tcMar>
              <w:left w:w="28" w:type="dxa"/>
              <w:right w:w="28" w:type="dxa"/>
            </w:tcMar>
          </w:tcPr>
          <w:p w:rsidR="00766005" w:rsidRPr="00420A8E" w:rsidRDefault="00766005" w:rsidP="003E124C">
            <w:pPr>
              <w:jc w:val="center"/>
              <w:rPr>
                <w:color w:val="000000"/>
                <w:sz w:val="20"/>
                <w:szCs w:val="20"/>
              </w:rPr>
            </w:pPr>
            <w:r w:rsidRPr="00420A8E">
              <w:rPr>
                <w:color w:val="000000"/>
                <w:sz w:val="20"/>
                <w:szCs w:val="20"/>
              </w:rPr>
              <w:t>0,15</w:t>
            </w:r>
          </w:p>
        </w:tc>
        <w:tc>
          <w:tcPr>
            <w:tcW w:w="1290" w:type="dxa"/>
            <w:tcMar>
              <w:left w:w="28" w:type="dxa"/>
              <w:right w:w="28" w:type="dxa"/>
            </w:tcMar>
          </w:tcPr>
          <w:p w:rsidR="00766005" w:rsidRPr="00420A8E" w:rsidRDefault="00766005" w:rsidP="003E124C">
            <w:pPr>
              <w:jc w:val="center"/>
              <w:rPr>
                <w:color w:val="000000"/>
                <w:sz w:val="20"/>
                <w:szCs w:val="20"/>
              </w:rPr>
            </w:pPr>
            <w:r w:rsidRPr="00420A8E">
              <w:rPr>
                <w:color w:val="000000"/>
                <w:sz w:val="20"/>
                <w:szCs w:val="20"/>
              </w:rPr>
              <w:t>Уголь, дрова</w:t>
            </w:r>
          </w:p>
        </w:tc>
        <w:tc>
          <w:tcPr>
            <w:tcW w:w="708" w:type="dxa"/>
            <w:gridSpan w:val="3"/>
            <w:tcMar>
              <w:left w:w="28" w:type="dxa"/>
              <w:right w:w="28" w:type="dxa"/>
            </w:tcMar>
          </w:tcPr>
          <w:p w:rsidR="00766005" w:rsidRPr="00420A8E" w:rsidRDefault="00766005" w:rsidP="003E124C">
            <w:pPr>
              <w:jc w:val="center"/>
              <w:rPr>
                <w:color w:val="000000"/>
                <w:sz w:val="20"/>
                <w:szCs w:val="20"/>
              </w:rPr>
            </w:pPr>
            <w:r w:rsidRPr="00420A8E">
              <w:rPr>
                <w:color w:val="000000"/>
                <w:sz w:val="20"/>
                <w:szCs w:val="20"/>
              </w:rPr>
              <w:t>0,55</w:t>
            </w:r>
          </w:p>
          <w:p w:rsidR="00766005" w:rsidRPr="00420A8E" w:rsidRDefault="00766005" w:rsidP="003E124C">
            <w:pPr>
              <w:jc w:val="center"/>
              <w:rPr>
                <w:color w:val="000000"/>
                <w:sz w:val="20"/>
                <w:szCs w:val="20"/>
              </w:rPr>
            </w:pPr>
          </w:p>
        </w:tc>
        <w:tc>
          <w:tcPr>
            <w:tcW w:w="702" w:type="dxa"/>
            <w:gridSpan w:val="2"/>
            <w:vMerge w:val="restart"/>
            <w:tcMar>
              <w:left w:w="28" w:type="dxa"/>
              <w:right w:w="28" w:type="dxa"/>
            </w:tcMar>
          </w:tcPr>
          <w:p w:rsidR="00766005" w:rsidRPr="00420A8E" w:rsidRDefault="00766005" w:rsidP="003E124C">
            <w:pPr>
              <w:jc w:val="center"/>
              <w:rPr>
                <w:color w:val="000000"/>
                <w:sz w:val="20"/>
                <w:szCs w:val="20"/>
              </w:rPr>
            </w:pPr>
            <w:r w:rsidRPr="00420A8E">
              <w:rPr>
                <w:color w:val="000000"/>
                <w:sz w:val="20"/>
                <w:szCs w:val="20"/>
              </w:rPr>
              <w:t>0,8</w:t>
            </w:r>
          </w:p>
        </w:tc>
        <w:tc>
          <w:tcPr>
            <w:tcW w:w="574" w:type="dxa"/>
            <w:gridSpan w:val="2"/>
            <w:vMerge w:val="restart"/>
            <w:tcMar>
              <w:left w:w="28" w:type="dxa"/>
              <w:right w:w="28" w:type="dxa"/>
            </w:tcMar>
          </w:tcPr>
          <w:p w:rsidR="00766005" w:rsidRPr="00420A8E" w:rsidRDefault="00766005" w:rsidP="003E124C">
            <w:pPr>
              <w:jc w:val="center"/>
              <w:rPr>
                <w:sz w:val="20"/>
                <w:szCs w:val="20"/>
              </w:rPr>
            </w:pPr>
          </w:p>
        </w:tc>
        <w:tc>
          <w:tcPr>
            <w:tcW w:w="567" w:type="dxa"/>
            <w:gridSpan w:val="2"/>
            <w:vMerge w:val="restart"/>
            <w:tcMar>
              <w:left w:w="28" w:type="dxa"/>
              <w:right w:w="28" w:type="dxa"/>
            </w:tcMar>
          </w:tcPr>
          <w:p w:rsidR="00766005" w:rsidRPr="00420A8E" w:rsidRDefault="00766005" w:rsidP="003E124C">
            <w:pPr>
              <w:jc w:val="center"/>
              <w:rPr>
                <w:sz w:val="20"/>
                <w:szCs w:val="20"/>
              </w:rPr>
            </w:pPr>
          </w:p>
        </w:tc>
        <w:tc>
          <w:tcPr>
            <w:tcW w:w="425" w:type="dxa"/>
            <w:gridSpan w:val="2"/>
            <w:vMerge w:val="restart"/>
            <w:tcMar>
              <w:left w:w="28" w:type="dxa"/>
              <w:right w:w="28" w:type="dxa"/>
            </w:tcMar>
          </w:tcPr>
          <w:p w:rsidR="00766005" w:rsidRPr="00420A8E" w:rsidRDefault="00766005" w:rsidP="003E124C">
            <w:pPr>
              <w:jc w:val="center"/>
              <w:rPr>
                <w:sz w:val="20"/>
                <w:szCs w:val="20"/>
              </w:rPr>
            </w:pPr>
          </w:p>
        </w:tc>
        <w:tc>
          <w:tcPr>
            <w:tcW w:w="426" w:type="dxa"/>
            <w:gridSpan w:val="2"/>
            <w:vMerge w:val="restart"/>
            <w:tcMar>
              <w:left w:w="28" w:type="dxa"/>
              <w:right w:w="28" w:type="dxa"/>
            </w:tcMar>
          </w:tcPr>
          <w:p w:rsidR="00766005" w:rsidRPr="00420A8E" w:rsidRDefault="00766005" w:rsidP="003E124C">
            <w:pPr>
              <w:jc w:val="center"/>
              <w:rPr>
                <w:sz w:val="20"/>
                <w:szCs w:val="20"/>
              </w:rPr>
            </w:pPr>
            <w:r w:rsidRPr="00420A8E">
              <w:rPr>
                <w:sz w:val="20"/>
                <w:szCs w:val="20"/>
              </w:rPr>
              <w:t>1</w:t>
            </w:r>
          </w:p>
        </w:tc>
        <w:tc>
          <w:tcPr>
            <w:tcW w:w="418" w:type="dxa"/>
            <w:gridSpan w:val="2"/>
            <w:vMerge w:val="restart"/>
            <w:tcMar>
              <w:left w:w="28" w:type="dxa"/>
              <w:right w:w="28" w:type="dxa"/>
            </w:tcMar>
          </w:tcPr>
          <w:p w:rsidR="00766005" w:rsidRPr="00420A8E" w:rsidRDefault="00766005" w:rsidP="003E124C">
            <w:pPr>
              <w:jc w:val="center"/>
              <w:rPr>
                <w:sz w:val="20"/>
                <w:szCs w:val="20"/>
              </w:rPr>
            </w:pPr>
          </w:p>
        </w:tc>
        <w:tc>
          <w:tcPr>
            <w:tcW w:w="432" w:type="dxa"/>
            <w:gridSpan w:val="2"/>
            <w:vMerge w:val="restart"/>
            <w:tcMar>
              <w:left w:w="28" w:type="dxa"/>
              <w:right w:w="28" w:type="dxa"/>
            </w:tcMar>
          </w:tcPr>
          <w:p w:rsidR="00766005" w:rsidRPr="00420A8E" w:rsidRDefault="00766005" w:rsidP="003E124C">
            <w:pPr>
              <w:jc w:val="center"/>
              <w:rPr>
                <w:sz w:val="20"/>
                <w:szCs w:val="20"/>
              </w:rPr>
            </w:pPr>
          </w:p>
        </w:tc>
        <w:tc>
          <w:tcPr>
            <w:tcW w:w="448" w:type="dxa"/>
            <w:gridSpan w:val="2"/>
            <w:vMerge w:val="restart"/>
            <w:tcMar>
              <w:left w:w="28" w:type="dxa"/>
              <w:right w:w="28" w:type="dxa"/>
            </w:tcMar>
          </w:tcPr>
          <w:p w:rsidR="00766005" w:rsidRPr="00420A8E" w:rsidRDefault="00766005" w:rsidP="003E124C">
            <w:pPr>
              <w:jc w:val="center"/>
              <w:rPr>
                <w:sz w:val="20"/>
                <w:szCs w:val="20"/>
              </w:rPr>
            </w:pPr>
          </w:p>
        </w:tc>
        <w:tc>
          <w:tcPr>
            <w:tcW w:w="828" w:type="dxa"/>
            <w:gridSpan w:val="2"/>
            <w:vMerge w:val="restart"/>
            <w:tcMar>
              <w:left w:w="28" w:type="dxa"/>
              <w:right w:w="28" w:type="dxa"/>
            </w:tcMar>
          </w:tcPr>
          <w:p w:rsidR="00766005" w:rsidRPr="00420A8E" w:rsidRDefault="00766005" w:rsidP="003E124C">
            <w:pPr>
              <w:jc w:val="center"/>
              <w:rPr>
                <w:sz w:val="20"/>
                <w:szCs w:val="20"/>
              </w:rPr>
            </w:pPr>
          </w:p>
        </w:tc>
        <w:tc>
          <w:tcPr>
            <w:tcW w:w="660" w:type="dxa"/>
            <w:vMerge w:val="restart"/>
            <w:tcMar>
              <w:left w:w="28" w:type="dxa"/>
              <w:right w:w="28" w:type="dxa"/>
            </w:tcMar>
          </w:tcPr>
          <w:p w:rsidR="00766005" w:rsidRPr="00420A8E" w:rsidRDefault="00766005" w:rsidP="003E124C">
            <w:pPr>
              <w:jc w:val="center"/>
              <w:rPr>
                <w:sz w:val="20"/>
                <w:szCs w:val="20"/>
              </w:rPr>
            </w:pPr>
          </w:p>
        </w:tc>
        <w:tc>
          <w:tcPr>
            <w:tcW w:w="1793" w:type="dxa"/>
            <w:vMerge w:val="restart"/>
            <w:tcMar>
              <w:left w:w="28" w:type="dxa"/>
              <w:right w:w="28" w:type="dxa"/>
            </w:tcMar>
          </w:tcPr>
          <w:p w:rsidR="00766005" w:rsidRPr="00420A8E" w:rsidRDefault="00766005" w:rsidP="003E124C">
            <w:pPr>
              <w:jc w:val="center"/>
              <w:rPr>
                <w:sz w:val="20"/>
                <w:szCs w:val="20"/>
              </w:rPr>
            </w:pPr>
            <w:r w:rsidRPr="00420A8E">
              <w:rPr>
                <w:sz w:val="20"/>
                <w:szCs w:val="20"/>
              </w:rPr>
              <w:t>Комитет по образованию Новичихинского района</w:t>
            </w:r>
          </w:p>
          <w:p w:rsidR="00766005" w:rsidRPr="00420A8E" w:rsidRDefault="00766005" w:rsidP="003E124C">
            <w:pPr>
              <w:jc w:val="center"/>
              <w:rPr>
                <w:sz w:val="20"/>
                <w:szCs w:val="20"/>
              </w:rPr>
            </w:pPr>
            <w:r w:rsidRPr="00420A8E">
              <w:rPr>
                <w:sz w:val="20"/>
                <w:szCs w:val="20"/>
              </w:rPr>
              <w:t>8(38555)22446</w:t>
            </w:r>
          </w:p>
        </w:tc>
      </w:tr>
      <w:tr w:rsidR="00766005" w:rsidRPr="00420A8E" w:rsidTr="00151E35">
        <w:trPr>
          <w:gridAfter w:val="1"/>
          <w:wAfter w:w="10" w:type="dxa"/>
          <w:trHeight w:val="20"/>
        </w:trPr>
        <w:tc>
          <w:tcPr>
            <w:tcW w:w="569" w:type="dxa"/>
            <w:vMerge/>
            <w:tcMar>
              <w:left w:w="28" w:type="dxa"/>
              <w:right w:w="28" w:type="dxa"/>
            </w:tcMar>
          </w:tcPr>
          <w:p w:rsidR="00766005" w:rsidRPr="00420A8E" w:rsidRDefault="00766005" w:rsidP="003E124C">
            <w:pPr>
              <w:jc w:val="center"/>
              <w:rPr>
                <w:bCs/>
                <w:sz w:val="20"/>
                <w:szCs w:val="20"/>
              </w:rPr>
            </w:pPr>
          </w:p>
        </w:tc>
        <w:tc>
          <w:tcPr>
            <w:tcW w:w="2408" w:type="dxa"/>
            <w:gridSpan w:val="3"/>
            <w:vMerge/>
            <w:tcMar>
              <w:left w:w="28" w:type="dxa"/>
              <w:right w:w="28" w:type="dxa"/>
            </w:tcMar>
          </w:tcPr>
          <w:p w:rsidR="00766005" w:rsidRPr="00420A8E" w:rsidRDefault="00766005" w:rsidP="003E124C">
            <w:pPr>
              <w:jc w:val="center"/>
              <w:rPr>
                <w:sz w:val="20"/>
                <w:szCs w:val="20"/>
              </w:rPr>
            </w:pPr>
          </w:p>
        </w:tc>
        <w:tc>
          <w:tcPr>
            <w:tcW w:w="1124" w:type="dxa"/>
            <w:tcMar>
              <w:left w:w="28" w:type="dxa"/>
              <w:right w:w="28" w:type="dxa"/>
            </w:tcMar>
          </w:tcPr>
          <w:p w:rsidR="00766005" w:rsidRPr="00420A8E" w:rsidRDefault="00766005" w:rsidP="003E124C">
            <w:pPr>
              <w:jc w:val="center"/>
              <w:rPr>
                <w:sz w:val="20"/>
                <w:szCs w:val="20"/>
              </w:rPr>
            </w:pPr>
            <w:r w:rsidRPr="00420A8E">
              <w:rPr>
                <w:sz w:val="20"/>
                <w:szCs w:val="20"/>
              </w:rPr>
              <w:t>№2(р)</w:t>
            </w:r>
          </w:p>
        </w:tc>
        <w:tc>
          <w:tcPr>
            <w:tcW w:w="1124" w:type="dxa"/>
            <w:tcMar>
              <w:left w:w="28" w:type="dxa"/>
              <w:right w:w="28" w:type="dxa"/>
            </w:tcMar>
          </w:tcPr>
          <w:p w:rsidR="00766005" w:rsidRPr="00420A8E" w:rsidRDefault="00766005" w:rsidP="00151E35">
            <w:pPr>
              <w:jc w:val="center"/>
              <w:rPr>
                <w:sz w:val="20"/>
                <w:szCs w:val="20"/>
              </w:rPr>
            </w:pPr>
            <w:r w:rsidRPr="00420A8E">
              <w:rPr>
                <w:sz w:val="20"/>
                <w:szCs w:val="20"/>
              </w:rPr>
              <w:t>КВр-0,</w:t>
            </w:r>
            <w:r w:rsidR="00151E35">
              <w:rPr>
                <w:sz w:val="20"/>
                <w:szCs w:val="20"/>
              </w:rPr>
              <w:t>35</w:t>
            </w:r>
          </w:p>
        </w:tc>
        <w:tc>
          <w:tcPr>
            <w:tcW w:w="754" w:type="dxa"/>
            <w:gridSpan w:val="3"/>
            <w:tcMar>
              <w:left w:w="28" w:type="dxa"/>
              <w:right w:w="28" w:type="dxa"/>
            </w:tcMar>
          </w:tcPr>
          <w:p w:rsidR="00766005" w:rsidRPr="00420A8E" w:rsidRDefault="00766005" w:rsidP="003E124C">
            <w:pPr>
              <w:jc w:val="center"/>
              <w:rPr>
                <w:color w:val="000000"/>
                <w:sz w:val="20"/>
                <w:szCs w:val="20"/>
              </w:rPr>
            </w:pPr>
            <w:r w:rsidRPr="00420A8E">
              <w:rPr>
                <w:color w:val="000000"/>
                <w:sz w:val="20"/>
                <w:szCs w:val="20"/>
              </w:rPr>
              <w:t>0,15</w:t>
            </w:r>
          </w:p>
        </w:tc>
        <w:tc>
          <w:tcPr>
            <w:tcW w:w="1290" w:type="dxa"/>
            <w:tcMar>
              <w:left w:w="28" w:type="dxa"/>
              <w:right w:w="28" w:type="dxa"/>
            </w:tcMar>
          </w:tcPr>
          <w:p w:rsidR="00766005" w:rsidRPr="00420A8E" w:rsidRDefault="00766005" w:rsidP="003E124C">
            <w:pPr>
              <w:jc w:val="center"/>
              <w:rPr>
                <w:color w:val="000000"/>
                <w:sz w:val="20"/>
                <w:szCs w:val="20"/>
              </w:rPr>
            </w:pPr>
            <w:r w:rsidRPr="00420A8E">
              <w:rPr>
                <w:color w:val="000000"/>
                <w:sz w:val="20"/>
                <w:szCs w:val="20"/>
              </w:rPr>
              <w:t>Уголь, дрова</w:t>
            </w:r>
          </w:p>
        </w:tc>
        <w:tc>
          <w:tcPr>
            <w:tcW w:w="708" w:type="dxa"/>
            <w:gridSpan w:val="3"/>
            <w:tcMar>
              <w:left w:w="28" w:type="dxa"/>
              <w:right w:w="28" w:type="dxa"/>
            </w:tcMar>
          </w:tcPr>
          <w:p w:rsidR="00766005" w:rsidRPr="00420A8E" w:rsidRDefault="00766005" w:rsidP="003E124C">
            <w:pPr>
              <w:jc w:val="center"/>
              <w:rPr>
                <w:color w:val="000000"/>
                <w:sz w:val="20"/>
                <w:szCs w:val="20"/>
              </w:rPr>
            </w:pPr>
            <w:r w:rsidRPr="00420A8E">
              <w:rPr>
                <w:color w:val="000000"/>
                <w:sz w:val="20"/>
                <w:szCs w:val="20"/>
              </w:rPr>
              <w:t xml:space="preserve">0,55 </w:t>
            </w:r>
          </w:p>
          <w:p w:rsidR="00766005" w:rsidRPr="00420A8E" w:rsidRDefault="00766005" w:rsidP="003E124C">
            <w:pPr>
              <w:jc w:val="center"/>
              <w:rPr>
                <w:color w:val="000000"/>
                <w:sz w:val="20"/>
                <w:szCs w:val="20"/>
              </w:rPr>
            </w:pPr>
          </w:p>
        </w:tc>
        <w:tc>
          <w:tcPr>
            <w:tcW w:w="702" w:type="dxa"/>
            <w:gridSpan w:val="2"/>
            <w:vMerge/>
            <w:tcMar>
              <w:left w:w="28" w:type="dxa"/>
              <w:right w:w="28" w:type="dxa"/>
            </w:tcMar>
          </w:tcPr>
          <w:p w:rsidR="00766005" w:rsidRPr="00420A8E" w:rsidRDefault="00766005" w:rsidP="003E124C">
            <w:pPr>
              <w:jc w:val="center"/>
              <w:rPr>
                <w:sz w:val="20"/>
                <w:szCs w:val="20"/>
              </w:rPr>
            </w:pPr>
          </w:p>
        </w:tc>
        <w:tc>
          <w:tcPr>
            <w:tcW w:w="574" w:type="dxa"/>
            <w:gridSpan w:val="2"/>
            <w:vMerge/>
            <w:tcMar>
              <w:left w:w="28" w:type="dxa"/>
              <w:right w:w="28" w:type="dxa"/>
            </w:tcMar>
          </w:tcPr>
          <w:p w:rsidR="00766005" w:rsidRPr="00420A8E" w:rsidRDefault="00766005" w:rsidP="003E124C">
            <w:pPr>
              <w:jc w:val="center"/>
              <w:rPr>
                <w:sz w:val="20"/>
                <w:szCs w:val="20"/>
              </w:rPr>
            </w:pPr>
          </w:p>
        </w:tc>
        <w:tc>
          <w:tcPr>
            <w:tcW w:w="567" w:type="dxa"/>
            <w:gridSpan w:val="2"/>
            <w:vMerge/>
            <w:tcMar>
              <w:left w:w="28" w:type="dxa"/>
              <w:right w:w="28" w:type="dxa"/>
            </w:tcMar>
          </w:tcPr>
          <w:p w:rsidR="00766005" w:rsidRPr="00420A8E" w:rsidRDefault="00766005" w:rsidP="003E124C">
            <w:pPr>
              <w:jc w:val="center"/>
              <w:rPr>
                <w:sz w:val="20"/>
                <w:szCs w:val="20"/>
              </w:rPr>
            </w:pPr>
          </w:p>
        </w:tc>
        <w:tc>
          <w:tcPr>
            <w:tcW w:w="425" w:type="dxa"/>
            <w:gridSpan w:val="2"/>
            <w:vMerge/>
            <w:tcMar>
              <w:left w:w="28" w:type="dxa"/>
              <w:right w:w="28" w:type="dxa"/>
            </w:tcMar>
          </w:tcPr>
          <w:p w:rsidR="00766005" w:rsidRPr="00420A8E" w:rsidRDefault="00766005" w:rsidP="003E124C">
            <w:pPr>
              <w:jc w:val="center"/>
              <w:rPr>
                <w:sz w:val="20"/>
                <w:szCs w:val="20"/>
              </w:rPr>
            </w:pPr>
          </w:p>
        </w:tc>
        <w:tc>
          <w:tcPr>
            <w:tcW w:w="426" w:type="dxa"/>
            <w:gridSpan w:val="2"/>
            <w:vMerge/>
            <w:tcMar>
              <w:left w:w="28" w:type="dxa"/>
              <w:right w:w="28" w:type="dxa"/>
            </w:tcMar>
          </w:tcPr>
          <w:p w:rsidR="00766005" w:rsidRPr="00420A8E" w:rsidRDefault="00766005" w:rsidP="003E124C">
            <w:pPr>
              <w:jc w:val="center"/>
              <w:rPr>
                <w:sz w:val="20"/>
                <w:szCs w:val="20"/>
              </w:rPr>
            </w:pPr>
          </w:p>
        </w:tc>
        <w:tc>
          <w:tcPr>
            <w:tcW w:w="418" w:type="dxa"/>
            <w:gridSpan w:val="2"/>
            <w:vMerge/>
            <w:tcMar>
              <w:left w:w="28" w:type="dxa"/>
              <w:right w:w="28" w:type="dxa"/>
            </w:tcMar>
          </w:tcPr>
          <w:p w:rsidR="00766005" w:rsidRPr="00420A8E" w:rsidRDefault="00766005" w:rsidP="003E124C">
            <w:pPr>
              <w:jc w:val="center"/>
              <w:rPr>
                <w:sz w:val="20"/>
                <w:szCs w:val="20"/>
              </w:rPr>
            </w:pPr>
          </w:p>
        </w:tc>
        <w:tc>
          <w:tcPr>
            <w:tcW w:w="432" w:type="dxa"/>
            <w:gridSpan w:val="2"/>
            <w:vMerge/>
            <w:tcMar>
              <w:left w:w="28" w:type="dxa"/>
              <w:right w:w="28" w:type="dxa"/>
            </w:tcMar>
          </w:tcPr>
          <w:p w:rsidR="00766005" w:rsidRPr="00420A8E" w:rsidRDefault="00766005" w:rsidP="003E124C">
            <w:pPr>
              <w:jc w:val="center"/>
              <w:rPr>
                <w:sz w:val="20"/>
                <w:szCs w:val="20"/>
              </w:rPr>
            </w:pPr>
          </w:p>
        </w:tc>
        <w:tc>
          <w:tcPr>
            <w:tcW w:w="448" w:type="dxa"/>
            <w:gridSpan w:val="2"/>
            <w:vMerge/>
            <w:tcMar>
              <w:left w:w="28" w:type="dxa"/>
              <w:right w:w="28" w:type="dxa"/>
            </w:tcMar>
          </w:tcPr>
          <w:p w:rsidR="00766005" w:rsidRPr="00420A8E" w:rsidRDefault="00766005" w:rsidP="003E124C">
            <w:pPr>
              <w:jc w:val="center"/>
              <w:rPr>
                <w:sz w:val="20"/>
                <w:szCs w:val="20"/>
              </w:rPr>
            </w:pPr>
          </w:p>
        </w:tc>
        <w:tc>
          <w:tcPr>
            <w:tcW w:w="828" w:type="dxa"/>
            <w:gridSpan w:val="2"/>
            <w:vMerge/>
            <w:tcMar>
              <w:left w:w="28" w:type="dxa"/>
              <w:right w:w="28" w:type="dxa"/>
            </w:tcMar>
          </w:tcPr>
          <w:p w:rsidR="00766005" w:rsidRPr="00420A8E" w:rsidRDefault="00766005" w:rsidP="003E124C">
            <w:pPr>
              <w:jc w:val="center"/>
              <w:rPr>
                <w:sz w:val="20"/>
                <w:szCs w:val="20"/>
              </w:rPr>
            </w:pPr>
          </w:p>
        </w:tc>
        <w:tc>
          <w:tcPr>
            <w:tcW w:w="660" w:type="dxa"/>
            <w:vMerge/>
            <w:tcMar>
              <w:left w:w="28" w:type="dxa"/>
              <w:right w:w="28" w:type="dxa"/>
            </w:tcMar>
          </w:tcPr>
          <w:p w:rsidR="00766005" w:rsidRPr="00420A8E" w:rsidRDefault="00766005" w:rsidP="003E124C">
            <w:pPr>
              <w:jc w:val="center"/>
              <w:rPr>
                <w:sz w:val="20"/>
                <w:szCs w:val="20"/>
              </w:rPr>
            </w:pPr>
          </w:p>
        </w:tc>
        <w:tc>
          <w:tcPr>
            <w:tcW w:w="1793" w:type="dxa"/>
            <w:vMerge/>
            <w:tcMar>
              <w:left w:w="28" w:type="dxa"/>
              <w:right w:w="28" w:type="dxa"/>
            </w:tcMar>
          </w:tcPr>
          <w:p w:rsidR="00766005" w:rsidRPr="00420A8E" w:rsidRDefault="00766005" w:rsidP="003E124C">
            <w:pPr>
              <w:jc w:val="center"/>
              <w:rPr>
                <w:sz w:val="20"/>
                <w:szCs w:val="20"/>
              </w:rPr>
            </w:pPr>
          </w:p>
        </w:tc>
      </w:tr>
      <w:tr w:rsidR="00151E35" w:rsidRPr="00420A8E" w:rsidTr="00151E35">
        <w:trPr>
          <w:gridAfter w:val="1"/>
          <w:wAfter w:w="10" w:type="dxa"/>
          <w:trHeight w:val="20"/>
        </w:trPr>
        <w:tc>
          <w:tcPr>
            <w:tcW w:w="569" w:type="dxa"/>
            <w:tcMar>
              <w:left w:w="28" w:type="dxa"/>
              <w:right w:w="28" w:type="dxa"/>
            </w:tcMar>
          </w:tcPr>
          <w:p w:rsidR="00151E35" w:rsidRPr="00420A8E" w:rsidRDefault="00151E35" w:rsidP="003E124C">
            <w:pPr>
              <w:jc w:val="center"/>
              <w:rPr>
                <w:sz w:val="20"/>
                <w:szCs w:val="20"/>
              </w:rPr>
            </w:pPr>
            <w:r>
              <w:rPr>
                <w:sz w:val="20"/>
                <w:szCs w:val="20"/>
              </w:rPr>
              <w:t>12</w:t>
            </w:r>
          </w:p>
        </w:tc>
        <w:tc>
          <w:tcPr>
            <w:tcW w:w="2408" w:type="dxa"/>
            <w:gridSpan w:val="3"/>
          </w:tcPr>
          <w:p w:rsidR="00151E35" w:rsidRPr="00151E35" w:rsidRDefault="00151E35" w:rsidP="00151E35">
            <w:pPr>
              <w:rPr>
                <w:sz w:val="20"/>
                <w:szCs w:val="20"/>
              </w:rPr>
            </w:pPr>
            <w:r w:rsidRPr="00151E35">
              <w:rPr>
                <w:sz w:val="20"/>
                <w:szCs w:val="20"/>
              </w:rPr>
              <w:t>Котельная МБДОУ «Новичихинский детский сад № 1 «Искорка»</w:t>
            </w:r>
          </w:p>
          <w:p w:rsidR="00151E35" w:rsidRPr="00151E35" w:rsidRDefault="00151E35" w:rsidP="00151E35">
            <w:pPr>
              <w:rPr>
                <w:sz w:val="20"/>
                <w:szCs w:val="20"/>
              </w:rPr>
            </w:pPr>
            <w:r w:rsidRPr="00151E35">
              <w:rPr>
                <w:sz w:val="20"/>
                <w:szCs w:val="20"/>
              </w:rPr>
              <w:lastRenderedPageBreak/>
              <w:t xml:space="preserve">филиал «Солнышко» </w:t>
            </w:r>
          </w:p>
          <w:p w:rsidR="00151E35" w:rsidRPr="00420A8E" w:rsidRDefault="00151E35" w:rsidP="00151E35">
            <w:pPr>
              <w:jc w:val="center"/>
              <w:rPr>
                <w:sz w:val="20"/>
                <w:szCs w:val="20"/>
              </w:rPr>
            </w:pPr>
            <w:r w:rsidRPr="00151E35">
              <w:rPr>
                <w:sz w:val="20"/>
                <w:szCs w:val="20"/>
              </w:rPr>
              <w:t>с. Новичиха, ул. Школьная, 42</w:t>
            </w:r>
          </w:p>
        </w:tc>
        <w:tc>
          <w:tcPr>
            <w:tcW w:w="1124" w:type="dxa"/>
            <w:tcMar>
              <w:left w:w="28" w:type="dxa"/>
              <w:right w:w="28" w:type="dxa"/>
            </w:tcMar>
          </w:tcPr>
          <w:p w:rsidR="00151E35" w:rsidRPr="00420A8E" w:rsidRDefault="00151E35" w:rsidP="003E124C">
            <w:pPr>
              <w:jc w:val="center"/>
              <w:rPr>
                <w:sz w:val="20"/>
                <w:szCs w:val="20"/>
              </w:rPr>
            </w:pPr>
          </w:p>
        </w:tc>
        <w:tc>
          <w:tcPr>
            <w:tcW w:w="1124" w:type="dxa"/>
            <w:tcMar>
              <w:left w:w="28" w:type="dxa"/>
              <w:right w:w="28" w:type="dxa"/>
            </w:tcMar>
          </w:tcPr>
          <w:p w:rsidR="00151E35" w:rsidRPr="00420A8E" w:rsidRDefault="00151E35" w:rsidP="003E124C">
            <w:pPr>
              <w:jc w:val="center"/>
              <w:rPr>
                <w:sz w:val="20"/>
                <w:szCs w:val="20"/>
              </w:rPr>
            </w:pPr>
          </w:p>
        </w:tc>
        <w:tc>
          <w:tcPr>
            <w:tcW w:w="754" w:type="dxa"/>
            <w:gridSpan w:val="3"/>
            <w:tcMar>
              <w:left w:w="28" w:type="dxa"/>
              <w:right w:w="28" w:type="dxa"/>
            </w:tcMar>
          </w:tcPr>
          <w:p w:rsidR="00151E35" w:rsidRPr="00420A8E" w:rsidRDefault="00151E35" w:rsidP="003E124C">
            <w:pPr>
              <w:jc w:val="center"/>
              <w:rPr>
                <w:sz w:val="20"/>
                <w:szCs w:val="20"/>
              </w:rPr>
            </w:pPr>
          </w:p>
        </w:tc>
        <w:tc>
          <w:tcPr>
            <w:tcW w:w="1290" w:type="dxa"/>
            <w:tcMar>
              <w:left w:w="28" w:type="dxa"/>
              <w:right w:w="28" w:type="dxa"/>
            </w:tcMar>
          </w:tcPr>
          <w:p w:rsidR="00151E35" w:rsidRPr="00420A8E" w:rsidRDefault="00151E35" w:rsidP="003E124C">
            <w:pPr>
              <w:jc w:val="center"/>
              <w:rPr>
                <w:color w:val="000000"/>
                <w:sz w:val="20"/>
                <w:szCs w:val="20"/>
              </w:rPr>
            </w:pPr>
          </w:p>
        </w:tc>
        <w:tc>
          <w:tcPr>
            <w:tcW w:w="708" w:type="dxa"/>
            <w:gridSpan w:val="3"/>
            <w:tcMar>
              <w:left w:w="28" w:type="dxa"/>
              <w:right w:w="28" w:type="dxa"/>
            </w:tcMar>
          </w:tcPr>
          <w:p w:rsidR="00151E35" w:rsidRPr="00420A8E" w:rsidRDefault="00151E35" w:rsidP="003E124C">
            <w:pPr>
              <w:jc w:val="center"/>
              <w:rPr>
                <w:color w:val="000000"/>
                <w:sz w:val="20"/>
                <w:szCs w:val="20"/>
              </w:rPr>
            </w:pPr>
          </w:p>
        </w:tc>
        <w:tc>
          <w:tcPr>
            <w:tcW w:w="702" w:type="dxa"/>
            <w:gridSpan w:val="2"/>
            <w:tcMar>
              <w:left w:w="28" w:type="dxa"/>
              <w:right w:w="28" w:type="dxa"/>
            </w:tcMar>
          </w:tcPr>
          <w:p w:rsidR="00151E35" w:rsidRPr="00420A8E" w:rsidRDefault="00151E35" w:rsidP="003E124C">
            <w:pPr>
              <w:jc w:val="center"/>
              <w:rPr>
                <w:sz w:val="20"/>
                <w:szCs w:val="20"/>
              </w:rPr>
            </w:pPr>
          </w:p>
        </w:tc>
        <w:tc>
          <w:tcPr>
            <w:tcW w:w="574" w:type="dxa"/>
            <w:gridSpan w:val="2"/>
            <w:tcMar>
              <w:left w:w="28" w:type="dxa"/>
              <w:right w:w="28" w:type="dxa"/>
            </w:tcMar>
          </w:tcPr>
          <w:p w:rsidR="00151E35" w:rsidRPr="00420A8E" w:rsidRDefault="00151E35" w:rsidP="003E124C">
            <w:pPr>
              <w:jc w:val="center"/>
              <w:rPr>
                <w:sz w:val="20"/>
                <w:szCs w:val="20"/>
              </w:rPr>
            </w:pPr>
          </w:p>
        </w:tc>
        <w:tc>
          <w:tcPr>
            <w:tcW w:w="567" w:type="dxa"/>
            <w:gridSpan w:val="2"/>
            <w:tcMar>
              <w:left w:w="28" w:type="dxa"/>
              <w:right w:w="28" w:type="dxa"/>
            </w:tcMar>
          </w:tcPr>
          <w:p w:rsidR="00151E35" w:rsidRPr="00420A8E" w:rsidRDefault="00151E35" w:rsidP="003E124C">
            <w:pPr>
              <w:jc w:val="center"/>
              <w:rPr>
                <w:sz w:val="20"/>
                <w:szCs w:val="20"/>
              </w:rPr>
            </w:pPr>
          </w:p>
        </w:tc>
        <w:tc>
          <w:tcPr>
            <w:tcW w:w="425" w:type="dxa"/>
            <w:gridSpan w:val="2"/>
            <w:tcMar>
              <w:left w:w="28" w:type="dxa"/>
              <w:right w:w="28" w:type="dxa"/>
            </w:tcMar>
          </w:tcPr>
          <w:p w:rsidR="00151E35" w:rsidRPr="00420A8E" w:rsidRDefault="00151E35" w:rsidP="003E124C">
            <w:pPr>
              <w:jc w:val="center"/>
              <w:rPr>
                <w:sz w:val="20"/>
                <w:szCs w:val="20"/>
              </w:rPr>
            </w:pPr>
          </w:p>
        </w:tc>
        <w:tc>
          <w:tcPr>
            <w:tcW w:w="426" w:type="dxa"/>
            <w:gridSpan w:val="2"/>
            <w:tcMar>
              <w:left w:w="28" w:type="dxa"/>
              <w:right w:w="28" w:type="dxa"/>
            </w:tcMar>
          </w:tcPr>
          <w:p w:rsidR="00151E35" w:rsidRPr="00420A8E" w:rsidRDefault="00151E35" w:rsidP="003E124C">
            <w:pPr>
              <w:jc w:val="center"/>
              <w:rPr>
                <w:sz w:val="20"/>
                <w:szCs w:val="20"/>
              </w:rPr>
            </w:pPr>
          </w:p>
        </w:tc>
        <w:tc>
          <w:tcPr>
            <w:tcW w:w="418" w:type="dxa"/>
            <w:gridSpan w:val="2"/>
            <w:tcMar>
              <w:left w:w="28" w:type="dxa"/>
              <w:right w:w="28" w:type="dxa"/>
            </w:tcMar>
          </w:tcPr>
          <w:p w:rsidR="00151E35" w:rsidRPr="00420A8E" w:rsidRDefault="00151E35" w:rsidP="003E124C">
            <w:pPr>
              <w:jc w:val="center"/>
              <w:rPr>
                <w:sz w:val="20"/>
                <w:szCs w:val="20"/>
              </w:rPr>
            </w:pPr>
          </w:p>
        </w:tc>
        <w:tc>
          <w:tcPr>
            <w:tcW w:w="432" w:type="dxa"/>
            <w:gridSpan w:val="2"/>
            <w:tcMar>
              <w:left w:w="28" w:type="dxa"/>
              <w:right w:w="28" w:type="dxa"/>
            </w:tcMar>
          </w:tcPr>
          <w:p w:rsidR="00151E35" w:rsidRPr="00420A8E" w:rsidRDefault="00151E35" w:rsidP="003E124C">
            <w:pPr>
              <w:jc w:val="center"/>
              <w:rPr>
                <w:sz w:val="20"/>
                <w:szCs w:val="20"/>
              </w:rPr>
            </w:pPr>
          </w:p>
        </w:tc>
        <w:tc>
          <w:tcPr>
            <w:tcW w:w="448" w:type="dxa"/>
            <w:gridSpan w:val="2"/>
            <w:tcMar>
              <w:left w:w="28" w:type="dxa"/>
              <w:right w:w="28" w:type="dxa"/>
            </w:tcMar>
          </w:tcPr>
          <w:p w:rsidR="00151E35" w:rsidRPr="00420A8E" w:rsidRDefault="00151E35" w:rsidP="003E124C">
            <w:pPr>
              <w:jc w:val="center"/>
              <w:rPr>
                <w:sz w:val="20"/>
                <w:szCs w:val="20"/>
              </w:rPr>
            </w:pPr>
          </w:p>
        </w:tc>
        <w:tc>
          <w:tcPr>
            <w:tcW w:w="828" w:type="dxa"/>
            <w:gridSpan w:val="2"/>
            <w:tcMar>
              <w:left w:w="28" w:type="dxa"/>
              <w:right w:w="28" w:type="dxa"/>
            </w:tcMar>
          </w:tcPr>
          <w:p w:rsidR="00151E35" w:rsidRPr="00420A8E" w:rsidRDefault="00151E35" w:rsidP="003E124C">
            <w:pPr>
              <w:jc w:val="center"/>
              <w:rPr>
                <w:sz w:val="20"/>
                <w:szCs w:val="20"/>
              </w:rPr>
            </w:pPr>
          </w:p>
        </w:tc>
        <w:tc>
          <w:tcPr>
            <w:tcW w:w="660" w:type="dxa"/>
            <w:tcMar>
              <w:left w:w="28" w:type="dxa"/>
              <w:right w:w="28" w:type="dxa"/>
            </w:tcMar>
          </w:tcPr>
          <w:p w:rsidR="00151E35" w:rsidRPr="00420A8E" w:rsidRDefault="00151E35" w:rsidP="003E124C">
            <w:pPr>
              <w:jc w:val="center"/>
              <w:rPr>
                <w:sz w:val="20"/>
                <w:szCs w:val="20"/>
              </w:rPr>
            </w:pPr>
          </w:p>
        </w:tc>
        <w:tc>
          <w:tcPr>
            <w:tcW w:w="1793" w:type="dxa"/>
            <w:tcMar>
              <w:left w:w="28" w:type="dxa"/>
              <w:right w:w="28" w:type="dxa"/>
            </w:tcMar>
          </w:tcPr>
          <w:p w:rsidR="00151E35" w:rsidRPr="00420A8E" w:rsidRDefault="00151E35" w:rsidP="00151E35">
            <w:pPr>
              <w:jc w:val="center"/>
              <w:rPr>
                <w:sz w:val="20"/>
                <w:szCs w:val="20"/>
              </w:rPr>
            </w:pPr>
            <w:r w:rsidRPr="00420A8E">
              <w:rPr>
                <w:sz w:val="20"/>
                <w:szCs w:val="20"/>
              </w:rPr>
              <w:t>образованию Новичихинского района</w:t>
            </w:r>
          </w:p>
          <w:p w:rsidR="00151E35" w:rsidRPr="00420A8E" w:rsidRDefault="00151E35" w:rsidP="00151E35">
            <w:pPr>
              <w:jc w:val="center"/>
              <w:rPr>
                <w:sz w:val="20"/>
                <w:szCs w:val="20"/>
              </w:rPr>
            </w:pPr>
            <w:r w:rsidRPr="00420A8E">
              <w:rPr>
                <w:sz w:val="20"/>
                <w:szCs w:val="20"/>
              </w:rPr>
              <w:t>8(38555)22446</w:t>
            </w:r>
          </w:p>
        </w:tc>
      </w:tr>
      <w:tr w:rsidR="00151E35" w:rsidRPr="00420A8E" w:rsidTr="00151E35">
        <w:trPr>
          <w:gridAfter w:val="1"/>
          <w:wAfter w:w="10" w:type="dxa"/>
          <w:trHeight w:val="20"/>
        </w:trPr>
        <w:tc>
          <w:tcPr>
            <w:tcW w:w="569" w:type="dxa"/>
            <w:tcMar>
              <w:left w:w="28" w:type="dxa"/>
              <w:right w:w="28" w:type="dxa"/>
            </w:tcMar>
          </w:tcPr>
          <w:p w:rsidR="00151E35" w:rsidRPr="00420A8E" w:rsidRDefault="00151E35" w:rsidP="00151E35">
            <w:pPr>
              <w:jc w:val="center"/>
              <w:rPr>
                <w:sz w:val="20"/>
                <w:szCs w:val="20"/>
              </w:rPr>
            </w:pPr>
          </w:p>
        </w:tc>
        <w:tc>
          <w:tcPr>
            <w:tcW w:w="2408" w:type="dxa"/>
            <w:gridSpan w:val="3"/>
          </w:tcPr>
          <w:p w:rsidR="00151E35" w:rsidRPr="00420A8E" w:rsidRDefault="00151E35" w:rsidP="003E124C">
            <w:pPr>
              <w:jc w:val="center"/>
              <w:rPr>
                <w:sz w:val="20"/>
                <w:szCs w:val="20"/>
              </w:rPr>
            </w:pPr>
            <w:r w:rsidRPr="00420A8E">
              <w:rPr>
                <w:sz w:val="20"/>
                <w:szCs w:val="20"/>
              </w:rPr>
              <w:t>Итого:</w:t>
            </w:r>
          </w:p>
        </w:tc>
        <w:tc>
          <w:tcPr>
            <w:tcW w:w="1124" w:type="dxa"/>
            <w:tcMar>
              <w:left w:w="28" w:type="dxa"/>
              <w:right w:w="28" w:type="dxa"/>
            </w:tcMar>
          </w:tcPr>
          <w:p w:rsidR="00151E35" w:rsidRPr="00420A8E" w:rsidRDefault="00151E35" w:rsidP="003E124C">
            <w:pPr>
              <w:jc w:val="center"/>
              <w:rPr>
                <w:sz w:val="20"/>
                <w:szCs w:val="20"/>
              </w:rPr>
            </w:pPr>
            <w:r w:rsidRPr="00420A8E">
              <w:rPr>
                <w:sz w:val="20"/>
                <w:szCs w:val="20"/>
              </w:rPr>
              <w:t>12</w:t>
            </w:r>
          </w:p>
        </w:tc>
        <w:tc>
          <w:tcPr>
            <w:tcW w:w="1124" w:type="dxa"/>
            <w:tcMar>
              <w:left w:w="28" w:type="dxa"/>
              <w:right w:w="28" w:type="dxa"/>
            </w:tcMar>
          </w:tcPr>
          <w:p w:rsidR="00151E35" w:rsidRPr="00420A8E" w:rsidRDefault="00151E35" w:rsidP="003E124C">
            <w:pPr>
              <w:jc w:val="center"/>
              <w:rPr>
                <w:sz w:val="20"/>
                <w:szCs w:val="20"/>
              </w:rPr>
            </w:pPr>
          </w:p>
        </w:tc>
        <w:tc>
          <w:tcPr>
            <w:tcW w:w="754" w:type="dxa"/>
            <w:gridSpan w:val="3"/>
            <w:tcMar>
              <w:left w:w="28" w:type="dxa"/>
              <w:right w:w="28" w:type="dxa"/>
            </w:tcMar>
          </w:tcPr>
          <w:p w:rsidR="00151E35" w:rsidRPr="00420A8E" w:rsidRDefault="00151E35" w:rsidP="003E124C">
            <w:pPr>
              <w:jc w:val="center"/>
              <w:rPr>
                <w:sz w:val="20"/>
                <w:szCs w:val="20"/>
              </w:rPr>
            </w:pPr>
            <w:r w:rsidRPr="00420A8E">
              <w:rPr>
                <w:sz w:val="20"/>
                <w:szCs w:val="20"/>
              </w:rPr>
              <w:t>2,91</w:t>
            </w:r>
          </w:p>
        </w:tc>
        <w:tc>
          <w:tcPr>
            <w:tcW w:w="1290" w:type="dxa"/>
            <w:tcMar>
              <w:left w:w="28" w:type="dxa"/>
              <w:right w:w="28" w:type="dxa"/>
            </w:tcMar>
          </w:tcPr>
          <w:p w:rsidR="00151E35" w:rsidRPr="00420A8E" w:rsidRDefault="00151E35" w:rsidP="003E124C">
            <w:pPr>
              <w:jc w:val="center"/>
              <w:rPr>
                <w:color w:val="000000"/>
                <w:sz w:val="20"/>
                <w:szCs w:val="20"/>
              </w:rPr>
            </w:pPr>
          </w:p>
        </w:tc>
        <w:tc>
          <w:tcPr>
            <w:tcW w:w="708" w:type="dxa"/>
            <w:gridSpan w:val="3"/>
            <w:tcMar>
              <w:left w:w="28" w:type="dxa"/>
              <w:right w:w="28" w:type="dxa"/>
            </w:tcMar>
          </w:tcPr>
          <w:p w:rsidR="00151E35" w:rsidRPr="00420A8E" w:rsidRDefault="00151E35" w:rsidP="003E124C">
            <w:pPr>
              <w:jc w:val="center"/>
              <w:rPr>
                <w:color w:val="000000"/>
                <w:sz w:val="20"/>
                <w:szCs w:val="20"/>
              </w:rPr>
            </w:pPr>
            <w:r w:rsidRPr="00420A8E">
              <w:rPr>
                <w:color w:val="000000"/>
                <w:sz w:val="20"/>
                <w:szCs w:val="20"/>
              </w:rPr>
              <w:t>7,89</w:t>
            </w:r>
          </w:p>
        </w:tc>
        <w:tc>
          <w:tcPr>
            <w:tcW w:w="702" w:type="dxa"/>
            <w:gridSpan w:val="2"/>
            <w:tcMar>
              <w:left w:w="28" w:type="dxa"/>
              <w:right w:w="28" w:type="dxa"/>
            </w:tcMar>
          </w:tcPr>
          <w:p w:rsidR="00151E35" w:rsidRPr="00420A8E" w:rsidRDefault="00151E35" w:rsidP="003E124C">
            <w:pPr>
              <w:jc w:val="center"/>
              <w:rPr>
                <w:sz w:val="20"/>
                <w:szCs w:val="20"/>
              </w:rPr>
            </w:pPr>
            <w:r>
              <w:rPr>
                <w:sz w:val="20"/>
                <w:szCs w:val="20"/>
              </w:rPr>
              <w:t>0,618</w:t>
            </w:r>
          </w:p>
        </w:tc>
        <w:tc>
          <w:tcPr>
            <w:tcW w:w="574" w:type="dxa"/>
            <w:gridSpan w:val="2"/>
            <w:tcMar>
              <w:left w:w="28" w:type="dxa"/>
              <w:right w:w="28" w:type="dxa"/>
            </w:tcMar>
          </w:tcPr>
          <w:p w:rsidR="00151E35" w:rsidRPr="00420A8E" w:rsidRDefault="00151E35" w:rsidP="003E124C">
            <w:pPr>
              <w:jc w:val="center"/>
              <w:rPr>
                <w:sz w:val="20"/>
                <w:szCs w:val="20"/>
              </w:rPr>
            </w:pPr>
          </w:p>
        </w:tc>
        <w:tc>
          <w:tcPr>
            <w:tcW w:w="567" w:type="dxa"/>
            <w:gridSpan w:val="2"/>
            <w:tcMar>
              <w:left w:w="28" w:type="dxa"/>
              <w:right w:w="28" w:type="dxa"/>
            </w:tcMar>
          </w:tcPr>
          <w:p w:rsidR="00151E35" w:rsidRPr="00420A8E" w:rsidRDefault="00151E35" w:rsidP="003E124C">
            <w:pPr>
              <w:jc w:val="center"/>
              <w:rPr>
                <w:sz w:val="20"/>
                <w:szCs w:val="20"/>
              </w:rPr>
            </w:pPr>
          </w:p>
        </w:tc>
        <w:tc>
          <w:tcPr>
            <w:tcW w:w="425" w:type="dxa"/>
            <w:gridSpan w:val="2"/>
            <w:tcMar>
              <w:left w:w="28" w:type="dxa"/>
              <w:right w:w="28" w:type="dxa"/>
            </w:tcMar>
          </w:tcPr>
          <w:p w:rsidR="00151E35" w:rsidRPr="00420A8E" w:rsidRDefault="00151E35" w:rsidP="003E124C">
            <w:pPr>
              <w:jc w:val="center"/>
              <w:rPr>
                <w:sz w:val="20"/>
                <w:szCs w:val="20"/>
              </w:rPr>
            </w:pPr>
          </w:p>
        </w:tc>
        <w:tc>
          <w:tcPr>
            <w:tcW w:w="426" w:type="dxa"/>
            <w:gridSpan w:val="2"/>
            <w:tcMar>
              <w:left w:w="28" w:type="dxa"/>
              <w:right w:w="28" w:type="dxa"/>
            </w:tcMar>
          </w:tcPr>
          <w:p w:rsidR="00151E35" w:rsidRPr="00420A8E" w:rsidRDefault="00151E35" w:rsidP="003E124C">
            <w:pPr>
              <w:jc w:val="center"/>
              <w:rPr>
                <w:sz w:val="20"/>
                <w:szCs w:val="20"/>
              </w:rPr>
            </w:pPr>
            <w:r w:rsidRPr="00420A8E">
              <w:rPr>
                <w:sz w:val="20"/>
                <w:szCs w:val="20"/>
              </w:rPr>
              <w:t>7</w:t>
            </w:r>
          </w:p>
        </w:tc>
        <w:tc>
          <w:tcPr>
            <w:tcW w:w="418" w:type="dxa"/>
            <w:gridSpan w:val="2"/>
            <w:tcMar>
              <w:left w:w="28" w:type="dxa"/>
              <w:right w:w="28" w:type="dxa"/>
            </w:tcMar>
          </w:tcPr>
          <w:p w:rsidR="00151E35" w:rsidRPr="00420A8E" w:rsidRDefault="00151E35" w:rsidP="003E124C">
            <w:pPr>
              <w:jc w:val="center"/>
              <w:rPr>
                <w:sz w:val="20"/>
                <w:szCs w:val="20"/>
              </w:rPr>
            </w:pPr>
          </w:p>
        </w:tc>
        <w:tc>
          <w:tcPr>
            <w:tcW w:w="432" w:type="dxa"/>
            <w:gridSpan w:val="2"/>
            <w:tcMar>
              <w:left w:w="28" w:type="dxa"/>
              <w:right w:w="28" w:type="dxa"/>
            </w:tcMar>
          </w:tcPr>
          <w:p w:rsidR="00151E35" w:rsidRPr="00420A8E" w:rsidRDefault="00151E35" w:rsidP="003E124C">
            <w:pPr>
              <w:jc w:val="center"/>
              <w:rPr>
                <w:sz w:val="20"/>
                <w:szCs w:val="20"/>
              </w:rPr>
            </w:pPr>
          </w:p>
        </w:tc>
        <w:tc>
          <w:tcPr>
            <w:tcW w:w="448" w:type="dxa"/>
            <w:gridSpan w:val="2"/>
            <w:tcMar>
              <w:left w:w="28" w:type="dxa"/>
              <w:right w:w="28" w:type="dxa"/>
            </w:tcMar>
          </w:tcPr>
          <w:p w:rsidR="00151E35" w:rsidRPr="00420A8E" w:rsidRDefault="00151E35" w:rsidP="003E124C">
            <w:pPr>
              <w:jc w:val="center"/>
              <w:rPr>
                <w:sz w:val="20"/>
                <w:szCs w:val="20"/>
              </w:rPr>
            </w:pPr>
          </w:p>
        </w:tc>
        <w:tc>
          <w:tcPr>
            <w:tcW w:w="828" w:type="dxa"/>
            <w:gridSpan w:val="2"/>
            <w:tcMar>
              <w:left w:w="28" w:type="dxa"/>
              <w:right w:w="28" w:type="dxa"/>
            </w:tcMar>
          </w:tcPr>
          <w:p w:rsidR="00151E35" w:rsidRPr="00420A8E" w:rsidRDefault="00151E35" w:rsidP="003E124C">
            <w:pPr>
              <w:jc w:val="center"/>
              <w:rPr>
                <w:sz w:val="20"/>
                <w:szCs w:val="20"/>
              </w:rPr>
            </w:pPr>
            <w:r w:rsidRPr="00420A8E">
              <w:rPr>
                <w:sz w:val="20"/>
                <w:szCs w:val="20"/>
              </w:rPr>
              <w:t>6970,7</w:t>
            </w:r>
          </w:p>
        </w:tc>
        <w:tc>
          <w:tcPr>
            <w:tcW w:w="660" w:type="dxa"/>
            <w:tcMar>
              <w:left w:w="28" w:type="dxa"/>
              <w:right w:w="28" w:type="dxa"/>
            </w:tcMar>
          </w:tcPr>
          <w:p w:rsidR="00151E35" w:rsidRPr="00420A8E" w:rsidRDefault="00151E35" w:rsidP="003E124C">
            <w:pPr>
              <w:jc w:val="center"/>
              <w:rPr>
                <w:sz w:val="20"/>
                <w:szCs w:val="20"/>
              </w:rPr>
            </w:pPr>
          </w:p>
        </w:tc>
        <w:tc>
          <w:tcPr>
            <w:tcW w:w="1793" w:type="dxa"/>
            <w:tcMar>
              <w:left w:w="28" w:type="dxa"/>
              <w:right w:w="28" w:type="dxa"/>
            </w:tcMar>
          </w:tcPr>
          <w:p w:rsidR="00151E35" w:rsidRPr="00420A8E" w:rsidRDefault="00151E35" w:rsidP="003E124C">
            <w:pPr>
              <w:jc w:val="center"/>
              <w:rPr>
                <w:sz w:val="20"/>
                <w:szCs w:val="20"/>
              </w:rPr>
            </w:pPr>
          </w:p>
        </w:tc>
      </w:tr>
      <w:tr w:rsidR="00151E35" w:rsidRPr="00420A8E" w:rsidTr="00151E35">
        <w:trPr>
          <w:gridAfter w:val="1"/>
          <w:wAfter w:w="10" w:type="dxa"/>
          <w:trHeight w:val="20"/>
        </w:trPr>
        <w:tc>
          <w:tcPr>
            <w:tcW w:w="569" w:type="dxa"/>
            <w:tcBorders>
              <w:bottom w:val="single" w:sz="8" w:space="0" w:color="000000"/>
            </w:tcBorders>
            <w:tcMar>
              <w:left w:w="28" w:type="dxa"/>
              <w:right w:w="28" w:type="dxa"/>
            </w:tcMar>
          </w:tcPr>
          <w:p w:rsidR="00151E35" w:rsidRPr="00420A8E" w:rsidRDefault="00151E35" w:rsidP="00151E35">
            <w:pPr>
              <w:jc w:val="center"/>
              <w:rPr>
                <w:sz w:val="20"/>
                <w:szCs w:val="20"/>
              </w:rPr>
            </w:pPr>
          </w:p>
        </w:tc>
        <w:tc>
          <w:tcPr>
            <w:tcW w:w="2408" w:type="dxa"/>
            <w:gridSpan w:val="3"/>
            <w:tcBorders>
              <w:bottom w:val="single" w:sz="8" w:space="0" w:color="000000"/>
            </w:tcBorders>
          </w:tcPr>
          <w:p w:rsidR="00151E35" w:rsidRPr="00420A8E" w:rsidRDefault="00151E35" w:rsidP="003E124C">
            <w:pPr>
              <w:jc w:val="center"/>
              <w:rPr>
                <w:sz w:val="20"/>
                <w:szCs w:val="20"/>
              </w:rPr>
            </w:pPr>
            <w:r w:rsidRPr="00420A8E">
              <w:rPr>
                <w:sz w:val="20"/>
                <w:szCs w:val="20"/>
              </w:rPr>
              <w:t>Всего:</w:t>
            </w:r>
          </w:p>
        </w:tc>
        <w:tc>
          <w:tcPr>
            <w:tcW w:w="1124" w:type="dxa"/>
            <w:tcBorders>
              <w:bottom w:val="single" w:sz="8" w:space="0" w:color="000000"/>
            </w:tcBorders>
            <w:tcMar>
              <w:left w:w="28" w:type="dxa"/>
              <w:right w:w="28" w:type="dxa"/>
            </w:tcMar>
          </w:tcPr>
          <w:p w:rsidR="00151E35" w:rsidRPr="00420A8E" w:rsidRDefault="00151E35" w:rsidP="003E124C">
            <w:pPr>
              <w:jc w:val="center"/>
              <w:rPr>
                <w:sz w:val="20"/>
                <w:szCs w:val="20"/>
              </w:rPr>
            </w:pPr>
            <w:r w:rsidRPr="00420A8E">
              <w:rPr>
                <w:sz w:val="20"/>
                <w:szCs w:val="20"/>
              </w:rPr>
              <w:t>26</w:t>
            </w:r>
          </w:p>
        </w:tc>
        <w:tc>
          <w:tcPr>
            <w:tcW w:w="1124" w:type="dxa"/>
            <w:tcBorders>
              <w:bottom w:val="single" w:sz="8" w:space="0" w:color="000000"/>
            </w:tcBorders>
            <w:tcMar>
              <w:left w:w="28" w:type="dxa"/>
              <w:right w:w="28" w:type="dxa"/>
            </w:tcMar>
          </w:tcPr>
          <w:p w:rsidR="00151E35" w:rsidRPr="00420A8E" w:rsidRDefault="00151E35" w:rsidP="003E124C">
            <w:pPr>
              <w:jc w:val="center"/>
              <w:rPr>
                <w:sz w:val="20"/>
                <w:szCs w:val="20"/>
              </w:rPr>
            </w:pPr>
          </w:p>
        </w:tc>
        <w:tc>
          <w:tcPr>
            <w:tcW w:w="754" w:type="dxa"/>
            <w:gridSpan w:val="3"/>
            <w:tcBorders>
              <w:bottom w:val="single" w:sz="8" w:space="0" w:color="000000"/>
            </w:tcBorders>
            <w:tcMar>
              <w:left w:w="28" w:type="dxa"/>
              <w:right w:w="28" w:type="dxa"/>
            </w:tcMar>
          </w:tcPr>
          <w:p w:rsidR="00151E35" w:rsidRPr="00420A8E" w:rsidRDefault="00151E35" w:rsidP="003E124C">
            <w:pPr>
              <w:jc w:val="center"/>
              <w:rPr>
                <w:sz w:val="20"/>
                <w:szCs w:val="20"/>
              </w:rPr>
            </w:pPr>
            <w:r w:rsidRPr="00420A8E">
              <w:rPr>
                <w:sz w:val="20"/>
                <w:szCs w:val="20"/>
              </w:rPr>
              <w:t>14,11</w:t>
            </w:r>
          </w:p>
        </w:tc>
        <w:tc>
          <w:tcPr>
            <w:tcW w:w="1290" w:type="dxa"/>
            <w:tcBorders>
              <w:bottom w:val="single" w:sz="8" w:space="0" w:color="000000"/>
            </w:tcBorders>
            <w:tcMar>
              <w:left w:w="28" w:type="dxa"/>
              <w:right w:w="28" w:type="dxa"/>
            </w:tcMar>
          </w:tcPr>
          <w:p w:rsidR="00151E35" w:rsidRPr="00420A8E" w:rsidRDefault="00151E35" w:rsidP="003E124C">
            <w:pPr>
              <w:jc w:val="center"/>
              <w:rPr>
                <w:color w:val="000000"/>
                <w:sz w:val="20"/>
                <w:szCs w:val="20"/>
              </w:rPr>
            </w:pPr>
          </w:p>
        </w:tc>
        <w:tc>
          <w:tcPr>
            <w:tcW w:w="708" w:type="dxa"/>
            <w:gridSpan w:val="3"/>
            <w:tcBorders>
              <w:bottom w:val="single" w:sz="8" w:space="0" w:color="000000"/>
            </w:tcBorders>
            <w:tcMar>
              <w:left w:w="28" w:type="dxa"/>
              <w:right w:w="28" w:type="dxa"/>
            </w:tcMar>
          </w:tcPr>
          <w:p w:rsidR="00151E35" w:rsidRPr="00420A8E" w:rsidRDefault="00151E35" w:rsidP="003E124C">
            <w:pPr>
              <w:jc w:val="center"/>
              <w:rPr>
                <w:color w:val="000000"/>
                <w:sz w:val="20"/>
                <w:szCs w:val="20"/>
              </w:rPr>
            </w:pPr>
            <w:r w:rsidRPr="00420A8E">
              <w:rPr>
                <w:color w:val="000000"/>
                <w:sz w:val="20"/>
                <w:szCs w:val="20"/>
              </w:rPr>
              <w:t>31,59</w:t>
            </w:r>
          </w:p>
        </w:tc>
        <w:tc>
          <w:tcPr>
            <w:tcW w:w="702" w:type="dxa"/>
            <w:gridSpan w:val="2"/>
            <w:tcBorders>
              <w:bottom w:val="single" w:sz="8" w:space="0" w:color="000000"/>
            </w:tcBorders>
            <w:tcMar>
              <w:left w:w="28" w:type="dxa"/>
              <w:right w:w="28" w:type="dxa"/>
            </w:tcMar>
          </w:tcPr>
          <w:p w:rsidR="00151E35" w:rsidRPr="00420A8E" w:rsidRDefault="00151E35" w:rsidP="003E124C">
            <w:pPr>
              <w:jc w:val="center"/>
              <w:rPr>
                <w:sz w:val="20"/>
                <w:szCs w:val="20"/>
              </w:rPr>
            </w:pPr>
            <w:r>
              <w:rPr>
                <w:sz w:val="20"/>
                <w:szCs w:val="20"/>
              </w:rPr>
              <w:t>7,561</w:t>
            </w:r>
          </w:p>
        </w:tc>
        <w:tc>
          <w:tcPr>
            <w:tcW w:w="574" w:type="dxa"/>
            <w:gridSpan w:val="2"/>
            <w:tcBorders>
              <w:bottom w:val="single" w:sz="8" w:space="0" w:color="000000"/>
            </w:tcBorders>
            <w:tcMar>
              <w:left w:w="28" w:type="dxa"/>
              <w:right w:w="28" w:type="dxa"/>
            </w:tcMar>
          </w:tcPr>
          <w:p w:rsidR="00151E35" w:rsidRPr="00420A8E" w:rsidRDefault="00151E35" w:rsidP="003E124C">
            <w:pPr>
              <w:jc w:val="center"/>
              <w:rPr>
                <w:sz w:val="20"/>
                <w:szCs w:val="20"/>
              </w:rPr>
            </w:pPr>
            <w:r w:rsidRPr="00420A8E">
              <w:rPr>
                <w:sz w:val="20"/>
                <w:szCs w:val="20"/>
              </w:rPr>
              <w:t>87</w:t>
            </w:r>
          </w:p>
        </w:tc>
        <w:tc>
          <w:tcPr>
            <w:tcW w:w="567" w:type="dxa"/>
            <w:gridSpan w:val="2"/>
            <w:tcBorders>
              <w:bottom w:val="single" w:sz="8" w:space="0" w:color="000000"/>
            </w:tcBorders>
            <w:tcMar>
              <w:left w:w="28" w:type="dxa"/>
              <w:right w:w="28" w:type="dxa"/>
            </w:tcMar>
          </w:tcPr>
          <w:p w:rsidR="00151E35" w:rsidRPr="00420A8E" w:rsidRDefault="00151E35" w:rsidP="003E124C">
            <w:pPr>
              <w:jc w:val="center"/>
              <w:rPr>
                <w:sz w:val="20"/>
                <w:szCs w:val="20"/>
              </w:rPr>
            </w:pPr>
            <w:r w:rsidRPr="00420A8E">
              <w:rPr>
                <w:sz w:val="20"/>
                <w:szCs w:val="20"/>
              </w:rPr>
              <w:t>2</w:t>
            </w:r>
          </w:p>
        </w:tc>
        <w:tc>
          <w:tcPr>
            <w:tcW w:w="425" w:type="dxa"/>
            <w:gridSpan w:val="2"/>
            <w:tcBorders>
              <w:bottom w:val="single" w:sz="8" w:space="0" w:color="000000"/>
            </w:tcBorders>
            <w:tcMar>
              <w:left w:w="28" w:type="dxa"/>
              <w:right w:w="28" w:type="dxa"/>
            </w:tcMar>
          </w:tcPr>
          <w:p w:rsidR="00151E35" w:rsidRPr="00420A8E" w:rsidRDefault="00151E35" w:rsidP="003E124C">
            <w:pPr>
              <w:jc w:val="center"/>
              <w:rPr>
                <w:sz w:val="20"/>
                <w:szCs w:val="20"/>
              </w:rPr>
            </w:pPr>
            <w:r w:rsidRPr="00420A8E">
              <w:rPr>
                <w:sz w:val="20"/>
                <w:szCs w:val="20"/>
              </w:rPr>
              <w:t>3</w:t>
            </w:r>
          </w:p>
        </w:tc>
        <w:tc>
          <w:tcPr>
            <w:tcW w:w="426" w:type="dxa"/>
            <w:gridSpan w:val="2"/>
            <w:tcBorders>
              <w:bottom w:val="single" w:sz="8" w:space="0" w:color="000000"/>
            </w:tcBorders>
            <w:tcMar>
              <w:left w:w="28" w:type="dxa"/>
              <w:right w:w="28" w:type="dxa"/>
            </w:tcMar>
          </w:tcPr>
          <w:p w:rsidR="00151E35" w:rsidRPr="00420A8E" w:rsidRDefault="00151E35" w:rsidP="003E124C">
            <w:pPr>
              <w:jc w:val="center"/>
              <w:rPr>
                <w:sz w:val="20"/>
                <w:szCs w:val="20"/>
              </w:rPr>
            </w:pPr>
            <w:r w:rsidRPr="00420A8E">
              <w:rPr>
                <w:sz w:val="20"/>
                <w:szCs w:val="20"/>
              </w:rPr>
              <w:t>11</w:t>
            </w:r>
          </w:p>
        </w:tc>
        <w:tc>
          <w:tcPr>
            <w:tcW w:w="418" w:type="dxa"/>
            <w:gridSpan w:val="2"/>
            <w:tcBorders>
              <w:bottom w:val="single" w:sz="8" w:space="0" w:color="000000"/>
            </w:tcBorders>
            <w:tcMar>
              <w:left w:w="28" w:type="dxa"/>
              <w:right w:w="28" w:type="dxa"/>
            </w:tcMar>
          </w:tcPr>
          <w:p w:rsidR="00151E35" w:rsidRPr="00420A8E" w:rsidRDefault="00151E35" w:rsidP="003E124C">
            <w:pPr>
              <w:jc w:val="center"/>
              <w:rPr>
                <w:sz w:val="20"/>
                <w:szCs w:val="20"/>
              </w:rPr>
            </w:pPr>
            <w:r w:rsidRPr="00420A8E">
              <w:rPr>
                <w:sz w:val="20"/>
                <w:szCs w:val="20"/>
              </w:rPr>
              <w:t>9</w:t>
            </w:r>
          </w:p>
        </w:tc>
        <w:tc>
          <w:tcPr>
            <w:tcW w:w="432" w:type="dxa"/>
            <w:gridSpan w:val="2"/>
            <w:tcBorders>
              <w:bottom w:val="single" w:sz="8" w:space="0" w:color="000000"/>
            </w:tcBorders>
            <w:tcMar>
              <w:left w:w="28" w:type="dxa"/>
              <w:right w:w="28" w:type="dxa"/>
            </w:tcMar>
          </w:tcPr>
          <w:p w:rsidR="00151E35" w:rsidRPr="00420A8E" w:rsidRDefault="00151E35" w:rsidP="003E124C">
            <w:pPr>
              <w:jc w:val="center"/>
              <w:rPr>
                <w:sz w:val="20"/>
                <w:szCs w:val="20"/>
              </w:rPr>
            </w:pPr>
          </w:p>
        </w:tc>
        <w:tc>
          <w:tcPr>
            <w:tcW w:w="448" w:type="dxa"/>
            <w:gridSpan w:val="2"/>
            <w:tcBorders>
              <w:bottom w:val="single" w:sz="8" w:space="0" w:color="000000"/>
            </w:tcBorders>
            <w:tcMar>
              <w:left w:w="28" w:type="dxa"/>
              <w:right w:w="28" w:type="dxa"/>
            </w:tcMar>
          </w:tcPr>
          <w:p w:rsidR="00151E35" w:rsidRPr="00420A8E" w:rsidRDefault="00151E35" w:rsidP="003E124C">
            <w:pPr>
              <w:jc w:val="center"/>
              <w:rPr>
                <w:sz w:val="20"/>
                <w:szCs w:val="20"/>
              </w:rPr>
            </w:pPr>
            <w:r w:rsidRPr="00420A8E">
              <w:rPr>
                <w:sz w:val="20"/>
                <w:szCs w:val="20"/>
              </w:rPr>
              <w:t>23</w:t>
            </w:r>
          </w:p>
        </w:tc>
        <w:tc>
          <w:tcPr>
            <w:tcW w:w="828" w:type="dxa"/>
            <w:gridSpan w:val="2"/>
            <w:tcBorders>
              <w:bottom w:val="single" w:sz="8" w:space="0" w:color="000000"/>
            </w:tcBorders>
            <w:tcMar>
              <w:left w:w="28" w:type="dxa"/>
              <w:right w:w="28" w:type="dxa"/>
            </w:tcMar>
          </w:tcPr>
          <w:p w:rsidR="00151E35" w:rsidRPr="00420A8E" w:rsidRDefault="00151E35" w:rsidP="003E124C">
            <w:pPr>
              <w:jc w:val="center"/>
              <w:rPr>
                <w:sz w:val="20"/>
                <w:szCs w:val="20"/>
              </w:rPr>
            </w:pPr>
            <w:r w:rsidRPr="00420A8E">
              <w:rPr>
                <w:sz w:val="20"/>
                <w:szCs w:val="20"/>
              </w:rPr>
              <w:t>65749,7</w:t>
            </w:r>
          </w:p>
        </w:tc>
        <w:tc>
          <w:tcPr>
            <w:tcW w:w="660" w:type="dxa"/>
            <w:tcBorders>
              <w:bottom w:val="single" w:sz="8" w:space="0" w:color="000000"/>
            </w:tcBorders>
            <w:tcMar>
              <w:left w:w="28" w:type="dxa"/>
              <w:right w:w="28" w:type="dxa"/>
            </w:tcMar>
          </w:tcPr>
          <w:p w:rsidR="00151E35" w:rsidRPr="00420A8E" w:rsidRDefault="00151E35" w:rsidP="003E124C">
            <w:pPr>
              <w:jc w:val="center"/>
              <w:rPr>
                <w:sz w:val="20"/>
                <w:szCs w:val="20"/>
              </w:rPr>
            </w:pPr>
            <w:r>
              <w:rPr>
                <w:sz w:val="20"/>
                <w:szCs w:val="20"/>
              </w:rPr>
              <w:t>487</w:t>
            </w:r>
          </w:p>
        </w:tc>
        <w:tc>
          <w:tcPr>
            <w:tcW w:w="1793" w:type="dxa"/>
            <w:tcBorders>
              <w:bottom w:val="single" w:sz="8" w:space="0" w:color="000000"/>
            </w:tcBorders>
            <w:tcMar>
              <w:left w:w="28" w:type="dxa"/>
              <w:right w:w="28" w:type="dxa"/>
            </w:tcMar>
          </w:tcPr>
          <w:p w:rsidR="00151E35" w:rsidRPr="00420A8E" w:rsidRDefault="00151E35" w:rsidP="003E124C">
            <w:pPr>
              <w:jc w:val="center"/>
              <w:rPr>
                <w:sz w:val="20"/>
                <w:szCs w:val="20"/>
              </w:rPr>
            </w:pPr>
          </w:p>
        </w:tc>
      </w:tr>
    </w:tbl>
    <w:p w:rsidR="00766005" w:rsidRPr="001F1608" w:rsidRDefault="00766005" w:rsidP="00766005">
      <w:pPr>
        <w:spacing w:line="360" w:lineRule="auto"/>
        <w:ind w:left="-567" w:firstLine="709"/>
        <w:jc w:val="right"/>
        <w:rPr>
          <w:highlight w:val="yellow"/>
        </w:rPr>
      </w:pPr>
    </w:p>
    <w:p w:rsidR="00766005" w:rsidRPr="001F1608" w:rsidRDefault="00766005" w:rsidP="00766005">
      <w:pPr>
        <w:spacing w:line="360" w:lineRule="auto"/>
        <w:ind w:firstLine="709"/>
        <w:jc w:val="right"/>
        <w:rPr>
          <w:highlight w:val="yellow"/>
        </w:rPr>
        <w:sectPr w:rsidR="00766005" w:rsidRPr="001F1608" w:rsidSect="001C7C48">
          <w:pgSz w:w="16838" w:h="11906" w:orient="landscape"/>
          <w:pgMar w:top="1701" w:right="1134" w:bottom="851" w:left="1134" w:header="709" w:footer="709" w:gutter="0"/>
          <w:cols w:space="708"/>
          <w:docGrid w:linePitch="360"/>
        </w:sectPr>
      </w:pPr>
    </w:p>
    <w:p w:rsidR="0020367C" w:rsidRPr="001F1608" w:rsidRDefault="0020367C" w:rsidP="0081628E">
      <w:pPr>
        <w:contextualSpacing/>
        <w:jc w:val="center"/>
        <w:rPr>
          <w:b/>
          <w:highlight w:val="yellow"/>
        </w:rPr>
      </w:pPr>
    </w:p>
    <w:p w:rsidR="00915E57" w:rsidRPr="00450E53" w:rsidRDefault="00A95C40" w:rsidP="00C33AB4">
      <w:pPr>
        <w:spacing w:line="100" w:lineRule="atLeast"/>
        <w:ind w:left="426" w:right="-851" w:firstLine="567"/>
        <w:jc w:val="center"/>
        <w:rPr>
          <w:bCs/>
          <w:i/>
          <w:color w:val="000000"/>
        </w:rPr>
      </w:pPr>
      <w:r w:rsidRPr="00450E53">
        <w:rPr>
          <w:i/>
        </w:rPr>
        <w:t>2.6.4</w:t>
      </w:r>
      <w:r w:rsidR="0081628E" w:rsidRPr="00450E53">
        <w:rPr>
          <w:i/>
        </w:rPr>
        <w:t>. Электроснабжение</w:t>
      </w:r>
    </w:p>
    <w:p w:rsidR="00915E57" w:rsidRPr="001F1608" w:rsidRDefault="00915E57" w:rsidP="00450E53">
      <w:pPr>
        <w:shd w:val="clear" w:color="auto" w:fill="FFFFFF"/>
        <w:spacing w:line="360" w:lineRule="auto"/>
        <w:ind w:right="-426" w:firstLine="567"/>
        <w:jc w:val="both"/>
      </w:pPr>
      <w:r w:rsidRPr="00450E53">
        <w:rPr>
          <w:bCs/>
          <w:i/>
          <w:color w:val="000000"/>
        </w:rPr>
        <w:br/>
      </w:r>
      <w:r w:rsidRPr="001F1608">
        <w:rPr>
          <w:color w:val="000000"/>
        </w:rPr>
        <w:t xml:space="preserve">Электроснабжение организаций, предприятий экономики района, населения осуществляет филиал </w:t>
      </w:r>
      <w:r w:rsidRPr="001F1608">
        <w:t xml:space="preserve">Поспелихинский РЭС (Новичихинская зона) филиала ПАО «МРСК Сибири» - «Алтайэнерго» ПО ЗЭС. Протяженность электросетей: ВЛ 0,4 кВ – </w:t>
      </w:r>
      <w:smartTag w:uri="urn:schemas-microsoft-com:office:smarttags" w:element="metricconverter">
        <w:smartTagPr>
          <w:attr w:name="ProductID" w:val="170,564 км"/>
        </w:smartTagPr>
        <w:r w:rsidRPr="001F1608">
          <w:t>170,564 км</w:t>
        </w:r>
      </w:smartTag>
      <w:r w:rsidRPr="001F1608">
        <w:t>, ВЛ</w:t>
      </w:r>
      <w:r w:rsidRPr="001F1608">
        <w:rPr>
          <w:iCs/>
          <w:color w:val="000000"/>
          <w:spacing w:val="1"/>
        </w:rPr>
        <w:t xml:space="preserve"> 10 кВ – </w:t>
      </w:r>
      <w:smartTag w:uri="urn:schemas-microsoft-com:office:smarttags" w:element="metricconverter">
        <w:smartTagPr>
          <w:attr w:name="ProductID" w:val="301,343 км"/>
        </w:smartTagPr>
        <w:r w:rsidRPr="001F1608">
          <w:rPr>
            <w:iCs/>
            <w:color w:val="000000"/>
            <w:spacing w:val="1"/>
          </w:rPr>
          <w:t>301,343 км</w:t>
        </w:r>
      </w:smartTag>
      <w:r w:rsidRPr="001F1608">
        <w:rPr>
          <w:iCs/>
          <w:color w:val="000000"/>
          <w:spacing w:val="1"/>
        </w:rPr>
        <w:t xml:space="preserve">, </w:t>
      </w:r>
      <w:r w:rsidRPr="001F1608">
        <w:t>трансформаторных подстанций 10/0,4 кВ - 163.</w:t>
      </w:r>
    </w:p>
    <w:p w:rsidR="00915E57" w:rsidRPr="001F1608" w:rsidRDefault="00915E57" w:rsidP="00450E53">
      <w:pPr>
        <w:pStyle w:val="af1"/>
        <w:spacing w:line="360" w:lineRule="auto"/>
        <w:ind w:left="0" w:right="-426" w:firstLine="567"/>
        <w:jc w:val="both"/>
      </w:pPr>
      <w:r w:rsidRPr="001F1608">
        <w:t>В эксплуатации находятся 3 головных подстанций:</w:t>
      </w:r>
    </w:p>
    <w:p w:rsidR="00915E57" w:rsidRPr="001F1608" w:rsidRDefault="00915E57" w:rsidP="005A1FAF">
      <w:pPr>
        <w:widowControl w:val="0"/>
        <w:numPr>
          <w:ilvl w:val="0"/>
          <w:numId w:val="21"/>
        </w:numPr>
        <w:shd w:val="clear" w:color="auto" w:fill="FFFFFF"/>
        <w:tabs>
          <w:tab w:val="left" w:pos="1076"/>
        </w:tabs>
        <w:autoSpaceDE w:val="0"/>
        <w:autoSpaceDN w:val="0"/>
        <w:adjustRightInd w:val="0"/>
        <w:spacing w:line="360" w:lineRule="auto"/>
        <w:ind w:right="-426" w:firstLine="567"/>
        <w:jc w:val="both"/>
        <w:rPr>
          <w:iCs/>
          <w:color w:val="000000"/>
          <w:spacing w:val="-26"/>
        </w:rPr>
      </w:pPr>
      <w:r w:rsidRPr="001F1608">
        <w:rPr>
          <w:iCs/>
          <w:color w:val="000000"/>
        </w:rPr>
        <w:t>Трансформаторная подстанция 110/35/10 с. Новичиха;</w:t>
      </w:r>
    </w:p>
    <w:p w:rsidR="00915E57" w:rsidRPr="001F1608" w:rsidRDefault="00915E57" w:rsidP="005A1FAF">
      <w:pPr>
        <w:widowControl w:val="0"/>
        <w:numPr>
          <w:ilvl w:val="0"/>
          <w:numId w:val="21"/>
        </w:numPr>
        <w:shd w:val="clear" w:color="auto" w:fill="FFFFFF"/>
        <w:tabs>
          <w:tab w:val="left" w:pos="1076"/>
        </w:tabs>
        <w:autoSpaceDE w:val="0"/>
        <w:autoSpaceDN w:val="0"/>
        <w:adjustRightInd w:val="0"/>
        <w:spacing w:line="360" w:lineRule="auto"/>
        <w:ind w:right="-426" w:firstLine="567"/>
        <w:jc w:val="both"/>
        <w:rPr>
          <w:iCs/>
          <w:color w:val="000000"/>
          <w:spacing w:val="-12"/>
        </w:rPr>
      </w:pPr>
      <w:r w:rsidRPr="001F1608">
        <w:rPr>
          <w:iCs/>
          <w:color w:val="000000"/>
        </w:rPr>
        <w:t>Трансформаторная подстанция 35/10  с. Солоновка;</w:t>
      </w:r>
    </w:p>
    <w:p w:rsidR="00915E57" w:rsidRPr="001F1608" w:rsidRDefault="00915E57" w:rsidP="005A1FAF">
      <w:pPr>
        <w:widowControl w:val="0"/>
        <w:numPr>
          <w:ilvl w:val="0"/>
          <w:numId w:val="21"/>
        </w:numPr>
        <w:shd w:val="clear" w:color="auto" w:fill="FFFFFF"/>
        <w:tabs>
          <w:tab w:val="left" w:pos="1076"/>
        </w:tabs>
        <w:autoSpaceDE w:val="0"/>
        <w:autoSpaceDN w:val="0"/>
        <w:adjustRightInd w:val="0"/>
        <w:spacing w:line="360" w:lineRule="auto"/>
        <w:ind w:right="-426" w:firstLine="567"/>
        <w:jc w:val="both"/>
        <w:rPr>
          <w:iCs/>
          <w:color w:val="000000"/>
          <w:spacing w:val="-15"/>
        </w:rPr>
      </w:pPr>
      <w:r w:rsidRPr="001F1608">
        <w:rPr>
          <w:iCs/>
          <w:color w:val="000000"/>
        </w:rPr>
        <w:t>Трансформаторная подстанция 35/10  с. Мельниково;</w:t>
      </w:r>
    </w:p>
    <w:p w:rsidR="00915E57" w:rsidRPr="001F1608" w:rsidRDefault="00915E57" w:rsidP="00450E53">
      <w:pPr>
        <w:spacing w:line="360" w:lineRule="auto"/>
        <w:ind w:right="-426" w:firstLine="567"/>
        <w:jc w:val="both"/>
        <w:rPr>
          <w:color w:val="000000"/>
        </w:rPr>
      </w:pPr>
      <w:r w:rsidRPr="001F1608">
        <w:rPr>
          <w:color w:val="000000"/>
        </w:rPr>
        <w:t>Средняя изношенность оборудования на электросетях составляет 70%.</w:t>
      </w:r>
    </w:p>
    <w:p w:rsidR="00915E57" w:rsidRPr="001F1608" w:rsidRDefault="00915E57" w:rsidP="00450E53">
      <w:pPr>
        <w:spacing w:line="360" w:lineRule="auto"/>
        <w:ind w:right="-426" w:firstLine="567"/>
        <w:jc w:val="both"/>
        <w:rPr>
          <w:color w:val="000000"/>
        </w:rPr>
      </w:pPr>
      <w:r w:rsidRPr="001F1608">
        <w:rPr>
          <w:color w:val="000000"/>
        </w:rPr>
        <w:t>Объекты генерации электроэнергии на территории района отсутствуют.</w:t>
      </w:r>
    </w:p>
    <w:p w:rsidR="00915E57" w:rsidRPr="001F1608" w:rsidRDefault="00915E57" w:rsidP="00450E53">
      <w:pPr>
        <w:spacing w:line="360" w:lineRule="auto"/>
        <w:ind w:right="-426" w:firstLine="567"/>
        <w:jc w:val="both"/>
        <w:rPr>
          <w:bCs/>
          <w:color w:val="000000"/>
        </w:rPr>
      </w:pPr>
      <w:r w:rsidRPr="001F1608">
        <w:rPr>
          <w:bCs/>
          <w:color w:val="000000"/>
        </w:rPr>
        <w:t>Данные по объектам электроснабж</w:t>
      </w:r>
      <w:r w:rsidR="00420A8E">
        <w:rPr>
          <w:bCs/>
          <w:color w:val="000000"/>
        </w:rPr>
        <w:t>ения представлены в таблице № 2.39</w:t>
      </w:r>
      <w:r w:rsidRPr="001F1608">
        <w:rPr>
          <w:bCs/>
          <w:color w:val="000000"/>
        </w:rPr>
        <w:t>.</w:t>
      </w:r>
    </w:p>
    <w:p w:rsidR="00915E57" w:rsidRPr="001F1608" w:rsidRDefault="00915E57" w:rsidP="00915E57">
      <w:pPr>
        <w:ind w:firstLine="709"/>
        <w:jc w:val="right"/>
        <w:rPr>
          <w:bCs/>
        </w:rPr>
      </w:pPr>
      <w:r w:rsidRPr="001F1608">
        <w:rPr>
          <w:bCs/>
        </w:rPr>
        <w:t>Таблиц</w:t>
      </w:r>
      <w:r w:rsidR="00420A8E">
        <w:rPr>
          <w:bCs/>
        </w:rPr>
        <w:t>а № 2.39</w:t>
      </w: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3283"/>
        <w:gridCol w:w="3969"/>
        <w:gridCol w:w="2014"/>
      </w:tblGrid>
      <w:tr w:rsidR="00915E57" w:rsidRPr="00420A8E" w:rsidTr="00450E53">
        <w:tc>
          <w:tcPr>
            <w:tcW w:w="540" w:type="dxa"/>
            <w:vAlign w:val="center"/>
          </w:tcPr>
          <w:p w:rsidR="00915E57" w:rsidRPr="00420A8E" w:rsidRDefault="00915E57" w:rsidP="003E124C">
            <w:pPr>
              <w:pStyle w:val="FR3"/>
              <w:spacing w:before="0" w:line="240" w:lineRule="auto"/>
              <w:ind w:firstLine="0"/>
              <w:jc w:val="center"/>
              <w:rPr>
                <w:rFonts w:ascii="Times New Roman" w:hAnsi="Times New Roman" w:cs="Times New Roman"/>
                <w:sz w:val="20"/>
                <w:szCs w:val="20"/>
              </w:rPr>
            </w:pPr>
            <w:r w:rsidRPr="00420A8E">
              <w:rPr>
                <w:rFonts w:ascii="Times New Roman" w:hAnsi="Times New Roman" w:cs="Times New Roman"/>
                <w:sz w:val="20"/>
                <w:szCs w:val="20"/>
              </w:rPr>
              <w:t>№</w:t>
            </w:r>
          </w:p>
          <w:p w:rsidR="00915E57" w:rsidRPr="00420A8E" w:rsidRDefault="00915E57" w:rsidP="003E124C">
            <w:pPr>
              <w:pStyle w:val="FR3"/>
              <w:spacing w:before="0" w:line="240" w:lineRule="auto"/>
              <w:ind w:firstLine="0"/>
              <w:jc w:val="center"/>
              <w:rPr>
                <w:rFonts w:ascii="Times New Roman" w:hAnsi="Times New Roman" w:cs="Times New Roman"/>
                <w:sz w:val="20"/>
                <w:szCs w:val="20"/>
              </w:rPr>
            </w:pPr>
            <w:r w:rsidRPr="00420A8E">
              <w:rPr>
                <w:rFonts w:ascii="Times New Roman" w:hAnsi="Times New Roman" w:cs="Times New Roman"/>
                <w:sz w:val="20"/>
                <w:szCs w:val="20"/>
              </w:rPr>
              <w:t>п/п</w:t>
            </w:r>
          </w:p>
        </w:tc>
        <w:tc>
          <w:tcPr>
            <w:tcW w:w="3283" w:type="dxa"/>
            <w:vAlign w:val="center"/>
          </w:tcPr>
          <w:p w:rsidR="00915E57" w:rsidRPr="00420A8E" w:rsidRDefault="00915E57" w:rsidP="003E124C">
            <w:pPr>
              <w:pStyle w:val="FR3"/>
              <w:spacing w:before="0" w:line="240" w:lineRule="auto"/>
              <w:ind w:firstLine="0"/>
              <w:jc w:val="center"/>
              <w:rPr>
                <w:rFonts w:ascii="Times New Roman" w:hAnsi="Times New Roman" w:cs="Times New Roman"/>
                <w:sz w:val="20"/>
                <w:szCs w:val="20"/>
              </w:rPr>
            </w:pPr>
            <w:r w:rsidRPr="00420A8E">
              <w:rPr>
                <w:rFonts w:ascii="Times New Roman" w:hAnsi="Times New Roman" w:cs="Times New Roman"/>
                <w:bCs/>
                <w:sz w:val="20"/>
                <w:szCs w:val="20"/>
              </w:rPr>
              <w:t>Объект электроснабжения</w:t>
            </w:r>
          </w:p>
        </w:tc>
        <w:tc>
          <w:tcPr>
            <w:tcW w:w="3969" w:type="dxa"/>
            <w:vAlign w:val="center"/>
          </w:tcPr>
          <w:p w:rsidR="00915E57" w:rsidRPr="00420A8E" w:rsidRDefault="00915E57" w:rsidP="003E124C">
            <w:pPr>
              <w:ind w:left="-109" w:right="-79"/>
              <w:jc w:val="center"/>
              <w:rPr>
                <w:sz w:val="20"/>
                <w:szCs w:val="20"/>
              </w:rPr>
            </w:pPr>
            <w:r w:rsidRPr="00420A8E">
              <w:rPr>
                <w:sz w:val="20"/>
                <w:szCs w:val="20"/>
              </w:rPr>
              <w:t>Обслуживающая организация,</w:t>
            </w:r>
          </w:p>
          <w:p w:rsidR="00915E57" w:rsidRPr="00420A8E" w:rsidRDefault="00915E57" w:rsidP="003E124C">
            <w:pPr>
              <w:pStyle w:val="FR3"/>
              <w:spacing w:before="0" w:line="240" w:lineRule="auto"/>
              <w:ind w:firstLine="0"/>
              <w:jc w:val="center"/>
              <w:rPr>
                <w:rFonts w:ascii="Times New Roman" w:hAnsi="Times New Roman" w:cs="Times New Roman"/>
                <w:sz w:val="20"/>
                <w:szCs w:val="20"/>
              </w:rPr>
            </w:pPr>
            <w:r w:rsidRPr="00420A8E">
              <w:rPr>
                <w:rFonts w:ascii="Times New Roman" w:hAnsi="Times New Roman" w:cs="Times New Roman"/>
                <w:sz w:val="20"/>
                <w:szCs w:val="20"/>
                <w:lang w:eastAsia="ru-RU"/>
              </w:rPr>
              <w:t>контактный телефон</w:t>
            </w:r>
          </w:p>
        </w:tc>
        <w:tc>
          <w:tcPr>
            <w:tcW w:w="2014" w:type="dxa"/>
            <w:vAlign w:val="center"/>
          </w:tcPr>
          <w:p w:rsidR="00915E57" w:rsidRPr="00420A8E" w:rsidRDefault="00915E57" w:rsidP="003E124C">
            <w:pPr>
              <w:pStyle w:val="FR3"/>
              <w:spacing w:before="0" w:line="240" w:lineRule="auto"/>
              <w:ind w:firstLine="0"/>
              <w:jc w:val="center"/>
              <w:rPr>
                <w:rFonts w:ascii="Times New Roman" w:hAnsi="Times New Roman" w:cs="Times New Roman"/>
                <w:sz w:val="20"/>
                <w:szCs w:val="20"/>
              </w:rPr>
            </w:pPr>
            <w:r w:rsidRPr="00420A8E">
              <w:rPr>
                <w:rFonts w:ascii="Times New Roman" w:hAnsi="Times New Roman" w:cs="Times New Roman"/>
                <w:sz w:val="20"/>
                <w:szCs w:val="20"/>
              </w:rPr>
              <w:t>Количество населения,</w:t>
            </w:r>
          </w:p>
          <w:p w:rsidR="00915E57" w:rsidRPr="00420A8E" w:rsidRDefault="00915E57" w:rsidP="003E124C">
            <w:pPr>
              <w:pStyle w:val="FR3"/>
              <w:spacing w:before="0" w:line="240" w:lineRule="auto"/>
              <w:ind w:firstLine="0"/>
              <w:jc w:val="center"/>
              <w:rPr>
                <w:rFonts w:ascii="Times New Roman" w:hAnsi="Times New Roman" w:cs="Times New Roman"/>
                <w:sz w:val="20"/>
                <w:szCs w:val="20"/>
              </w:rPr>
            </w:pPr>
            <w:r w:rsidRPr="00420A8E">
              <w:rPr>
                <w:rFonts w:ascii="Times New Roman" w:hAnsi="Times New Roman" w:cs="Times New Roman"/>
                <w:sz w:val="20"/>
                <w:szCs w:val="20"/>
              </w:rPr>
              <w:t>Чел.</w:t>
            </w:r>
          </w:p>
        </w:tc>
      </w:tr>
      <w:tr w:rsidR="00915E57" w:rsidRPr="00420A8E" w:rsidTr="00450E53">
        <w:tc>
          <w:tcPr>
            <w:tcW w:w="540" w:type="dxa"/>
          </w:tcPr>
          <w:p w:rsidR="00915E57" w:rsidRPr="00420A8E" w:rsidRDefault="00915E57" w:rsidP="003E124C">
            <w:pPr>
              <w:pStyle w:val="FR3"/>
              <w:spacing w:before="0" w:line="240" w:lineRule="auto"/>
              <w:ind w:firstLine="0"/>
              <w:jc w:val="center"/>
              <w:rPr>
                <w:rFonts w:ascii="Times New Roman" w:hAnsi="Times New Roman" w:cs="Times New Roman"/>
                <w:sz w:val="20"/>
                <w:szCs w:val="20"/>
              </w:rPr>
            </w:pPr>
            <w:r w:rsidRPr="00420A8E">
              <w:rPr>
                <w:rFonts w:ascii="Times New Roman" w:hAnsi="Times New Roman" w:cs="Times New Roman"/>
                <w:sz w:val="20"/>
                <w:szCs w:val="20"/>
              </w:rPr>
              <w:t>1</w:t>
            </w:r>
          </w:p>
        </w:tc>
        <w:tc>
          <w:tcPr>
            <w:tcW w:w="3283" w:type="dxa"/>
          </w:tcPr>
          <w:p w:rsidR="00915E57" w:rsidRPr="00420A8E" w:rsidRDefault="00915E57" w:rsidP="003E124C">
            <w:pPr>
              <w:pStyle w:val="FR3"/>
              <w:spacing w:before="0" w:line="240" w:lineRule="auto"/>
              <w:ind w:firstLine="0"/>
              <w:jc w:val="center"/>
              <w:rPr>
                <w:rFonts w:ascii="Times New Roman" w:hAnsi="Times New Roman" w:cs="Times New Roman"/>
                <w:sz w:val="20"/>
                <w:szCs w:val="20"/>
              </w:rPr>
            </w:pPr>
            <w:r w:rsidRPr="00420A8E">
              <w:rPr>
                <w:rFonts w:ascii="Times New Roman" w:hAnsi="Times New Roman" w:cs="Times New Roman"/>
                <w:sz w:val="20"/>
                <w:szCs w:val="20"/>
              </w:rPr>
              <w:t>2</w:t>
            </w:r>
          </w:p>
        </w:tc>
        <w:tc>
          <w:tcPr>
            <w:tcW w:w="3969" w:type="dxa"/>
          </w:tcPr>
          <w:p w:rsidR="00915E57" w:rsidRPr="00420A8E" w:rsidRDefault="00915E57" w:rsidP="003E124C">
            <w:pPr>
              <w:pStyle w:val="FR3"/>
              <w:spacing w:before="0" w:line="240" w:lineRule="auto"/>
              <w:ind w:firstLine="0"/>
              <w:jc w:val="center"/>
              <w:rPr>
                <w:rFonts w:ascii="Times New Roman" w:hAnsi="Times New Roman" w:cs="Times New Roman"/>
                <w:sz w:val="20"/>
                <w:szCs w:val="20"/>
              </w:rPr>
            </w:pPr>
            <w:r w:rsidRPr="00420A8E">
              <w:rPr>
                <w:rFonts w:ascii="Times New Roman" w:hAnsi="Times New Roman" w:cs="Times New Roman"/>
                <w:sz w:val="20"/>
                <w:szCs w:val="20"/>
              </w:rPr>
              <w:t>3</w:t>
            </w:r>
          </w:p>
        </w:tc>
        <w:tc>
          <w:tcPr>
            <w:tcW w:w="2014" w:type="dxa"/>
          </w:tcPr>
          <w:p w:rsidR="00915E57" w:rsidRPr="00420A8E" w:rsidRDefault="00915E57" w:rsidP="003E124C">
            <w:pPr>
              <w:pStyle w:val="FR3"/>
              <w:spacing w:before="0" w:line="240" w:lineRule="auto"/>
              <w:ind w:firstLine="0"/>
              <w:jc w:val="center"/>
              <w:rPr>
                <w:rFonts w:ascii="Times New Roman" w:hAnsi="Times New Roman" w:cs="Times New Roman"/>
                <w:sz w:val="20"/>
                <w:szCs w:val="20"/>
              </w:rPr>
            </w:pPr>
            <w:r w:rsidRPr="00420A8E">
              <w:rPr>
                <w:rFonts w:ascii="Times New Roman" w:hAnsi="Times New Roman" w:cs="Times New Roman"/>
                <w:sz w:val="20"/>
                <w:szCs w:val="20"/>
              </w:rPr>
              <w:t>4</w:t>
            </w:r>
          </w:p>
        </w:tc>
      </w:tr>
      <w:tr w:rsidR="00915E57" w:rsidRPr="00420A8E" w:rsidTr="00450E53">
        <w:tc>
          <w:tcPr>
            <w:tcW w:w="9806" w:type="dxa"/>
            <w:gridSpan w:val="4"/>
          </w:tcPr>
          <w:p w:rsidR="00915E57" w:rsidRPr="00420A8E" w:rsidRDefault="00915E57" w:rsidP="003E124C">
            <w:pPr>
              <w:pStyle w:val="FR3"/>
              <w:spacing w:before="0" w:line="240" w:lineRule="auto"/>
              <w:ind w:firstLine="0"/>
              <w:jc w:val="center"/>
              <w:rPr>
                <w:rFonts w:ascii="Times New Roman" w:hAnsi="Times New Roman" w:cs="Times New Roman"/>
                <w:color w:val="000000"/>
                <w:sz w:val="20"/>
                <w:szCs w:val="20"/>
              </w:rPr>
            </w:pPr>
            <w:r w:rsidRPr="00420A8E">
              <w:rPr>
                <w:rFonts w:ascii="Times New Roman" w:hAnsi="Times New Roman" w:cs="Times New Roman"/>
                <w:color w:val="000000"/>
                <w:sz w:val="20"/>
                <w:szCs w:val="20"/>
              </w:rPr>
              <w:t>Электроснабжение Новичихинского района</w:t>
            </w:r>
          </w:p>
        </w:tc>
      </w:tr>
      <w:tr w:rsidR="00915E57" w:rsidRPr="00420A8E" w:rsidTr="00450E53">
        <w:tc>
          <w:tcPr>
            <w:tcW w:w="540" w:type="dxa"/>
          </w:tcPr>
          <w:p w:rsidR="00915E57" w:rsidRPr="00420A8E" w:rsidRDefault="00915E57" w:rsidP="003E124C">
            <w:pPr>
              <w:pStyle w:val="FR3"/>
              <w:spacing w:before="0" w:line="240" w:lineRule="auto"/>
              <w:ind w:firstLine="0"/>
              <w:jc w:val="center"/>
              <w:rPr>
                <w:rFonts w:ascii="Times New Roman" w:hAnsi="Times New Roman" w:cs="Times New Roman"/>
                <w:sz w:val="20"/>
                <w:szCs w:val="20"/>
              </w:rPr>
            </w:pPr>
            <w:r w:rsidRPr="00420A8E">
              <w:rPr>
                <w:rFonts w:ascii="Times New Roman" w:hAnsi="Times New Roman" w:cs="Times New Roman"/>
                <w:sz w:val="20"/>
                <w:szCs w:val="20"/>
              </w:rPr>
              <w:t>1</w:t>
            </w:r>
          </w:p>
        </w:tc>
        <w:tc>
          <w:tcPr>
            <w:tcW w:w="3283" w:type="dxa"/>
          </w:tcPr>
          <w:p w:rsidR="00915E57" w:rsidRPr="00420A8E" w:rsidRDefault="00915E57" w:rsidP="003E124C">
            <w:pPr>
              <w:pStyle w:val="FR3"/>
              <w:spacing w:before="0" w:line="240" w:lineRule="auto"/>
              <w:ind w:firstLine="0"/>
              <w:jc w:val="both"/>
              <w:rPr>
                <w:rFonts w:ascii="Times New Roman" w:hAnsi="Times New Roman" w:cs="Times New Roman"/>
                <w:sz w:val="20"/>
                <w:szCs w:val="20"/>
              </w:rPr>
            </w:pPr>
            <w:r w:rsidRPr="00420A8E">
              <w:rPr>
                <w:rFonts w:ascii="Times New Roman" w:hAnsi="Times New Roman" w:cs="Times New Roman"/>
                <w:sz w:val="20"/>
                <w:szCs w:val="20"/>
              </w:rPr>
              <w:t>1. Электрические сети:</w:t>
            </w:r>
          </w:p>
          <w:p w:rsidR="00915E57" w:rsidRPr="00420A8E" w:rsidRDefault="00915E57" w:rsidP="003E124C">
            <w:pPr>
              <w:pStyle w:val="FR3"/>
              <w:spacing w:before="0" w:line="240" w:lineRule="auto"/>
              <w:ind w:firstLine="0"/>
              <w:jc w:val="both"/>
              <w:rPr>
                <w:rFonts w:ascii="Times New Roman" w:hAnsi="Times New Roman" w:cs="Times New Roman"/>
                <w:sz w:val="20"/>
                <w:szCs w:val="20"/>
              </w:rPr>
            </w:pPr>
            <w:r w:rsidRPr="00420A8E">
              <w:rPr>
                <w:rFonts w:ascii="Times New Roman" w:hAnsi="Times New Roman" w:cs="Times New Roman"/>
                <w:sz w:val="20"/>
                <w:szCs w:val="20"/>
              </w:rPr>
              <w:t xml:space="preserve">а) воздушные линии: </w:t>
            </w:r>
          </w:p>
          <w:p w:rsidR="00915E57" w:rsidRPr="00420A8E" w:rsidRDefault="00915E57" w:rsidP="003E124C">
            <w:pPr>
              <w:pStyle w:val="FR3"/>
              <w:spacing w:before="0" w:line="240" w:lineRule="auto"/>
              <w:ind w:firstLine="0"/>
              <w:jc w:val="both"/>
              <w:rPr>
                <w:rFonts w:ascii="Times New Roman" w:hAnsi="Times New Roman" w:cs="Times New Roman"/>
                <w:sz w:val="20"/>
                <w:szCs w:val="20"/>
              </w:rPr>
            </w:pPr>
            <w:r w:rsidRPr="00420A8E">
              <w:rPr>
                <w:rFonts w:ascii="Times New Roman" w:hAnsi="Times New Roman" w:cs="Times New Roman"/>
                <w:sz w:val="20"/>
                <w:szCs w:val="20"/>
              </w:rPr>
              <w:t>- ВЛ-6-10 кВ-</w:t>
            </w:r>
            <w:smartTag w:uri="urn:schemas-microsoft-com:office:smarttags" w:element="metricconverter">
              <w:smartTagPr>
                <w:attr w:name="ProductID" w:val="241,949 км"/>
              </w:smartTagPr>
              <w:r w:rsidRPr="00420A8E">
                <w:rPr>
                  <w:rFonts w:ascii="Times New Roman" w:hAnsi="Times New Roman" w:cs="Times New Roman"/>
                  <w:sz w:val="20"/>
                  <w:szCs w:val="20"/>
                </w:rPr>
                <w:t>241,949 км</w:t>
              </w:r>
            </w:smartTag>
          </w:p>
          <w:p w:rsidR="00915E57" w:rsidRPr="00420A8E" w:rsidRDefault="00915E57" w:rsidP="003E124C">
            <w:pPr>
              <w:pStyle w:val="FR3"/>
              <w:spacing w:before="0" w:line="240" w:lineRule="auto"/>
              <w:ind w:firstLine="0"/>
              <w:jc w:val="both"/>
              <w:rPr>
                <w:rFonts w:ascii="Times New Roman" w:hAnsi="Times New Roman" w:cs="Times New Roman"/>
                <w:sz w:val="20"/>
                <w:szCs w:val="20"/>
              </w:rPr>
            </w:pPr>
            <w:r w:rsidRPr="00420A8E">
              <w:rPr>
                <w:rFonts w:ascii="Times New Roman" w:hAnsi="Times New Roman" w:cs="Times New Roman"/>
                <w:sz w:val="20"/>
                <w:szCs w:val="20"/>
              </w:rPr>
              <w:t>- ВЛ-0,4 кВ-</w:t>
            </w:r>
            <w:smartTag w:uri="urn:schemas-microsoft-com:office:smarttags" w:element="metricconverter">
              <w:smartTagPr>
                <w:attr w:name="ProductID" w:val="145,437 км"/>
              </w:smartTagPr>
              <w:r w:rsidRPr="00420A8E">
                <w:rPr>
                  <w:rFonts w:ascii="Times New Roman" w:hAnsi="Times New Roman" w:cs="Times New Roman"/>
                  <w:sz w:val="20"/>
                  <w:szCs w:val="20"/>
                </w:rPr>
                <w:t>145,437 км</w:t>
              </w:r>
            </w:smartTag>
          </w:p>
          <w:p w:rsidR="00915E57" w:rsidRPr="00420A8E" w:rsidRDefault="00915E57" w:rsidP="003E124C">
            <w:pPr>
              <w:pStyle w:val="FR3"/>
              <w:spacing w:before="0" w:line="240" w:lineRule="auto"/>
              <w:ind w:firstLine="0"/>
              <w:jc w:val="both"/>
              <w:rPr>
                <w:rFonts w:ascii="Times New Roman" w:hAnsi="Times New Roman" w:cs="Times New Roman"/>
                <w:sz w:val="20"/>
                <w:szCs w:val="20"/>
              </w:rPr>
            </w:pPr>
            <w:r w:rsidRPr="00420A8E">
              <w:rPr>
                <w:rFonts w:ascii="Times New Roman" w:hAnsi="Times New Roman" w:cs="Times New Roman"/>
                <w:sz w:val="20"/>
                <w:szCs w:val="20"/>
              </w:rPr>
              <w:t>2. ТП (КТП) - 6-10-0,4 кВ -142 шт.</w:t>
            </w:r>
          </w:p>
          <w:p w:rsidR="00915E57" w:rsidRPr="00420A8E" w:rsidRDefault="00915E57" w:rsidP="003E124C">
            <w:pPr>
              <w:pStyle w:val="FR3"/>
              <w:spacing w:before="0" w:line="240" w:lineRule="auto"/>
              <w:ind w:firstLine="0"/>
              <w:jc w:val="both"/>
              <w:rPr>
                <w:rFonts w:ascii="Times New Roman" w:hAnsi="Times New Roman" w:cs="Times New Roman"/>
                <w:sz w:val="20"/>
                <w:szCs w:val="20"/>
              </w:rPr>
            </w:pPr>
            <w:r w:rsidRPr="00420A8E">
              <w:rPr>
                <w:rFonts w:ascii="Times New Roman" w:hAnsi="Times New Roman" w:cs="Times New Roman"/>
                <w:sz w:val="20"/>
                <w:szCs w:val="20"/>
              </w:rPr>
              <w:t xml:space="preserve"> ПС 35-110кВ - 3 шт. (20,1 мВА)</w:t>
            </w:r>
          </w:p>
        </w:tc>
        <w:tc>
          <w:tcPr>
            <w:tcW w:w="3969" w:type="dxa"/>
            <w:vAlign w:val="center"/>
          </w:tcPr>
          <w:p w:rsidR="00915E57" w:rsidRPr="00420A8E" w:rsidRDefault="00915E57" w:rsidP="003E124C">
            <w:pPr>
              <w:jc w:val="center"/>
              <w:rPr>
                <w:color w:val="000000"/>
                <w:sz w:val="20"/>
                <w:szCs w:val="20"/>
              </w:rPr>
            </w:pPr>
            <w:r w:rsidRPr="00420A8E">
              <w:rPr>
                <w:color w:val="000000"/>
                <w:sz w:val="20"/>
                <w:szCs w:val="20"/>
              </w:rPr>
              <w:t>Филиал ПАО «МРСК Сибири»-«Алтайэнерго» ПО ЗЭС, Поспелихинский РЭС,</w:t>
            </w:r>
          </w:p>
          <w:p w:rsidR="00915E57" w:rsidRPr="00420A8E" w:rsidRDefault="00915E57" w:rsidP="003E124C">
            <w:pPr>
              <w:jc w:val="center"/>
              <w:rPr>
                <w:color w:val="000000"/>
                <w:sz w:val="20"/>
                <w:szCs w:val="20"/>
              </w:rPr>
            </w:pPr>
            <w:r w:rsidRPr="00420A8E">
              <w:rPr>
                <w:color w:val="000000"/>
                <w:sz w:val="20"/>
                <w:szCs w:val="20"/>
              </w:rPr>
              <w:t>8(38555) 22-4-57</w:t>
            </w:r>
          </w:p>
        </w:tc>
        <w:tc>
          <w:tcPr>
            <w:tcW w:w="2014" w:type="dxa"/>
            <w:vAlign w:val="center"/>
          </w:tcPr>
          <w:p w:rsidR="00915E57" w:rsidRPr="00420A8E" w:rsidRDefault="00915E57" w:rsidP="00076954">
            <w:pPr>
              <w:pStyle w:val="FR3"/>
              <w:spacing w:before="0" w:line="240" w:lineRule="auto"/>
              <w:ind w:firstLine="0"/>
              <w:jc w:val="center"/>
              <w:rPr>
                <w:rFonts w:ascii="Times New Roman" w:hAnsi="Times New Roman" w:cs="Times New Roman"/>
                <w:sz w:val="20"/>
                <w:szCs w:val="20"/>
              </w:rPr>
            </w:pPr>
            <w:r w:rsidRPr="00420A8E">
              <w:rPr>
                <w:rFonts w:ascii="Times New Roman" w:hAnsi="Times New Roman" w:cs="Times New Roman"/>
                <w:color w:val="000000"/>
                <w:sz w:val="20"/>
                <w:szCs w:val="20"/>
              </w:rPr>
              <w:t>6</w:t>
            </w:r>
            <w:r w:rsidR="00076954" w:rsidRPr="00420A8E">
              <w:rPr>
                <w:rFonts w:ascii="Times New Roman" w:hAnsi="Times New Roman" w:cs="Times New Roman"/>
                <w:color w:val="000000"/>
                <w:sz w:val="20"/>
                <w:szCs w:val="20"/>
              </w:rPr>
              <w:t>721</w:t>
            </w:r>
          </w:p>
        </w:tc>
      </w:tr>
      <w:tr w:rsidR="00915E57" w:rsidRPr="00420A8E" w:rsidTr="00450E53">
        <w:tc>
          <w:tcPr>
            <w:tcW w:w="9806" w:type="dxa"/>
            <w:gridSpan w:val="4"/>
          </w:tcPr>
          <w:p w:rsidR="00915E57" w:rsidRPr="00420A8E" w:rsidRDefault="00915E57" w:rsidP="003E124C">
            <w:pPr>
              <w:pStyle w:val="FR3"/>
              <w:spacing w:before="0" w:line="240" w:lineRule="auto"/>
              <w:ind w:firstLine="0"/>
              <w:jc w:val="center"/>
              <w:rPr>
                <w:rFonts w:ascii="Times New Roman" w:hAnsi="Times New Roman" w:cs="Times New Roman"/>
                <w:color w:val="000000"/>
                <w:sz w:val="20"/>
                <w:szCs w:val="20"/>
              </w:rPr>
            </w:pPr>
            <w:r w:rsidRPr="00420A8E">
              <w:rPr>
                <w:rFonts w:ascii="Times New Roman" w:hAnsi="Times New Roman" w:cs="Times New Roman"/>
                <w:color w:val="000000"/>
                <w:sz w:val="20"/>
                <w:szCs w:val="20"/>
              </w:rPr>
              <w:t>Электроснабжение Волчихинского района</w:t>
            </w:r>
          </w:p>
        </w:tc>
      </w:tr>
      <w:tr w:rsidR="00915E57" w:rsidRPr="00420A8E" w:rsidTr="00450E53">
        <w:trPr>
          <w:trHeight w:val="100"/>
        </w:trPr>
        <w:tc>
          <w:tcPr>
            <w:tcW w:w="540" w:type="dxa"/>
          </w:tcPr>
          <w:p w:rsidR="00915E57" w:rsidRPr="00420A8E" w:rsidRDefault="00915E57" w:rsidP="003E124C">
            <w:pPr>
              <w:pStyle w:val="FR3"/>
              <w:spacing w:before="0" w:line="240" w:lineRule="auto"/>
              <w:ind w:firstLine="0"/>
              <w:jc w:val="center"/>
              <w:rPr>
                <w:rFonts w:ascii="Times New Roman" w:hAnsi="Times New Roman" w:cs="Times New Roman"/>
                <w:sz w:val="20"/>
                <w:szCs w:val="20"/>
              </w:rPr>
            </w:pPr>
            <w:r w:rsidRPr="00420A8E">
              <w:rPr>
                <w:rFonts w:ascii="Times New Roman" w:hAnsi="Times New Roman" w:cs="Times New Roman"/>
                <w:sz w:val="20"/>
                <w:szCs w:val="20"/>
              </w:rPr>
              <w:t>2</w:t>
            </w:r>
          </w:p>
        </w:tc>
        <w:tc>
          <w:tcPr>
            <w:tcW w:w="3283" w:type="dxa"/>
          </w:tcPr>
          <w:p w:rsidR="00915E57" w:rsidRPr="00420A8E" w:rsidRDefault="00915E57" w:rsidP="003E124C">
            <w:pPr>
              <w:pStyle w:val="FR3"/>
              <w:spacing w:before="0" w:line="240" w:lineRule="auto"/>
              <w:ind w:firstLine="0"/>
              <w:jc w:val="both"/>
              <w:rPr>
                <w:rFonts w:ascii="Times New Roman" w:hAnsi="Times New Roman" w:cs="Times New Roman"/>
                <w:sz w:val="20"/>
                <w:szCs w:val="20"/>
              </w:rPr>
            </w:pPr>
            <w:r w:rsidRPr="00420A8E">
              <w:rPr>
                <w:rFonts w:ascii="Times New Roman" w:hAnsi="Times New Roman" w:cs="Times New Roman"/>
                <w:sz w:val="20"/>
                <w:szCs w:val="20"/>
              </w:rPr>
              <w:t>1. Электрические сети:</w:t>
            </w:r>
          </w:p>
          <w:p w:rsidR="00915E57" w:rsidRPr="00420A8E" w:rsidRDefault="00915E57" w:rsidP="003E124C">
            <w:pPr>
              <w:pStyle w:val="FR3"/>
              <w:spacing w:before="0" w:line="240" w:lineRule="auto"/>
              <w:ind w:firstLine="0"/>
              <w:jc w:val="both"/>
              <w:rPr>
                <w:rFonts w:ascii="Times New Roman" w:hAnsi="Times New Roman" w:cs="Times New Roman"/>
                <w:sz w:val="20"/>
                <w:szCs w:val="20"/>
              </w:rPr>
            </w:pPr>
            <w:r w:rsidRPr="00420A8E">
              <w:rPr>
                <w:rFonts w:ascii="Times New Roman" w:hAnsi="Times New Roman" w:cs="Times New Roman"/>
                <w:sz w:val="20"/>
                <w:szCs w:val="20"/>
              </w:rPr>
              <w:t xml:space="preserve">а) воздушные линии: </w:t>
            </w:r>
          </w:p>
          <w:p w:rsidR="00915E57" w:rsidRPr="00420A8E" w:rsidRDefault="00915E57" w:rsidP="003E124C">
            <w:pPr>
              <w:pStyle w:val="FR3"/>
              <w:spacing w:before="0" w:line="240" w:lineRule="auto"/>
              <w:ind w:firstLine="0"/>
              <w:jc w:val="both"/>
              <w:rPr>
                <w:rFonts w:ascii="Times New Roman" w:hAnsi="Times New Roman" w:cs="Times New Roman"/>
                <w:sz w:val="20"/>
                <w:szCs w:val="20"/>
              </w:rPr>
            </w:pPr>
            <w:r w:rsidRPr="00420A8E">
              <w:rPr>
                <w:rFonts w:ascii="Times New Roman" w:hAnsi="Times New Roman" w:cs="Times New Roman"/>
                <w:sz w:val="20"/>
                <w:szCs w:val="20"/>
              </w:rPr>
              <w:t>- ВЛ-10 кВ-</w:t>
            </w:r>
            <w:smartTag w:uri="urn:schemas-microsoft-com:office:smarttags" w:element="metricconverter">
              <w:smartTagPr>
                <w:attr w:name="ProductID" w:val="59,394 км"/>
              </w:smartTagPr>
              <w:r w:rsidRPr="00420A8E">
                <w:rPr>
                  <w:rFonts w:ascii="Times New Roman" w:hAnsi="Times New Roman" w:cs="Times New Roman"/>
                  <w:sz w:val="20"/>
                  <w:szCs w:val="20"/>
                </w:rPr>
                <w:t>59,394 км</w:t>
              </w:r>
            </w:smartTag>
          </w:p>
          <w:p w:rsidR="00915E57" w:rsidRPr="00420A8E" w:rsidRDefault="00915E57" w:rsidP="003E124C">
            <w:pPr>
              <w:pStyle w:val="FR3"/>
              <w:spacing w:before="0" w:line="240" w:lineRule="auto"/>
              <w:ind w:firstLine="0"/>
              <w:jc w:val="both"/>
              <w:rPr>
                <w:rFonts w:ascii="Times New Roman" w:hAnsi="Times New Roman" w:cs="Times New Roman"/>
                <w:sz w:val="20"/>
                <w:szCs w:val="20"/>
              </w:rPr>
            </w:pPr>
            <w:r w:rsidRPr="00420A8E">
              <w:rPr>
                <w:rFonts w:ascii="Times New Roman" w:hAnsi="Times New Roman" w:cs="Times New Roman"/>
                <w:sz w:val="20"/>
                <w:szCs w:val="20"/>
              </w:rPr>
              <w:t>- ВЛ-0,4 кВ-</w:t>
            </w:r>
            <w:smartTag w:uri="urn:schemas-microsoft-com:office:smarttags" w:element="metricconverter">
              <w:smartTagPr>
                <w:attr w:name="ProductID" w:val="25,127 км"/>
              </w:smartTagPr>
              <w:r w:rsidRPr="00420A8E">
                <w:rPr>
                  <w:rFonts w:ascii="Times New Roman" w:hAnsi="Times New Roman" w:cs="Times New Roman"/>
                  <w:sz w:val="20"/>
                  <w:szCs w:val="20"/>
                </w:rPr>
                <w:t>25,127 км</w:t>
              </w:r>
            </w:smartTag>
          </w:p>
          <w:p w:rsidR="00915E57" w:rsidRPr="00420A8E" w:rsidRDefault="00915E57" w:rsidP="003E124C">
            <w:pPr>
              <w:pStyle w:val="FR3"/>
              <w:spacing w:before="0" w:line="240" w:lineRule="auto"/>
              <w:ind w:firstLine="0"/>
              <w:jc w:val="both"/>
              <w:rPr>
                <w:rFonts w:ascii="Times New Roman" w:hAnsi="Times New Roman" w:cs="Times New Roman"/>
                <w:sz w:val="20"/>
                <w:szCs w:val="20"/>
              </w:rPr>
            </w:pPr>
            <w:r w:rsidRPr="00420A8E">
              <w:rPr>
                <w:rFonts w:ascii="Times New Roman" w:hAnsi="Times New Roman" w:cs="Times New Roman"/>
                <w:sz w:val="20"/>
                <w:szCs w:val="20"/>
              </w:rPr>
              <w:t>2. ТП (КТП) - 6-10-0,4 кВ -21 шт.</w:t>
            </w:r>
          </w:p>
        </w:tc>
        <w:tc>
          <w:tcPr>
            <w:tcW w:w="3969" w:type="dxa"/>
            <w:vAlign w:val="center"/>
          </w:tcPr>
          <w:p w:rsidR="00915E57" w:rsidRPr="00420A8E" w:rsidRDefault="00915E57" w:rsidP="003E124C">
            <w:pPr>
              <w:jc w:val="center"/>
              <w:rPr>
                <w:color w:val="000000"/>
                <w:sz w:val="20"/>
                <w:szCs w:val="20"/>
              </w:rPr>
            </w:pPr>
            <w:r w:rsidRPr="00420A8E">
              <w:rPr>
                <w:color w:val="000000"/>
                <w:sz w:val="20"/>
                <w:szCs w:val="20"/>
              </w:rPr>
              <w:t>Филиал ПАО «МРСК Сибири»-«Алтайэнерго» ПО ЗЭС, Поспелихинский РЭС,</w:t>
            </w:r>
          </w:p>
          <w:p w:rsidR="00915E57" w:rsidRPr="00420A8E" w:rsidRDefault="00915E57" w:rsidP="003E124C">
            <w:pPr>
              <w:jc w:val="center"/>
              <w:rPr>
                <w:color w:val="000000"/>
                <w:sz w:val="20"/>
                <w:szCs w:val="20"/>
              </w:rPr>
            </w:pPr>
            <w:r w:rsidRPr="00420A8E">
              <w:rPr>
                <w:color w:val="000000"/>
                <w:sz w:val="20"/>
                <w:szCs w:val="20"/>
              </w:rPr>
              <w:t>8(38555) 22-4-57</w:t>
            </w:r>
          </w:p>
        </w:tc>
        <w:tc>
          <w:tcPr>
            <w:tcW w:w="2014" w:type="dxa"/>
            <w:vAlign w:val="center"/>
          </w:tcPr>
          <w:p w:rsidR="00915E57" w:rsidRPr="00420A8E" w:rsidRDefault="00076954" w:rsidP="003E124C">
            <w:pPr>
              <w:pStyle w:val="FR3"/>
              <w:spacing w:before="0" w:line="240" w:lineRule="auto"/>
              <w:ind w:firstLine="0"/>
              <w:jc w:val="center"/>
              <w:rPr>
                <w:rFonts w:ascii="Times New Roman" w:hAnsi="Times New Roman" w:cs="Times New Roman"/>
                <w:sz w:val="20"/>
                <w:szCs w:val="20"/>
              </w:rPr>
            </w:pPr>
            <w:r w:rsidRPr="00420A8E">
              <w:rPr>
                <w:rFonts w:ascii="Times New Roman" w:hAnsi="Times New Roman" w:cs="Times New Roman"/>
                <w:color w:val="000000"/>
                <w:sz w:val="20"/>
                <w:szCs w:val="20"/>
              </w:rPr>
              <w:t>1742</w:t>
            </w:r>
          </w:p>
        </w:tc>
      </w:tr>
    </w:tbl>
    <w:p w:rsidR="00915E57" w:rsidRPr="001F1608" w:rsidRDefault="00915E57" w:rsidP="00915E57">
      <w:pPr>
        <w:pStyle w:val="FR3"/>
        <w:spacing w:before="0" w:line="240" w:lineRule="auto"/>
        <w:jc w:val="both"/>
        <w:rPr>
          <w:rFonts w:ascii="Times New Roman" w:hAnsi="Times New Roman" w:cs="Times New Roman"/>
          <w:sz w:val="24"/>
          <w:szCs w:val="24"/>
        </w:rPr>
      </w:pPr>
    </w:p>
    <w:p w:rsidR="00915E57" w:rsidRPr="001F1608" w:rsidRDefault="00915E57" w:rsidP="00450E53">
      <w:pPr>
        <w:pStyle w:val="2a"/>
        <w:spacing w:line="360" w:lineRule="auto"/>
        <w:ind w:right="-426" w:firstLine="567"/>
        <w:rPr>
          <w:color w:val="000000"/>
          <w:sz w:val="24"/>
          <w:szCs w:val="24"/>
        </w:rPr>
      </w:pPr>
      <w:r w:rsidRPr="001F1608">
        <w:rPr>
          <w:color w:val="000000"/>
          <w:sz w:val="24"/>
          <w:szCs w:val="24"/>
        </w:rPr>
        <w:t>Для обеспечения электроэнергией населения, промышленного и сельскохозяйственного производства, в случае выхода из строя объектов энергоснабжения, возможно в кротчайшие сроки задействовать резервные автономные электростанции, находящиеся на предприятиях района. В районе имеется 6 мобильных и 3 стационарных резервных источников электроснабжения.</w:t>
      </w:r>
    </w:p>
    <w:p w:rsidR="00915E57" w:rsidRPr="001F1608" w:rsidRDefault="00915E57" w:rsidP="00450E53">
      <w:pPr>
        <w:spacing w:line="100" w:lineRule="atLeast"/>
        <w:ind w:right="-426" w:firstLine="567"/>
        <w:jc w:val="center"/>
        <w:rPr>
          <w:b/>
          <w:bCs/>
          <w:color w:val="000000"/>
        </w:rPr>
      </w:pPr>
    </w:p>
    <w:p w:rsidR="00A4568D" w:rsidRPr="001F1608" w:rsidRDefault="00A4568D" w:rsidP="00450E53">
      <w:pPr>
        <w:spacing w:line="100" w:lineRule="atLeast"/>
        <w:ind w:right="-426" w:firstLine="567"/>
        <w:jc w:val="both"/>
        <w:rPr>
          <w:color w:val="000000"/>
        </w:rPr>
      </w:pPr>
    </w:p>
    <w:p w:rsidR="0081628E" w:rsidRPr="00450E53" w:rsidRDefault="00A95C40" w:rsidP="00C33AB4">
      <w:pPr>
        <w:ind w:left="426" w:right="-851" w:firstLine="567"/>
        <w:contextualSpacing/>
        <w:jc w:val="center"/>
        <w:rPr>
          <w:i/>
        </w:rPr>
      </w:pPr>
      <w:r w:rsidRPr="00450E53">
        <w:rPr>
          <w:i/>
        </w:rPr>
        <w:t>2.6.5</w:t>
      </w:r>
      <w:r w:rsidR="0081628E" w:rsidRPr="00450E53">
        <w:rPr>
          <w:i/>
        </w:rPr>
        <w:t>. Газоснабжение</w:t>
      </w:r>
    </w:p>
    <w:p w:rsidR="00AD5F62" w:rsidRPr="001F1608" w:rsidRDefault="00AD5F62" w:rsidP="00C33AB4">
      <w:pPr>
        <w:ind w:left="426" w:right="-851" w:firstLine="567"/>
        <w:contextualSpacing/>
        <w:jc w:val="center"/>
        <w:rPr>
          <w:b/>
        </w:rPr>
      </w:pPr>
    </w:p>
    <w:p w:rsidR="00766005" w:rsidRPr="001F1608" w:rsidRDefault="00766005" w:rsidP="00450E53">
      <w:pPr>
        <w:spacing w:line="360" w:lineRule="auto"/>
        <w:ind w:right="-426" w:firstLine="567"/>
        <w:jc w:val="both"/>
      </w:pPr>
      <w:r w:rsidRPr="001F1608">
        <w:t xml:space="preserve">Газопроводы на территории района отсутствуют. Снабжение населения сжиженным газом осуществляется в баллонах емкостью 27 и </w:t>
      </w:r>
      <w:smartTag w:uri="urn:schemas-microsoft-com:office:smarttags" w:element="metricconverter">
        <w:smartTagPr>
          <w:attr w:name="ProductID" w:val="50 литров"/>
        </w:smartTagPr>
        <w:r w:rsidRPr="001F1608">
          <w:t>50 литров</w:t>
        </w:r>
      </w:smartTag>
      <w:r w:rsidRPr="001F1608">
        <w:t xml:space="preserve">. Доставка баллонов организована </w:t>
      </w:r>
      <w:r w:rsidRPr="001F1608">
        <w:lastRenderedPageBreak/>
        <w:t xml:space="preserve">автомобильным транспортом. Поставщиком является филиал «Рубцовскмежрайгаз» ПАО «Алтайкрайгазсервис». </w:t>
      </w:r>
    </w:p>
    <w:p w:rsidR="0081628E" w:rsidRPr="00450E53" w:rsidRDefault="0081628E" w:rsidP="00450E53">
      <w:pPr>
        <w:pStyle w:val="3"/>
        <w:ind w:right="-426" w:firstLine="567"/>
        <w:jc w:val="center"/>
        <w:rPr>
          <w:rFonts w:ascii="Times New Roman" w:hAnsi="Times New Roman" w:cs="Times New Roman"/>
          <w:sz w:val="24"/>
          <w:szCs w:val="24"/>
        </w:rPr>
      </w:pPr>
      <w:bookmarkStart w:id="51" w:name="_Toc118207380"/>
      <w:r w:rsidRPr="00450E53">
        <w:rPr>
          <w:rFonts w:ascii="Times New Roman" w:hAnsi="Times New Roman" w:cs="Times New Roman"/>
          <w:sz w:val="24"/>
          <w:szCs w:val="24"/>
        </w:rPr>
        <w:t>2.7. Анализ экологической ситуации</w:t>
      </w:r>
      <w:bookmarkEnd w:id="51"/>
    </w:p>
    <w:p w:rsidR="0081628E" w:rsidRPr="001F1608" w:rsidRDefault="0081628E" w:rsidP="00450E53">
      <w:pPr>
        <w:ind w:right="-426" w:firstLine="567"/>
        <w:contextualSpacing/>
        <w:jc w:val="center"/>
        <w:rPr>
          <w:b/>
        </w:rPr>
      </w:pPr>
    </w:p>
    <w:p w:rsidR="00AD5F62" w:rsidRPr="001F1608" w:rsidRDefault="00AD5F62" w:rsidP="00450E53">
      <w:pPr>
        <w:spacing w:line="360" w:lineRule="auto"/>
        <w:ind w:right="-426" w:firstLine="567"/>
        <w:jc w:val="both"/>
      </w:pPr>
      <w:r w:rsidRPr="001F1608">
        <w:t>Общее экологическое состояние района следует признать удовлетворительным. На территории района отсутствуют какие-либо крупные источники загрязнения территории.</w:t>
      </w:r>
    </w:p>
    <w:p w:rsidR="00AD5F62" w:rsidRPr="001F1608" w:rsidRDefault="00AD5F62" w:rsidP="00450E53">
      <w:pPr>
        <w:widowControl w:val="0"/>
        <w:spacing w:line="360" w:lineRule="auto"/>
        <w:ind w:right="-426" w:firstLine="567"/>
        <w:jc w:val="both"/>
      </w:pPr>
      <w:r w:rsidRPr="001F1608">
        <w:t>Территория района давно освоена, что подтверждается сетью поселений и дорог разного качества, высокой долей распашки земель, экстенсивным использованием пастбищ. Все это обусловило практическое отсутствие нетронутых первозданных ландшафтов. Преобладает сельскохозяйственная модификация природных систем. Классы и виды антропогенного воздействия, получившие распространение на террито</w:t>
      </w:r>
      <w:r w:rsidR="00420A8E">
        <w:t>рии района, приведены в табл. 2.40</w:t>
      </w:r>
      <w:r w:rsidRPr="001F1608">
        <w:t>.</w:t>
      </w:r>
    </w:p>
    <w:p w:rsidR="00AD5F62" w:rsidRPr="001F1608" w:rsidRDefault="00AD5F62" w:rsidP="00AD5F62">
      <w:pPr>
        <w:widowControl w:val="0"/>
        <w:spacing w:line="360" w:lineRule="auto"/>
        <w:ind w:firstLine="700"/>
        <w:jc w:val="right"/>
      </w:pPr>
      <w:r w:rsidRPr="001F1608">
        <w:t xml:space="preserve">Таблица </w:t>
      </w:r>
      <w:r w:rsidR="00420A8E">
        <w:t>2.40</w:t>
      </w:r>
    </w:p>
    <w:p w:rsidR="00AD5F62" w:rsidRPr="001F1608" w:rsidRDefault="00AD5F62" w:rsidP="00C33AB4">
      <w:pPr>
        <w:pStyle w:val="af1"/>
        <w:widowControl w:val="0"/>
        <w:spacing w:line="360" w:lineRule="auto"/>
        <w:jc w:val="center"/>
      </w:pPr>
      <w:r w:rsidRPr="001F1608">
        <w:t>Характеристика антропогенных воздействий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6"/>
        <w:gridCol w:w="3007"/>
        <w:gridCol w:w="3874"/>
      </w:tblGrid>
      <w:tr w:rsidR="00AD5F62" w:rsidRPr="00420A8E" w:rsidTr="00C33AB4">
        <w:trPr>
          <w:jc w:val="center"/>
        </w:trPr>
        <w:tc>
          <w:tcPr>
            <w:tcW w:w="1373" w:type="pct"/>
            <w:shd w:val="clear" w:color="auto" w:fill="D6E3BC"/>
            <w:vAlign w:val="center"/>
          </w:tcPr>
          <w:p w:rsidR="00AD5F62" w:rsidRPr="00420A8E" w:rsidRDefault="00AD5F62" w:rsidP="00C33AB4">
            <w:pPr>
              <w:pStyle w:val="af1"/>
              <w:widowControl w:val="0"/>
              <w:jc w:val="center"/>
              <w:rPr>
                <w:b/>
                <w:sz w:val="20"/>
                <w:szCs w:val="20"/>
              </w:rPr>
            </w:pPr>
            <w:r w:rsidRPr="00420A8E">
              <w:rPr>
                <w:b/>
                <w:sz w:val="20"/>
                <w:szCs w:val="20"/>
              </w:rPr>
              <w:t>Классы антропоген-ного воздействия</w:t>
            </w:r>
          </w:p>
        </w:tc>
        <w:tc>
          <w:tcPr>
            <w:tcW w:w="1585" w:type="pct"/>
            <w:shd w:val="clear" w:color="auto" w:fill="D6E3BC"/>
            <w:vAlign w:val="center"/>
          </w:tcPr>
          <w:p w:rsidR="00AD5F62" w:rsidRPr="00420A8E" w:rsidRDefault="00AD5F62" w:rsidP="00C33AB4">
            <w:pPr>
              <w:pStyle w:val="af1"/>
              <w:widowControl w:val="0"/>
              <w:jc w:val="center"/>
              <w:rPr>
                <w:b/>
                <w:sz w:val="20"/>
                <w:szCs w:val="20"/>
              </w:rPr>
            </w:pPr>
            <w:r w:rsidRPr="00420A8E">
              <w:rPr>
                <w:b/>
                <w:sz w:val="20"/>
                <w:szCs w:val="20"/>
              </w:rPr>
              <w:t>Виды антропогенного воздействия</w:t>
            </w:r>
          </w:p>
        </w:tc>
        <w:tc>
          <w:tcPr>
            <w:tcW w:w="2042" w:type="pct"/>
            <w:shd w:val="clear" w:color="auto" w:fill="D6E3BC"/>
            <w:vAlign w:val="center"/>
          </w:tcPr>
          <w:p w:rsidR="00AD5F62" w:rsidRPr="00420A8E" w:rsidRDefault="00AD5F62" w:rsidP="00C33AB4">
            <w:pPr>
              <w:pStyle w:val="af1"/>
              <w:widowControl w:val="0"/>
              <w:ind w:right="174"/>
              <w:jc w:val="center"/>
              <w:rPr>
                <w:b/>
                <w:sz w:val="20"/>
                <w:szCs w:val="20"/>
              </w:rPr>
            </w:pPr>
            <w:r w:rsidRPr="00420A8E">
              <w:rPr>
                <w:b/>
                <w:sz w:val="20"/>
                <w:szCs w:val="20"/>
              </w:rPr>
              <w:t>Факторы формирования</w:t>
            </w:r>
          </w:p>
        </w:tc>
      </w:tr>
      <w:tr w:rsidR="00AD5F62" w:rsidRPr="00420A8E" w:rsidTr="00C33AB4">
        <w:trPr>
          <w:jc w:val="center"/>
        </w:trPr>
        <w:tc>
          <w:tcPr>
            <w:tcW w:w="1373" w:type="pct"/>
          </w:tcPr>
          <w:p w:rsidR="00AD5F62" w:rsidRPr="00420A8E" w:rsidRDefault="00AD5F62" w:rsidP="00C33AB4">
            <w:pPr>
              <w:pStyle w:val="af1"/>
              <w:widowControl w:val="0"/>
              <w:jc w:val="center"/>
              <w:rPr>
                <w:sz w:val="20"/>
                <w:szCs w:val="20"/>
              </w:rPr>
            </w:pPr>
            <w:r w:rsidRPr="00420A8E">
              <w:rPr>
                <w:sz w:val="20"/>
                <w:szCs w:val="20"/>
              </w:rPr>
              <w:t>промышленные</w:t>
            </w:r>
          </w:p>
        </w:tc>
        <w:tc>
          <w:tcPr>
            <w:tcW w:w="1585" w:type="pct"/>
          </w:tcPr>
          <w:p w:rsidR="00AD5F62" w:rsidRPr="00420A8E" w:rsidRDefault="00AD5F62" w:rsidP="00C33AB4">
            <w:pPr>
              <w:pStyle w:val="af1"/>
              <w:widowControl w:val="0"/>
              <w:spacing w:after="0"/>
              <w:jc w:val="center"/>
              <w:rPr>
                <w:sz w:val="20"/>
                <w:szCs w:val="20"/>
              </w:rPr>
            </w:pPr>
            <w:r w:rsidRPr="00420A8E">
              <w:rPr>
                <w:sz w:val="20"/>
                <w:szCs w:val="20"/>
              </w:rPr>
              <w:t>карьерно-отвальный,</w:t>
            </w:r>
          </w:p>
          <w:p w:rsidR="00AD5F62" w:rsidRPr="00420A8E" w:rsidRDefault="00AD5F62" w:rsidP="00C33AB4">
            <w:pPr>
              <w:pStyle w:val="af1"/>
              <w:widowControl w:val="0"/>
              <w:spacing w:after="0"/>
              <w:jc w:val="center"/>
              <w:rPr>
                <w:sz w:val="20"/>
                <w:szCs w:val="20"/>
              </w:rPr>
            </w:pPr>
            <w:r w:rsidRPr="00420A8E">
              <w:rPr>
                <w:sz w:val="20"/>
                <w:szCs w:val="20"/>
              </w:rPr>
              <w:t>индустриально-техноген-ный, промышленно-мусорный</w:t>
            </w:r>
          </w:p>
        </w:tc>
        <w:tc>
          <w:tcPr>
            <w:tcW w:w="2042" w:type="pct"/>
          </w:tcPr>
          <w:p w:rsidR="00AD5F62" w:rsidRPr="00420A8E" w:rsidRDefault="00AD5F62" w:rsidP="00C33AB4">
            <w:pPr>
              <w:pStyle w:val="af1"/>
              <w:widowControl w:val="0"/>
              <w:ind w:right="174"/>
              <w:jc w:val="center"/>
              <w:rPr>
                <w:sz w:val="20"/>
                <w:szCs w:val="20"/>
              </w:rPr>
            </w:pPr>
            <w:r w:rsidRPr="00420A8E">
              <w:rPr>
                <w:sz w:val="20"/>
                <w:szCs w:val="20"/>
              </w:rPr>
              <w:t>разработка месторождений по-лезных ископаемых, соору</w:t>
            </w:r>
            <w:r w:rsidR="00EA5ABC">
              <w:rPr>
                <w:sz w:val="20"/>
                <w:szCs w:val="20"/>
              </w:rPr>
              <w:t>жение и функционирование промыш</w:t>
            </w:r>
            <w:r w:rsidRPr="00420A8E">
              <w:rPr>
                <w:sz w:val="20"/>
                <w:szCs w:val="20"/>
              </w:rPr>
              <w:t>ленных предприятий, отходы промышленности (полное или частичное уничтожение рас-тительности, ее синантропизация, оползни, склоновые процесс</w:t>
            </w:r>
            <w:r w:rsidR="00EA5ABC">
              <w:rPr>
                <w:sz w:val="20"/>
                <w:szCs w:val="20"/>
              </w:rPr>
              <w:t>ы, образование техногенных грун</w:t>
            </w:r>
            <w:r w:rsidRPr="00420A8E">
              <w:rPr>
                <w:sz w:val="20"/>
                <w:szCs w:val="20"/>
              </w:rPr>
              <w:t>тов, загрязнение подземных и поверхностных вод)</w:t>
            </w:r>
          </w:p>
        </w:tc>
      </w:tr>
      <w:tr w:rsidR="00AD5F62" w:rsidRPr="00420A8E" w:rsidTr="00C33AB4">
        <w:trPr>
          <w:jc w:val="center"/>
        </w:trPr>
        <w:tc>
          <w:tcPr>
            <w:tcW w:w="1373" w:type="pct"/>
          </w:tcPr>
          <w:p w:rsidR="00AD5F62" w:rsidRPr="00420A8E" w:rsidRDefault="00AD5F62" w:rsidP="00C33AB4">
            <w:pPr>
              <w:pStyle w:val="af1"/>
              <w:widowControl w:val="0"/>
              <w:jc w:val="center"/>
              <w:rPr>
                <w:sz w:val="20"/>
                <w:szCs w:val="20"/>
              </w:rPr>
            </w:pPr>
            <w:r w:rsidRPr="00420A8E">
              <w:rPr>
                <w:sz w:val="20"/>
                <w:szCs w:val="20"/>
              </w:rPr>
              <w:t>сельскохозяйственные</w:t>
            </w:r>
          </w:p>
        </w:tc>
        <w:tc>
          <w:tcPr>
            <w:tcW w:w="1585" w:type="pct"/>
          </w:tcPr>
          <w:p w:rsidR="00AD5F62" w:rsidRPr="00420A8E" w:rsidRDefault="00AD5F62" w:rsidP="00C33AB4">
            <w:pPr>
              <w:pStyle w:val="af1"/>
              <w:widowControl w:val="0"/>
              <w:spacing w:after="0"/>
              <w:jc w:val="center"/>
              <w:rPr>
                <w:sz w:val="20"/>
                <w:szCs w:val="20"/>
              </w:rPr>
            </w:pPr>
            <w:r w:rsidRPr="00420A8E">
              <w:rPr>
                <w:sz w:val="20"/>
                <w:szCs w:val="20"/>
              </w:rPr>
              <w:t>полевой, пастбищный,</w:t>
            </w:r>
          </w:p>
          <w:p w:rsidR="00AD5F62" w:rsidRPr="00420A8E" w:rsidRDefault="00AD5F62" w:rsidP="00C33AB4">
            <w:pPr>
              <w:pStyle w:val="af1"/>
              <w:widowControl w:val="0"/>
              <w:spacing w:after="0"/>
              <w:jc w:val="center"/>
              <w:rPr>
                <w:sz w:val="20"/>
                <w:szCs w:val="20"/>
              </w:rPr>
            </w:pPr>
            <w:r w:rsidRPr="00420A8E">
              <w:rPr>
                <w:sz w:val="20"/>
                <w:szCs w:val="20"/>
              </w:rPr>
              <w:t>луговой, садовый,</w:t>
            </w:r>
          </w:p>
          <w:p w:rsidR="00AD5F62" w:rsidRPr="00420A8E" w:rsidRDefault="00AD5F62" w:rsidP="00C33AB4">
            <w:pPr>
              <w:pStyle w:val="af1"/>
              <w:widowControl w:val="0"/>
              <w:spacing w:after="0"/>
              <w:jc w:val="center"/>
              <w:rPr>
                <w:sz w:val="20"/>
                <w:szCs w:val="20"/>
              </w:rPr>
            </w:pPr>
            <w:r w:rsidRPr="00420A8E">
              <w:rPr>
                <w:sz w:val="20"/>
                <w:szCs w:val="20"/>
              </w:rPr>
              <w:t>животноводческий</w:t>
            </w:r>
          </w:p>
        </w:tc>
        <w:tc>
          <w:tcPr>
            <w:tcW w:w="2042" w:type="pct"/>
          </w:tcPr>
          <w:p w:rsidR="00AD5F62" w:rsidRPr="00420A8E" w:rsidRDefault="00AD5F62" w:rsidP="00C33AB4">
            <w:pPr>
              <w:pStyle w:val="af1"/>
              <w:widowControl w:val="0"/>
              <w:ind w:right="174"/>
              <w:jc w:val="center"/>
              <w:rPr>
                <w:sz w:val="20"/>
                <w:szCs w:val="20"/>
              </w:rPr>
            </w:pPr>
            <w:r w:rsidRPr="00420A8E">
              <w:rPr>
                <w:sz w:val="20"/>
                <w:szCs w:val="20"/>
              </w:rPr>
              <w:t>распашка, выпас животных, сенокошение, выращивание культурной флоры; животноводческие комплексы (сопровождается уменьшением видового разнообразия, синантропизацией растительности, изменением микрогидроклиматических условий, изменением геохимического фона, загрязнением поверхностных вод, образованием микрорельефа, эрозией и дефляцией разрушенных почв и др.)</w:t>
            </w:r>
          </w:p>
        </w:tc>
      </w:tr>
      <w:tr w:rsidR="00AD5F62" w:rsidRPr="00420A8E" w:rsidTr="00C33AB4">
        <w:trPr>
          <w:jc w:val="center"/>
        </w:trPr>
        <w:tc>
          <w:tcPr>
            <w:tcW w:w="1373" w:type="pct"/>
          </w:tcPr>
          <w:p w:rsidR="00AD5F62" w:rsidRPr="00420A8E" w:rsidRDefault="00AD5F62" w:rsidP="00C33AB4">
            <w:pPr>
              <w:pStyle w:val="af1"/>
              <w:widowControl w:val="0"/>
              <w:jc w:val="center"/>
              <w:rPr>
                <w:sz w:val="20"/>
                <w:szCs w:val="20"/>
              </w:rPr>
            </w:pPr>
            <w:r w:rsidRPr="00420A8E">
              <w:rPr>
                <w:sz w:val="20"/>
                <w:szCs w:val="20"/>
              </w:rPr>
              <w:t>селитебные</w:t>
            </w:r>
          </w:p>
        </w:tc>
        <w:tc>
          <w:tcPr>
            <w:tcW w:w="1585" w:type="pct"/>
          </w:tcPr>
          <w:p w:rsidR="00AD5F62" w:rsidRPr="00420A8E" w:rsidRDefault="00AD5F62" w:rsidP="00C33AB4">
            <w:pPr>
              <w:pStyle w:val="af1"/>
              <w:widowControl w:val="0"/>
              <w:spacing w:after="0"/>
              <w:jc w:val="center"/>
              <w:rPr>
                <w:sz w:val="20"/>
                <w:szCs w:val="20"/>
              </w:rPr>
            </w:pPr>
            <w:r w:rsidRPr="00420A8E">
              <w:rPr>
                <w:sz w:val="20"/>
                <w:szCs w:val="20"/>
              </w:rPr>
              <w:t>сельские поселения,</w:t>
            </w:r>
          </w:p>
          <w:p w:rsidR="00AD5F62" w:rsidRPr="00420A8E" w:rsidRDefault="00AD5F62" w:rsidP="00C33AB4">
            <w:pPr>
              <w:pStyle w:val="af1"/>
              <w:widowControl w:val="0"/>
              <w:spacing w:after="0"/>
              <w:jc w:val="center"/>
              <w:rPr>
                <w:sz w:val="20"/>
                <w:szCs w:val="20"/>
              </w:rPr>
            </w:pPr>
            <w:r w:rsidRPr="00420A8E">
              <w:rPr>
                <w:sz w:val="20"/>
                <w:szCs w:val="20"/>
              </w:rPr>
              <w:t>их виды</w:t>
            </w:r>
          </w:p>
        </w:tc>
        <w:tc>
          <w:tcPr>
            <w:tcW w:w="2042" w:type="pct"/>
          </w:tcPr>
          <w:p w:rsidR="00AD5F62" w:rsidRPr="00420A8E" w:rsidRDefault="00AD5F62" w:rsidP="00C33AB4">
            <w:pPr>
              <w:pStyle w:val="af1"/>
              <w:widowControl w:val="0"/>
              <w:ind w:right="174"/>
              <w:jc w:val="center"/>
              <w:rPr>
                <w:sz w:val="20"/>
                <w:szCs w:val="20"/>
              </w:rPr>
            </w:pPr>
            <w:r w:rsidRPr="00420A8E">
              <w:rPr>
                <w:sz w:val="20"/>
                <w:szCs w:val="20"/>
              </w:rPr>
              <w:t>в зависимости от плотности населения, традиций, природных и социально-экономических условий (полная замена растительного покрова, окультуривание почв, создание микроклимата, загрязнение всех компонентов природной среды)</w:t>
            </w:r>
          </w:p>
        </w:tc>
      </w:tr>
      <w:tr w:rsidR="00AD5F62" w:rsidRPr="00420A8E" w:rsidTr="00C33AB4">
        <w:trPr>
          <w:trHeight w:val="2200"/>
          <w:jc w:val="center"/>
        </w:trPr>
        <w:tc>
          <w:tcPr>
            <w:tcW w:w="1373" w:type="pct"/>
          </w:tcPr>
          <w:p w:rsidR="00AD5F62" w:rsidRPr="00420A8E" w:rsidRDefault="00AD5F62" w:rsidP="00C33AB4">
            <w:pPr>
              <w:pStyle w:val="af1"/>
              <w:widowControl w:val="0"/>
              <w:jc w:val="center"/>
              <w:rPr>
                <w:sz w:val="20"/>
                <w:szCs w:val="20"/>
              </w:rPr>
            </w:pPr>
            <w:r w:rsidRPr="00420A8E">
              <w:rPr>
                <w:sz w:val="20"/>
                <w:szCs w:val="20"/>
              </w:rPr>
              <w:lastRenderedPageBreak/>
              <w:t>лесохозяйственные</w:t>
            </w:r>
          </w:p>
        </w:tc>
        <w:tc>
          <w:tcPr>
            <w:tcW w:w="1585" w:type="pct"/>
          </w:tcPr>
          <w:p w:rsidR="00AD5F62" w:rsidRPr="00420A8E" w:rsidRDefault="00AD5F62" w:rsidP="00C33AB4">
            <w:pPr>
              <w:pStyle w:val="af1"/>
              <w:widowControl w:val="0"/>
              <w:spacing w:after="0"/>
              <w:jc w:val="center"/>
              <w:rPr>
                <w:sz w:val="20"/>
                <w:szCs w:val="20"/>
              </w:rPr>
            </w:pPr>
            <w:r w:rsidRPr="00420A8E">
              <w:rPr>
                <w:sz w:val="20"/>
                <w:szCs w:val="20"/>
              </w:rPr>
              <w:t>вторичные или производ-ные, подверженные выруб-кам и пожарам,</w:t>
            </w:r>
          </w:p>
          <w:p w:rsidR="00AD5F62" w:rsidRPr="00420A8E" w:rsidRDefault="00AD5F62" w:rsidP="00C33AB4">
            <w:pPr>
              <w:pStyle w:val="af1"/>
              <w:widowControl w:val="0"/>
              <w:spacing w:after="0"/>
              <w:jc w:val="center"/>
              <w:rPr>
                <w:sz w:val="20"/>
                <w:szCs w:val="20"/>
              </w:rPr>
            </w:pPr>
            <w:r w:rsidRPr="00420A8E">
              <w:rPr>
                <w:sz w:val="20"/>
                <w:szCs w:val="20"/>
              </w:rPr>
              <w:t>лесокультурные</w:t>
            </w:r>
          </w:p>
        </w:tc>
        <w:tc>
          <w:tcPr>
            <w:tcW w:w="2042" w:type="pct"/>
          </w:tcPr>
          <w:p w:rsidR="00AD5F62" w:rsidRPr="00420A8E" w:rsidRDefault="00AD5F62" w:rsidP="00C33AB4">
            <w:pPr>
              <w:pStyle w:val="af1"/>
              <w:widowControl w:val="0"/>
              <w:ind w:right="174"/>
              <w:jc w:val="center"/>
              <w:rPr>
                <w:sz w:val="20"/>
                <w:szCs w:val="20"/>
              </w:rPr>
            </w:pPr>
            <w:r w:rsidRPr="00420A8E">
              <w:rPr>
                <w:sz w:val="20"/>
                <w:szCs w:val="20"/>
              </w:rPr>
              <w:t>восстановившиеся после антропогенного воздействия, современ-ные пожары и вырубки, лесопосадки (упращение ярусности, замена коренных сообществ производными, изменение водного баланса и биоло-гического разнообразия)</w:t>
            </w:r>
          </w:p>
        </w:tc>
      </w:tr>
      <w:tr w:rsidR="00AD5F62" w:rsidRPr="00420A8E" w:rsidTr="00C33AB4">
        <w:trPr>
          <w:jc w:val="center"/>
        </w:trPr>
        <w:tc>
          <w:tcPr>
            <w:tcW w:w="1373" w:type="pct"/>
          </w:tcPr>
          <w:p w:rsidR="00AD5F62" w:rsidRPr="00420A8E" w:rsidRDefault="00AD5F62" w:rsidP="00C33AB4">
            <w:pPr>
              <w:pStyle w:val="af1"/>
              <w:widowControl w:val="0"/>
              <w:jc w:val="center"/>
              <w:rPr>
                <w:sz w:val="20"/>
                <w:szCs w:val="20"/>
              </w:rPr>
            </w:pPr>
            <w:r w:rsidRPr="00420A8E">
              <w:rPr>
                <w:sz w:val="20"/>
                <w:szCs w:val="20"/>
              </w:rPr>
              <w:t>водные</w:t>
            </w:r>
          </w:p>
        </w:tc>
        <w:tc>
          <w:tcPr>
            <w:tcW w:w="1585" w:type="pct"/>
          </w:tcPr>
          <w:p w:rsidR="00AD5F62" w:rsidRPr="00420A8E" w:rsidRDefault="00AD5F62" w:rsidP="00C33AB4">
            <w:pPr>
              <w:pStyle w:val="af1"/>
              <w:widowControl w:val="0"/>
              <w:jc w:val="center"/>
              <w:rPr>
                <w:sz w:val="20"/>
                <w:szCs w:val="20"/>
              </w:rPr>
            </w:pPr>
            <w:r w:rsidRPr="00420A8E">
              <w:rPr>
                <w:sz w:val="20"/>
                <w:szCs w:val="20"/>
              </w:rPr>
              <w:t>пруды, каналы</w:t>
            </w:r>
          </w:p>
          <w:p w:rsidR="00AD5F62" w:rsidRPr="00420A8E" w:rsidRDefault="00AD5F62" w:rsidP="00C33AB4">
            <w:pPr>
              <w:pStyle w:val="af1"/>
              <w:widowControl w:val="0"/>
              <w:jc w:val="center"/>
              <w:rPr>
                <w:sz w:val="20"/>
                <w:szCs w:val="20"/>
              </w:rPr>
            </w:pPr>
          </w:p>
        </w:tc>
        <w:tc>
          <w:tcPr>
            <w:tcW w:w="2042" w:type="pct"/>
          </w:tcPr>
          <w:p w:rsidR="00AD5F62" w:rsidRPr="00420A8E" w:rsidRDefault="00AD5F62" w:rsidP="00C33AB4">
            <w:pPr>
              <w:pStyle w:val="af1"/>
              <w:widowControl w:val="0"/>
              <w:ind w:right="174"/>
              <w:jc w:val="center"/>
              <w:rPr>
                <w:sz w:val="20"/>
                <w:szCs w:val="20"/>
              </w:rPr>
            </w:pPr>
            <w:r w:rsidRPr="00420A8E">
              <w:rPr>
                <w:sz w:val="20"/>
                <w:szCs w:val="20"/>
              </w:rPr>
              <w:t>создание запруды на небольших реках, загрязнение и изменение стока рек</w:t>
            </w:r>
          </w:p>
        </w:tc>
      </w:tr>
      <w:tr w:rsidR="00AD5F62" w:rsidRPr="00420A8E" w:rsidTr="00C33AB4">
        <w:trPr>
          <w:trHeight w:val="764"/>
          <w:jc w:val="center"/>
        </w:trPr>
        <w:tc>
          <w:tcPr>
            <w:tcW w:w="1373" w:type="pct"/>
          </w:tcPr>
          <w:p w:rsidR="00AD5F62" w:rsidRPr="00420A8E" w:rsidRDefault="00AD5F62" w:rsidP="00C33AB4">
            <w:pPr>
              <w:pStyle w:val="af1"/>
              <w:widowControl w:val="0"/>
              <w:jc w:val="center"/>
              <w:rPr>
                <w:sz w:val="20"/>
                <w:szCs w:val="20"/>
              </w:rPr>
            </w:pPr>
            <w:r w:rsidRPr="00420A8E">
              <w:rPr>
                <w:sz w:val="20"/>
                <w:szCs w:val="20"/>
              </w:rPr>
              <w:t>транспортные (инже-нерно-инфраструктур-ные)</w:t>
            </w:r>
          </w:p>
        </w:tc>
        <w:tc>
          <w:tcPr>
            <w:tcW w:w="1585" w:type="pct"/>
          </w:tcPr>
          <w:p w:rsidR="00AD5F62" w:rsidRPr="00420A8E" w:rsidRDefault="00AD5F62" w:rsidP="00C33AB4">
            <w:pPr>
              <w:pStyle w:val="af1"/>
              <w:widowControl w:val="0"/>
              <w:jc w:val="center"/>
              <w:rPr>
                <w:sz w:val="20"/>
                <w:szCs w:val="20"/>
              </w:rPr>
            </w:pPr>
            <w:r w:rsidRPr="00420A8E">
              <w:rPr>
                <w:sz w:val="20"/>
                <w:szCs w:val="20"/>
              </w:rPr>
              <w:t>автодороги различной категории, линии электро-передач, водо- и газопро-воды</w:t>
            </w:r>
          </w:p>
        </w:tc>
        <w:tc>
          <w:tcPr>
            <w:tcW w:w="2042" w:type="pct"/>
          </w:tcPr>
          <w:p w:rsidR="00AD5F62" w:rsidRPr="00420A8E" w:rsidRDefault="00AD5F62" w:rsidP="00C33AB4">
            <w:pPr>
              <w:pStyle w:val="af1"/>
              <w:widowControl w:val="0"/>
              <w:spacing w:after="0"/>
              <w:ind w:right="176"/>
              <w:jc w:val="center"/>
              <w:rPr>
                <w:sz w:val="20"/>
                <w:szCs w:val="20"/>
              </w:rPr>
            </w:pPr>
            <w:r w:rsidRPr="00420A8E">
              <w:rPr>
                <w:sz w:val="20"/>
                <w:szCs w:val="20"/>
              </w:rPr>
              <w:t>интенсивность движения авто-транспорта, количество грузо-потоков, потребление электри-чества, транспортировка топлива, (создание дорог, опор, мостов, насыпей, карьеров, при этом изменяется весь облик при-родных систем)</w:t>
            </w:r>
          </w:p>
        </w:tc>
      </w:tr>
      <w:tr w:rsidR="00AD5F62" w:rsidRPr="00420A8E" w:rsidTr="00C33AB4">
        <w:trPr>
          <w:jc w:val="center"/>
        </w:trPr>
        <w:tc>
          <w:tcPr>
            <w:tcW w:w="1373" w:type="pct"/>
          </w:tcPr>
          <w:p w:rsidR="00AD5F62" w:rsidRPr="00420A8E" w:rsidRDefault="00AD5F62" w:rsidP="00C33AB4">
            <w:pPr>
              <w:pStyle w:val="af1"/>
              <w:widowControl w:val="0"/>
              <w:jc w:val="center"/>
              <w:rPr>
                <w:sz w:val="20"/>
                <w:szCs w:val="20"/>
              </w:rPr>
            </w:pPr>
            <w:r w:rsidRPr="00420A8E">
              <w:rPr>
                <w:sz w:val="20"/>
                <w:szCs w:val="20"/>
              </w:rPr>
              <w:t>рекреационные</w:t>
            </w:r>
          </w:p>
        </w:tc>
        <w:tc>
          <w:tcPr>
            <w:tcW w:w="1585" w:type="pct"/>
          </w:tcPr>
          <w:p w:rsidR="00AD5F62" w:rsidRPr="00420A8E" w:rsidRDefault="00AD5F62" w:rsidP="00C33AB4">
            <w:pPr>
              <w:pStyle w:val="af1"/>
              <w:widowControl w:val="0"/>
              <w:spacing w:after="0"/>
              <w:jc w:val="center"/>
              <w:rPr>
                <w:sz w:val="20"/>
                <w:szCs w:val="20"/>
              </w:rPr>
            </w:pPr>
            <w:r w:rsidRPr="00420A8E">
              <w:rPr>
                <w:sz w:val="20"/>
                <w:szCs w:val="20"/>
              </w:rPr>
              <w:t>туристские базы,</w:t>
            </w:r>
          </w:p>
          <w:p w:rsidR="00AD5F62" w:rsidRPr="00420A8E" w:rsidRDefault="00AD5F62" w:rsidP="00C33AB4">
            <w:pPr>
              <w:pStyle w:val="af1"/>
              <w:widowControl w:val="0"/>
              <w:spacing w:after="0"/>
              <w:jc w:val="center"/>
              <w:rPr>
                <w:sz w:val="20"/>
                <w:szCs w:val="20"/>
              </w:rPr>
            </w:pPr>
            <w:r w:rsidRPr="00420A8E">
              <w:rPr>
                <w:sz w:val="20"/>
                <w:szCs w:val="20"/>
              </w:rPr>
              <w:t>туристские маршруты,</w:t>
            </w:r>
          </w:p>
          <w:p w:rsidR="00AD5F62" w:rsidRPr="00420A8E" w:rsidRDefault="00AD5F62" w:rsidP="00C33AB4">
            <w:pPr>
              <w:pStyle w:val="af1"/>
              <w:widowControl w:val="0"/>
              <w:spacing w:after="0"/>
              <w:jc w:val="center"/>
              <w:rPr>
                <w:sz w:val="20"/>
                <w:szCs w:val="20"/>
              </w:rPr>
            </w:pPr>
          </w:p>
        </w:tc>
        <w:tc>
          <w:tcPr>
            <w:tcW w:w="2042" w:type="pct"/>
          </w:tcPr>
          <w:p w:rsidR="00AD5F62" w:rsidRPr="00420A8E" w:rsidRDefault="00AD5F62" w:rsidP="00C33AB4">
            <w:pPr>
              <w:pStyle w:val="af1"/>
              <w:widowControl w:val="0"/>
              <w:ind w:right="174"/>
              <w:jc w:val="center"/>
              <w:rPr>
                <w:sz w:val="20"/>
                <w:szCs w:val="20"/>
              </w:rPr>
            </w:pPr>
            <w:r w:rsidRPr="00420A8E">
              <w:rPr>
                <w:sz w:val="20"/>
                <w:szCs w:val="20"/>
              </w:rPr>
              <w:t>крупные лечебно-оздоровитель-ные учреждения, небольшие туристские комплексы, наличие маршрутов разных видов туризма, места отдыха горожан.</w:t>
            </w:r>
          </w:p>
        </w:tc>
      </w:tr>
    </w:tbl>
    <w:p w:rsidR="00AD5F62" w:rsidRPr="001F1608" w:rsidRDefault="00AD5F62" w:rsidP="00AD5F62">
      <w:pPr>
        <w:widowControl w:val="0"/>
        <w:spacing w:line="360" w:lineRule="auto"/>
      </w:pPr>
    </w:p>
    <w:p w:rsidR="00C33AB4" w:rsidRDefault="00C33AB4" w:rsidP="00AD5F62">
      <w:pPr>
        <w:widowControl w:val="0"/>
        <w:spacing w:line="360" w:lineRule="auto"/>
        <w:ind w:firstLine="720"/>
        <w:jc w:val="both"/>
      </w:pPr>
    </w:p>
    <w:p w:rsidR="00C33AB4" w:rsidRDefault="00C33AB4" w:rsidP="00AD5F62">
      <w:pPr>
        <w:widowControl w:val="0"/>
        <w:spacing w:line="360" w:lineRule="auto"/>
        <w:ind w:firstLine="720"/>
        <w:jc w:val="both"/>
      </w:pPr>
    </w:p>
    <w:p w:rsidR="00AD5F62" w:rsidRPr="001F1608" w:rsidRDefault="00AD5F62" w:rsidP="0069625A">
      <w:pPr>
        <w:widowControl w:val="0"/>
        <w:tabs>
          <w:tab w:val="left" w:pos="993"/>
        </w:tabs>
        <w:spacing w:line="360" w:lineRule="auto"/>
        <w:ind w:right="-426" w:firstLine="567"/>
        <w:jc w:val="both"/>
      </w:pPr>
      <w:r w:rsidRPr="001F1608">
        <w:t>Для снижения антропогенного пресса на природную среду района необходимо:</w:t>
      </w:r>
    </w:p>
    <w:p w:rsidR="00AD5F62" w:rsidRPr="001F1608" w:rsidRDefault="00AD5F62" w:rsidP="00420A8E">
      <w:pPr>
        <w:widowControl w:val="0"/>
        <w:numPr>
          <w:ilvl w:val="0"/>
          <w:numId w:val="22"/>
        </w:numPr>
        <w:tabs>
          <w:tab w:val="clear" w:pos="1440"/>
          <w:tab w:val="num" w:pos="720"/>
          <w:tab w:val="left" w:pos="993"/>
        </w:tabs>
        <w:spacing w:line="360" w:lineRule="auto"/>
        <w:ind w:left="0" w:right="-425" w:firstLine="567"/>
        <w:jc w:val="both"/>
      </w:pPr>
      <w:r w:rsidRPr="001F1608">
        <w:rPr>
          <w:i/>
        </w:rPr>
        <w:t>по охране воздушного бассейна</w:t>
      </w:r>
      <w:r w:rsidRPr="001F1608">
        <w:t xml:space="preserve"> – более полный учет поля ветров и размещение промышленных и бытовых объектов, главным образом котельных сообразно розе ветров, наличие воздухоочистительного оборудования; увеличение количества автомобилей ведет к загрязнению не только воздуха, но и придорожных земель. Отсюда необходимость улучшения качества дорог и соблюдение стандартов по выбросам в атмосферу;</w:t>
      </w:r>
    </w:p>
    <w:p w:rsidR="00AD5F62" w:rsidRPr="001F1608" w:rsidRDefault="00AD5F62" w:rsidP="00420A8E">
      <w:pPr>
        <w:widowControl w:val="0"/>
        <w:numPr>
          <w:ilvl w:val="0"/>
          <w:numId w:val="22"/>
        </w:numPr>
        <w:tabs>
          <w:tab w:val="clear" w:pos="1440"/>
          <w:tab w:val="num" w:pos="720"/>
          <w:tab w:val="left" w:pos="993"/>
        </w:tabs>
        <w:spacing w:line="360" w:lineRule="auto"/>
        <w:ind w:left="0" w:right="-425" w:firstLine="567"/>
        <w:jc w:val="both"/>
      </w:pPr>
      <w:r w:rsidRPr="001F1608">
        <w:rPr>
          <w:i/>
        </w:rPr>
        <w:t>по охране природных вод</w:t>
      </w:r>
      <w:r w:rsidRPr="001F1608">
        <w:t xml:space="preserve"> – уменьшение сброса неочищенных сточных вод, перевод работы предприятий на оборотное водоснабжение; важная мера – организация водоохранных полос вдоль рек района, прежде всего восстановление растительного покрова, рациональная добыча песка и гравия из русла рек.</w:t>
      </w:r>
    </w:p>
    <w:p w:rsidR="00AD5F62" w:rsidRPr="001F1608" w:rsidRDefault="00AD5F62" w:rsidP="00420A8E">
      <w:pPr>
        <w:widowControl w:val="0"/>
        <w:numPr>
          <w:ilvl w:val="0"/>
          <w:numId w:val="22"/>
        </w:numPr>
        <w:tabs>
          <w:tab w:val="clear" w:pos="1440"/>
          <w:tab w:val="num" w:pos="720"/>
          <w:tab w:val="left" w:pos="993"/>
        </w:tabs>
        <w:spacing w:line="360" w:lineRule="auto"/>
        <w:ind w:left="0" w:right="-425" w:firstLine="567"/>
        <w:jc w:val="both"/>
      </w:pPr>
      <w:r w:rsidRPr="001F1608">
        <w:rPr>
          <w:i/>
        </w:rPr>
        <w:t>по охране почвенно-растительного покрова</w:t>
      </w:r>
      <w:r w:rsidRPr="001F1608">
        <w:t xml:space="preserve"> – выполнение комплекса мероприятий планировочного, защитного, агро-и лесокультурного характера с устройством в перспективе дорожно-тропиночной сети в рекреационных зонах с регуляцией рекреационных нагрузок, осуществление мониторинга состояния геосистем.</w:t>
      </w:r>
    </w:p>
    <w:p w:rsidR="00AD5F62" w:rsidRPr="001F1608" w:rsidRDefault="00AD5F62" w:rsidP="00420A8E">
      <w:pPr>
        <w:tabs>
          <w:tab w:val="left" w:pos="993"/>
        </w:tabs>
        <w:spacing w:line="360" w:lineRule="auto"/>
        <w:ind w:right="-425" w:firstLine="567"/>
        <w:rPr>
          <w:i/>
        </w:rPr>
      </w:pPr>
      <w:r w:rsidRPr="001F1608">
        <w:rPr>
          <w:i/>
        </w:rPr>
        <w:t>Рекультивация (восстановление) нарушенных земель</w:t>
      </w:r>
    </w:p>
    <w:p w:rsidR="00AD5F62" w:rsidRPr="001F1608" w:rsidRDefault="00AD5F62" w:rsidP="00420A8E">
      <w:pPr>
        <w:pStyle w:val="ac"/>
        <w:widowControl w:val="0"/>
        <w:tabs>
          <w:tab w:val="left" w:pos="993"/>
        </w:tabs>
        <w:spacing w:line="360" w:lineRule="auto"/>
        <w:ind w:right="-425" w:firstLine="567"/>
        <w:rPr>
          <w:sz w:val="24"/>
        </w:rPr>
      </w:pPr>
      <w:r w:rsidRPr="001F1608">
        <w:rPr>
          <w:sz w:val="24"/>
        </w:rPr>
        <w:t xml:space="preserve">Строительство газопровода, а также прокладка новых трасс инженерных коммуникаций сопровождается нарушением естественного почвенного покрова, что приводит к развитию </w:t>
      </w:r>
      <w:r w:rsidRPr="001F1608">
        <w:rPr>
          <w:sz w:val="24"/>
        </w:rPr>
        <w:lastRenderedPageBreak/>
        <w:t>водной и ветровой эрозии.</w:t>
      </w:r>
    </w:p>
    <w:p w:rsidR="00AD5F62" w:rsidRPr="001F1608" w:rsidRDefault="00AD5F62" w:rsidP="0069625A">
      <w:pPr>
        <w:pStyle w:val="ac"/>
        <w:widowControl w:val="0"/>
        <w:tabs>
          <w:tab w:val="left" w:pos="993"/>
        </w:tabs>
        <w:spacing w:line="360" w:lineRule="auto"/>
        <w:ind w:right="-426" w:firstLine="567"/>
        <w:rPr>
          <w:sz w:val="24"/>
        </w:rPr>
      </w:pPr>
      <w:r w:rsidRPr="001F1608">
        <w:rPr>
          <w:sz w:val="24"/>
        </w:rPr>
        <w:t>Сохранение или восстановление нарушенного естественного покрова осуществляется методами технической и биологической рекультивации.</w:t>
      </w:r>
    </w:p>
    <w:p w:rsidR="00AD5F62" w:rsidRPr="001F1608" w:rsidRDefault="00AD5F62" w:rsidP="0069625A">
      <w:pPr>
        <w:pStyle w:val="ac"/>
        <w:widowControl w:val="0"/>
        <w:tabs>
          <w:tab w:val="left" w:pos="993"/>
        </w:tabs>
        <w:spacing w:line="360" w:lineRule="auto"/>
        <w:ind w:right="-426" w:firstLine="567"/>
        <w:rPr>
          <w:sz w:val="24"/>
        </w:rPr>
      </w:pPr>
      <w:r w:rsidRPr="001F1608">
        <w:rPr>
          <w:sz w:val="24"/>
        </w:rPr>
        <w:t>Рекультивация земель - комплекс работ, направленных на восстановление продуктивности и народнохозяйственной ценности нарушенных земель, а также на улучшение условий окружающей среды в соответствии с интересами общества.</w:t>
      </w:r>
    </w:p>
    <w:p w:rsidR="00AD5F62" w:rsidRPr="001F1608" w:rsidRDefault="00AD5F62" w:rsidP="0069625A">
      <w:pPr>
        <w:pStyle w:val="ac"/>
        <w:widowControl w:val="0"/>
        <w:tabs>
          <w:tab w:val="left" w:pos="993"/>
        </w:tabs>
        <w:spacing w:line="360" w:lineRule="auto"/>
        <w:ind w:right="-426" w:firstLine="567"/>
        <w:rPr>
          <w:sz w:val="24"/>
        </w:rPr>
      </w:pPr>
      <w:r w:rsidRPr="001F1608">
        <w:rPr>
          <w:sz w:val="24"/>
        </w:rPr>
        <w:t>Основными видами нарушений при прокладке трубопроводов и других инженерных коммуникаций являются рытье траншей, поверхностные нарушения, возникающие в процессе строительных работ и при движении транспорта.</w:t>
      </w:r>
    </w:p>
    <w:p w:rsidR="00AD5F62" w:rsidRPr="001F1608" w:rsidRDefault="00AD5F62" w:rsidP="0069625A">
      <w:pPr>
        <w:pStyle w:val="ac"/>
        <w:widowControl w:val="0"/>
        <w:tabs>
          <w:tab w:val="left" w:pos="993"/>
        </w:tabs>
        <w:spacing w:line="360" w:lineRule="auto"/>
        <w:ind w:right="-426" w:firstLine="567"/>
        <w:rPr>
          <w:sz w:val="24"/>
        </w:rPr>
      </w:pPr>
      <w:r w:rsidRPr="001F1608">
        <w:rPr>
          <w:sz w:val="24"/>
        </w:rPr>
        <w:t>Комплекс работ по рекультивации земель выполняется в два этапа: технический и биологический.</w:t>
      </w:r>
    </w:p>
    <w:p w:rsidR="00AD5F62" w:rsidRPr="001F1608" w:rsidRDefault="00AD5F62" w:rsidP="0069625A">
      <w:pPr>
        <w:pStyle w:val="ac"/>
        <w:widowControl w:val="0"/>
        <w:tabs>
          <w:tab w:val="left" w:pos="993"/>
        </w:tabs>
        <w:spacing w:line="360" w:lineRule="auto"/>
        <w:ind w:right="-426" w:firstLine="567"/>
        <w:rPr>
          <w:sz w:val="24"/>
        </w:rPr>
      </w:pPr>
      <w:r w:rsidRPr="001F1608">
        <w:rPr>
          <w:sz w:val="24"/>
        </w:rPr>
        <w:t>Технический этап включает подготовку земель для последующего целевого использования. К нему относятся планировка, формирование откосов, снятие, транспортировка и нанесение плодородного слоя почвы.</w:t>
      </w:r>
    </w:p>
    <w:p w:rsidR="00AD5F62" w:rsidRPr="001F1608" w:rsidRDefault="00AD5F62" w:rsidP="0069625A">
      <w:pPr>
        <w:pStyle w:val="ac"/>
        <w:widowControl w:val="0"/>
        <w:tabs>
          <w:tab w:val="left" w:pos="993"/>
        </w:tabs>
        <w:spacing w:line="360" w:lineRule="auto"/>
        <w:ind w:right="-426" w:firstLine="567"/>
        <w:rPr>
          <w:sz w:val="24"/>
        </w:rPr>
      </w:pPr>
      <w:r w:rsidRPr="001F1608">
        <w:rPr>
          <w:sz w:val="24"/>
        </w:rPr>
        <w:t>Биологический этап включает комплекс агротехнических и фитомелиоративных мероприятий, направленных на улучшение агрофизических, агрохимических и биологических свойств почвы.</w:t>
      </w:r>
    </w:p>
    <w:p w:rsidR="0081628E" w:rsidRPr="001F1608" w:rsidRDefault="0081628E" w:rsidP="0069625A">
      <w:pPr>
        <w:pStyle w:val="afff5"/>
        <w:ind w:right="-426" w:firstLine="567"/>
      </w:pPr>
      <w:r w:rsidRPr="001F1608">
        <w:t xml:space="preserve">Объективные данные о загрязнении почв района отсутствуют. Исследование почв на содержание тяжелых металлов не проводилось. Следовательно, окончательные выводы о состоянии почв в целом не могут быть сделаны. </w:t>
      </w:r>
    </w:p>
    <w:p w:rsidR="0081628E" w:rsidRPr="001F1608" w:rsidRDefault="0081628E" w:rsidP="0069625A">
      <w:pPr>
        <w:ind w:right="-426" w:firstLine="567"/>
        <w:contextualSpacing/>
        <w:jc w:val="center"/>
        <w:rPr>
          <w:i/>
        </w:rPr>
      </w:pPr>
    </w:p>
    <w:p w:rsidR="0081628E" w:rsidRPr="00C33AB4" w:rsidRDefault="00A95C40" w:rsidP="0069625A">
      <w:pPr>
        <w:pStyle w:val="111"/>
        <w:numPr>
          <w:ilvl w:val="0"/>
          <w:numId w:val="0"/>
        </w:numPr>
        <w:ind w:right="-426" w:firstLine="567"/>
        <w:rPr>
          <w:color w:val="auto"/>
          <w:sz w:val="24"/>
          <w:szCs w:val="24"/>
        </w:rPr>
      </w:pPr>
      <w:bookmarkStart w:id="52" w:name="_Toc62660674"/>
      <w:bookmarkStart w:id="53" w:name="_Toc118207381"/>
      <w:r>
        <w:rPr>
          <w:color w:val="auto"/>
          <w:sz w:val="24"/>
          <w:szCs w:val="24"/>
        </w:rPr>
        <w:t>2.8.</w:t>
      </w:r>
      <w:r w:rsidR="0081628E" w:rsidRPr="00C33AB4">
        <w:rPr>
          <w:color w:val="auto"/>
          <w:sz w:val="24"/>
          <w:szCs w:val="24"/>
        </w:rPr>
        <w:t xml:space="preserve"> Система обращения с отходами</w:t>
      </w:r>
      <w:bookmarkEnd w:id="52"/>
      <w:bookmarkEnd w:id="53"/>
    </w:p>
    <w:p w:rsidR="0081628E" w:rsidRPr="001F1608" w:rsidRDefault="0081628E" w:rsidP="0069625A">
      <w:pPr>
        <w:spacing w:line="360" w:lineRule="auto"/>
        <w:ind w:right="-426" w:firstLine="567"/>
        <w:jc w:val="both"/>
        <w:rPr>
          <w:rFonts w:eastAsia="Calibri"/>
          <w:color w:val="000000"/>
          <w:kern w:val="2"/>
          <w:lang w:eastAsia="en-US"/>
        </w:rPr>
      </w:pPr>
      <w:r w:rsidRPr="001F1608">
        <w:rPr>
          <w:rFonts w:eastAsia="Calibri"/>
          <w:kern w:val="2"/>
          <w:lang w:eastAsia="en-US"/>
        </w:rPr>
        <w:t xml:space="preserve">Система обращения с отходами на территории </w:t>
      </w:r>
      <w:r w:rsidRPr="001F1608">
        <w:rPr>
          <w:rFonts w:eastAsia="Calibri"/>
          <w:color w:val="000000"/>
          <w:kern w:val="2"/>
          <w:lang w:eastAsia="en-US"/>
        </w:rPr>
        <w:t xml:space="preserve">Новичихинского  района регулируется Территориальной схемой обращения с отходами Алтайского края (далее ТСОО), утвержденная  </w:t>
      </w:r>
      <w:r w:rsidRPr="001F1608">
        <w:rPr>
          <w:rFonts w:eastAsiaTheme="minorEastAsia"/>
          <w:iCs/>
        </w:rPr>
        <w:t>приказом Министерства природных ресурсов и экологии Алтайского края от 20.09.2021 г. № 1193.</w:t>
      </w:r>
    </w:p>
    <w:p w:rsidR="0081628E" w:rsidRPr="001F1608" w:rsidRDefault="0081628E" w:rsidP="0069625A">
      <w:pPr>
        <w:tabs>
          <w:tab w:val="left" w:pos="993"/>
        </w:tabs>
        <w:spacing w:line="360" w:lineRule="auto"/>
        <w:ind w:right="-426" w:firstLine="567"/>
      </w:pPr>
      <w:r w:rsidRPr="001F1608">
        <w:t>В основу территориальной схемы положен механизм управления региональной системой обращения с ТКО, основанный на межмуниципальном зонировании территории Алтайского края с учётом приоритетных направлений государственной политики в области обращения с отходами, которыми являются:</w:t>
      </w:r>
    </w:p>
    <w:p w:rsidR="0081628E" w:rsidRPr="001F1608" w:rsidRDefault="0081628E" w:rsidP="0069625A">
      <w:pPr>
        <w:pStyle w:val="a9"/>
        <w:widowControl w:val="0"/>
        <w:numPr>
          <w:ilvl w:val="0"/>
          <w:numId w:val="13"/>
        </w:numPr>
        <w:tabs>
          <w:tab w:val="left" w:pos="993"/>
        </w:tabs>
        <w:spacing w:after="0" w:line="360" w:lineRule="auto"/>
        <w:ind w:left="0" w:right="-426" w:firstLine="567"/>
        <w:contextualSpacing/>
        <w:jc w:val="both"/>
        <w:rPr>
          <w:rFonts w:ascii="Times New Roman" w:hAnsi="Times New Roman"/>
          <w:sz w:val="24"/>
          <w:szCs w:val="24"/>
        </w:rPr>
      </w:pPr>
      <w:r w:rsidRPr="001F1608">
        <w:rPr>
          <w:rFonts w:ascii="Times New Roman" w:hAnsi="Times New Roman"/>
          <w:sz w:val="24"/>
          <w:szCs w:val="24"/>
        </w:rPr>
        <w:t>предотвращение образования отходов;</w:t>
      </w:r>
    </w:p>
    <w:p w:rsidR="0081628E" w:rsidRPr="001F1608" w:rsidRDefault="0081628E" w:rsidP="0069625A">
      <w:pPr>
        <w:pStyle w:val="a9"/>
        <w:widowControl w:val="0"/>
        <w:numPr>
          <w:ilvl w:val="0"/>
          <w:numId w:val="13"/>
        </w:numPr>
        <w:tabs>
          <w:tab w:val="left" w:pos="993"/>
        </w:tabs>
        <w:spacing w:after="0" w:line="360" w:lineRule="auto"/>
        <w:ind w:left="0" w:right="-426" w:firstLine="567"/>
        <w:contextualSpacing/>
        <w:jc w:val="both"/>
        <w:rPr>
          <w:rFonts w:ascii="Times New Roman" w:hAnsi="Times New Roman"/>
          <w:sz w:val="24"/>
          <w:szCs w:val="24"/>
        </w:rPr>
      </w:pPr>
      <w:r w:rsidRPr="001F1608">
        <w:rPr>
          <w:rFonts w:ascii="Times New Roman" w:hAnsi="Times New Roman"/>
          <w:sz w:val="24"/>
          <w:szCs w:val="24"/>
        </w:rPr>
        <w:t>предотвращение вредного воздействия ТКО на здоровье человека и окружающую среду;</w:t>
      </w:r>
    </w:p>
    <w:p w:rsidR="0081628E" w:rsidRPr="001F1608" w:rsidRDefault="0081628E" w:rsidP="0069625A">
      <w:pPr>
        <w:pStyle w:val="a9"/>
        <w:widowControl w:val="0"/>
        <w:numPr>
          <w:ilvl w:val="0"/>
          <w:numId w:val="13"/>
        </w:numPr>
        <w:tabs>
          <w:tab w:val="left" w:pos="993"/>
        </w:tabs>
        <w:spacing w:after="0" w:line="360" w:lineRule="auto"/>
        <w:ind w:left="0" w:right="-426" w:firstLine="567"/>
        <w:contextualSpacing/>
        <w:jc w:val="both"/>
        <w:rPr>
          <w:rFonts w:ascii="Times New Roman" w:hAnsi="Times New Roman"/>
          <w:sz w:val="24"/>
          <w:szCs w:val="24"/>
        </w:rPr>
      </w:pPr>
      <w:r w:rsidRPr="001F1608">
        <w:rPr>
          <w:rFonts w:ascii="Times New Roman" w:hAnsi="Times New Roman"/>
          <w:sz w:val="24"/>
          <w:szCs w:val="24"/>
        </w:rPr>
        <w:t>сокращение образования отходов и снижение класса опасности отходов в источниках их образования;</w:t>
      </w:r>
    </w:p>
    <w:p w:rsidR="0081628E" w:rsidRPr="001F1608" w:rsidRDefault="0081628E" w:rsidP="0069625A">
      <w:pPr>
        <w:pStyle w:val="a9"/>
        <w:widowControl w:val="0"/>
        <w:numPr>
          <w:ilvl w:val="0"/>
          <w:numId w:val="13"/>
        </w:numPr>
        <w:tabs>
          <w:tab w:val="left" w:pos="993"/>
        </w:tabs>
        <w:spacing w:after="0" w:line="360" w:lineRule="auto"/>
        <w:ind w:left="0" w:right="-426" w:firstLine="567"/>
        <w:contextualSpacing/>
        <w:jc w:val="both"/>
        <w:rPr>
          <w:rFonts w:ascii="Times New Roman" w:hAnsi="Times New Roman"/>
          <w:sz w:val="24"/>
          <w:szCs w:val="24"/>
        </w:rPr>
      </w:pPr>
      <w:r w:rsidRPr="001F1608">
        <w:rPr>
          <w:rFonts w:ascii="Times New Roman" w:hAnsi="Times New Roman"/>
          <w:sz w:val="24"/>
          <w:szCs w:val="24"/>
        </w:rPr>
        <w:lastRenderedPageBreak/>
        <w:t>исключение несанкционированного размещения отходов;</w:t>
      </w:r>
    </w:p>
    <w:p w:rsidR="0081628E" w:rsidRPr="001F1608" w:rsidRDefault="0081628E" w:rsidP="0069625A">
      <w:pPr>
        <w:pStyle w:val="a9"/>
        <w:widowControl w:val="0"/>
        <w:numPr>
          <w:ilvl w:val="0"/>
          <w:numId w:val="13"/>
        </w:numPr>
        <w:tabs>
          <w:tab w:val="left" w:pos="993"/>
        </w:tabs>
        <w:spacing w:after="0" w:line="360" w:lineRule="auto"/>
        <w:ind w:left="0" w:right="-426" w:firstLine="567"/>
        <w:contextualSpacing/>
        <w:jc w:val="both"/>
        <w:rPr>
          <w:rFonts w:ascii="Times New Roman" w:hAnsi="Times New Roman"/>
          <w:sz w:val="24"/>
          <w:szCs w:val="24"/>
        </w:rPr>
      </w:pPr>
      <w:r w:rsidRPr="001F1608">
        <w:rPr>
          <w:rFonts w:ascii="Times New Roman" w:hAnsi="Times New Roman"/>
          <w:sz w:val="24"/>
          <w:szCs w:val="24"/>
        </w:rPr>
        <w:t>минимизация отходов захоронения;</w:t>
      </w:r>
    </w:p>
    <w:p w:rsidR="0081628E" w:rsidRPr="001F1608" w:rsidRDefault="0081628E" w:rsidP="0069625A">
      <w:pPr>
        <w:pStyle w:val="a9"/>
        <w:widowControl w:val="0"/>
        <w:numPr>
          <w:ilvl w:val="0"/>
          <w:numId w:val="13"/>
        </w:numPr>
        <w:tabs>
          <w:tab w:val="left" w:pos="993"/>
        </w:tabs>
        <w:spacing w:after="0" w:line="360" w:lineRule="auto"/>
        <w:ind w:left="0" w:right="-426" w:firstLine="567"/>
        <w:contextualSpacing/>
        <w:jc w:val="both"/>
        <w:rPr>
          <w:rFonts w:ascii="Times New Roman" w:hAnsi="Times New Roman"/>
          <w:sz w:val="24"/>
          <w:szCs w:val="24"/>
        </w:rPr>
      </w:pPr>
      <w:r w:rsidRPr="001F1608">
        <w:rPr>
          <w:rFonts w:ascii="Times New Roman" w:hAnsi="Times New Roman"/>
          <w:sz w:val="24"/>
          <w:szCs w:val="24"/>
        </w:rPr>
        <w:t>максимизация вовлеченности ТКО в хозяйственный оборот в качестве дополнительных источников сырья, материалов, энергии;</w:t>
      </w:r>
    </w:p>
    <w:p w:rsidR="0081628E" w:rsidRPr="001F1608" w:rsidRDefault="0081628E" w:rsidP="0069625A">
      <w:pPr>
        <w:pStyle w:val="a9"/>
        <w:widowControl w:val="0"/>
        <w:numPr>
          <w:ilvl w:val="0"/>
          <w:numId w:val="13"/>
        </w:numPr>
        <w:tabs>
          <w:tab w:val="left" w:pos="993"/>
        </w:tabs>
        <w:spacing w:after="0" w:line="360" w:lineRule="auto"/>
        <w:ind w:left="0" w:right="-426" w:firstLine="567"/>
        <w:contextualSpacing/>
        <w:jc w:val="both"/>
        <w:rPr>
          <w:rFonts w:ascii="Times New Roman" w:hAnsi="Times New Roman"/>
          <w:sz w:val="24"/>
          <w:szCs w:val="24"/>
        </w:rPr>
      </w:pPr>
      <w:r w:rsidRPr="001F1608">
        <w:rPr>
          <w:rFonts w:ascii="Times New Roman" w:hAnsi="Times New Roman"/>
          <w:sz w:val="24"/>
          <w:szCs w:val="24"/>
        </w:rPr>
        <w:t>комплексная обработка ТКО в целях уменьшения количества образующихся отходов, формирование на региональном и местном уровне замкнутых циклов обращения с отходами, утилизация отходов;</w:t>
      </w:r>
    </w:p>
    <w:p w:rsidR="0081628E" w:rsidRPr="001F1608" w:rsidRDefault="0081628E" w:rsidP="0069625A">
      <w:pPr>
        <w:pStyle w:val="a9"/>
        <w:widowControl w:val="0"/>
        <w:numPr>
          <w:ilvl w:val="0"/>
          <w:numId w:val="13"/>
        </w:numPr>
        <w:tabs>
          <w:tab w:val="left" w:pos="993"/>
        </w:tabs>
        <w:spacing w:after="0" w:line="360" w:lineRule="auto"/>
        <w:ind w:left="0" w:right="-426" w:firstLine="567"/>
        <w:contextualSpacing/>
        <w:jc w:val="both"/>
        <w:rPr>
          <w:rFonts w:ascii="Times New Roman" w:hAnsi="Times New Roman"/>
          <w:sz w:val="24"/>
          <w:szCs w:val="24"/>
        </w:rPr>
      </w:pPr>
      <w:r w:rsidRPr="001F1608">
        <w:rPr>
          <w:rFonts w:ascii="Times New Roman" w:hAnsi="Times New Roman"/>
          <w:sz w:val="24"/>
          <w:szCs w:val="24"/>
        </w:rPr>
        <w:t>экологически безопасное обезвреживание отходов;</w:t>
      </w:r>
    </w:p>
    <w:p w:rsidR="0081628E" w:rsidRPr="001F1608" w:rsidRDefault="0081628E" w:rsidP="0069625A">
      <w:pPr>
        <w:pStyle w:val="a9"/>
        <w:widowControl w:val="0"/>
        <w:numPr>
          <w:ilvl w:val="0"/>
          <w:numId w:val="13"/>
        </w:numPr>
        <w:tabs>
          <w:tab w:val="left" w:pos="993"/>
        </w:tabs>
        <w:spacing w:after="0" w:line="360" w:lineRule="auto"/>
        <w:ind w:left="0" w:right="-426" w:firstLine="567"/>
        <w:contextualSpacing/>
        <w:jc w:val="both"/>
        <w:rPr>
          <w:rFonts w:ascii="Times New Roman" w:hAnsi="Times New Roman"/>
          <w:sz w:val="24"/>
          <w:szCs w:val="24"/>
        </w:rPr>
      </w:pPr>
      <w:r w:rsidRPr="001F1608">
        <w:rPr>
          <w:rFonts w:ascii="Times New Roman" w:hAnsi="Times New Roman"/>
          <w:sz w:val="24"/>
          <w:szCs w:val="24"/>
        </w:rPr>
        <w:t>достижение экологической и санитарно-эпидемиологической безопасности при размещении отходов не пригодных для утилизации;</w:t>
      </w:r>
    </w:p>
    <w:p w:rsidR="0081628E" w:rsidRPr="001F1608" w:rsidRDefault="0081628E" w:rsidP="0069625A">
      <w:pPr>
        <w:pStyle w:val="a9"/>
        <w:widowControl w:val="0"/>
        <w:numPr>
          <w:ilvl w:val="0"/>
          <w:numId w:val="13"/>
        </w:numPr>
        <w:tabs>
          <w:tab w:val="left" w:pos="993"/>
        </w:tabs>
        <w:spacing w:after="0" w:line="360" w:lineRule="auto"/>
        <w:ind w:left="0" w:right="-426" w:firstLine="567"/>
        <w:contextualSpacing/>
        <w:jc w:val="both"/>
        <w:rPr>
          <w:rFonts w:ascii="Times New Roman" w:hAnsi="Times New Roman"/>
          <w:sz w:val="24"/>
          <w:szCs w:val="24"/>
        </w:rPr>
      </w:pPr>
      <w:r w:rsidRPr="001F1608">
        <w:rPr>
          <w:rFonts w:ascii="Times New Roman" w:hAnsi="Times New Roman"/>
          <w:sz w:val="24"/>
          <w:szCs w:val="24"/>
        </w:rPr>
        <w:t>ликвидация бесхозных объектов размещения ТКО;</w:t>
      </w:r>
    </w:p>
    <w:p w:rsidR="0081628E" w:rsidRPr="001F1608" w:rsidRDefault="0081628E" w:rsidP="0069625A">
      <w:pPr>
        <w:pStyle w:val="a9"/>
        <w:widowControl w:val="0"/>
        <w:numPr>
          <w:ilvl w:val="0"/>
          <w:numId w:val="13"/>
        </w:numPr>
        <w:tabs>
          <w:tab w:val="left" w:pos="993"/>
        </w:tabs>
        <w:spacing w:after="0" w:line="360" w:lineRule="auto"/>
        <w:ind w:left="0" w:right="-426" w:firstLine="567"/>
        <w:contextualSpacing/>
        <w:jc w:val="both"/>
        <w:rPr>
          <w:rFonts w:ascii="Times New Roman" w:hAnsi="Times New Roman"/>
          <w:sz w:val="24"/>
          <w:szCs w:val="24"/>
        </w:rPr>
      </w:pPr>
      <w:r w:rsidRPr="001F1608">
        <w:rPr>
          <w:rFonts w:ascii="Times New Roman" w:hAnsi="Times New Roman"/>
          <w:sz w:val="24"/>
          <w:szCs w:val="24"/>
        </w:rPr>
        <w:t xml:space="preserve">рекультивация и восстановление земель, на которых захоранивались отходы производства и потребления. </w:t>
      </w:r>
    </w:p>
    <w:p w:rsidR="0081628E" w:rsidRPr="001F1608" w:rsidRDefault="0081628E" w:rsidP="0069625A">
      <w:pPr>
        <w:widowControl w:val="0"/>
        <w:spacing w:line="360" w:lineRule="auto"/>
        <w:ind w:right="-426" w:firstLine="567"/>
        <w:jc w:val="both"/>
        <w:rPr>
          <w:iCs/>
        </w:rPr>
      </w:pPr>
      <w:r w:rsidRPr="001F1608">
        <w:rPr>
          <w:rFonts w:eastAsiaTheme="minorEastAsia"/>
          <w:iCs/>
        </w:rPr>
        <w:t>Существующее состояние системы обращения с</w:t>
      </w:r>
      <w:r w:rsidRPr="001F1608">
        <w:rPr>
          <w:rFonts w:eastAsiaTheme="minorEastAsia"/>
          <w:iCs/>
          <w:lang w:val="en-US"/>
        </w:rPr>
        <w:t> </w:t>
      </w:r>
      <w:r w:rsidRPr="001F1608">
        <w:rPr>
          <w:rFonts w:eastAsiaTheme="minorEastAsia"/>
          <w:iCs/>
        </w:rPr>
        <w:t>отходами в</w:t>
      </w:r>
      <w:r w:rsidRPr="001F1608">
        <w:rPr>
          <w:rFonts w:eastAsiaTheme="minorEastAsia"/>
          <w:iCs/>
          <w:lang w:val="en-US"/>
        </w:rPr>
        <w:t> </w:t>
      </w:r>
      <w:r w:rsidRPr="001F1608">
        <w:rPr>
          <w:rFonts w:eastAsiaTheme="minorEastAsia"/>
          <w:iCs/>
        </w:rPr>
        <w:t>Новичихинском районе характеризуется ростом объемов образования и</w:t>
      </w:r>
      <w:r w:rsidRPr="001F1608">
        <w:rPr>
          <w:rFonts w:eastAsiaTheme="minorEastAsia"/>
          <w:iCs/>
          <w:lang w:val="en-US"/>
        </w:rPr>
        <w:t> </w:t>
      </w:r>
      <w:r w:rsidRPr="001F1608">
        <w:rPr>
          <w:rFonts w:eastAsiaTheme="minorEastAsia"/>
          <w:iCs/>
        </w:rPr>
        <w:t>захоронения отходов производства и</w:t>
      </w:r>
      <w:r w:rsidRPr="001F1608">
        <w:rPr>
          <w:rFonts w:eastAsiaTheme="minorEastAsia"/>
          <w:iCs/>
          <w:lang w:val="en-US"/>
        </w:rPr>
        <w:t> </w:t>
      </w:r>
      <w:r w:rsidRPr="001F1608">
        <w:rPr>
          <w:rFonts w:eastAsiaTheme="minorEastAsia"/>
          <w:iCs/>
        </w:rPr>
        <w:t>потребления. Основной проблемой является несоответствие значительного количества объектов размещения отходов требованиям природоохранного и санитарного законодательства.</w:t>
      </w:r>
    </w:p>
    <w:p w:rsidR="0081628E" w:rsidRPr="001F1608" w:rsidRDefault="0081628E" w:rsidP="0069625A">
      <w:pPr>
        <w:spacing w:line="360" w:lineRule="auto"/>
        <w:ind w:right="-426" w:firstLine="567"/>
        <w:jc w:val="both"/>
      </w:pPr>
      <w:r w:rsidRPr="00420A8E">
        <w:t>Количество образуемых отходов на территории Новичихинского района за 2021 г. представлено в таблице</w:t>
      </w:r>
      <w:r w:rsidR="00420A8E" w:rsidRPr="00420A8E">
        <w:t xml:space="preserve"> 2.41</w:t>
      </w:r>
    </w:p>
    <w:p w:rsidR="0081628E" w:rsidRPr="001F1608" w:rsidRDefault="0081628E" w:rsidP="00C33AB4">
      <w:pPr>
        <w:spacing w:line="360" w:lineRule="auto"/>
        <w:ind w:firstLine="567"/>
        <w:jc w:val="both"/>
      </w:pPr>
    </w:p>
    <w:p w:rsidR="0081628E" w:rsidRPr="001F1608" w:rsidRDefault="0081628E" w:rsidP="00C33AB4">
      <w:pPr>
        <w:spacing w:line="360" w:lineRule="auto"/>
        <w:ind w:firstLine="567"/>
        <w:jc w:val="both"/>
        <w:sectPr w:rsidR="0081628E" w:rsidRPr="001F1608" w:rsidSect="001C7C48">
          <w:pgSz w:w="11906" w:h="16838"/>
          <w:pgMar w:top="1134" w:right="1133" w:bottom="1134" w:left="1276" w:header="708" w:footer="708" w:gutter="0"/>
          <w:cols w:space="708"/>
          <w:docGrid w:linePitch="360"/>
        </w:sectPr>
      </w:pPr>
    </w:p>
    <w:p w:rsidR="0081628E" w:rsidRPr="00420A8E" w:rsidRDefault="00420A8E" w:rsidP="0081628E">
      <w:pPr>
        <w:spacing w:line="360" w:lineRule="auto"/>
        <w:ind w:firstLine="709"/>
        <w:jc w:val="both"/>
      </w:pPr>
      <w:r w:rsidRPr="00420A8E">
        <w:lastRenderedPageBreak/>
        <w:t xml:space="preserve">Таблица 2.41 </w:t>
      </w:r>
      <w:r w:rsidR="0081628E" w:rsidRPr="00420A8E">
        <w:t>Количество образуемых отходов за 2021 г.* (данные Территориальной схемы обращения с отходами Алтайского края)</w:t>
      </w:r>
    </w:p>
    <w:tbl>
      <w:tblPr>
        <w:tblW w:w="1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
        <w:gridCol w:w="1527"/>
        <w:gridCol w:w="1708"/>
        <w:gridCol w:w="2089"/>
        <w:gridCol w:w="2078"/>
        <w:gridCol w:w="2221"/>
        <w:gridCol w:w="1649"/>
        <w:gridCol w:w="1266"/>
      </w:tblGrid>
      <w:tr w:rsidR="0081628E" w:rsidRPr="00420A8E" w:rsidTr="0081628E">
        <w:trPr>
          <w:trHeight w:val="375"/>
        </w:trPr>
        <w:tc>
          <w:tcPr>
            <w:tcW w:w="2297" w:type="dxa"/>
            <w:shd w:val="clear" w:color="auto" w:fill="C5E0B3" w:themeFill="accent6" w:themeFillTint="66"/>
            <w:vAlign w:val="center"/>
          </w:tcPr>
          <w:p w:rsidR="0081628E" w:rsidRPr="00420A8E" w:rsidRDefault="0081628E" w:rsidP="0081628E">
            <w:pPr>
              <w:rPr>
                <w:b/>
                <w:bCs/>
                <w:color w:val="000000"/>
                <w:sz w:val="20"/>
                <w:szCs w:val="20"/>
              </w:rPr>
            </w:pPr>
            <w:r w:rsidRPr="00420A8E">
              <w:rPr>
                <w:b/>
                <w:bCs/>
                <w:color w:val="000000"/>
                <w:sz w:val="20"/>
                <w:szCs w:val="20"/>
              </w:rPr>
              <w:t>Наименование муниципального образования</w:t>
            </w:r>
          </w:p>
        </w:tc>
        <w:tc>
          <w:tcPr>
            <w:tcW w:w="1527" w:type="dxa"/>
            <w:shd w:val="clear" w:color="auto" w:fill="C5E0B3" w:themeFill="accent6" w:themeFillTint="66"/>
            <w:noWrap/>
            <w:vAlign w:val="bottom"/>
          </w:tcPr>
          <w:p w:rsidR="0081628E" w:rsidRPr="00420A8E" w:rsidRDefault="0081628E" w:rsidP="0081628E">
            <w:pPr>
              <w:rPr>
                <w:b/>
                <w:bCs/>
                <w:sz w:val="20"/>
                <w:szCs w:val="20"/>
              </w:rPr>
            </w:pPr>
            <w:r w:rsidRPr="00420A8E">
              <w:rPr>
                <w:b/>
                <w:bCs/>
                <w:sz w:val="20"/>
                <w:szCs w:val="20"/>
              </w:rPr>
              <w:t>Население (человек)</w:t>
            </w:r>
          </w:p>
        </w:tc>
        <w:tc>
          <w:tcPr>
            <w:tcW w:w="1708" w:type="dxa"/>
            <w:shd w:val="clear" w:color="auto" w:fill="C5E0B3" w:themeFill="accent6" w:themeFillTint="66"/>
            <w:noWrap/>
            <w:vAlign w:val="center"/>
          </w:tcPr>
          <w:p w:rsidR="0081628E" w:rsidRPr="00420A8E" w:rsidRDefault="0081628E" w:rsidP="0081628E">
            <w:pPr>
              <w:rPr>
                <w:b/>
                <w:bCs/>
                <w:color w:val="000000"/>
                <w:sz w:val="20"/>
                <w:szCs w:val="20"/>
              </w:rPr>
            </w:pPr>
            <w:r w:rsidRPr="00420A8E">
              <w:rPr>
                <w:b/>
                <w:bCs/>
                <w:color w:val="000000"/>
                <w:sz w:val="20"/>
                <w:szCs w:val="20"/>
              </w:rPr>
              <w:t>Итого, количество отходов в жилом фонде, т</w:t>
            </w:r>
          </w:p>
        </w:tc>
        <w:tc>
          <w:tcPr>
            <w:tcW w:w="2089" w:type="dxa"/>
            <w:shd w:val="clear" w:color="auto" w:fill="C5E0B3" w:themeFill="accent6" w:themeFillTint="66"/>
            <w:noWrap/>
            <w:vAlign w:val="center"/>
          </w:tcPr>
          <w:p w:rsidR="0081628E" w:rsidRPr="00420A8E" w:rsidRDefault="0081628E" w:rsidP="0081628E">
            <w:pPr>
              <w:rPr>
                <w:b/>
                <w:bCs/>
                <w:color w:val="000000"/>
                <w:sz w:val="20"/>
                <w:szCs w:val="20"/>
              </w:rPr>
            </w:pPr>
            <w:r w:rsidRPr="00420A8E">
              <w:rPr>
                <w:b/>
                <w:bCs/>
                <w:color w:val="000000"/>
                <w:sz w:val="20"/>
                <w:szCs w:val="20"/>
              </w:rPr>
              <w:t>Количество отходов объектами общественного назначения (т)</w:t>
            </w:r>
          </w:p>
        </w:tc>
        <w:tc>
          <w:tcPr>
            <w:tcW w:w="2078" w:type="dxa"/>
            <w:shd w:val="clear" w:color="auto" w:fill="C5E0B3" w:themeFill="accent6" w:themeFillTint="66"/>
            <w:noWrap/>
            <w:vAlign w:val="center"/>
          </w:tcPr>
          <w:p w:rsidR="0081628E" w:rsidRPr="00420A8E" w:rsidRDefault="0081628E" w:rsidP="0081628E">
            <w:pPr>
              <w:rPr>
                <w:b/>
                <w:bCs/>
                <w:color w:val="000000"/>
                <w:sz w:val="20"/>
                <w:szCs w:val="20"/>
              </w:rPr>
            </w:pPr>
            <w:r w:rsidRPr="00420A8E">
              <w:rPr>
                <w:b/>
                <w:bCs/>
                <w:color w:val="000000"/>
                <w:sz w:val="20"/>
                <w:szCs w:val="20"/>
              </w:rPr>
              <w:t>ИТОГО количество производимых отходов (т)</w:t>
            </w:r>
          </w:p>
        </w:tc>
        <w:tc>
          <w:tcPr>
            <w:tcW w:w="2533" w:type="dxa"/>
            <w:shd w:val="clear" w:color="auto" w:fill="C5E0B3" w:themeFill="accent6" w:themeFillTint="66"/>
          </w:tcPr>
          <w:p w:rsidR="0081628E" w:rsidRPr="00420A8E" w:rsidRDefault="0081628E" w:rsidP="0081628E">
            <w:pPr>
              <w:rPr>
                <w:b/>
                <w:bCs/>
                <w:color w:val="000000"/>
                <w:sz w:val="20"/>
                <w:szCs w:val="20"/>
              </w:rPr>
            </w:pPr>
            <w:r w:rsidRPr="00420A8E">
              <w:rPr>
                <w:b/>
                <w:bCs/>
                <w:color w:val="000000"/>
                <w:sz w:val="20"/>
                <w:szCs w:val="20"/>
              </w:rPr>
              <w:t>Количество производственных отходов, приравненных к ТКО (т)</w:t>
            </w:r>
          </w:p>
        </w:tc>
        <w:tc>
          <w:tcPr>
            <w:tcW w:w="1882" w:type="dxa"/>
            <w:shd w:val="clear" w:color="auto" w:fill="C5E0B3" w:themeFill="accent6" w:themeFillTint="66"/>
          </w:tcPr>
          <w:p w:rsidR="0081628E" w:rsidRPr="00420A8E" w:rsidRDefault="0081628E" w:rsidP="0081628E">
            <w:pPr>
              <w:rPr>
                <w:b/>
                <w:bCs/>
                <w:color w:val="000000"/>
                <w:sz w:val="20"/>
                <w:szCs w:val="20"/>
              </w:rPr>
            </w:pPr>
            <w:r w:rsidRPr="00420A8E">
              <w:rPr>
                <w:b/>
                <w:bCs/>
                <w:color w:val="000000"/>
                <w:sz w:val="20"/>
                <w:szCs w:val="20"/>
              </w:rPr>
              <w:t>Количество медицинских отходов класса А (т)</w:t>
            </w:r>
          </w:p>
        </w:tc>
        <w:tc>
          <w:tcPr>
            <w:tcW w:w="446" w:type="dxa"/>
            <w:shd w:val="clear" w:color="auto" w:fill="C5E0B3" w:themeFill="accent6" w:themeFillTint="66"/>
          </w:tcPr>
          <w:p w:rsidR="0081628E" w:rsidRPr="00420A8E" w:rsidRDefault="0081628E" w:rsidP="0081628E">
            <w:pPr>
              <w:rPr>
                <w:b/>
                <w:bCs/>
                <w:color w:val="000000"/>
                <w:sz w:val="20"/>
                <w:szCs w:val="20"/>
              </w:rPr>
            </w:pPr>
            <w:r w:rsidRPr="00420A8E">
              <w:rPr>
                <w:b/>
                <w:bCs/>
                <w:color w:val="000000"/>
                <w:sz w:val="20"/>
                <w:szCs w:val="20"/>
              </w:rPr>
              <w:t>Итого количество  отходов (т)</w:t>
            </w:r>
          </w:p>
        </w:tc>
      </w:tr>
      <w:tr w:rsidR="0081628E" w:rsidRPr="00420A8E" w:rsidTr="0081628E">
        <w:trPr>
          <w:trHeight w:val="375"/>
        </w:trPr>
        <w:tc>
          <w:tcPr>
            <w:tcW w:w="2297" w:type="dxa"/>
            <w:shd w:val="clear" w:color="auto" w:fill="C5E0B3" w:themeFill="accent6" w:themeFillTint="66"/>
            <w:vAlign w:val="center"/>
            <w:hideMark/>
          </w:tcPr>
          <w:p w:rsidR="0081628E" w:rsidRPr="00420A8E" w:rsidRDefault="0081628E" w:rsidP="0081628E">
            <w:pPr>
              <w:rPr>
                <w:b/>
                <w:bCs/>
                <w:color w:val="000000"/>
                <w:sz w:val="20"/>
                <w:szCs w:val="20"/>
              </w:rPr>
            </w:pPr>
            <w:r w:rsidRPr="00420A8E">
              <w:rPr>
                <w:b/>
                <w:bCs/>
                <w:color w:val="000000"/>
                <w:sz w:val="20"/>
                <w:szCs w:val="20"/>
              </w:rPr>
              <w:t>Новичихинский район</w:t>
            </w:r>
          </w:p>
        </w:tc>
        <w:tc>
          <w:tcPr>
            <w:tcW w:w="1527" w:type="dxa"/>
            <w:shd w:val="clear" w:color="auto" w:fill="C5E0B3" w:themeFill="accent6" w:themeFillTint="66"/>
            <w:noWrap/>
            <w:vAlign w:val="bottom"/>
            <w:hideMark/>
          </w:tcPr>
          <w:p w:rsidR="0081628E" w:rsidRPr="00420A8E" w:rsidRDefault="0081628E" w:rsidP="0081628E">
            <w:pPr>
              <w:rPr>
                <w:b/>
                <w:bCs/>
                <w:sz w:val="20"/>
                <w:szCs w:val="20"/>
              </w:rPr>
            </w:pPr>
            <w:r w:rsidRPr="00420A8E">
              <w:rPr>
                <w:b/>
                <w:bCs/>
                <w:sz w:val="20"/>
                <w:szCs w:val="20"/>
              </w:rPr>
              <w:t xml:space="preserve">8865   </w:t>
            </w:r>
          </w:p>
        </w:tc>
        <w:tc>
          <w:tcPr>
            <w:tcW w:w="1708" w:type="dxa"/>
            <w:shd w:val="clear" w:color="auto" w:fill="C5E0B3" w:themeFill="accent6" w:themeFillTint="66"/>
            <w:noWrap/>
            <w:vAlign w:val="center"/>
            <w:hideMark/>
          </w:tcPr>
          <w:p w:rsidR="0081628E" w:rsidRPr="00420A8E" w:rsidRDefault="0081628E" w:rsidP="0081628E">
            <w:pPr>
              <w:rPr>
                <w:b/>
                <w:bCs/>
                <w:color w:val="000000"/>
                <w:sz w:val="20"/>
                <w:szCs w:val="20"/>
              </w:rPr>
            </w:pPr>
            <w:r w:rsidRPr="00420A8E">
              <w:rPr>
                <w:b/>
                <w:bCs/>
                <w:color w:val="000000"/>
                <w:sz w:val="20"/>
                <w:szCs w:val="20"/>
              </w:rPr>
              <w:t>1239,031247</w:t>
            </w:r>
          </w:p>
        </w:tc>
        <w:tc>
          <w:tcPr>
            <w:tcW w:w="2089" w:type="dxa"/>
            <w:shd w:val="clear" w:color="auto" w:fill="C5E0B3" w:themeFill="accent6" w:themeFillTint="66"/>
            <w:noWrap/>
            <w:vAlign w:val="center"/>
            <w:hideMark/>
          </w:tcPr>
          <w:p w:rsidR="0081628E" w:rsidRPr="00420A8E" w:rsidRDefault="0081628E" w:rsidP="0081628E">
            <w:pPr>
              <w:rPr>
                <w:b/>
                <w:bCs/>
                <w:color w:val="000000"/>
                <w:sz w:val="20"/>
                <w:szCs w:val="20"/>
              </w:rPr>
            </w:pPr>
            <w:r w:rsidRPr="00420A8E">
              <w:rPr>
                <w:b/>
                <w:bCs/>
                <w:color w:val="000000"/>
                <w:sz w:val="20"/>
                <w:szCs w:val="20"/>
              </w:rPr>
              <w:t>173,4643746</w:t>
            </w:r>
          </w:p>
        </w:tc>
        <w:tc>
          <w:tcPr>
            <w:tcW w:w="2078" w:type="dxa"/>
            <w:shd w:val="clear" w:color="auto" w:fill="C5E0B3" w:themeFill="accent6" w:themeFillTint="66"/>
            <w:noWrap/>
            <w:vAlign w:val="center"/>
            <w:hideMark/>
          </w:tcPr>
          <w:p w:rsidR="0081628E" w:rsidRPr="00420A8E" w:rsidRDefault="0081628E" w:rsidP="0081628E">
            <w:pPr>
              <w:rPr>
                <w:b/>
                <w:bCs/>
                <w:color w:val="000000"/>
                <w:sz w:val="20"/>
                <w:szCs w:val="20"/>
              </w:rPr>
            </w:pPr>
            <w:r w:rsidRPr="00420A8E">
              <w:rPr>
                <w:b/>
                <w:bCs/>
                <w:color w:val="000000"/>
                <w:sz w:val="20"/>
                <w:szCs w:val="20"/>
              </w:rPr>
              <w:t>1412,495621</w:t>
            </w:r>
          </w:p>
        </w:tc>
        <w:tc>
          <w:tcPr>
            <w:tcW w:w="2533" w:type="dxa"/>
            <w:shd w:val="clear" w:color="auto" w:fill="C5E0B3" w:themeFill="accent6" w:themeFillTint="66"/>
          </w:tcPr>
          <w:p w:rsidR="0081628E" w:rsidRPr="00420A8E" w:rsidRDefault="0081628E" w:rsidP="0081628E">
            <w:pPr>
              <w:rPr>
                <w:b/>
                <w:bCs/>
                <w:color w:val="000000"/>
                <w:sz w:val="20"/>
                <w:szCs w:val="20"/>
              </w:rPr>
            </w:pPr>
            <w:r w:rsidRPr="00420A8E">
              <w:rPr>
                <w:b/>
                <w:bCs/>
                <w:color w:val="000000"/>
                <w:sz w:val="20"/>
                <w:szCs w:val="20"/>
              </w:rPr>
              <w:t>44,78</w:t>
            </w:r>
          </w:p>
        </w:tc>
        <w:tc>
          <w:tcPr>
            <w:tcW w:w="1882" w:type="dxa"/>
            <w:shd w:val="clear" w:color="auto" w:fill="C5E0B3" w:themeFill="accent6" w:themeFillTint="66"/>
          </w:tcPr>
          <w:p w:rsidR="0081628E" w:rsidRPr="00420A8E" w:rsidRDefault="0081628E" w:rsidP="0081628E">
            <w:pPr>
              <w:rPr>
                <w:b/>
                <w:bCs/>
                <w:color w:val="000000"/>
                <w:sz w:val="20"/>
                <w:szCs w:val="20"/>
              </w:rPr>
            </w:pPr>
            <w:r w:rsidRPr="00420A8E">
              <w:rPr>
                <w:b/>
                <w:bCs/>
                <w:color w:val="000000"/>
                <w:sz w:val="20"/>
                <w:szCs w:val="20"/>
              </w:rPr>
              <w:t>30,2</w:t>
            </w:r>
          </w:p>
        </w:tc>
        <w:tc>
          <w:tcPr>
            <w:tcW w:w="446" w:type="dxa"/>
            <w:shd w:val="clear" w:color="auto" w:fill="C5E0B3" w:themeFill="accent6" w:themeFillTint="66"/>
          </w:tcPr>
          <w:p w:rsidR="0081628E" w:rsidRPr="00420A8E" w:rsidRDefault="0081628E" w:rsidP="0081628E">
            <w:pPr>
              <w:rPr>
                <w:b/>
                <w:bCs/>
                <w:color w:val="000000"/>
                <w:sz w:val="20"/>
                <w:szCs w:val="20"/>
              </w:rPr>
            </w:pPr>
            <w:r w:rsidRPr="00420A8E">
              <w:rPr>
                <w:b/>
                <w:color w:val="000000"/>
                <w:sz w:val="20"/>
                <w:szCs w:val="20"/>
              </w:rPr>
              <w:t>1558,100402</w:t>
            </w:r>
          </w:p>
        </w:tc>
      </w:tr>
      <w:tr w:rsidR="0081628E" w:rsidRPr="00420A8E" w:rsidTr="0081628E">
        <w:trPr>
          <w:trHeight w:val="375"/>
        </w:trPr>
        <w:tc>
          <w:tcPr>
            <w:tcW w:w="2297" w:type="dxa"/>
            <w:shd w:val="clear" w:color="auto" w:fill="auto"/>
            <w:vAlign w:val="center"/>
            <w:hideMark/>
          </w:tcPr>
          <w:p w:rsidR="0081628E" w:rsidRPr="00420A8E" w:rsidRDefault="0081628E" w:rsidP="0081628E">
            <w:pPr>
              <w:rPr>
                <w:i/>
                <w:iCs/>
                <w:color w:val="000000"/>
                <w:sz w:val="20"/>
                <w:szCs w:val="20"/>
              </w:rPr>
            </w:pPr>
            <w:r w:rsidRPr="00420A8E">
              <w:rPr>
                <w:i/>
                <w:iCs/>
                <w:color w:val="000000"/>
                <w:sz w:val="20"/>
                <w:szCs w:val="20"/>
              </w:rPr>
              <w:t xml:space="preserve">Сельское поселение Долговский сельсовет </w:t>
            </w:r>
          </w:p>
        </w:tc>
        <w:tc>
          <w:tcPr>
            <w:tcW w:w="1527"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523</w:t>
            </w:r>
          </w:p>
        </w:tc>
        <w:tc>
          <w:tcPr>
            <w:tcW w:w="170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73,081482</w:t>
            </w:r>
          </w:p>
        </w:tc>
        <w:tc>
          <w:tcPr>
            <w:tcW w:w="2089"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10,23140748</w:t>
            </w:r>
          </w:p>
        </w:tc>
        <w:tc>
          <w:tcPr>
            <w:tcW w:w="207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83,31288948</w:t>
            </w:r>
          </w:p>
        </w:tc>
        <w:tc>
          <w:tcPr>
            <w:tcW w:w="2533" w:type="dxa"/>
            <w:shd w:val="clear" w:color="auto" w:fill="auto"/>
          </w:tcPr>
          <w:p w:rsidR="0081628E" w:rsidRPr="00420A8E" w:rsidRDefault="0081628E" w:rsidP="0081628E">
            <w:pPr>
              <w:jc w:val="right"/>
              <w:rPr>
                <w:color w:val="000000"/>
                <w:sz w:val="20"/>
                <w:szCs w:val="20"/>
              </w:rPr>
            </w:pPr>
          </w:p>
        </w:tc>
        <w:tc>
          <w:tcPr>
            <w:tcW w:w="1882" w:type="dxa"/>
            <w:shd w:val="clear" w:color="auto" w:fill="auto"/>
          </w:tcPr>
          <w:p w:rsidR="0081628E" w:rsidRPr="00420A8E" w:rsidRDefault="0081628E" w:rsidP="0081628E">
            <w:pPr>
              <w:jc w:val="right"/>
              <w:rPr>
                <w:color w:val="000000"/>
                <w:sz w:val="20"/>
                <w:szCs w:val="20"/>
              </w:rPr>
            </w:pPr>
          </w:p>
        </w:tc>
        <w:tc>
          <w:tcPr>
            <w:tcW w:w="446" w:type="dxa"/>
            <w:shd w:val="clear" w:color="auto" w:fill="auto"/>
          </w:tcPr>
          <w:p w:rsidR="0081628E" w:rsidRPr="00420A8E" w:rsidRDefault="0081628E" w:rsidP="0081628E">
            <w:pPr>
              <w:jc w:val="right"/>
              <w:rPr>
                <w:color w:val="000000"/>
                <w:sz w:val="20"/>
                <w:szCs w:val="20"/>
              </w:rPr>
            </w:pPr>
          </w:p>
        </w:tc>
      </w:tr>
      <w:tr w:rsidR="0081628E" w:rsidRPr="00420A8E" w:rsidTr="0081628E">
        <w:trPr>
          <w:trHeight w:val="375"/>
        </w:trPr>
        <w:tc>
          <w:tcPr>
            <w:tcW w:w="2297" w:type="dxa"/>
            <w:shd w:val="clear" w:color="auto" w:fill="auto"/>
            <w:vAlign w:val="center"/>
            <w:hideMark/>
          </w:tcPr>
          <w:p w:rsidR="0081628E" w:rsidRPr="00420A8E" w:rsidRDefault="0081628E" w:rsidP="0081628E">
            <w:pPr>
              <w:rPr>
                <w:color w:val="000000"/>
                <w:sz w:val="20"/>
                <w:szCs w:val="20"/>
              </w:rPr>
            </w:pPr>
            <w:r w:rsidRPr="00420A8E">
              <w:rPr>
                <w:color w:val="000000"/>
                <w:sz w:val="20"/>
                <w:szCs w:val="20"/>
              </w:rPr>
              <w:t>село Долгово</w:t>
            </w:r>
          </w:p>
        </w:tc>
        <w:tc>
          <w:tcPr>
            <w:tcW w:w="1527"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439</w:t>
            </w:r>
          </w:p>
        </w:tc>
        <w:tc>
          <w:tcPr>
            <w:tcW w:w="170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61,48545</w:t>
            </w:r>
          </w:p>
        </w:tc>
        <w:tc>
          <w:tcPr>
            <w:tcW w:w="2089"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8,607963</w:t>
            </w:r>
          </w:p>
        </w:tc>
        <w:tc>
          <w:tcPr>
            <w:tcW w:w="207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70,093413</w:t>
            </w:r>
          </w:p>
        </w:tc>
        <w:tc>
          <w:tcPr>
            <w:tcW w:w="2533" w:type="dxa"/>
            <w:shd w:val="clear" w:color="auto" w:fill="auto"/>
          </w:tcPr>
          <w:p w:rsidR="0081628E" w:rsidRPr="00420A8E" w:rsidRDefault="0081628E" w:rsidP="0081628E">
            <w:pPr>
              <w:jc w:val="right"/>
              <w:rPr>
                <w:color w:val="000000"/>
                <w:sz w:val="20"/>
                <w:szCs w:val="20"/>
              </w:rPr>
            </w:pPr>
          </w:p>
        </w:tc>
        <w:tc>
          <w:tcPr>
            <w:tcW w:w="1882" w:type="dxa"/>
            <w:shd w:val="clear" w:color="auto" w:fill="auto"/>
          </w:tcPr>
          <w:p w:rsidR="0081628E" w:rsidRPr="00420A8E" w:rsidRDefault="0081628E" w:rsidP="0081628E">
            <w:pPr>
              <w:jc w:val="right"/>
              <w:rPr>
                <w:color w:val="000000"/>
                <w:sz w:val="20"/>
                <w:szCs w:val="20"/>
              </w:rPr>
            </w:pPr>
          </w:p>
        </w:tc>
        <w:tc>
          <w:tcPr>
            <w:tcW w:w="446" w:type="dxa"/>
            <w:shd w:val="clear" w:color="auto" w:fill="auto"/>
          </w:tcPr>
          <w:p w:rsidR="0081628E" w:rsidRPr="00420A8E" w:rsidRDefault="0081628E" w:rsidP="0081628E">
            <w:pPr>
              <w:jc w:val="right"/>
              <w:rPr>
                <w:color w:val="000000"/>
                <w:sz w:val="20"/>
                <w:szCs w:val="20"/>
              </w:rPr>
            </w:pPr>
          </w:p>
        </w:tc>
      </w:tr>
      <w:tr w:rsidR="0081628E" w:rsidRPr="00420A8E" w:rsidTr="0081628E">
        <w:trPr>
          <w:trHeight w:val="375"/>
        </w:trPr>
        <w:tc>
          <w:tcPr>
            <w:tcW w:w="2297" w:type="dxa"/>
            <w:shd w:val="clear" w:color="auto" w:fill="auto"/>
            <w:vAlign w:val="center"/>
            <w:hideMark/>
          </w:tcPr>
          <w:p w:rsidR="0081628E" w:rsidRPr="00420A8E" w:rsidRDefault="0081628E" w:rsidP="0081628E">
            <w:pPr>
              <w:rPr>
                <w:color w:val="000000"/>
                <w:sz w:val="20"/>
                <w:szCs w:val="20"/>
              </w:rPr>
            </w:pPr>
            <w:r w:rsidRPr="00420A8E">
              <w:rPr>
                <w:color w:val="000000"/>
                <w:sz w:val="20"/>
                <w:szCs w:val="20"/>
              </w:rPr>
              <w:t>посёлок Ильинский</w:t>
            </w:r>
          </w:p>
        </w:tc>
        <w:tc>
          <w:tcPr>
            <w:tcW w:w="1527"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84</w:t>
            </w:r>
          </w:p>
        </w:tc>
        <w:tc>
          <w:tcPr>
            <w:tcW w:w="170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11,596032</w:t>
            </w:r>
          </w:p>
        </w:tc>
        <w:tc>
          <w:tcPr>
            <w:tcW w:w="2089"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1,62344448</w:t>
            </w:r>
          </w:p>
        </w:tc>
        <w:tc>
          <w:tcPr>
            <w:tcW w:w="207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13,21947648</w:t>
            </w:r>
          </w:p>
        </w:tc>
        <w:tc>
          <w:tcPr>
            <w:tcW w:w="2533" w:type="dxa"/>
            <w:shd w:val="clear" w:color="auto" w:fill="auto"/>
          </w:tcPr>
          <w:p w:rsidR="0081628E" w:rsidRPr="00420A8E" w:rsidRDefault="0081628E" w:rsidP="0081628E">
            <w:pPr>
              <w:jc w:val="right"/>
              <w:rPr>
                <w:color w:val="000000"/>
                <w:sz w:val="20"/>
                <w:szCs w:val="20"/>
              </w:rPr>
            </w:pPr>
          </w:p>
        </w:tc>
        <w:tc>
          <w:tcPr>
            <w:tcW w:w="1882" w:type="dxa"/>
            <w:shd w:val="clear" w:color="auto" w:fill="auto"/>
          </w:tcPr>
          <w:p w:rsidR="0081628E" w:rsidRPr="00420A8E" w:rsidRDefault="0081628E" w:rsidP="0081628E">
            <w:pPr>
              <w:jc w:val="right"/>
              <w:rPr>
                <w:color w:val="000000"/>
                <w:sz w:val="20"/>
                <w:szCs w:val="20"/>
              </w:rPr>
            </w:pPr>
          </w:p>
        </w:tc>
        <w:tc>
          <w:tcPr>
            <w:tcW w:w="446" w:type="dxa"/>
            <w:shd w:val="clear" w:color="auto" w:fill="auto"/>
          </w:tcPr>
          <w:p w:rsidR="0081628E" w:rsidRPr="00420A8E" w:rsidRDefault="0081628E" w:rsidP="0081628E">
            <w:pPr>
              <w:jc w:val="right"/>
              <w:rPr>
                <w:color w:val="000000"/>
                <w:sz w:val="20"/>
                <w:szCs w:val="20"/>
              </w:rPr>
            </w:pPr>
          </w:p>
        </w:tc>
      </w:tr>
      <w:tr w:rsidR="0081628E" w:rsidRPr="00420A8E" w:rsidTr="0081628E">
        <w:trPr>
          <w:trHeight w:val="375"/>
        </w:trPr>
        <w:tc>
          <w:tcPr>
            <w:tcW w:w="2297" w:type="dxa"/>
            <w:shd w:val="clear" w:color="auto" w:fill="auto"/>
            <w:vAlign w:val="center"/>
            <w:hideMark/>
          </w:tcPr>
          <w:p w:rsidR="0081628E" w:rsidRPr="00420A8E" w:rsidRDefault="0081628E" w:rsidP="0081628E">
            <w:pPr>
              <w:rPr>
                <w:i/>
                <w:iCs/>
                <w:color w:val="000000"/>
                <w:sz w:val="20"/>
                <w:szCs w:val="20"/>
              </w:rPr>
            </w:pPr>
            <w:r w:rsidRPr="00420A8E">
              <w:rPr>
                <w:i/>
                <w:iCs/>
                <w:color w:val="000000"/>
                <w:sz w:val="20"/>
                <w:szCs w:val="20"/>
              </w:rPr>
              <w:t xml:space="preserve">Сельское поселение Лобанихинский сельсовет </w:t>
            </w:r>
          </w:p>
        </w:tc>
        <w:tc>
          <w:tcPr>
            <w:tcW w:w="1527"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451</w:t>
            </w:r>
          </w:p>
        </w:tc>
        <w:tc>
          <w:tcPr>
            <w:tcW w:w="170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62,259648</w:t>
            </w:r>
          </w:p>
        </w:tc>
        <w:tc>
          <w:tcPr>
            <w:tcW w:w="2089"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8,71635072</w:t>
            </w:r>
          </w:p>
        </w:tc>
        <w:tc>
          <w:tcPr>
            <w:tcW w:w="207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70,97599872</w:t>
            </w:r>
          </w:p>
        </w:tc>
        <w:tc>
          <w:tcPr>
            <w:tcW w:w="2533" w:type="dxa"/>
            <w:shd w:val="clear" w:color="auto" w:fill="auto"/>
          </w:tcPr>
          <w:p w:rsidR="0081628E" w:rsidRPr="00420A8E" w:rsidRDefault="0081628E" w:rsidP="0081628E">
            <w:pPr>
              <w:jc w:val="right"/>
              <w:rPr>
                <w:color w:val="000000"/>
                <w:sz w:val="20"/>
                <w:szCs w:val="20"/>
              </w:rPr>
            </w:pPr>
          </w:p>
        </w:tc>
        <w:tc>
          <w:tcPr>
            <w:tcW w:w="1882" w:type="dxa"/>
            <w:shd w:val="clear" w:color="auto" w:fill="auto"/>
          </w:tcPr>
          <w:p w:rsidR="0081628E" w:rsidRPr="00420A8E" w:rsidRDefault="0081628E" w:rsidP="0081628E">
            <w:pPr>
              <w:jc w:val="right"/>
              <w:rPr>
                <w:color w:val="000000"/>
                <w:sz w:val="20"/>
                <w:szCs w:val="20"/>
              </w:rPr>
            </w:pPr>
          </w:p>
        </w:tc>
        <w:tc>
          <w:tcPr>
            <w:tcW w:w="446" w:type="dxa"/>
            <w:shd w:val="clear" w:color="auto" w:fill="auto"/>
          </w:tcPr>
          <w:p w:rsidR="0081628E" w:rsidRPr="00420A8E" w:rsidRDefault="0081628E" w:rsidP="0081628E">
            <w:pPr>
              <w:jc w:val="right"/>
              <w:rPr>
                <w:color w:val="000000"/>
                <w:sz w:val="20"/>
                <w:szCs w:val="20"/>
              </w:rPr>
            </w:pPr>
          </w:p>
        </w:tc>
      </w:tr>
      <w:tr w:rsidR="0081628E" w:rsidRPr="00420A8E" w:rsidTr="0081628E">
        <w:trPr>
          <w:trHeight w:val="375"/>
        </w:trPr>
        <w:tc>
          <w:tcPr>
            <w:tcW w:w="2297" w:type="dxa"/>
            <w:shd w:val="clear" w:color="auto" w:fill="auto"/>
            <w:vAlign w:val="center"/>
            <w:hideMark/>
          </w:tcPr>
          <w:p w:rsidR="0081628E" w:rsidRPr="00420A8E" w:rsidRDefault="0081628E" w:rsidP="0081628E">
            <w:pPr>
              <w:rPr>
                <w:color w:val="000000"/>
                <w:sz w:val="20"/>
                <w:szCs w:val="20"/>
              </w:rPr>
            </w:pPr>
            <w:r w:rsidRPr="00420A8E">
              <w:rPr>
                <w:color w:val="000000"/>
                <w:sz w:val="20"/>
                <w:szCs w:val="20"/>
              </w:rPr>
              <w:t>село Лобаниха</w:t>
            </w:r>
          </w:p>
        </w:tc>
        <w:tc>
          <w:tcPr>
            <w:tcW w:w="1527"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319</w:t>
            </w:r>
          </w:p>
        </w:tc>
        <w:tc>
          <w:tcPr>
            <w:tcW w:w="170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44,037312</w:t>
            </w:r>
          </w:p>
        </w:tc>
        <w:tc>
          <w:tcPr>
            <w:tcW w:w="2089"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6,16522368</w:t>
            </w:r>
          </w:p>
        </w:tc>
        <w:tc>
          <w:tcPr>
            <w:tcW w:w="207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50,20253568</w:t>
            </w:r>
          </w:p>
        </w:tc>
        <w:tc>
          <w:tcPr>
            <w:tcW w:w="2533" w:type="dxa"/>
            <w:shd w:val="clear" w:color="auto" w:fill="auto"/>
          </w:tcPr>
          <w:p w:rsidR="0081628E" w:rsidRPr="00420A8E" w:rsidRDefault="0081628E" w:rsidP="0081628E">
            <w:pPr>
              <w:jc w:val="right"/>
              <w:rPr>
                <w:color w:val="000000"/>
                <w:sz w:val="20"/>
                <w:szCs w:val="20"/>
              </w:rPr>
            </w:pPr>
          </w:p>
        </w:tc>
        <w:tc>
          <w:tcPr>
            <w:tcW w:w="1882" w:type="dxa"/>
            <w:shd w:val="clear" w:color="auto" w:fill="auto"/>
          </w:tcPr>
          <w:p w:rsidR="0081628E" w:rsidRPr="00420A8E" w:rsidRDefault="0081628E" w:rsidP="0081628E">
            <w:pPr>
              <w:jc w:val="right"/>
              <w:rPr>
                <w:color w:val="000000"/>
                <w:sz w:val="20"/>
                <w:szCs w:val="20"/>
              </w:rPr>
            </w:pPr>
          </w:p>
        </w:tc>
        <w:tc>
          <w:tcPr>
            <w:tcW w:w="446" w:type="dxa"/>
            <w:shd w:val="clear" w:color="auto" w:fill="auto"/>
          </w:tcPr>
          <w:p w:rsidR="0081628E" w:rsidRPr="00420A8E" w:rsidRDefault="0081628E" w:rsidP="0081628E">
            <w:pPr>
              <w:jc w:val="right"/>
              <w:rPr>
                <w:color w:val="000000"/>
                <w:sz w:val="20"/>
                <w:szCs w:val="20"/>
              </w:rPr>
            </w:pPr>
          </w:p>
        </w:tc>
      </w:tr>
      <w:tr w:rsidR="0081628E" w:rsidRPr="00420A8E" w:rsidTr="0081628E">
        <w:trPr>
          <w:trHeight w:val="375"/>
        </w:trPr>
        <w:tc>
          <w:tcPr>
            <w:tcW w:w="2297" w:type="dxa"/>
            <w:shd w:val="clear" w:color="auto" w:fill="auto"/>
            <w:vAlign w:val="center"/>
            <w:hideMark/>
          </w:tcPr>
          <w:p w:rsidR="0081628E" w:rsidRPr="00420A8E" w:rsidRDefault="0081628E" w:rsidP="0081628E">
            <w:pPr>
              <w:rPr>
                <w:color w:val="000000"/>
                <w:sz w:val="20"/>
                <w:szCs w:val="20"/>
              </w:rPr>
            </w:pPr>
            <w:r w:rsidRPr="00420A8E">
              <w:rPr>
                <w:color w:val="000000"/>
                <w:sz w:val="20"/>
                <w:szCs w:val="20"/>
              </w:rPr>
              <w:t>посёлок Невский</w:t>
            </w:r>
          </w:p>
        </w:tc>
        <w:tc>
          <w:tcPr>
            <w:tcW w:w="1527"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34</w:t>
            </w:r>
          </w:p>
        </w:tc>
        <w:tc>
          <w:tcPr>
            <w:tcW w:w="170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4,693632</w:t>
            </w:r>
          </w:p>
        </w:tc>
        <w:tc>
          <w:tcPr>
            <w:tcW w:w="2089"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0,65710848</w:t>
            </w:r>
          </w:p>
        </w:tc>
        <w:tc>
          <w:tcPr>
            <w:tcW w:w="207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5,35074048</w:t>
            </w:r>
          </w:p>
        </w:tc>
        <w:tc>
          <w:tcPr>
            <w:tcW w:w="2533" w:type="dxa"/>
            <w:shd w:val="clear" w:color="auto" w:fill="auto"/>
          </w:tcPr>
          <w:p w:rsidR="0081628E" w:rsidRPr="00420A8E" w:rsidRDefault="0081628E" w:rsidP="0081628E">
            <w:pPr>
              <w:jc w:val="right"/>
              <w:rPr>
                <w:color w:val="000000"/>
                <w:sz w:val="20"/>
                <w:szCs w:val="20"/>
              </w:rPr>
            </w:pPr>
          </w:p>
        </w:tc>
        <w:tc>
          <w:tcPr>
            <w:tcW w:w="1882" w:type="dxa"/>
            <w:shd w:val="clear" w:color="auto" w:fill="auto"/>
          </w:tcPr>
          <w:p w:rsidR="0081628E" w:rsidRPr="00420A8E" w:rsidRDefault="0081628E" w:rsidP="0081628E">
            <w:pPr>
              <w:jc w:val="right"/>
              <w:rPr>
                <w:color w:val="000000"/>
                <w:sz w:val="20"/>
                <w:szCs w:val="20"/>
              </w:rPr>
            </w:pPr>
          </w:p>
        </w:tc>
        <w:tc>
          <w:tcPr>
            <w:tcW w:w="446" w:type="dxa"/>
            <w:shd w:val="clear" w:color="auto" w:fill="auto"/>
          </w:tcPr>
          <w:p w:rsidR="0081628E" w:rsidRPr="00420A8E" w:rsidRDefault="0081628E" w:rsidP="0081628E">
            <w:pPr>
              <w:jc w:val="right"/>
              <w:rPr>
                <w:color w:val="000000"/>
                <w:sz w:val="20"/>
                <w:szCs w:val="20"/>
              </w:rPr>
            </w:pPr>
          </w:p>
        </w:tc>
      </w:tr>
      <w:tr w:rsidR="0081628E" w:rsidRPr="00420A8E" w:rsidTr="0081628E">
        <w:trPr>
          <w:trHeight w:val="375"/>
        </w:trPr>
        <w:tc>
          <w:tcPr>
            <w:tcW w:w="2297" w:type="dxa"/>
            <w:shd w:val="clear" w:color="auto" w:fill="auto"/>
            <w:vAlign w:val="center"/>
            <w:hideMark/>
          </w:tcPr>
          <w:p w:rsidR="0081628E" w:rsidRPr="00420A8E" w:rsidRDefault="0081628E" w:rsidP="0081628E">
            <w:pPr>
              <w:rPr>
                <w:color w:val="000000"/>
                <w:sz w:val="20"/>
                <w:szCs w:val="20"/>
              </w:rPr>
            </w:pPr>
            <w:r w:rsidRPr="00420A8E">
              <w:rPr>
                <w:color w:val="000000"/>
                <w:sz w:val="20"/>
                <w:szCs w:val="20"/>
              </w:rPr>
              <w:t>посёлок Петровкий</w:t>
            </w:r>
          </w:p>
        </w:tc>
        <w:tc>
          <w:tcPr>
            <w:tcW w:w="1527"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98</w:t>
            </w:r>
          </w:p>
        </w:tc>
        <w:tc>
          <w:tcPr>
            <w:tcW w:w="170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13,528704</w:t>
            </w:r>
          </w:p>
        </w:tc>
        <w:tc>
          <w:tcPr>
            <w:tcW w:w="2089"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1,89401856</w:t>
            </w:r>
          </w:p>
        </w:tc>
        <w:tc>
          <w:tcPr>
            <w:tcW w:w="207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15,42272256</w:t>
            </w:r>
          </w:p>
        </w:tc>
        <w:tc>
          <w:tcPr>
            <w:tcW w:w="2533" w:type="dxa"/>
            <w:shd w:val="clear" w:color="auto" w:fill="auto"/>
          </w:tcPr>
          <w:p w:rsidR="0081628E" w:rsidRPr="00420A8E" w:rsidRDefault="0081628E" w:rsidP="0081628E">
            <w:pPr>
              <w:jc w:val="right"/>
              <w:rPr>
                <w:color w:val="000000"/>
                <w:sz w:val="20"/>
                <w:szCs w:val="20"/>
              </w:rPr>
            </w:pPr>
          </w:p>
        </w:tc>
        <w:tc>
          <w:tcPr>
            <w:tcW w:w="1882" w:type="dxa"/>
            <w:shd w:val="clear" w:color="auto" w:fill="auto"/>
          </w:tcPr>
          <w:p w:rsidR="0081628E" w:rsidRPr="00420A8E" w:rsidRDefault="0081628E" w:rsidP="0081628E">
            <w:pPr>
              <w:jc w:val="right"/>
              <w:rPr>
                <w:color w:val="000000"/>
                <w:sz w:val="20"/>
                <w:szCs w:val="20"/>
              </w:rPr>
            </w:pPr>
          </w:p>
        </w:tc>
        <w:tc>
          <w:tcPr>
            <w:tcW w:w="446" w:type="dxa"/>
            <w:shd w:val="clear" w:color="auto" w:fill="auto"/>
          </w:tcPr>
          <w:p w:rsidR="0081628E" w:rsidRPr="00420A8E" w:rsidRDefault="0081628E" w:rsidP="0081628E">
            <w:pPr>
              <w:jc w:val="right"/>
              <w:rPr>
                <w:color w:val="000000"/>
                <w:sz w:val="20"/>
                <w:szCs w:val="20"/>
              </w:rPr>
            </w:pPr>
          </w:p>
        </w:tc>
      </w:tr>
      <w:tr w:rsidR="0081628E" w:rsidRPr="00420A8E" w:rsidTr="0081628E">
        <w:trPr>
          <w:trHeight w:val="375"/>
        </w:trPr>
        <w:tc>
          <w:tcPr>
            <w:tcW w:w="2297" w:type="dxa"/>
            <w:shd w:val="clear" w:color="auto" w:fill="auto"/>
            <w:vAlign w:val="center"/>
            <w:hideMark/>
          </w:tcPr>
          <w:p w:rsidR="0081628E" w:rsidRPr="00420A8E" w:rsidRDefault="0081628E" w:rsidP="0081628E">
            <w:pPr>
              <w:rPr>
                <w:i/>
                <w:iCs/>
                <w:color w:val="000000"/>
                <w:sz w:val="20"/>
                <w:szCs w:val="20"/>
              </w:rPr>
            </w:pPr>
            <w:r w:rsidRPr="00420A8E">
              <w:rPr>
                <w:i/>
                <w:iCs/>
                <w:color w:val="000000"/>
                <w:sz w:val="20"/>
                <w:szCs w:val="20"/>
              </w:rPr>
              <w:t xml:space="preserve">Сельское поселение Мельниковский сельсовет </w:t>
            </w:r>
          </w:p>
        </w:tc>
        <w:tc>
          <w:tcPr>
            <w:tcW w:w="1527"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956</w:t>
            </w:r>
          </w:p>
        </w:tc>
        <w:tc>
          <w:tcPr>
            <w:tcW w:w="170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133,738644</w:t>
            </w:r>
          </w:p>
        </w:tc>
        <w:tc>
          <w:tcPr>
            <w:tcW w:w="2089"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18,72341016</w:t>
            </w:r>
          </w:p>
        </w:tc>
        <w:tc>
          <w:tcPr>
            <w:tcW w:w="207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152,4620542</w:t>
            </w:r>
          </w:p>
        </w:tc>
        <w:tc>
          <w:tcPr>
            <w:tcW w:w="2533" w:type="dxa"/>
            <w:shd w:val="clear" w:color="auto" w:fill="auto"/>
          </w:tcPr>
          <w:p w:rsidR="0081628E" w:rsidRPr="00420A8E" w:rsidRDefault="0081628E" w:rsidP="0081628E">
            <w:pPr>
              <w:jc w:val="right"/>
              <w:rPr>
                <w:color w:val="000000"/>
                <w:sz w:val="20"/>
                <w:szCs w:val="20"/>
              </w:rPr>
            </w:pPr>
          </w:p>
        </w:tc>
        <w:tc>
          <w:tcPr>
            <w:tcW w:w="1882" w:type="dxa"/>
            <w:shd w:val="clear" w:color="auto" w:fill="auto"/>
          </w:tcPr>
          <w:p w:rsidR="0081628E" w:rsidRPr="00420A8E" w:rsidRDefault="0081628E" w:rsidP="0081628E">
            <w:pPr>
              <w:jc w:val="right"/>
              <w:rPr>
                <w:color w:val="000000"/>
                <w:sz w:val="20"/>
                <w:szCs w:val="20"/>
              </w:rPr>
            </w:pPr>
          </w:p>
        </w:tc>
        <w:tc>
          <w:tcPr>
            <w:tcW w:w="446" w:type="dxa"/>
            <w:shd w:val="clear" w:color="auto" w:fill="auto"/>
          </w:tcPr>
          <w:p w:rsidR="0081628E" w:rsidRPr="00420A8E" w:rsidRDefault="0081628E" w:rsidP="0081628E">
            <w:pPr>
              <w:jc w:val="right"/>
              <w:rPr>
                <w:color w:val="000000"/>
                <w:sz w:val="20"/>
                <w:szCs w:val="20"/>
              </w:rPr>
            </w:pPr>
          </w:p>
        </w:tc>
      </w:tr>
      <w:tr w:rsidR="0081628E" w:rsidRPr="00420A8E" w:rsidTr="0081628E">
        <w:trPr>
          <w:trHeight w:val="375"/>
        </w:trPr>
        <w:tc>
          <w:tcPr>
            <w:tcW w:w="2297" w:type="dxa"/>
            <w:shd w:val="clear" w:color="auto" w:fill="auto"/>
            <w:vAlign w:val="center"/>
            <w:hideMark/>
          </w:tcPr>
          <w:p w:rsidR="0081628E" w:rsidRPr="00420A8E" w:rsidRDefault="0081628E" w:rsidP="0081628E">
            <w:pPr>
              <w:rPr>
                <w:color w:val="000000"/>
                <w:sz w:val="20"/>
                <w:szCs w:val="20"/>
              </w:rPr>
            </w:pPr>
            <w:r w:rsidRPr="00420A8E">
              <w:rPr>
                <w:color w:val="000000"/>
                <w:sz w:val="20"/>
                <w:szCs w:val="20"/>
              </w:rPr>
              <w:t>село Мельниково</w:t>
            </w:r>
          </w:p>
        </w:tc>
        <w:tc>
          <w:tcPr>
            <w:tcW w:w="1527"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853</w:t>
            </w:r>
          </w:p>
        </w:tc>
        <w:tc>
          <w:tcPr>
            <w:tcW w:w="170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119,5197</w:t>
            </w:r>
          </w:p>
        </w:tc>
        <w:tc>
          <w:tcPr>
            <w:tcW w:w="2089"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16,732758</w:t>
            </w:r>
          </w:p>
        </w:tc>
        <w:tc>
          <w:tcPr>
            <w:tcW w:w="207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136,252458</w:t>
            </w:r>
          </w:p>
        </w:tc>
        <w:tc>
          <w:tcPr>
            <w:tcW w:w="2533" w:type="dxa"/>
            <w:shd w:val="clear" w:color="auto" w:fill="auto"/>
          </w:tcPr>
          <w:p w:rsidR="0081628E" w:rsidRPr="00420A8E" w:rsidRDefault="0081628E" w:rsidP="0081628E">
            <w:pPr>
              <w:jc w:val="right"/>
              <w:rPr>
                <w:color w:val="000000"/>
                <w:sz w:val="20"/>
                <w:szCs w:val="20"/>
              </w:rPr>
            </w:pPr>
          </w:p>
        </w:tc>
        <w:tc>
          <w:tcPr>
            <w:tcW w:w="1882" w:type="dxa"/>
            <w:shd w:val="clear" w:color="auto" w:fill="auto"/>
          </w:tcPr>
          <w:p w:rsidR="0081628E" w:rsidRPr="00420A8E" w:rsidRDefault="0081628E" w:rsidP="0081628E">
            <w:pPr>
              <w:jc w:val="right"/>
              <w:rPr>
                <w:color w:val="000000"/>
                <w:sz w:val="20"/>
                <w:szCs w:val="20"/>
              </w:rPr>
            </w:pPr>
          </w:p>
        </w:tc>
        <w:tc>
          <w:tcPr>
            <w:tcW w:w="446" w:type="dxa"/>
            <w:shd w:val="clear" w:color="auto" w:fill="auto"/>
          </w:tcPr>
          <w:p w:rsidR="0081628E" w:rsidRPr="00420A8E" w:rsidRDefault="0081628E" w:rsidP="0081628E">
            <w:pPr>
              <w:jc w:val="right"/>
              <w:rPr>
                <w:color w:val="000000"/>
                <w:sz w:val="20"/>
                <w:szCs w:val="20"/>
              </w:rPr>
            </w:pPr>
          </w:p>
        </w:tc>
      </w:tr>
      <w:tr w:rsidR="0081628E" w:rsidRPr="00420A8E" w:rsidTr="0081628E">
        <w:trPr>
          <w:trHeight w:val="375"/>
        </w:trPr>
        <w:tc>
          <w:tcPr>
            <w:tcW w:w="2297" w:type="dxa"/>
            <w:shd w:val="clear" w:color="auto" w:fill="auto"/>
            <w:vAlign w:val="center"/>
            <w:hideMark/>
          </w:tcPr>
          <w:p w:rsidR="0081628E" w:rsidRPr="00420A8E" w:rsidRDefault="0081628E" w:rsidP="0081628E">
            <w:pPr>
              <w:rPr>
                <w:color w:val="000000"/>
                <w:sz w:val="20"/>
                <w:szCs w:val="20"/>
              </w:rPr>
            </w:pPr>
            <w:r w:rsidRPr="00420A8E">
              <w:rPr>
                <w:color w:val="000000"/>
                <w:sz w:val="20"/>
                <w:szCs w:val="20"/>
              </w:rPr>
              <w:t>посёлок Весёлая Дубрава</w:t>
            </w:r>
          </w:p>
        </w:tc>
        <w:tc>
          <w:tcPr>
            <w:tcW w:w="1527"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103</w:t>
            </w:r>
          </w:p>
        </w:tc>
        <w:tc>
          <w:tcPr>
            <w:tcW w:w="170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14,218944</w:t>
            </w:r>
          </w:p>
        </w:tc>
        <w:tc>
          <w:tcPr>
            <w:tcW w:w="2089"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1,99065216</w:t>
            </w:r>
          </w:p>
        </w:tc>
        <w:tc>
          <w:tcPr>
            <w:tcW w:w="207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16,20959616</w:t>
            </w:r>
          </w:p>
        </w:tc>
        <w:tc>
          <w:tcPr>
            <w:tcW w:w="2533" w:type="dxa"/>
            <w:shd w:val="clear" w:color="auto" w:fill="auto"/>
          </w:tcPr>
          <w:p w:rsidR="0081628E" w:rsidRPr="00420A8E" w:rsidRDefault="0081628E" w:rsidP="0081628E">
            <w:pPr>
              <w:jc w:val="right"/>
              <w:rPr>
                <w:color w:val="000000"/>
                <w:sz w:val="20"/>
                <w:szCs w:val="20"/>
              </w:rPr>
            </w:pPr>
          </w:p>
        </w:tc>
        <w:tc>
          <w:tcPr>
            <w:tcW w:w="1882" w:type="dxa"/>
            <w:shd w:val="clear" w:color="auto" w:fill="auto"/>
          </w:tcPr>
          <w:p w:rsidR="0081628E" w:rsidRPr="00420A8E" w:rsidRDefault="0081628E" w:rsidP="0081628E">
            <w:pPr>
              <w:jc w:val="right"/>
              <w:rPr>
                <w:color w:val="000000"/>
                <w:sz w:val="20"/>
                <w:szCs w:val="20"/>
              </w:rPr>
            </w:pPr>
          </w:p>
        </w:tc>
        <w:tc>
          <w:tcPr>
            <w:tcW w:w="446" w:type="dxa"/>
            <w:shd w:val="clear" w:color="auto" w:fill="auto"/>
          </w:tcPr>
          <w:p w:rsidR="0081628E" w:rsidRPr="00420A8E" w:rsidRDefault="0081628E" w:rsidP="0081628E">
            <w:pPr>
              <w:jc w:val="right"/>
              <w:rPr>
                <w:color w:val="000000"/>
                <w:sz w:val="20"/>
                <w:szCs w:val="20"/>
              </w:rPr>
            </w:pPr>
          </w:p>
        </w:tc>
      </w:tr>
      <w:tr w:rsidR="0081628E" w:rsidRPr="00420A8E" w:rsidTr="0081628E">
        <w:trPr>
          <w:trHeight w:val="375"/>
        </w:trPr>
        <w:tc>
          <w:tcPr>
            <w:tcW w:w="2297" w:type="dxa"/>
            <w:shd w:val="clear" w:color="auto" w:fill="auto"/>
            <w:vAlign w:val="center"/>
            <w:hideMark/>
          </w:tcPr>
          <w:p w:rsidR="0081628E" w:rsidRPr="00420A8E" w:rsidRDefault="0081628E" w:rsidP="0081628E">
            <w:pPr>
              <w:rPr>
                <w:i/>
                <w:iCs/>
                <w:color w:val="000000"/>
                <w:sz w:val="20"/>
                <w:szCs w:val="20"/>
              </w:rPr>
            </w:pPr>
            <w:r w:rsidRPr="00420A8E">
              <w:rPr>
                <w:i/>
                <w:iCs/>
                <w:color w:val="000000"/>
                <w:sz w:val="20"/>
                <w:szCs w:val="20"/>
              </w:rPr>
              <w:t xml:space="preserve">Сельское поселение Новичихинский сельсовет </w:t>
            </w:r>
          </w:p>
        </w:tc>
        <w:tc>
          <w:tcPr>
            <w:tcW w:w="1527"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4267</w:t>
            </w:r>
          </w:p>
        </w:tc>
        <w:tc>
          <w:tcPr>
            <w:tcW w:w="170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597,6392952</w:t>
            </w:r>
          </w:p>
        </w:tc>
        <w:tc>
          <w:tcPr>
            <w:tcW w:w="2089"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83,66950133</w:t>
            </w:r>
          </w:p>
        </w:tc>
        <w:tc>
          <w:tcPr>
            <w:tcW w:w="207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681,3087965</w:t>
            </w:r>
          </w:p>
        </w:tc>
        <w:tc>
          <w:tcPr>
            <w:tcW w:w="2533" w:type="dxa"/>
            <w:shd w:val="clear" w:color="auto" w:fill="auto"/>
          </w:tcPr>
          <w:p w:rsidR="0081628E" w:rsidRPr="00420A8E" w:rsidRDefault="0081628E" w:rsidP="0081628E">
            <w:pPr>
              <w:jc w:val="right"/>
              <w:rPr>
                <w:color w:val="000000"/>
                <w:sz w:val="20"/>
                <w:szCs w:val="20"/>
              </w:rPr>
            </w:pPr>
          </w:p>
        </w:tc>
        <w:tc>
          <w:tcPr>
            <w:tcW w:w="1882" w:type="dxa"/>
            <w:shd w:val="clear" w:color="auto" w:fill="auto"/>
          </w:tcPr>
          <w:p w:rsidR="0081628E" w:rsidRPr="00420A8E" w:rsidRDefault="0081628E" w:rsidP="0081628E">
            <w:pPr>
              <w:jc w:val="right"/>
              <w:rPr>
                <w:color w:val="000000"/>
                <w:sz w:val="20"/>
                <w:szCs w:val="20"/>
              </w:rPr>
            </w:pPr>
          </w:p>
        </w:tc>
        <w:tc>
          <w:tcPr>
            <w:tcW w:w="446" w:type="dxa"/>
            <w:shd w:val="clear" w:color="auto" w:fill="auto"/>
          </w:tcPr>
          <w:p w:rsidR="0081628E" w:rsidRPr="00420A8E" w:rsidRDefault="0081628E" w:rsidP="0081628E">
            <w:pPr>
              <w:jc w:val="right"/>
              <w:rPr>
                <w:color w:val="000000"/>
                <w:sz w:val="20"/>
                <w:szCs w:val="20"/>
              </w:rPr>
            </w:pPr>
          </w:p>
        </w:tc>
      </w:tr>
      <w:tr w:rsidR="0081628E" w:rsidRPr="00420A8E" w:rsidTr="0081628E">
        <w:trPr>
          <w:trHeight w:val="375"/>
        </w:trPr>
        <w:tc>
          <w:tcPr>
            <w:tcW w:w="2297" w:type="dxa"/>
            <w:shd w:val="clear" w:color="auto" w:fill="auto"/>
            <w:vAlign w:val="center"/>
            <w:hideMark/>
          </w:tcPr>
          <w:p w:rsidR="0081628E" w:rsidRPr="00420A8E" w:rsidRDefault="0081628E" w:rsidP="0081628E">
            <w:pPr>
              <w:rPr>
                <w:color w:val="000000"/>
                <w:sz w:val="20"/>
                <w:szCs w:val="20"/>
              </w:rPr>
            </w:pPr>
            <w:r w:rsidRPr="00420A8E">
              <w:rPr>
                <w:color w:val="000000"/>
                <w:sz w:val="20"/>
                <w:szCs w:val="20"/>
              </w:rPr>
              <w:t>село Новичиха</w:t>
            </w:r>
          </w:p>
        </w:tc>
        <w:tc>
          <w:tcPr>
            <w:tcW w:w="1527"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4181</w:t>
            </w:r>
          </w:p>
        </w:tc>
        <w:tc>
          <w:tcPr>
            <w:tcW w:w="170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585,7671672</w:t>
            </w:r>
          </w:p>
        </w:tc>
        <w:tc>
          <w:tcPr>
            <w:tcW w:w="2089"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82,00740341</w:t>
            </w:r>
          </w:p>
        </w:tc>
        <w:tc>
          <w:tcPr>
            <w:tcW w:w="207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667,7745706</w:t>
            </w:r>
          </w:p>
        </w:tc>
        <w:tc>
          <w:tcPr>
            <w:tcW w:w="2533" w:type="dxa"/>
            <w:shd w:val="clear" w:color="auto" w:fill="auto"/>
          </w:tcPr>
          <w:p w:rsidR="0081628E" w:rsidRPr="00420A8E" w:rsidRDefault="0081628E" w:rsidP="0081628E">
            <w:pPr>
              <w:jc w:val="right"/>
              <w:rPr>
                <w:color w:val="000000"/>
                <w:sz w:val="20"/>
                <w:szCs w:val="20"/>
              </w:rPr>
            </w:pPr>
          </w:p>
        </w:tc>
        <w:tc>
          <w:tcPr>
            <w:tcW w:w="1882" w:type="dxa"/>
            <w:shd w:val="clear" w:color="auto" w:fill="auto"/>
          </w:tcPr>
          <w:p w:rsidR="0081628E" w:rsidRPr="00420A8E" w:rsidRDefault="0081628E" w:rsidP="0081628E">
            <w:pPr>
              <w:jc w:val="right"/>
              <w:rPr>
                <w:color w:val="000000"/>
                <w:sz w:val="20"/>
                <w:szCs w:val="20"/>
              </w:rPr>
            </w:pPr>
          </w:p>
        </w:tc>
        <w:tc>
          <w:tcPr>
            <w:tcW w:w="446" w:type="dxa"/>
            <w:shd w:val="clear" w:color="auto" w:fill="auto"/>
          </w:tcPr>
          <w:p w:rsidR="0081628E" w:rsidRPr="00420A8E" w:rsidRDefault="0081628E" w:rsidP="0081628E">
            <w:pPr>
              <w:jc w:val="right"/>
              <w:rPr>
                <w:color w:val="000000"/>
                <w:sz w:val="20"/>
                <w:szCs w:val="20"/>
              </w:rPr>
            </w:pPr>
          </w:p>
        </w:tc>
      </w:tr>
      <w:tr w:rsidR="0081628E" w:rsidRPr="00420A8E" w:rsidTr="0081628E">
        <w:trPr>
          <w:trHeight w:val="375"/>
        </w:trPr>
        <w:tc>
          <w:tcPr>
            <w:tcW w:w="2297" w:type="dxa"/>
            <w:shd w:val="clear" w:color="auto" w:fill="auto"/>
            <w:vAlign w:val="center"/>
            <w:hideMark/>
          </w:tcPr>
          <w:p w:rsidR="0081628E" w:rsidRPr="00420A8E" w:rsidRDefault="0081628E" w:rsidP="0081628E">
            <w:pPr>
              <w:rPr>
                <w:color w:val="000000"/>
                <w:sz w:val="20"/>
                <w:szCs w:val="20"/>
              </w:rPr>
            </w:pPr>
            <w:r w:rsidRPr="00420A8E">
              <w:rPr>
                <w:color w:val="000000"/>
                <w:sz w:val="20"/>
                <w:szCs w:val="20"/>
              </w:rPr>
              <w:t>посёлок Мамонтово</w:t>
            </w:r>
          </w:p>
        </w:tc>
        <w:tc>
          <w:tcPr>
            <w:tcW w:w="1527"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86</w:t>
            </w:r>
          </w:p>
        </w:tc>
        <w:tc>
          <w:tcPr>
            <w:tcW w:w="170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11,872128</w:t>
            </w:r>
          </w:p>
        </w:tc>
        <w:tc>
          <w:tcPr>
            <w:tcW w:w="2089"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1,66209792</w:t>
            </w:r>
          </w:p>
        </w:tc>
        <w:tc>
          <w:tcPr>
            <w:tcW w:w="207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13,53422592</w:t>
            </w:r>
          </w:p>
        </w:tc>
        <w:tc>
          <w:tcPr>
            <w:tcW w:w="2533" w:type="dxa"/>
            <w:shd w:val="clear" w:color="auto" w:fill="auto"/>
          </w:tcPr>
          <w:p w:rsidR="0081628E" w:rsidRPr="00420A8E" w:rsidRDefault="0081628E" w:rsidP="0081628E">
            <w:pPr>
              <w:jc w:val="right"/>
              <w:rPr>
                <w:color w:val="000000"/>
                <w:sz w:val="20"/>
                <w:szCs w:val="20"/>
              </w:rPr>
            </w:pPr>
          </w:p>
        </w:tc>
        <w:tc>
          <w:tcPr>
            <w:tcW w:w="1882" w:type="dxa"/>
            <w:shd w:val="clear" w:color="auto" w:fill="auto"/>
          </w:tcPr>
          <w:p w:rsidR="0081628E" w:rsidRPr="00420A8E" w:rsidRDefault="0081628E" w:rsidP="0081628E">
            <w:pPr>
              <w:jc w:val="right"/>
              <w:rPr>
                <w:color w:val="000000"/>
                <w:sz w:val="20"/>
                <w:szCs w:val="20"/>
              </w:rPr>
            </w:pPr>
          </w:p>
        </w:tc>
        <w:tc>
          <w:tcPr>
            <w:tcW w:w="446" w:type="dxa"/>
            <w:shd w:val="clear" w:color="auto" w:fill="auto"/>
          </w:tcPr>
          <w:p w:rsidR="0081628E" w:rsidRPr="00420A8E" w:rsidRDefault="0081628E" w:rsidP="0081628E">
            <w:pPr>
              <w:jc w:val="right"/>
              <w:rPr>
                <w:color w:val="000000"/>
                <w:sz w:val="20"/>
                <w:szCs w:val="20"/>
              </w:rPr>
            </w:pPr>
          </w:p>
        </w:tc>
      </w:tr>
      <w:tr w:rsidR="0081628E" w:rsidRPr="00420A8E" w:rsidTr="0081628E">
        <w:trPr>
          <w:trHeight w:val="375"/>
        </w:trPr>
        <w:tc>
          <w:tcPr>
            <w:tcW w:w="2297" w:type="dxa"/>
            <w:shd w:val="clear" w:color="auto" w:fill="auto"/>
            <w:vAlign w:val="center"/>
            <w:hideMark/>
          </w:tcPr>
          <w:p w:rsidR="0081628E" w:rsidRPr="00420A8E" w:rsidRDefault="0081628E" w:rsidP="0081628E">
            <w:pPr>
              <w:rPr>
                <w:i/>
                <w:iCs/>
                <w:color w:val="000000"/>
                <w:sz w:val="20"/>
                <w:szCs w:val="20"/>
              </w:rPr>
            </w:pPr>
            <w:r w:rsidRPr="00420A8E">
              <w:rPr>
                <w:i/>
                <w:iCs/>
                <w:color w:val="000000"/>
                <w:sz w:val="20"/>
                <w:szCs w:val="20"/>
              </w:rPr>
              <w:t xml:space="preserve">Сельское поселение Поломошенский сельсовет </w:t>
            </w:r>
          </w:p>
        </w:tc>
        <w:tc>
          <w:tcPr>
            <w:tcW w:w="1527"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514</w:t>
            </w:r>
          </w:p>
        </w:tc>
        <w:tc>
          <w:tcPr>
            <w:tcW w:w="170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72,0155256</w:t>
            </w:r>
          </w:p>
        </w:tc>
        <w:tc>
          <w:tcPr>
            <w:tcW w:w="2089"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10,08217358</w:t>
            </w:r>
          </w:p>
        </w:tc>
        <w:tc>
          <w:tcPr>
            <w:tcW w:w="207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82,09769918</w:t>
            </w:r>
          </w:p>
        </w:tc>
        <w:tc>
          <w:tcPr>
            <w:tcW w:w="2533" w:type="dxa"/>
            <w:shd w:val="clear" w:color="auto" w:fill="auto"/>
          </w:tcPr>
          <w:p w:rsidR="0081628E" w:rsidRPr="00420A8E" w:rsidRDefault="0081628E" w:rsidP="0081628E">
            <w:pPr>
              <w:jc w:val="right"/>
              <w:rPr>
                <w:color w:val="000000"/>
                <w:sz w:val="20"/>
                <w:szCs w:val="20"/>
              </w:rPr>
            </w:pPr>
          </w:p>
        </w:tc>
        <w:tc>
          <w:tcPr>
            <w:tcW w:w="1882" w:type="dxa"/>
            <w:shd w:val="clear" w:color="auto" w:fill="auto"/>
          </w:tcPr>
          <w:p w:rsidR="0081628E" w:rsidRPr="00420A8E" w:rsidRDefault="0081628E" w:rsidP="0081628E">
            <w:pPr>
              <w:jc w:val="right"/>
              <w:rPr>
                <w:color w:val="000000"/>
                <w:sz w:val="20"/>
                <w:szCs w:val="20"/>
              </w:rPr>
            </w:pPr>
          </w:p>
        </w:tc>
        <w:tc>
          <w:tcPr>
            <w:tcW w:w="446" w:type="dxa"/>
            <w:shd w:val="clear" w:color="auto" w:fill="auto"/>
          </w:tcPr>
          <w:p w:rsidR="0081628E" w:rsidRPr="00420A8E" w:rsidRDefault="0081628E" w:rsidP="0081628E">
            <w:pPr>
              <w:jc w:val="right"/>
              <w:rPr>
                <w:color w:val="000000"/>
                <w:sz w:val="20"/>
                <w:szCs w:val="20"/>
              </w:rPr>
            </w:pPr>
          </w:p>
        </w:tc>
      </w:tr>
      <w:tr w:rsidR="0081628E" w:rsidRPr="00420A8E" w:rsidTr="0081628E">
        <w:trPr>
          <w:trHeight w:val="375"/>
        </w:trPr>
        <w:tc>
          <w:tcPr>
            <w:tcW w:w="2297" w:type="dxa"/>
            <w:shd w:val="clear" w:color="auto" w:fill="auto"/>
            <w:vAlign w:val="center"/>
            <w:hideMark/>
          </w:tcPr>
          <w:p w:rsidR="0081628E" w:rsidRPr="00420A8E" w:rsidRDefault="0081628E" w:rsidP="0081628E">
            <w:pPr>
              <w:rPr>
                <w:color w:val="000000"/>
                <w:sz w:val="20"/>
                <w:szCs w:val="20"/>
              </w:rPr>
            </w:pPr>
            <w:r w:rsidRPr="00420A8E">
              <w:rPr>
                <w:color w:val="000000"/>
                <w:sz w:val="20"/>
                <w:szCs w:val="20"/>
              </w:rPr>
              <w:lastRenderedPageBreak/>
              <w:t>село Поломошное</w:t>
            </w:r>
          </w:p>
        </w:tc>
        <w:tc>
          <w:tcPr>
            <w:tcW w:w="1527"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514</w:t>
            </w:r>
          </w:p>
        </w:tc>
        <w:tc>
          <w:tcPr>
            <w:tcW w:w="170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72,0155256</w:t>
            </w:r>
          </w:p>
        </w:tc>
        <w:tc>
          <w:tcPr>
            <w:tcW w:w="2089"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10,08217358</w:t>
            </w:r>
          </w:p>
        </w:tc>
        <w:tc>
          <w:tcPr>
            <w:tcW w:w="207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82,09769918</w:t>
            </w:r>
          </w:p>
        </w:tc>
        <w:tc>
          <w:tcPr>
            <w:tcW w:w="2533" w:type="dxa"/>
            <w:shd w:val="clear" w:color="auto" w:fill="auto"/>
          </w:tcPr>
          <w:p w:rsidR="0081628E" w:rsidRPr="00420A8E" w:rsidRDefault="0081628E" w:rsidP="0081628E">
            <w:pPr>
              <w:jc w:val="right"/>
              <w:rPr>
                <w:color w:val="000000"/>
                <w:sz w:val="20"/>
                <w:szCs w:val="20"/>
              </w:rPr>
            </w:pPr>
          </w:p>
        </w:tc>
        <w:tc>
          <w:tcPr>
            <w:tcW w:w="1882" w:type="dxa"/>
            <w:shd w:val="clear" w:color="auto" w:fill="auto"/>
          </w:tcPr>
          <w:p w:rsidR="0081628E" w:rsidRPr="00420A8E" w:rsidRDefault="0081628E" w:rsidP="0081628E">
            <w:pPr>
              <w:jc w:val="right"/>
              <w:rPr>
                <w:color w:val="000000"/>
                <w:sz w:val="20"/>
                <w:szCs w:val="20"/>
              </w:rPr>
            </w:pPr>
          </w:p>
        </w:tc>
        <w:tc>
          <w:tcPr>
            <w:tcW w:w="446" w:type="dxa"/>
            <w:shd w:val="clear" w:color="auto" w:fill="auto"/>
          </w:tcPr>
          <w:p w:rsidR="0081628E" w:rsidRPr="00420A8E" w:rsidRDefault="0081628E" w:rsidP="0081628E">
            <w:pPr>
              <w:jc w:val="right"/>
              <w:rPr>
                <w:color w:val="000000"/>
                <w:sz w:val="20"/>
                <w:szCs w:val="20"/>
              </w:rPr>
            </w:pPr>
          </w:p>
        </w:tc>
      </w:tr>
      <w:tr w:rsidR="0081628E" w:rsidRPr="00420A8E" w:rsidTr="0081628E">
        <w:trPr>
          <w:trHeight w:val="375"/>
        </w:trPr>
        <w:tc>
          <w:tcPr>
            <w:tcW w:w="2297" w:type="dxa"/>
            <w:shd w:val="clear" w:color="auto" w:fill="auto"/>
            <w:vAlign w:val="center"/>
            <w:hideMark/>
          </w:tcPr>
          <w:p w:rsidR="0081628E" w:rsidRPr="00420A8E" w:rsidRDefault="0081628E" w:rsidP="0081628E">
            <w:pPr>
              <w:rPr>
                <w:i/>
                <w:iCs/>
                <w:color w:val="000000"/>
                <w:sz w:val="20"/>
                <w:szCs w:val="20"/>
              </w:rPr>
            </w:pPr>
            <w:r w:rsidRPr="00420A8E">
              <w:rPr>
                <w:i/>
                <w:iCs/>
                <w:color w:val="000000"/>
                <w:sz w:val="20"/>
                <w:szCs w:val="20"/>
              </w:rPr>
              <w:t xml:space="preserve">Сельское поселение Солоновский сельсовет </w:t>
            </w:r>
          </w:p>
        </w:tc>
        <w:tc>
          <w:tcPr>
            <w:tcW w:w="1527"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1452</w:t>
            </w:r>
          </w:p>
        </w:tc>
        <w:tc>
          <w:tcPr>
            <w:tcW w:w="170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201,916326</w:t>
            </w:r>
          </w:p>
        </w:tc>
        <w:tc>
          <w:tcPr>
            <w:tcW w:w="2089"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28,26828564</w:t>
            </w:r>
          </w:p>
        </w:tc>
        <w:tc>
          <w:tcPr>
            <w:tcW w:w="207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230,1846116</w:t>
            </w:r>
          </w:p>
        </w:tc>
        <w:tc>
          <w:tcPr>
            <w:tcW w:w="2533" w:type="dxa"/>
            <w:shd w:val="clear" w:color="auto" w:fill="auto"/>
          </w:tcPr>
          <w:p w:rsidR="0081628E" w:rsidRPr="00420A8E" w:rsidRDefault="0081628E" w:rsidP="0081628E">
            <w:pPr>
              <w:jc w:val="right"/>
              <w:rPr>
                <w:color w:val="000000"/>
                <w:sz w:val="20"/>
                <w:szCs w:val="20"/>
              </w:rPr>
            </w:pPr>
          </w:p>
        </w:tc>
        <w:tc>
          <w:tcPr>
            <w:tcW w:w="1882" w:type="dxa"/>
            <w:shd w:val="clear" w:color="auto" w:fill="auto"/>
          </w:tcPr>
          <w:p w:rsidR="0081628E" w:rsidRPr="00420A8E" w:rsidRDefault="0081628E" w:rsidP="0081628E">
            <w:pPr>
              <w:jc w:val="right"/>
              <w:rPr>
                <w:color w:val="000000"/>
                <w:sz w:val="20"/>
                <w:szCs w:val="20"/>
              </w:rPr>
            </w:pPr>
          </w:p>
        </w:tc>
        <w:tc>
          <w:tcPr>
            <w:tcW w:w="446" w:type="dxa"/>
            <w:shd w:val="clear" w:color="auto" w:fill="auto"/>
          </w:tcPr>
          <w:p w:rsidR="0081628E" w:rsidRPr="00420A8E" w:rsidRDefault="0081628E" w:rsidP="0081628E">
            <w:pPr>
              <w:jc w:val="right"/>
              <w:rPr>
                <w:color w:val="000000"/>
                <w:sz w:val="20"/>
                <w:szCs w:val="20"/>
              </w:rPr>
            </w:pPr>
          </w:p>
        </w:tc>
      </w:tr>
      <w:tr w:rsidR="0081628E" w:rsidRPr="00420A8E" w:rsidTr="0081628E">
        <w:trPr>
          <w:trHeight w:val="375"/>
        </w:trPr>
        <w:tc>
          <w:tcPr>
            <w:tcW w:w="2297" w:type="dxa"/>
            <w:shd w:val="clear" w:color="auto" w:fill="auto"/>
            <w:vAlign w:val="center"/>
            <w:hideMark/>
          </w:tcPr>
          <w:p w:rsidR="0081628E" w:rsidRPr="00420A8E" w:rsidRDefault="0081628E" w:rsidP="0081628E">
            <w:pPr>
              <w:jc w:val="both"/>
              <w:rPr>
                <w:color w:val="000000"/>
                <w:sz w:val="20"/>
                <w:szCs w:val="20"/>
              </w:rPr>
            </w:pPr>
            <w:r w:rsidRPr="00420A8E">
              <w:rPr>
                <w:color w:val="000000"/>
                <w:sz w:val="20"/>
                <w:szCs w:val="20"/>
              </w:rPr>
              <w:t>село Солоновка</w:t>
            </w:r>
          </w:p>
        </w:tc>
        <w:tc>
          <w:tcPr>
            <w:tcW w:w="1527"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712</w:t>
            </w:r>
          </w:p>
        </w:tc>
        <w:tc>
          <w:tcPr>
            <w:tcW w:w="170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99,760806</w:t>
            </w:r>
          </w:p>
        </w:tc>
        <w:tc>
          <w:tcPr>
            <w:tcW w:w="2089"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13,96651284</w:t>
            </w:r>
          </w:p>
        </w:tc>
        <w:tc>
          <w:tcPr>
            <w:tcW w:w="207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113,7273188</w:t>
            </w:r>
          </w:p>
        </w:tc>
        <w:tc>
          <w:tcPr>
            <w:tcW w:w="2533" w:type="dxa"/>
            <w:shd w:val="clear" w:color="auto" w:fill="auto"/>
          </w:tcPr>
          <w:p w:rsidR="0081628E" w:rsidRPr="00420A8E" w:rsidRDefault="0081628E" w:rsidP="0081628E">
            <w:pPr>
              <w:jc w:val="right"/>
              <w:rPr>
                <w:color w:val="000000"/>
                <w:sz w:val="20"/>
                <w:szCs w:val="20"/>
              </w:rPr>
            </w:pPr>
          </w:p>
        </w:tc>
        <w:tc>
          <w:tcPr>
            <w:tcW w:w="1882" w:type="dxa"/>
            <w:shd w:val="clear" w:color="auto" w:fill="auto"/>
          </w:tcPr>
          <w:p w:rsidR="0081628E" w:rsidRPr="00420A8E" w:rsidRDefault="0081628E" w:rsidP="0081628E">
            <w:pPr>
              <w:jc w:val="right"/>
              <w:rPr>
                <w:color w:val="000000"/>
                <w:sz w:val="20"/>
                <w:szCs w:val="20"/>
              </w:rPr>
            </w:pPr>
          </w:p>
        </w:tc>
        <w:tc>
          <w:tcPr>
            <w:tcW w:w="446" w:type="dxa"/>
            <w:shd w:val="clear" w:color="auto" w:fill="auto"/>
          </w:tcPr>
          <w:p w:rsidR="0081628E" w:rsidRPr="00420A8E" w:rsidRDefault="0081628E" w:rsidP="0081628E">
            <w:pPr>
              <w:jc w:val="right"/>
              <w:rPr>
                <w:color w:val="000000"/>
                <w:sz w:val="20"/>
                <w:szCs w:val="20"/>
              </w:rPr>
            </w:pPr>
          </w:p>
        </w:tc>
      </w:tr>
      <w:tr w:rsidR="0081628E" w:rsidRPr="00420A8E" w:rsidTr="0081628E">
        <w:trPr>
          <w:trHeight w:val="375"/>
        </w:trPr>
        <w:tc>
          <w:tcPr>
            <w:tcW w:w="2297" w:type="dxa"/>
            <w:shd w:val="clear" w:color="auto" w:fill="auto"/>
            <w:vAlign w:val="center"/>
            <w:hideMark/>
          </w:tcPr>
          <w:p w:rsidR="0081628E" w:rsidRPr="00420A8E" w:rsidRDefault="0081628E" w:rsidP="0081628E">
            <w:pPr>
              <w:jc w:val="both"/>
              <w:rPr>
                <w:color w:val="000000"/>
                <w:sz w:val="20"/>
                <w:szCs w:val="20"/>
              </w:rPr>
            </w:pPr>
            <w:r w:rsidRPr="00420A8E">
              <w:rPr>
                <w:color w:val="000000"/>
                <w:sz w:val="20"/>
                <w:szCs w:val="20"/>
              </w:rPr>
              <w:t>село 10 лет Октября</w:t>
            </w:r>
          </w:p>
        </w:tc>
        <w:tc>
          <w:tcPr>
            <w:tcW w:w="1527"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361</w:t>
            </w:r>
          </w:p>
        </w:tc>
        <w:tc>
          <w:tcPr>
            <w:tcW w:w="170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49,835328</w:t>
            </w:r>
          </w:p>
        </w:tc>
        <w:tc>
          <w:tcPr>
            <w:tcW w:w="2089"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6,97694592</w:t>
            </w:r>
          </w:p>
        </w:tc>
        <w:tc>
          <w:tcPr>
            <w:tcW w:w="207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56,81227392</w:t>
            </w:r>
          </w:p>
        </w:tc>
        <w:tc>
          <w:tcPr>
            <w:tcW w:w="2533" w:type="dxa"/>
            <w:shd w:val="clear" w:color="auto" w:fill="auto"/>
          </w:tcPr>
          <w:p w:rsidR="0081628E" w:rsidRPr="00420A8E" w:rsidRDefault="0081628E" w:rsidP="0081628E">
            <w:pPr>
              <w:jc w:val="right"/>
              <w:rPr>
                <w:color w:val="000000"/>
                <w:sz w:val="20"/>
                <w:szCs w:val="20"/>
              </w:rPr>
            </w:pPr>
          </w:p>
        </w:tc>
        <w:tc>
          <w:tcPr>
            <w:tcW w:w="1882" w:type="dxa"/>
            <w:shd w:val="clear" w:color="auto" w:fill="auto"/>
          </w:tcPr>
          <w:p w:rsidR="0081628E" w:rsidRPr="00420A8E" w:rsidRDefault="0081628E" w:rsidP="0081628E">
            <w:pPr>
              <w:jc w:val="right"/>
              <w:rPr>
                <w:color w:val="000000"/>
                <w:sz w:val="20"/>
                <w:szCs w:val="20"/>
              </w:rPr>
            </w:pPr>
          </w:p>
        </w:tc>
        <w:tc>
          <w:tcPr>
            <w:tcW w:w="446" w:type="dxa"/>
            <w:shd w:val="clear" w:color="auto" w:fill="auto"/>
          </w:tcPr>
          <w:p w:rsidR="0081628E" w:rsidRPr="00420A8E" w:rsidRDefault="0081628E" w:rsidP="0081628E">
            <w:pPr>
              <w:jc w:val="right"/>
              <w:rPr>
                <w:color w:val="000000"/>
                <w:sz w:val="20"/>
                <w:szCs w:val="20"/>
              </w:rPr>
            </w:pPr>
          </w:p>
        </w:tc>
      </w:tr>
      <w:tr w:rsidR="0081628E" w:rsidRPr="00420A8E" w:rsidTr="0081628E">
        <w:trPr>
          <w:trHeight w:val="375"/>
        </w:trPr>
        <w:tc>
          <w:tcPr>
            <w:tcW w:w="2297" w:type="dxa"/>
            <w:shd w:val="clear" w:color="auto" w:fill="auto"/>
            <w:vAlign w:val="center"/>
            <w:hideMark/>
          </w:tcPr>
          <w:p w:rsidR="0081628E" w:rsidRPr="00420A8E" w:rsidRDefault="0081628E" w:rsidP="0081628E">
            <w:pPr>
              <w:jc w:val="both"/>
              <w:rPr>
                <w:color w:val="000000"/>
                <w:sz w:val="20"/>
                <w:szCs w:val="20"/>
              </w:rPr>
            </w:pPr>
            <w:r w:rsidRPr="00420A8E">
              <w:rPr>
                <w:color w:val="000000"/>
                <w:sz w:val="20"/>
                <w:szCs w:val="20"/>
              </w:rPr>
              <w:t>посёлок Алейниковский</w:t>
            </w:r>
          </w:p>
        </w:tc>
        <w:tc>
          <w:tcPr>
            <w:tcW w:w="1527"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2</w:t>
            </w:r>
          </w:p>
        </w:tc>
        <w:tc>
          <w:tcPr>
            <w:tcW w:w="170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0,276096</w:t>
            </w:r>
          </w:p>
        </w:tc>
        <w:tc>
          <w:tcPr>
            <w:tcW w:w="2089"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0,03865344</w:t>
            </w:r>
          </w:p>
        </w:tc>
        <w:tc>
          <w:tcPr>
            <w:tcW w:w="207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0,31474944</w:t>
            </w:r>
          </w:p>
        </w:tc>
        <w:tc>
          <w:tcPr>
            <w:tcW w:w="2533" w:type="dxa"/>
            <w:shd w:val="clear" w:color="auto" w:fill="auto"/>
          </w:tcPr>
          <w:p w:rsidR="0081628E" w:rsidRPr="00420A8E" w:rsidRDefault="0081628E" w:rsidP="0081628E">
            <w:pPr>
              <w:jc w:val="right"/>
              <w:rPr>
                <w:color w:val="000000"/>
                <w:sz w:val="20"/>
                <w:szCs w:val="20"/>
              </w:rPr>
            </w:pPr>
          </w:p>
        </w:tc>
        <w:tc>
          <w:tcPr>
            <w:tcW w:w="1882" w:type="dxa"/>
            <w:shd w:val="clear" w:color="auto" w:fill="auto"/>
          </w:tcPr>
          <w:p w:rsidR="0081628E" w:rsidRPr="00420A8E" w:rsidRDefault="0081628E" w:rsidP="0081628E">
            <w:pPr>
              <w:jc w:val="right"/>
              <w:rPr>
                <w:color w:val="000000"/>
                <w:sz w:val="20"/>
                <w:szCs w:val="20"/>
              </w:rPr>
            </w:pPr>
          </w:p>
        </w:tc>
        <w:tc>
          <w:tcPr>
            <w:tcW w:w="446" w:type="dxa"/>
            <w:shd w:val="clear" w:color="auto" w:fill="auto"/>
          </w:tcPr>
          <w:p w:rsidR="0081628E" w:rsidRPr="00420A8E" w:rsidRDefault="0081628E" w:rsidP="0081628E">
            <w:pPr>
              <w:jc w:val="right"/>
              <w:rPr>
                <w:color w:val="000000"/>
                <w:sz w:val="20"/>
                <w:szCs w:val="20"/>
              </w:rPr>
            </w:pPr>
          </w:p>
        </w:tc>
      </w:tr>
      <w:tr w:rsidR="0081628E" w:rsidRPr="00420A8E" w:rsidTr="0081628E">
        <w:trPr>
          <w:trHeight w:val="375"/>
        </w:trPr>
        <w:tc>
          <w:tcPr>
            <w:tcW w:w="2297" w:type="dxa"/>
            <w:shd w:val="clear" w:color="auto" w:fill="auto"/>
            <w:vAlign w:val="center"/>
            <w:hideMark/>
          </w:tcPr>
          <w:p w:rsidR="0081628E" w:rsidRPr="00420A8E" w:rsidRDefault="0081628E" w:rsidP="0081628E">
            <w:pPr>
              <w:jc w:val="both"/>
              <w:rPr>
                <w:color w:val="000000"/>
                <w:sz w:val="20"/>
                <w:szCs w:val="20"/>
              </w:rPr>
            </w:pPr>
            <w:r w:rsidRPr="00420A8E">
              <w:rPr>
                <w:color w:val="000000"/>
                <w:sz w:val="20"/>
                <w:szCs w:val="20"/>
              </w:rPr>
              <w:t>посёлок Красноярка</w:t>
            </w:r>
          </w:p>
        </w:tc>
        <w:tc>
          <w:tcPr>
            <w:tcW w:w="1527"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79</w:t>
            </w:r>
          </w:p>
        </w:tc>
        <w:tc>
          <w:tcPr>
            <w:tcW w:w="170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10,905792</w:t>
            </w:r>
          </w:p>
        </w:tc>
        <w:tc>
          <w:tcPr>
            <w:tcW w:w="2089"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1,52681088</w:t>
            </w:r>
          </w:p>
        </w:tc>
        <w:tc>
          <w:tcPr>
            <w:tcW w:w="207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12,43260288</w:t>
            </w:r>
          </w:p>
        </w:tc>
        <w:tc>
          <w:tcPr>
            <w:tcW w:w="2533" w:type="dxa"/>
            <w:shd w:val="clear" w:color="auto" w:fill="auto"/>
          </w:tcPr>
          <w:p w:rsidR="0081628E" w:rsidRPr="00420A8E" w:rsidRDefault="0081628E" w:rsidP="0081628E">
            <w:pPr>
              <w:jc w:val="right"/>
              <w:rPr>
                <w:color w:val="000000"/>
                <w:sz w:val="20"/>
                <w:szCs w:val="20"/>
              </w:rPr>
            </w:pPr>
          </w:p>
        </w:tc>
        <w:tc>
          <w:tcPr>
            <w:tcW w:w="1882" w:type="dxa"/>
            <w:shd w:val="clear" w:color="auto" w:fill="auto"/>
          </w:tcPr>
          <w:p w:rsidR="0081628E" w:rsidRPr="00420A8E" w:rsidRDefault="0081628E" w:rsidP="0081628E">
            <w:pPr>
              <w:jc w:val="right"/>
              <w:rPr>
                <w:color w:val="000000"/>
                <w:sz w:val="20"/>
                <w:szCs w:val="20"/>
              </w:rPr>
            </w:pPr>
          </w:p>
        </w:tc>
        <w:tc>
          <w:tcPr>
            <w:tcW w:w="446" w:type="dxa"/>
            <w:shd w:val="clear" w:color="auto" w:fill="auto"/>
          </w:tcPr>
          <w:p w:rsidR="0081628E" w:rsidRPr="00420A8E" w:rsidRDefault="0081628E" w:rsidP="0081628E">
            <w:pPr>
              <w:jc w:val="right"/>
              <w:rPr>
                <w:color w:val="000000"/>
                <w:sz w:val="20"/>
                <w:szCs w:val="20"/>
              </w:rPr>
            </w:pPr>
          </w:p>
        </w:tc>
      </w:tr>
      <w:tr w:rsidR="0081628E" w:rsidRPr="00420A8E" w:rsidTr="0081628E">
        <w:trPr>
          <w:trHeight w:val="375"/>
        </w:trPr>
        <w:tc>
          <w:tcPr>
            <w:tcW w:w="2297" w:type="dxa"/>
            <w:shd w:val="clear" w:color="auto" w:fill="auto"/>
            <w:vAlign w:val="center"/>
            <w:hideMark/>
          </w:tcPr>
          <w:p w:rsidR="0081628E" w:rsidRPr="00420A8E" w:rsidRDefault="0081628E" w:rsidP="0081628E">
            <w:pPr>
              <w:jc w:val="both"/>
              <w:rPr>
                <w:color w:val="000000"/>
                <w:sz w:val="20"/>
                <w:szCs w:val="20"/>
              </w:rPr>
            </w:pPr>
            <w:r w:rsidRPr="00420A8E">
              <w:rPr>
                <w:color w:val="000000"/>
                <w:sz w:val="20"/>
                <w:szCs w:val="20"/>
              </w:rPr>
              <w:t>село Павловка</w:t>
            </w:r>
          </w:p>
        </w:tc>
        <w:tc>
          <w:tcPr>
            <w:tcW w:w="1527"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298</w:t>
            </w:r>
          </w:p>
        </w:tc>
        <w:tc>
          <w:tcPr>
            <w:tcW w:w="170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41,138304</w:t>
            </w:r>
          </w:p>
        </w:tc>
        <w:tc>
          <w:tcPr>
            <w:tcW w:w="2089"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5,75936256</w:t>
            </w:r>
          </w:p>
        </w:tc>
        <w:tc>
          <w:tcPr>
            <w:tcW w:w="207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46,89766656</w:t>
            </w:r>
          </w:p>
        </w:tc>
        <w:tc>
          <w:tcPr>
            <w:tcW w:w="2533" w:type="dxa"/>
            <w:shd w:val="clear" w:color="auto" w:fill="auto"/>
          </w:tcPr>
          <w:p w:rsidR="0081628E" w:rsidRPr="00420A8E" w:rsidRDefault="0081628E" w:rsidP="0081628E">
            <w:pPr>
              <w:jc w:val="right"/>
              <w:rPr>
                <w:color w:val="000000"/>
                <w:sz w:val="20"/>
                <w:szCs w:val="20"/>
              </w:rPr>
            </w:pPr>
          </w:p>
        </w:tc>
        <w:tc>
          <w:tcPr>
            <w:tcW w:w="1882" w:type="dxa"/>
            <w:shd w:val="clear" w:color="auto" w:fill="auto"/>
          </w:tcPr>
          <w:p w:rsidR="0081628E" w:rsidRPr="00420A8E" w:rsidRDefault="0081628E" w:rsidP="0081628E">
            <w:pPr>
              <w:jc w:val="right"/>
              <w:rPr>
                <w:color w:val="000000"/>
                <w:sz w:val="20"/>
                <w:szCs w:val="20"/>
              </w:rPr>
            </w:pPr>
          </w:p>
        </w:tc>
        <w:tc>
          <w:tcPr>
            <w:tcW w:w="446" w:type="dxa"/>
            <w:shd w:val="clear" w:color="auto" w:fill="auto"/>
          </w:tcPr>
          <w:p w:rsidR="0081628E" w:rsidRPr="00420A8E" w:rsidRDefault="0081628E" w:rsidP="0081628E">
            <w:pPr>
              <w:jc w:val="right"/>
              <w:rPr>
                <w:color w:val="000000"/>
                <w:sz w:val="20"/>
                <w:szCs w:val="20"/>
              </w:rPr>
            </w:pPr>
          </w:p>
        </w:tc>
      </w:tr>
      <w:tr w:rsidR="0081628E" w:rsidRPr="00420A8E" w:rsidTr="0081628E">
        <w:trPr>
          <w:trHeight w:val="375"/>
        </w:trPr>
        <w:tc>
          <w:tcPr>
            <w:tcW w:w="2297" w:type="dxa"/>
            <w:shd w:val="clear" w:color="auto" w:fill="auto"/>
            <w:vAlign w:val="center"/>
            <w:hideMark/>
          </w:tcPr>
          <w:p w:rsidR="0081628E" w:rsidRPr="00420A8E" w:rsidRDefault="0081628E" w:rsidP="0081628E">
            <w:pPr>
              <w:rPr>
                <w:i/>
                <w:iCs/>
                <w:color w:val="000000"/>
                <w:sz w:val="20"/>
                <w:szCs w:val="20"/>
              </w:rPr>
            </w:pPr>
            <w:r w:rsidRPr="00420A8E">
              <w:rPr>
                <w:i/>
                <w:iCs/>
                <w:color w:val="000000"/>
                <w:sz w:val="20"/>
                <w:szCs w:val="20"/>
              </w:rPr>
              <w:t xml:space="preserve">Сельское поселение Токарёвский сельсовет </w:t>
            </w:r>
          </w:p>
        </w:tc>
        <w:tc>
          <w:tcPr>
            <w:tcW w:w="1527"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702</w:t>
            </w:r>
          </w:p>
        </w:tc>
        <w:tc>
          <w:tcPr>
            <w:tcW w:w="170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98,380326</w:t>
            </w:r>
          </w:p>
        </w:tc>
        <w:tc>
          <w:tcPr>
            <w:tcW w:w="2089"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13,77324564</w:t>
            </w:r>
          </w:p>
        </w:tc>
        <w:tc>
          <w:tcPr>
            <w:tcW w:w="207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112,1535716</w:t>
            </w:r>
          </w:p>
        </w:tc>
        <w:tc>
          <w:tcPr>
            <w:tcW w:w="2533" w:type="dxa"/>
            <w:shd w:val="clear" w:color="auto" w:fill="auto"/>
          </w:tcPr>
          <w:p w:rsidR="0081628E" w:rsidRPr="00420A8E" w:rsidRDefault="0081628E" w:rsidP="0081628E">
            <w:pPr>
              <w:jc w:val="right"/>
              <w:rPr>
                <w:color w:val="000000"/>
                <w:sz w:val="20"/>
                <w:szCs w:val="20"/>
              </w:rPr>
            </w:pPr>
          </w:p>
        </w:tc>
        <w:tc>
          <w:tcPr>
            <w:tcW w:w="1882" w:type="dxa"/>
            <w:shd w:val="clear" w:color="auto" w:fill="auto"/>
          </w:tcPr>
          <w:p w:rsidR="0081628E" w:rsidRPr="00420A8E" w:rsidRDefault="0081628E" w:rsidP="0081628E">
            <w:pPr>
              <w:jc w:val="right"/>
              <w:rPr>
                <w:color w:val="000000"/>
                <w:sz w:val="20"/>
                <w:szCs w:val="20"/>
              </w:rPr>
            </w:pPr>
          </w:p>
        </w:tc>
        <w:tc>
          <w:tcPr>
            <w:tcW w:w="446" w:type="dxa"/>
            <w:shd w:val="clear" w:color="auto" w:fill="auto"/>
          </w:tcPr>
          <w:p w:rsidR="0081628E" w:rsidRPr="00420A8E" w:rsidRDefault="0081628E" w:rsidP="0081628E">
            <w:pPr>
              <w:jc w:val="right"/>
              <w:rPr>
                <w:color w:val="000000"/>
                <w:sz w:val="20"/>
                <w:szCs w:val="20"/>
              </w:rPr>
            </w:pPr>
          </w:p>
        </w:tc>
      </w:tr>
      <w:tr w:rsidR="0081628E" w:rsidRPr="00420A8E" w:rsidTr="0081628E">
        <w:trPr>
          <w:trHeight w:val="375"/>
        </w:trPr>
        <w:tc>
          <w:tcPr>
            <w:tcW w:w="2297" w:type="dxa"/>
            <w:shd w:val="clear" w:color="auto" w:fill="auto"/>
            <w:vAlign w:val="center"/>
            <w:hideMark/>
          </w:tcPr>
          <w:p w:rsidR="0081628E" w:rsidRPr="00420A8E" w:rsidRDefault="0081628E" w:rsidP="0081628E">
            <w:pPr>
              <w:rPr>
                <w:color w:val="000000"/>
                <w:sz w:val="20"/>
                <w:szCs w:val="20"/>
              </w:rPr>
            </w:pPr>
            <w:r w:rsidRPr="00420A8E">
              <w:rPr>
                <w:color w:val="000000"/>
                <w:sz w:val="20"/>
                <w:szCs w:val="20"/>
              </w:rPr>
              <w:t>село Токарёво</w:t>
            </w:r>
          </w:p>
        </w:tc>
        <w:tc>
          <w:tcPr>
            <w:tcW w:w="1527"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702</w:t>
            </w:r>
          </w:p>
        </w:tc>
        <w:tc>
          <w:tcPr>
            <w:tcW w:w="170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98,380326</w:t>
            </w:r>
          </w:p>
        </w:tc>
        <w:tc>
          <w:tcPr>
            <w:tcW w:w="2089"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13,77324564</w:t>
            </w:r>
          </w:p>
        </w:tc>
        <w:tc>
          <w:tcPr>
            <w:tcW w:w="2078" w:type="dxa"/>
            <w:shd w:val="clear" w:color="auto" w:fill="auto"/>
            <w:noWrap/>
            <w:vAlign w:val="center"/>
            <w:hideMark/>
          </w:tcPr>
          <w:p w:rsidR="0081628E" w:rsidRPr="00420A8E" w:rsidRDefault="0081628E" w:rsidP="0081628E">
            <w:pPr>
              <w:jc w:val="right"/>
              <w:rPr>
                <w:color w:val="000000"/>
                <w:sz w:val="20"/>
                <w:szCs w:val="20"/>
              </w:rPr>
            </w:pPr>
            <w:r w:rsidRPr="00420A8E">
              <w:rPr>
                <w:color w:val="000000"/>
                <w:sz w:val="20"/>
                <w:szCs w:val="20"/>
              </w:rPr>
              <w:t>112,1535716</w:t>
            </w:r>
          </w:p>
        </w:tc>
        <w:tc>
          <w:tcPr>
            <w:tcW w:w="2533" w:type="dxa"/>
            <w:shd w:val="clear" w:color="auto" w:fill="auto"/>
          </w:tcPr>
          <w:p w:rsidR="0081628E" w:rsidRPr="00420A8E" w:rsidRDefault="0081628E" w:rsidP="0081628E">
            <w:pPr>
              <w:jc w:val="right"/>
              <w:rPr>
                <w:color w:val="000000"/>
                <w:sz w:val="20"/>
                <w:szCs w:val="20"/>
              </w:rPr>
            </w:pPr>
          </w:p>
        </w:tc>
        <w:tc>
          <w:tcPr>
            <w:tcW w:w="1882" w:type="dxa"/>
            <w:shd w:val="clear" w:color="auto" w:fill="auto"/>
          </w:tcPr>
          <w:p w:rsidR="0081628E" w:rsidRPr="00420A8E" w:rsidRDefault="0081628E" w:rsidP="0081628E">
            <w:pPr>
              <w:jc w:val="right"/>
              <w:rPr>
                <w:color w:val="000000"/>
                <w:sz w:val="20"/>
                <w:szCs w:val="20"/>
              </w:rPr>
            </w:pPr>
          </w:p>
        </w:tc>
        <w:tc>
          <w:tcPr>
            <w:tcW w:w="446" w:type="dxa"/>
            <w:shd w:val="clear" w:color="auto" w:fill="auto"/>
          </w:tcPr>
          <w:p w:rsidR="0081628E" w:rsidRPr="00420A8E" w:rsidRDefault="0081628E" w:rsidP="0081628E">
            <w:pPr>
              <w:jc w:val="right"/>
              <w:rPr>
                <w:color w:val="000000"/>
                <w:sz w:val="20"/>
                <w:szCs w:val="20"/>
              </w:rPr>
            </w:pPr>
          </w:p>
        </w:tc>
      </w:tr>
    </w:tbl>
    <w:p w:rsidR="0081628E" w:rsidRPr="00420A8E" w:rsidRDefault="0081628E" w:rsidP="0081628E">
      <w:pPr>
        <w:spacing w:line="360" w:lineRule="auto"/>
        <w:ind w:firstLine="709"/>
        <w:jc w:val="both"/>
        <w:rPr>
          <w:sz w:val="20"/>
          <w:szCs w:val="20"/>
        </w:rPr>
      </w:pPr>
      <w:r w:rsidRPr="00420A8E">
        <w:rPr>
          <w:sz w:val="20"/>
          <w:szCs w:val="20"/>
        </w:rPr>
        <w:t>*данные Территориальной схемы обращения с отходами Алтайского края</w:t>
      </w:r>
    </w:p>
    <w:p w:rsidR="0081628E" w:rsidRPr="001F1608" w:rsidRDefault="0081628E" w:rsidP="0081628E">
      <w:pPr>
        <w:spacing w:line="360" w:lineRule="auto"/>
        <w:ind w:right="-851" w:firstLine="567"/>
        <w:jc w:val="both"/>
      </w:pPr>
    </w:p>
    <w:p w:rsidR="0081628E" w:rsidRPr="001F1608" w:rsidRDefault="0081628E" w:rsidP="0081628E">
      <w:pPr>
        <w:spacing w:line="360" w:lineRule="auto"/>
        <w:ind w:right="-851" w:firstLine="567"/>
        <w:jc w:val="both"/>
      </w:pPr>
    </w:p>
    <w:p w:rsidR="0081628E" w:rsidRPr="001F1608" w:rsidRDefault="0081628E" w:rsidP="00C33AB4">
      <w:pPr>
        <w:spacing w:line="360" w:lineRule="auto"/>
        <w:ind w:right="-456" w:firstLine="567"/>
        <w:jc w:val="both"/>
      </w:pPr>
      <w:r w:rsidRPr="00420A8E">
        <w:t xml:space="preserve">По данным администрации Новичихинского района и с учетом актуальных данных Единого государственного реестра недвижимости на территории Новичихинского района размещено 12 объектов утилизации отходов. Перечень существующих и эксплуатируемых объектов утилизации отходов представлен в таблице </w:t>
      </w:r>
      <w:r w:rsidR="00420A8E" w:rsidRPr="00420A8E">
        <w:t>2.42</w:t>
      </w:r>
    </w:p>
    <w:p w:rsidR="0081628E" w:rsidRPr="001F1608" w:rsidRDefault="0081628E" w:rsidP="0081628E">
      <w:pPr>
        <w:spacing w:line="360" w:lineRule="auto"/>
        <w:ind w:right="-851" w:firstLine="567"/>
        <w:jc w:val="both"/>
      </w:pPr>
    </w:p>
    <w:p w:rsidR="0081628E" w:rsidRPr="001F1608" w:rsidRDefault="0081628E" w:rsidP="0081628E">
      <w:pPr>
        <w:spacing w:line="360" w:lineRule="auto"/>
        <w:ind w:right="-851" w:firstLine="567"/>
        <w:jc w:val="center"/>
      </w:pPr>
      <w:r w:rsidRPr="00B509CA">
        <w:t xml:space="preserve">Таблица </w:t>
      </w:r>
      <w:r w:rsidR="00420A8E">
        <w:t xml:space="preserve">2.42 </w:t>
      </w:r>
      <w:r w:rsidRPr="00B509CA">
        <w:t>Перечень существующих и эксплуатируемых объектов утилизации отходов</w:t>
      </w:r>
    </w:p>
    <w:tbl>
      <w:tblPr>
        <w:tblW w:w="12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843"/>
        <w:gridCol w:w="3402"/>
        <w:gridCol w:w="3260"/>
        <w:gridCol w:w="1418"/>
        <w:gridCol w:w="1843"/>
      </w:tblGrid>
      <w:tr w:rsidR="0081628E" w:rsidRPr="00420A8E" w:rsidTr="00C33AB4">
        <w:trPr>
          <w:jc w:val="center"/>
        </w:trPr>
        <w:tc>
          <w:tcPr>
            <w:tcW w:w="704" w:type="dxa"/>
            <w:shd w:val="clear" w:color="auto" w:fill="C5E0B3" w:themeFill="accent6" w:themeFillTint="66"/>
          </w:tcPr>
          <w:p w:rsidR="0081628E" w:rsidRPr="00420A8E" w:rsidRDefault="0081628E" w:rsidP="0081628E">
            <w:pPr>
              <w:tabs>
                <w:tab w:val="left" w:pos="1702"/>
              </w:tabs>
              <w:spacing w:line="360" w:lineRule="auto"/>
              <w:ind w:left="34" w:right="34" w:hanging="5"/>
              <w:rPr>
                <w:b/>
                <w:sz w:val="20"/>
                <w:szCs w:val="20"/>
              </w:rPr>
            </w:pPr>
            <w:r w:rsidRPr="00420A8E">
              <w:rPr>
                <w:b/>
                <w:sz w:val="20"/>
                <w:szCs w:val="20"/>
              </w:rPr>
              <w:t>№</w:t>
            </w:r>
          </w:p>
        </w:tc>
        <w:tc>
          <w:tcPr>
            <w:tcW w:w="1843" w:type="dxa"/>
            <w:shd w:val="clear" w:color="auto" w:fill="C5E0B3" w:themeFill="accent6" w:themeFillTint="66"/>
          </w:tcPr>
          <w:p w:rsidR="0081628E" w:rsidRPr="00420A8E" w:rsidRDefault="0081628E" w:rsidP="0081628E">
            <w:pPr>
              <w:tabs>
                <w:tab w:val="left" w:pos="1702"/>
              </w:tabs>
              <w:spacing w:line="360" w:lineRule="auto"/>
              <w:ind w:left="34" w:right="34" w:hanging="5"/>
              <w:rPr>
                <w:b/>
                <w:sz w:val="20"/>
                <w:szCs w:val="20"/>
              </w:rPr>
            </w:pPr>
            <w:r w:rsidRPr="00420A8E">
              <w:rPr>
                <w:b/>
                <w:sz w:val="20"/>
                <w:szCs w:val="20"/>
              </w:rPr>
              <w:t>Адрес</w:t>
            </w:r>
          </w:p>
        </w:tc>
        <w:tc>
          <w:tcPr>
            <w:tcW w:w="3402" w:type="dxa"/>
            <w:shd w:val="clear" w:color="auto" w:fill="C5E0B3" w:themeFill="accent6" w:themeFillTint="66"/>
          </w:tcPr>
          <w:p w:rsidR="0081628E" w:rsidRPr="00420A8E" w:rsidRDefault="0081628E" w:rsidP="0081628E">
            <w:pPr>
              <w:tabs>
                <w:tab w:val="left" w:pos="1702"/>
              </w:tabs>
              <w:spacing w:line="360" w:lineRule="auto"/>
              <w:ind w:left="34" w:right="34" w:hanging="5"/>
              <w:rPr>
                <w:b/>
                <w:sz w:val="20"/>
                <w:szCs w:val="20"/>
              </w:rPr>
            </w:pPr>
            <w:r w:rsidRPr="00420A8E">
              <w:rPr>
                <w:b/>
                <w:sz w:val="20"/>
                <w:szCs w:val="20"/>
              </w:rPr>
              <w:t>Кадастровый номер. Категория земель</w:t>
            </w:r>
          </w:p>
        </w:tc>
        <w:tc>
          <w:tcPr>
            <w:tcW w:w="3260" w:type="dxa"/>
            <w:shd w:val="clear" w:color="auto" w:fill="C5E0B3" w:themeFill="accent6" w:themeFillTint="66"/>
          </w:tcPr>
          <w:p w:rsidR="0081628E" w:rsidRPr="00420A8E" w:rsidRDefault="0081628E" w:rsidP="0081628E">
            <w:pPr>
              <w:tabs>
                <w:tab w:val="left" w:pos="1702"/>
              </w:tabs>
              <w:spacing w:line="360" w:lineRule="auto"/>
              <w:ind w:left="34" w:right="34" w:hanging="5"/>
              <w:rPr>
                <w:b/>
                <w:sz w:val="20"/>
                <w:szCs w:val="20"/>
              </w:rPr>
            </w:pPr>
            <w:r w:rsidRPr="00420A8E">
              <w:rPr>
                <w:b/>
                <w:sz w:val="20"/>
                <w:szCs w:val="20"/>
              </w:rPr>
              <w:t>Наименование объекта утилизации</w:t>
            </w:r>
          </w:p>
        </w:tc>
        <w:tc>
          <w:tcPr>
            <w:tcW w:w="1418" w:type="dxa"/>
            <w:shd w:val="clear" w:color="auto" w:fill="C5E0B3" w:themeFill="accent6" w:themeFillTint="66"/>
          </w:tcPr>
          <w:p w:rsidR="0081628E" w:rsidRPr="00420A8E" w:rsidRDefault="0081628E" w:rsidP="0081628E">
            <w:pPr>
              <w:tabs>
                <w:tab w:val="left" w:pos="1702"/>
              </w:tabs>
              <w:spacing w:line="360" w:lineRule="auto"/>
              <w:ind w:left="34" w:right="34" w:hanging="5"/>
              <w:rPr>
                <w:b/>
                <w:sz w:val="20"/>
                <w:szCs w:val="20"/>
              </w:rPr>
            </w:pPr>
            <w:r w:rsidRPr="00420A8E">
              <w:rPr>
                <w:b/>
                <w:sz w:val="20"/>
                <w:szCs w:val="20"/>
              </w:rPr>
              <w:t>Площадь, га</w:t>
            </w:r>
          </w:p>
        </w:tc>
        <w:tc>
          <w:tcPr>
            <w:tcW w:w="1843" w:type="dxa"/>
            <w:shd w:val="clear" w:color="auto" w:fill="C5E0B3" w:themeFill="accent6" w:themeFillTint="66"/>
          </w:tcPr>
          <w:p w:rsidR="0081628E" w:rsidRPr="00420A8E" w:rsidRDefault="0081628E" w:rsidP="0081628E">
            <w:pPr>
              <w:tabs>
                <w:tab w:val="left" w:pos="1702"/>
              </w:tabs>
              <w:spacing w:line="360" w:lineRule="auto"/>
              <w:ind w:left="34" w:right="34" w:hanging="5"/>
              <w:rPr>
                <w:b/>
                <w:sz w:val="20"/>
                <w:szCs w:val="20"/>
              </w:rPr>
            </w:pPr>
            <w:r w:rsidRPr="00420A8E">
              <w:rPr>
                <w:b/>
                <w:sz w:val="20"/>
                <w:szCs w:val="20"/>
              </w:rPr>
              <w:t>Размер СЗЗ, м</w:t>
            </w:r>
          </w:p>
        </w:tc>
      </w:tr>
      <w:tr w:rsidR="0081628E" w:rsidRPr="00420A8E" w:rsidTr="00C33AB4">
        <w:trPr>
          <w:jc w:val="center"/>
        </w:trPr>
        <w:tc>
          <w:tcPr>
            <w:tcW w:w="704"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t>1</w:t>
            </w:r>
          </w:p>
        </w:tc>
        <w:tc>
          <w:tcPr>
            <w:tcW w:w="1843"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t>с.Новичиха</w:t>
            </w:r>
          </w:p>
        </w:tc>
        <w:tc>
          <w:tcPr>
            <w:tcW w:w="3402"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t>22:30:040201:281, Земли промышленности</w:t>
            </w:r>
          </w:p>
        </w:tc>
        <w:tc>
          <w:tcPr>
            <w:tcW w:w="3260"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t>Площадка временного хранения бытовых отходов</w:t>
            </w:r>
          </w:p>
        </w:tc>
        <w:tc>
          <w:tcPr>
            <w:tcW w:w="1418" w:type="dxa"/>
          </w:tcPr>
          <w:p w:rsidR="0081628E" w:rsidRPr="00420A8E" w:rsidRDefault="00360ABD" w:rsidP="0081628E">
            <w:pPr>
              <w:tabs>
                <w:tab w:val="left" w:pos="1702"/>
              </w:tabs>
              <w:spacing w:line="360" w:lineRule="auto"/>
              <w:ind w:left="34" w:right="34" w:hanging="5"/>
              <w:rPr>
                <w:sz w:val="20"/>
                <w:szCs w:val="20"/>
              </w:rPr>
            </w:pPr>
            <w:r>
              <w:rPr>
                <w:sz w:val="20"/>
                <w:szCs w:val="20"/>
              </w:rPr>
              <w:t>10</w:t>
            </w:r>
            <w:r w:rsidR="0081628E" w:rsidRPr="00420A8E">
              <w:rPr>
                <w:sz w:val="20"/>
                <w:szCs w:val="20"/>
              </w:rPr>
              <w:t xml:space="preserve"> га</w:t>
            </w:r>
          </w:p>
        </w:tc>
        <w:tc>
          <w:tcPr>
            <w:tcW w:w="1843"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t>500 м</w:t>
            </w:r>
          </w:p>
        </w:tc>
      </w:tr>
      <w:tr w:rsidR="0081628E" w:rsidRPr="00420A8E" w:rsidTr="00C33AB4">
        <w:trPr>
          <w:jc w:val="center"/>
        </w:trPr>
        <w:tc>
          <w:tcPr>
            <w:tcW w:w="704"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lastRenderedPageBreak/>
              <w:t>2</w:t>
            </w:r>
          </w:p>
        </w:tc>
        <w:tc>
          <w:tcPr>
            <w:tcW w:w="1843"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t>с.Новичиха</w:t>
            </w:r>
          </w:p>
        </w:tc>
        <w:tc>
          <w:tcPr>
            <w:tcW w:w="3402"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t>22:30:040201:243, Земли сельскохозяйственного назначения</w:t>
            </w:r>
          </w:p>
        </w:tc>
        <w:tc>
          <w:tcPr>
            <w:tcW w:w="3260"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t>Площадка временного хранения бытовых отходов</w:t>
            </w:r>
          </w:p>
        </w:tc>
        <w:tc>
          <w:tcPr>
            <w:tcW w:w="1418"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t>14 га</w:t>
            </w:r>
          </w:p>
        </w:tc>
        <w:tc>
          <w:tcPr>
            <w:tcW w:w="1843"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t>500 м</w:t>
            </w:r>
          </w:p>
        </w:tc>
      </w:tr>
      <w:tr w:rsidR="0081628E" w:rsidRPr="00420A8E" w:rsidTr="00C33AB4">
        <w:trPr>
          <w:jc w:val="center"/>
        </w:trPr>
        <w:tc>
          <w:tcPr>
            <w:tcW w:w="704"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t>3</w:t>
            </w:r>
          </w:p>
        </w:tc>
        <w:tc>
          <w:tcPr>
            <w:tcW w:w="1843"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t>с.Токарево</w:t>
            </w:r>
          </w:p>
        </w:tc>
        <w:tc>
          <w:tcPr>
            <w:tcW w:w="3402"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t>22:30:070202:76, Земли промышленности</w:t>
            </w:r>
          </w:p>
        </w:tc>
        <w:tc>
          <w:tcPr>
            <w:tcW w:w="3260"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t>Площадка временного хранения бытовых отходов</w:t>
            </w:r>
          </w:p>
        </w:tc>
        <w:tc>
          <w:tcPr>
            <w:tcW w:w="1418"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t>2,9 га</w:t>
            </w:r>
          </w:p>
        </w:tc>
        <w:tc>
          <w:tcPr>
            <w:tcW w:w="1843"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t>500 м</w:t>
            </w:r>
          </w:p>
        </w:tc>
      </w:tr>
      <w:tr w:rsidR="0081628E" w:rsidRPr="00420A8E" w:rsidTr="00C33AB4">
        <w:trPr>
          <w:jc w:val="center"/>
        </w:trPr>
        <w:tc>
          <w:tcPr>
            <w:tcW w:w="704"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t>4</w:t>
            </w:r>
          </w:p>
        </w:tc>
        <w:tc>
          <w:tcPr>
            <w:tcW w:w="1843"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t>с.Солоновка</w:t>
            </w:r>
          </w:p>
        </w:tc>
        <w:tc>
          <w:tcPr>
            <w:tcW w:w="3402"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t>22:30:100101:313, Земли промышленности</w:t>
            </w:r>
          </w:p>
        </w:tc>
        <w:tc>
          <w:tcPr>
            <w:tcW w:w="3260"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t>Площадка временного хранения бытовых отходов</w:t>
            </w:r>
          </w:p>
        </w:tc>
        <w:tc>
          <w:tcPr>
            <w:tcW w:w="1418"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t>2</w:t>
            </w:r>
          </w:p>
        </w:tc>
        <w:tc>
          <w:tcPr>
            <w:tcW w:w="1843"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t>500 м</w:t>
            </w:r>
          </w:p>
        </w:tc>
      </w:tr>
      <w:tr w:rsidR="0081628E" w:rsidRPr="00420A8E" w:rsidTr="00C33AB4">
        <w:trPr>
          <w:jc w:val="center"/>
        </w:trPr>
        <w:tc>
          <w:tcPr>
            <w:tcW w:w="704"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t>5</w:t>
            </w:r>
          </w:p>
        </w:tc>
        <w:tc>
          <w:tcPr>
            <w:tcW w:w="1843"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t>с.Солоновка</w:t>
            </w:r>
          </w:p>
        </w:tc>
        <w:tc>
          <w:tcPr>
            <w:tcW w:w="3402"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t>22:30:100101:286, Земли сельскохозяйственного назначения</w:t>
            </w:r>
          </w:p>
        </w:tc>
        <w:tc>
          <w:tcPr>
            <w:tcW w:w="3260"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t>Площадка временного хранения бытовых отходов</w:t>
            </w:r>
          </w:p>
        </w:tc>
        <w:tc>
          <w:tcPr>
            <w:tcW w:w="1418"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t>2</w:t>
            </w:r>
          </w:p>
        </w:tc>
        <w:tc>
          <w:tcPr>
            <w:tcW w:w="1843"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t>500 м</w:t>
            </w:r>
          </w:p>
        </w:tc>
      </w:tr>
      <w:tr w:rsidR="0081628E" w:rsidRPr="00420A8E" w:rsidTr="00C33AB4">
        <w:trPr>
          <w:jc w:val="center"/>
        </w:trPr>
        <w:tc>
          <w:tcPr>
            <w:tcW w:w="704"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t>6</w:t>
            </w:r>
          </w:p>
        </w:tc>
        <w:tc>
          <w:tcPr>
            <w:tcW w:w="1843"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t>с.10 лет Октября</w:t>
            </w:r>
          </w:p>
        </w:tc>
        <w:tc>
          <w:tcPr>
            <w:tcW w:w="3402"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t>22:30:080101:233, Земли промышленности</w:t>
            </w:r>
          </w:p>
        </w:tc>
        <w:tc>
          <w:tcPr>
            <w:tcW w:w="3260"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t>Площадка временного хранения бытовых отходов</w:t>
            </w:r>
          </w:p>
        </w:tc>
        <w:tc>
          <w:tcPr>
            <w:tcW w:w="1418"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t>2</w:t>
            </w:r>
          </w:p>
        </w:tc>
        <w:tc>
          <w:tcPr>
            <w:tcW w:w="1843"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t xml:space="preserve">500 м </w:t>
            </w:r>
          </w:p>
        </w:tc>
      </w:tr>
      <w:tr w:rsidR="0081628E" w:rsidRPr="00420A8E" w:rsidTr="00C33AB4">
        <w:trPr>
          <w:jc w:val="center"/>
        </w:trPr>
        <w:tc>
          <w:tcPr>
            <w:tcW w:w="704" w:type="dxa"/>
          </w:tcPr>
          <w:p w:rsidR="0081628E" w:rsidRPr="00420A8E" w:rsidRDefault="0081628E" w:rsidP="0081628E">
            <w:pPr>
              <w:tabs>
                <w:tab w:val="left" w:pos="1702"/>
              </w:tabs>
              <w:spacing w:line="360" w:lineRule="auto"/>
              <w:ind w:left="34" w:right="34" w:hanging="5"/>
              <w:rPr>
                <w:sz w:val="20"/>
                <w:szCs w:val="20"/>
              </w:rPr>
            </w:pPr>
            <w:r w:rsidRPr="00420A8E">
              <w:rPr>
                <w:sz w:val="20"/>
                <w:szCs w:val="20"/>
              </w:rPr>
              <w:t>7</w:t>
            </w:r>
          </w:p>
        </w:tc>
        <w:tc>
          <w:tcPr>
            <w:tcW w:w="1843" w:type="dxa"/>
          </w:tcPr>
          <w:p w:rsidR="0081628E" w:rsidRPr="00D86832" w:rsidRDefault="0081628E" w:rsidP="0081628E">
            <w:pPr>
              <w:tabs>
                <w:tab w:val="left" w:pos="1702"/>
              </w:tabs>
              <w:spacing w:line="360" w:lineRule="auto"/>
              <w:ind w:left="34" w:right="34" w:hanging="5"/>
              <w:rPr>
                <w:sz w:val="20"/>
                <w:szCs w:val="20"/>
              </w:rPr>
            </w:pPr>
            <w:r w:rsidRPr="00D86832">
              <w:rPr>
                <w:sz w:val="20"/>
                <w:szCs w:val="20"/>
              </w:rPr>
              <w:t>с.Павловка</w:t>
            </w:r>
          </w:p>
        </w:tc>
        <w:tc>
          <w:tcPr>
            <w:tcW w:w="3402" w:type="dxa"/>
          </w:tcPr>
          <w:p w:rsidR="0081628E" w:rsidRPr="00D86832" w:rsidRDefault="00360ABD" w:rsidP="0081628E">
            <w:pPr>
              <w:tabs>
                <w:tab w:val="left" w:pos="1702"/>
              </w:tabs>
              <w:spacing w:line="360" w:lineRule="auto"/>
              <w:ind w:left="34" w:right="34" w:hanging="5"/>
              <w:rPr>
                <w:sz w:val="20"/>
                <w:szCs w:val="20"/>
              </w:rPr>
            </w:pPr>
            <w:r w:rsidRPr="00D86832">
              <w:rPr>
                <w:sz w:val="20"/>
                <w:szCs w:val="20"/>
              </w:rPr>
              <w:t>22:30:090302:117, Земли промышленности</w:t>
            </w:r>
          </w:p>
        </w:tc>
        <w:tc>
          <w:tcPr>
            <w:tcW w:w="3260" w:type="dxa"/>
          </w:tcPr>
          <w:p w:rsidR="0081628E" w:rsidRPr="00D86832" w:rsidRDefault="0081628E" w:rsidP="0081628E">
            <w:pPr>
              <w:tabs>
                <w:tab w:val="left" w:pos="1702"/>
              </w:tabs>
              <w:spacing w:line="360" w:lineRule="auto"/>
              <w:ind w:left="34" w:right="34" w:hanging="5"/>
              <w:rPr>
                <w:sz w:val="20"/>
                <w:szCs w:val="20"/>
              </w:rPr>
            </w:pPr>
            <w:r w:rsidRPr="00D86832">
              <w:rPr>
                <w:sz w:val="20"/>
                <w:szCs w:val="20"/>
              </w:rPr>
              <w:t>Площадка временного хранения бытовых отходов</w:t>
            </w:r>
          </w:p>
        </w:tc>
        <w:tc>
          <w:tcPr>
            <w:tcW w:w="1418" w:type="dxa"/>
          </w:tcPr>
          <w:p w:rsidR="0081628E" w:rsidRPr="00D86832" w:rsidRDefault="00360ABD" w:rsidP="0081628E">
            <w:pPr>
              <w:tabs>
                <w:tab w:val="left" w:pos="1702"/>
              </w:tabs>
              <w:spacing w:line="360" w:lineRule="auto"/>
              <w:ind w:left="34" w:right="34" w:hanging="5"/>
              <w:rPr>
                <w:sz w:val="20"/>
                <w:szCs w:val="20"/>
              </w:rPr>
            </w:pPr>
            <w:r w:rsidRPr="00D86832">
              <w:rPr>
                <w:sz w:val="20"/>
                <w:szCs w:val="20"/>
              </w:rPr>
              <w:t xml:space="preserve">2 </w:t>
            </w:r>
            <w:r w:rsidR="0081628E" w:rsidRPr="00D86832">
              <w:rPr>
                <w:sz w:val="20"/>
                <w:szCs w:val="20"/>
              </w:rPr>
              <w:t>га</w:t>
            </w:r>
          </w:p>
        </w:tc>
        <w:tc>
          <w:tcPr>
            <w:tcW w:w="1843" w:type="dxa"/>
          </w:tcPr>
          <w:p w:rsidR="0081628E" w:rsidRPr="00D86832" w:rsidRDefault="0081628E" w:rsidP="0081628E">
            <w:pPr>
              <w:tabs>
                <w:tab w:val="left" w:pos="1702"/>
              </w:tabs>
              <w:spacing w:line="360" w:lineRule="auto"/>
              <w:ind w:left="34" w:right="34" w:hanging="5"/>
              <w:rPr>
                <w:sz w:val="20"/>
                <w:szCs w:val="20"/>
              </w:rPr>
            </w:pPr>
            <w:r w:rsidRPr="00D86832">
              <w:rPr>
                <w:sz w:val="20"/>
                <w:szCs w:val="20"/>
              </w:rPr>
              <w:t>500 м</w:t>
            </w:r>
          </w:p>
        </w:tc>
      </w:tr>
      <w:tr w:rsidR="0081628E" w:rsidRPr="00420A8E" w:rsidTr="00C33AB4">
        <w:trPr>
          <w:jc w:val="center"/>
        </w:trPr>
        <w:tc>
          <w:tcPr>
            <w:tcW w:w="704" w:type="dxa"/>
          </w:tcPr>
          <w:p w:rsidR="0081628E" w:rsidRPr="00360ABD" w:rsidRDefault="0081628E" w:rsidP="0081628E">
            <w:pPr>
              <w:tabs>
                <w:tab w:val="left" w:pos="1588"/>
              </w:tabs>
              <w:spacing w:line="360" w:lineRule="auto"/>
              <w:ind w:left="34" w:right="156" w:hanging="5"/>
              <w:rPr>
                <w:sz w:val="20"/>
                <w:szCs w:val="20"/>
                <w:highlight w:val="yellow"/>
              </w:rPr>
            </w:pPr>
            <w:r w:rsidRPr="00D86832">
              <w:rPr>
                <w:sz w:val="20"/>
                <w:szCs w:val="20"/>
              </w:rPr>
              <w:t>8</w:t>
            </w:r>
          </w:p>
        </w:tc>
        <w:tc>
          <w:tcPr>
            <w:tcW w:w="1843" w:type="dxa"/>
          </w:tcPr>
          <w:p w:rsidR="0081628E" w:rsidRPr="00D86832" w:rsidRDefault="0081628E" w:rsidP="0081628E">
            <w:pPr>
              <w:tabs>
                <w:tab w:val="left" w:pos="1702"/>
              </w:tabs>
              <w:spacing w:line="360" w:lineRule="auto"/>
              <w:ind w:left="34" w:right="34" w:hanging="5"/>
              <w:rPr>
                <w:sz w:val="20"/>
                <w:szCs w:val="20"/>
              </w:rPr>
            </w:pPr>
            <w:r w:rsidRPr="00D86832">
              <w:rPr>
                <w:sz w:val="20"/>
                <w:szCs w:val="20"/>
              </w:rPr>
              <w:t>с.Мельниково</w:t>
            </w:r>
          </w:p>
        </w:tc>
        <w:tc>
          <w:tcPr>
            <w:tcW w:w="3402" w:type="dxa"/>
          </w:tcPr>
          <w:p w:rsidR="0081628E" w:rsidRPr="00D86832" w:rsidRDefault="0081628E" w:rsidP="00360ABD">
            <w:pPr>
              <w:tabs>
                <w:tab w:val="left" w:pos="1702"/>
              </w:tabs>
              <w:spacing w:line="360" w:lineRule="auto"/>
              <w:ind w:left="34" w:right="34" w:hanging="5"/>
              <w:rPr>
                <w:sz w:val="20"/>
                <w:szCs w:val="20"/>
              </w:rPr>
            </w:pPr>
            <w:r w:rsidRPr="00D86832">
              <w:rPr>
                <w:sz w:val="20"/>
                <w:szCs w:val="20"/>
              </w:rPr>
              <w:t xml:space="preserve">22:30:010201:220, земли </w:t>
            </w:r>
            <w:r w:rsidR="00360ABD" w:rsidRPr="00D86832">
              <w:rPr>
                <w:sz w:val="20"/>
                <w:szCs w:val="20"/>
              </w:rPr>
              <w:t>сельскохозяйственного назначения</w:t>
            </w:r>
          </w:p>
        </w:tc>
        <w:tc>
          <w:tcPr>
            <w:tcW w:w="3260" w:type="dxa"/>
          </w:tcPr>
          <w:p w:rsidR="0081628E" w:rsidRPr="00D86832" w:rsidRDefault="0081628E" w:rsidP="0081628E">
            <w:pPr>
              <w:tabs>
                <w:tab w:val="left" w:pos="1702"/>
              </w:tabs>
              <w:spacing w:line="360" w:lineRule="auto"/>
              <w:ind w:left="34" w:right="34" w:hanging="5"/>
              <w:rPr>
                <w:sz w:val="20"/>
                <w:szCs w:val="20"/>
              </w:rPr>
            </w:pPr>
            <w:r w:rsidRPr="00D86832">
              <w:rPr>
                <w:sz w:val="20"/>
                <w:szCs w:val="20"/>
              </w:rPr>
              <w:t>Площадка временного хранения бытовых отходов</w:t>
            </w:r>
          </w:p>
        </w:tc>
        <w:tc>
          <w:tcPr>
            <w:tcW w:w="1418" w:type="dxa"/>
          </w:tcPr>
          <w:p w:rsidR="0081628E" w:rsidRPr="00D86832" w:rsidRDefault="0081628E" w:rsidP="0081628E">
            <w:pPr>
              <w:tabs>
                <w:tab w:val="left" w:pos="1702"/>
              </w:tabs>
              <w:spacing w:line="360" w:lineRule="auto"/>
              <w:ind w:left="34" w:right="34" w:hanging="5"/>
              <w:rPr>
                <w:sz w:val="20"/>
                <w:szCs w:val="20"/>
              </w:rPr>
            </w:pPr>
            <w:r w:rsidRPr="00D86832">
              <w:rPr>
                <w:sz w:val="20"/>
                <w:szCs w:val="20"/>
              </w:rPr>
              <w:t>1,9 га</w:t>
            </w:r>
          </w:p>
        </w:tc>
        <w:tc>
          <w:tcPr>
            <w:tcW w:w="1843" w:type="dxa"/>
          </w:tcPr>
          <w:p w:rsidR="0081628E" w:rsidRPr="00D86832" w:rsidRDefault="0081628E" w:rsidP="0081628E">
            <w:pPr>
              <w:tabs>
                <w:tab w:val="left" w:pos="1702"/>
              </w:tabs>
              <w:spacing w:line="360" w:lineRule="auto"/>
              <w:ind w:left="34" w:right="34" w:hanging="5"/>
              <w:rPr>
                <w:sz w:val="20"/>
                <w:szCs w:val="20"/>
              </w:rPr>
            </w:pPr>
            <w:r w:rsidRPr="00D86832">
              <w:rPr>
                <w:sz w:val="20"/>
                <w:szCs w:val="20"/>
              </w:rPr>
              <w:t>500 м</w:t>
            </w:r>
          </w:p>
        </w:tc>
      </w:tr>
      <w:tr w:rsidR="0081628E" w:rsidRPr="00420A8E" w:rsidTr="00C33AB4">
        <w:trPr>
          <w:jc w:val="center"/>
        </w:trPr>
        <w:tc>
          <w:tcPr>
            <w:tcW w:w="704" w:type="dxa"/>
          </w:tcPr>
          <w:p w:rsidR="0081628E" w:rsidRPr="00420A8E" w:rsidRDefault="0081628E" w:rsidP="0081628E">
            <w:pPr>
              <w:tabs>
                <w:tab w:val="left" w:pos="1588"/>
              </w:tabs>
              <w:spacing w:line="360" w:lineRule="auto"/>
              <w:ind w:left="34" w:right="156" w:hanging="5"/>
              <w:rPr>
                <w:sz w:val="20"/>
                <w:szCs w:val="20"/>
              </w:rPr>
            </w:pPr>
            <w:r w:rsidRPr="00420A8E">
              <w:rPr>
                <w:sz w:val="20"/>
                <w:szCs w:val="20"/>
              </w:rPr>
              <w:t>9</w:t>
            </w:r>
          </w:p>
        </w:tc>
        <w:tc>
          <w:tcPr>
            <w:tcW w:w="1843" w:type="dxa"/>
          </w:tcPr>
          <w:p w:rsidR="0081628E" w:rsidRPr="00D86832" w:rsidRDefault="0081628E" w:rsidP="0081628E">
            <w:pPr>
              <w:tabs>
                <w:tab w:val="left" w:pos="1702"/>
              </w:tabs>
              <w:spacing w:line="360" w:lineRule="auto"/>
              <w:ind w:left="34" w:right="34" w:hanging="5"/>
              <w:rPr>
                <w:sz w:val="20"/>
                <w:szCs w:val="20"/>
              </w:rPr>
            </w:pPr>
            <w:r w:rsidRPr="00D86832">
              <w:rPr>
                <w:sz w:val="20"/>
                <w:szCs w:val="20"/>
              </w:rPr>
              <w:t>с.Мельниково</w:t>
            </w:r>
          </w:p>
        </w:tc>
        <w:tc>
          <w:tcPr>
            <w:tcW w:w="3402" w:type="dxa"/>
          </w:tcPr>
          <w:p w:rsidR="0081628E" w:rsidRPr="00D86832" w:rsidRDefault="0081628E" w:rsidP="0081628E">
            <w:pPr>
              <w:tabs>
                <w:tab w:val="left" w:pos="1702"/>
              </w:tabs>
              <w:spacing w:line="360" w:lineRule="auto"/>
              <w:ind w:left="34" w:right="34" w:hanging="5"/>
              <w:rPr>
                <w:sz w:val="20"/>
                <w:szCs w:val="20"/>
              </w:rPr>
            </w:pPr>
            <w:r w:rsidRPr="00D86832">
              <w:rPr>
                <w:sz w:val="20"/>
                <w:szCs w:val="20"/>
              </w:rPr>
              <w:t>22:30:010201:235,</w:t>
            </w:r>
          </w:p>
          <w:p w:rsidR="0081628E" w:rsidRPr="00D86832" w:rsidRDefault="0081628E" w:rsidP="0081628E">
            <w:pPr>
              <w:tabs>
                <w:tab w:val="left" w:pos="1702"/>
              </w:tabs>
              <w:spacing w:line="360" w:lineRule="auto"/>
              <w:ind w:left="34" w:right="34" w:hanging="5"/>
              <w:rPr>
                <w:sz w:val="20"/>
                <w:szCs w:val="20"/>
              </w:rPr>
            </w:pPr>
            <w:r w:rsidRPr="00D86832">
              <w:rPr>
                <w:sz w:val="20"/>
                <w:szCs w:val="20"/>
              </w:rPr>
              <w:t>земли промышленности</w:t>
            </w:r>
          </w:p>
        </w:tc>
        <w:tc>
          <w:tcPr>
            <w:tcW w:w="3260" w:type="dxa"/>
          </w:tcPr>
          <w:p w:rsidR="0081628E" w:rsidRPr="00D86832" w:rsidRDefault="0081628E" w:rsidP="0081628E">
            <w:pPr>
              <w:tabs>
                <w:tab w:val="left" w:pos="1702"/>
              </w:tabs>
              <w:spacing w:line="360" w:lineRule="auto"/>
              <w:ind w:left="34" w:right="34" w:hanging="5"/>
              <w:rPr>
                <w:sz w:val="20"/>
                <w:szCs w:val="20"/>
              </w:rPr>
            </w:pPr>
            <w:r w:rsidRPr="00D86832">
              <w:rPr>
                <w:sz w:val="20"/>
                <w:szCs w:val="20"/>
              </w:rPr>
              <w:t>Площадка временного хранения бытовых отходов</w:t>
            </w:r>
          </w:p>
        </w:tc>
        <w:tc>
          <w:tcPr>
            <w:tcW w:w="1418" w:type="dxa"/>
          </w:tcPr>
          <w:p w:rsidR="0081628E" w:rsidRPr="00D86832" w:rsidRDefault="00C80557" w:rsidP="0081628E">
            <w:pPr>
              <w:tabs>
                <w:tab w:val="left" w:pos="1702"/>
              </w:tabs>
              <w:spacing w:line="360" w:lineRule="auto"/>
              <w:ind w:left="34" w:right="34" w:hanging="5"/>
              <w:rPr>
                <w:sz w:val="20"/>
                <w:szCs w:val="20"/>
              </w:rPr>
            </w:pPr>
            <w:r w:rsidRPr="00D86832">
              <w:rPr>
                <w:sz w:val="20"/>
                <w:szCs w:val="20"/>
              </w:rPr>
              <w:t>2</w:t>
            </w:r>
            <w:r w:rsidR="0081628E" w:rsidRPr="00D86832">
              <w:rPr>
                <w:sz w:val="20"/>
                <w:szCs w:val="20"/>
              </w:rPr>
              <w:t xml:space="preserve"> га</w:t>
            </w:r>
          </w:p>
        </w:tc>
        <w:tc>
          <w:tcPr>
            <w:tcW w:w="1843" w:type="dxa"/>
          </w:tcPr>
          <w:p w:rsidR="0081628E" w:rsidRPr="00D86832" w:rsidRDefault="0081628E" w:rsidP="0081628E">
            <w:pPr>
              <w:tabs>
                <w:tab w:val="left" w:pos="1702"/>
              </w:tabs>
              <w:spacing w:line="360" w:lineRule="auto"/>
              <w:ind w:left="34" w:right="34" w:hanging="5"/>
              <w:rPr>
                <w:sz w:val="20"/>
                <w:szCs w:val="20"/>
              </w:rPr>
            </w:pPr>
            <w:r w:rsidRPr="00D86832">
              <w:rPr>
                <w:sz w:val="20"/>
                <w:szCs w:val="20"/>
              </w:rPr>
              <w:t>500 м</w:t>
            </w:r>
          </w:p>
        </w:tc>
      </w:tr>
      <w:tr w:rsidR="0081628E" w:rsidRPr="00420A8E" w:rsidTr="00C33AB4">
        <w:trPr>
          <w:jc w:val="center"/>
        </w:trPr>
        <w:tc>
          <w:tcPr>
            <w:tcW w:w="704" w:type="dxa"/>
          </w:tcPr>
          <w:p w:rsidR="0081628E" w:rsidRPr="00420A8E" w:rsidRDefault="0081628E" w:rsidP="0081628E">
            <w:pPr>
              <w:tabs>
                <w:tab w:val="left" w:pos="1588"/>
              </w:tabs>
              <w:spacing w:line="360" w:lineRule="auto"/>
              <w:ind w:left="34" w:right="156" w:hanging="5"/>
              <w:rPr>
                <w:sz w:val="20"/>
                <w:szCs w:val="20"/>
              </w:rPr>
            </w:pPr>
            <w:r w:rsidRPr="00420A8E">
              <w:rPr>
                <w:sz w:val="20"/>
                <w:szCs w:val="20"/>
              </w:rPr>
              <w:t>10</w:t>
            </w:r>
          </w:p>
        </w:tc>
        <w:tc>
          <w:tcPr>
            <w:tcW w:w="1843" w:type="dxa"/>
          </w:tcPr>
          <w:p w:rsidR="0081628E" w:rsidRPr="00D86832" w:rsidRDefault="0081628E" w:rsidP="0081628E">
            <w:pPr>
              <w:tabs>
                <w:tab w:val="left" w:pos="1702"/>
              </w:tabs>
              <w:spacing w:line="360" w:lineRule="auto"/>
              <w:ind w:left="34" w:right="34" w:hanging="5"/>
              <w:rPr>
                <w:sz w:val="20"/>
                <w:szCs w:val="20"/>
              </w:rPr>
            </w:pPr>
            <w:r w:rsidRPr="00D86832">
              <w:rPr>
                <w:sz w:val="20"/>
                <w:szCs w:val="20"/>
              </w:rPr>
              <w:t>с.Долгово</w:t>
            </w:r>
          </w:p>
        </w:tc>
        <w:tc>
          <w:tcPr>
            <w:tcW w:w="3402" w:type="dxa"/>
          </w:tcPr>
          <w:p w:rsidR="0081628E" w:rsidRPr="00D86832" w:rsidRDefault="0081628E" w:rsidP="0081628E">
            <w:pPr>
              <w:tabs>
                <w:tab w:val="left" w:pos="1702"/>
              </w:tabs>
              <w:spacing w:line="360" w:lineRule="auto"/>
              <w:ind w:left="34" w:right="34" w:hanging="5"/>
              <w:rPr>
                <w:sz w:val="20"/>
                <w:szCs w:val="20"/>
              </w:rPr>
            </w:pPr>
            <w:r w:rsidRPr="00D86832">
              <w:rPr>
                <w:sz w:val="20"/>
                <w:szCs w:val="20"/>
              </w:rPr>
              <w:t>22:30:020302:234, земли промышленности</w:t>
            </w:r>
          </w:p>
          <w:p w:rsidR="0081628E" w:rsidRPr="00D86832" w:rsidRDefault="0081628E" w:rsidP="0081628E">
            <w:pPr>
              <w:tabs>
                <w:tab w:val="left" w:pos="1702"/>
              </w:tabs>
              <w:spacing w:line="360" w:lineRule="auto"/>
              <w:ind w:left="34" w:right="34" w:hanging="5"/>
              <w:rPr>
                <w:sz w:val="20"/>
                <w:szCs w:val="20"/>
              </w:rPr>
            </w:pPr>
          </w:p>
        </w:tc>
        <w:tc>
          <w:tcPr>
            <w:tcW w:w="3260" w:type="dxa"/>
          </w:tcPr>
          <w:p w:rsidR="0081628E" w:rsidRPr="00D86832" w:rsidRDefault="0081628E" w:rsidP="0081628E">
            <w:pPr>
              <w:tabs>
                <w:tab w:val="left" w:pos="1702"/>
              </w:tabs>
              <w:spacing w:line="360" w:lineRule="auto"/>
              <w:ind w:left="34" w:right="34" w:hanging="5"/>
              <w:rPr>
                <w:sz w:val="20"/>
                <w:szCs w:val="20"/>
              </w:rPr>
            </w:pPr>
            <w:r w:rsidRPr="00D86832">
              <w:rPr>
                <w:sz w:val="20"/>
                <w:szCs w:val="20"/>
              </w:rPr>
              <w:t>Площадка временного хранения бытовых отходов</w:t>
            </w:r>
          </w:p>
        </w:tc>
        <w:tc>
          <w:tcPr>
            <w:tcW w:w="1418" w:type="dxa"/>
          </w:tcPr>
          <w:p w:rsidR="0081628E" w:rsidRPr="00D86832" w:rsidRDefault="00C80557" w:rsidP="0081628E">
            <w:pPr>
              <w:tabs>
                <w:tab w:val="left" w:pos="1702"/>
              </w:tabs>
              <w:spacing w:line="360" w:lineRule="auto"/>
              <w:ind w:left="34" w:right="34" w:hanging="5"/>
              <w:rPr>
                <w:sz w:val="20"/>
                <w:szCs w:val="20"/>
              </w:rPr>
            </w:pPr>
            <w:r w:rsidRPr="00D86832">
              <w:rPr>
                <w:sz w:val="20"/>
                <w:szCs w:val="20"/>
              </w:rPr>
              <w:t>2</w:t>
            </w:r>
            <w:r w:rsidR="0081628E" w:rsidRPr="00D86832">
              <w:rPr>
                <w:sz w:val="20"/>
                <w:szCs w:val="20"/>
              </w:rPr>
              <w:t xml:space="preserve"> га</w:t>
            </w:r>
          </w:p>
        </w:tc>
        <w:tc>
          <w:tcPr>
            <w:tcW w:w="1843" w:type="dxa"/>
          </w:tcPr>
          <w:p w:rsidR="0081628E" w:rsidRPr="00D86832" w:rsidRDefault="0081628E" w:rsidP="0081628E">
            <w:pPr>
              <w:tabs>
                <w:tab w:val="left" w:pos="1702"/>
              </w:tabs>
              <w:spacing w:line="360" w:lineRule="auto"/>
              <w:ind w:left="34" w:right="34" w:hanging="5"/>
              <w:rPr>
                <w:sz w:val="20"/>
                <w:szCs w:val="20"/>
              </w:rPr>
            </w:pPr>
            <w:r w:rsidRPr="00D86832">
              <w:rPr>
                <w:sz w:val="20"/>
                <w:szCs w:val="20"/>
              </w:rPr>
              <w:t>500 м</w:t>
            </w:r>
          </w:p>
        </w:tc>
      </w:tr>
      <w:tr w:rsidR="0081628E" w:rsidRPr="00420A8E" w:rsidTr="00C33AB4">
        <w:trPr>
          <w:jc w:val="center"/>
        </w:trPr>
        <w:tc>
          <w:tcPr>
            <w:tcW w:w="704" w:type="dxa"/>
          </w:tcPr>
          <w:p w:rsidR="0081628E" w:rsidRPr="00420A8E" w:rsidRDefault="0081628E" w:rsidP="0081628E">
            <w:pPr>
              <w:tabs>
                <w:tab w:val="left" w:pos="1588"/>
              </w:tabs>
              <w:spacing w:line="360" w:lineRule="auto"/>
              <w:ind w:left="34" w:right="156" w:hanging="5"/>
              <w:rPr>
                <w:sz w:val="20"/>
                <w:szCs w:val="20"/>
              </w:rPr>
            </w:pPr>
            <w:r w:rsidRPr="00420A8E">
              <w:rPr>
                <w:sz w:val="20"/>
                <w:szCs w:val="20"/>
              </w:rPr>
              <w:t>11</w:t>
            </w:r>
          </w:p>
        </w:tc>
        <w:tc>
          <w:tcPr>
            <w:tcW w:w="1843" w:type="dxa"/>
          </w:tcPr>
          <w:p w:rsidR="0081628E" w:rsidRPr="00D86832" w:rsidRDefault="0081628E" w:rsidP="0081628E">
            <w:pPr>
              <w:tabs>
                <w:tab w:val="left" w:pos="1588"/>
              </w:tabs>
              <w:spacing w:line="360" w:lineRule="auto"/>
              <w:ind w:left="34" w:right="156" w:hanging="5"/>
              <w:rPr>
                <w:sz w:val="20"/>
                <w:szCs w:val="20"/>
              </w:rPr>
            </w:pPr>
            <w:r w:rsidRPr="00D86832">
              <w:rPr>
                <w:sz w:val="20"/>
                <w:szCs w:val="20"/>
              </w:rPr>
              <w:t>с.Долгово</w:t>
            </w:r>
          </w:p>
        </w:tc>
        <w:tc>
          <w:tcPr>
            <w:tcW w:w="3402" w:type="dxa"/>
          </w:tcPr>
          <w:p w:rsidR="0081628E" w:rsidRPr="00D86832" w:rsidRDefault="0081628E" w:rsidP="0081628E">
            <w:pPr>
              <w:tabs>
                <w:tab w:val="left" w:pos="1588"/>
              </w:tabs>
              <w:spacing w:line="360" w:lineRule="auto"/>
              <w:ind w:left="34" w:right="156" w:hanging="5"/>
              <w:rPr>
                <w:sz w:val="20"/>
                <w:szCs w:val="20"/>
              </w:rPr>
            </w:pPr>
            <w:r w:rsidRPr="00D86832">
              <w:rPr>
                <w:sz w:val="20"/>
                <w:szCs w:val="20"/>
              </w:rPr>
              <w:t>22:30:020302:221, земли сельскохозяйственного назначения</w:t>
            </w:r>
          </w:p>
        </w:tc>
        <w:tc>
          <w:tcPr>
            <w:tcW w:w="3260" w:type="dxa"/>
          </w:tcPr>
          <w:p w:rsidR="0081628E" w:rsidRPr="00D86832" w:rsidRDefault="0081628E" w:rsidP="0081628E">
            <w:pPr>
              <w:tabs>
                <w:tab w:val="left" w:pos="1702"/>
              </w:tabs>
              <w:spacing w:line="360" w:lineRule="auto"/>
              <w:ind w:left="34" w:right="34" w:hanging="5"/>
              <w:rPr>
                <w:sz w:val="20"/>
                <w:szCs w:val="20"/>
              </w:rPr>
            </w:pPr>
            <w:r w:rsidRPr="00D86832">
              <w:rPr>
                <w:sz w:val="20"/>
                <w:szCs w:val="20"/>
              </w:rPr>
              <w:t>Площадка временного хранения бытовых отходов</w:t>
            </w:r>
          </w:p>
        </w:tc>
        <w:tc>
          <w:tcPr>
            <w:tcW w:w="1418" w:type="dxa"/>
          </w:tcPr>
          <w:p w:rsidR="0081628E" w:rsidRPr="00D86832" w:rsidRDefault="0081628E" w:rsidP="0081628E">
            <w:pPr>
              <w:tabs>
                <w:tab w:val="left" w:pos="1702"/>
              </w:tabs>
              <w:spacing w:line="360" w:lineRule="auto"/>
              <w:ind w:left="34" w:right="34" w:hanging="5"/>
              <w:rPr>
                <w:sz w:val="20"/>
                <w:szCs w:val="20"/>
              </w:rPr>
            </w:pPr>
            <w:r w:rsidRPr="00D86832">
              <w:rPr>
                <w:sz w:val="20"/>
                <w:szCs w:val="20"/>
              </w:rPr>
              <w:t>1,9 га</w:t>
            </w:r>
          </w:p>
        </w:tc>
        <w:tc>
          <w:tcPr>
            <w:tcW w:w="1843" w:type="dxa"/>
          </w:tcPr>
          <w:p w:rsidR="0081628E" w:rsidRPr="00D86832" w:rsidRDefault="0081628E" w:rsidP="0081628E">
            <w:pPr>
              <w:tabs>
                <w:tab w:val="left" w:pos="1702"/>
              </w:tabs>
              <w:spacing w:line="360" w:lineRule="auto"/>
              <w:ind w:left="34" w:right="34" w:hanging="5"/>
              <w:rPr>
                <w:sz w:val="20"/>
                <w:szCs w:val="20"/>
              </w:rPr>
            </w:pPr>
            <w:r w:rsidRPr="00D86832">
              <w:rPr>
                <w:sz w:val="20"/>
                <w:szCs w:val="20"/>
              </w:rPr>
              <w:t xml:space="preserve">500 м </w:t>
            </w:r>
          </w:p>
        </w:tc>
      </w:tr>
      <w:tr w:rsidR="0081628E" w:rsidRPr="00420A8E" w:rsidTr="00C33AB4">
        <w:trPr>
          <w:jc w:val="center"/>
        </w:trPr>
        <w:tc>
          <w:tcPr>
            <w:tcW w:w="704" w:type="dxa"/>
          </w:tcPr>
          <w:p w:rsidR="0081628E" w:rsidRPr="00420A8E" w:rsidRDefault="0081628E" w:rsidP="0081628E">
            <w:pPr>
              <w:tabs>
                <w:tab w:val="left" w:pos="1588"/>
              </w:tabs>
              <w:spacing w:line="360" w:lineRule="auto"/>
              <w:ind w:left="34" w:right="156" w:hanging="5"/>
              <w:rPr>
                <w:sz w:val="20"/>
                <w:szCs w:val="20"/>
              </w:rPr>
            </w:pPr>
            <w:r w:rsidRPr="00420A8E">
              <w:rPr>
                <w:sz w:val="20"/>
                <w:szCs w:val="20"/>
              </w:rPr>
              <w:t>12</w:t>
            </w:r>
          </w:p>
        </w:tc>
        <w:tc>
          <w:tcPr>
            <w:tcW w:w="1843" w:type="dxa"/>
          </w:tcPr>
          <w:p w:rsidR="0081628E" w:rsidRPr="00D86832" w:rsidRDefault="0081628E" w:rsidP="0081628E">
            <w:pPr>
              <w:tabs>
                <w:tab w:val="left" w:pos="1588"/>
              </w:tabs>
              <w:spacing w:line="360" w:lineRule="auto"/>
              <w:ind w:left="34" w:right="156" w:hanging="5"/>
              <w:rPr>
                <w:sz w:val="20"/>
                <w:szCs w:val="20"/>
              </w:rPr>
            </w:pPr>
            <w:r w:rsidRPr="00D86832">
              <w:rPr>
                <w:sz w:val="20"/>
                <w:szCs w:val="20"/>
              </w:rPr>
              <w:t>с.Поломошное</w:t>
            </w:r>
          </w:p>
        </w:tc>
        <w:tc>
          <w:tcPr>
            <w:tcW w:w="3402" w:type="dxa"/>
          </w:tcPr>
          <w:p w:rsidR="0081628E" w:rsidRPr="00D86832" w:rsidRDefault="0081628E" w:rsidP="003F5E0B">
            <w:pPr>
              <w:tabs>
                <w:tab w:val="left" w:pos="1588"/>
              </w:tabs>
              <w:spacing w:line="360" w:lineRule="auto"/>
              <w:ind w:left="34" w:right="156" w:hanging="5"/>
              <w:rPr>
                <w:sz w:val="20"/>
                <w:szCs w:val="20"/>
              </w:rPr>
            </w:pPr>
            <w:r w:rsidRPr="00D86832">
              <w:rPr>
                <w:sz w:val="20"/>
                <w:szCs w:val="20"/>
              </w:rPr>
              <w:t>22:30:050202:174, Земли промышленности</w:t>
            </w:r>
          </w:p>
        </w:tc>
        <w:tc>
          <w:tcPr>
            <w:tcW w:w="3260" w:type="dxa"/>
          </w:tcPr>
          <w:p w:rsidR="0081628E" w:rsidRPr="00D86832" w:rsidRDefault="0081628E" w:rsidP="0081628E">
            <w:pPr>
              <w:spacing w:line="360" w:lineRule="auto"/>
              <w:ind w:left="34" w:right="156" w:hanging="5"/>
              <w:rPr>
                <w:sz w:val="20"/>
                <w:szCs w:val="20"/>
              </w:rPr>
            </w:pPr>
            <w:r w:rsidRPr="00D86832">
              <w:rPr>
                <w:sz w:val="20"/>
                <w:szCs w:val="20"/>
              </w:rPr>
              <w:t>Площадка временного хранения бытовых отходов</w:t>
            </w:r>
          </w:p>
        </w:tc>
        <w:tc>
          <w:tcPr>
            <w:tcW w:w="1418" w:type="dxa"/>
          </w:tcPr>
          <w:p w:rsidR="0081628E" w:rsidRPr="00D86832" w:rsidRDefault="00360ABD" w:rsidP="0081628E">
            <w:pPr>
              <w:spacing w:line="360" w:lineRule="auto"/>
              <w:ind w:left="34" w:right="-851" w:hanging="5"/>
              <w:rPr>
                <w:sz w:val="20"/>
                <w:szCs w:val="20"/>
              </w:rPr>
            </w:pPr>
            <w:r w:rsidRPr="00D86832">
              <w:rPr>
                <w:sz w:val="20"/>
                <w:szCs w:val="20"/>
              </w:rPr>
              <w:t>2</w:t>
            </w:r>
            <w:r w:rsidR="0081628E" w:rsidRPr="00D86832">
              <w:rPr>
                <w:sz w:val="20"/>
                <w:szCs w:val="20"/>
              </w:rPr>
              <w:t xml:space="preserve"> га</w:t>
            </w:r>
          </w:p>
        </w:tc>
        <w:tc>
          <w:tcPr>
            <w:tcW w:w="1843" w:type="dxa"/>
          </w:tcPr>
          <w:p w:rsidR="0081628E" w:rsidRPr="00D86832" w:rsidRDefault="0081628E" w:rsidP="0081628E">
            <w:pPr>
              <w:spacing w:line="360" w:lineRule="auto"/>
              <w:ind w:left="34" w:right="-851" w:hanging="5"/>
              <w:rPr>
                <w:sz w:val="20"/>
                <w:szCs w:val="20"/>
              </w:rPr>
            </w:pPr>
            <w:r w:rsidRPr="00D86832">
              <w:rPr>
                <w:sz w:val="20"/>
                <w:szCs w:val="20"/>
              </w:rPr>
              <w:t>500 м</w:t>
            </w:r>
          </w:p>
        </w:tc>
      </w:tr>
      <w:tr w:rsidR="0081628E" w:rsidRPr="00420A8E" w:rsidTr="00C33AB4">
        <w:trPr>
          <w:jc w:val="center"/>
        </w:trPr>
        <w:tc>
          <w:tcPr>
            <w:tcW w:w="704" w:type="dxa"/>
          </w:tcPr>
          <w:p w:rsidR="0081628E" w:rsidRPr="00420A8E" w:rsidRDefault="0081628E" w:rsidP="0081628E">
            <w:pPr>
              <w:tabs>
                <w:tab w:val="left" w:pos="1588"/>
              </w:tabs>
              <w:spacing w:line="360" w:lineRule="auto"/>
              <w:ind w:left="34" w:right="156" w:hanging="5"/>
              <w:rPr>
                <w:sz w:val="20"/>
                <w:szCs w:val="20"/>
              </w:rPr>
            </w:pPr>
            <w:r w:rsidRPr="00420A8E">
              <w:rPr>
                <w:sz w:val="20"/>
                <w:szCs w:val="20"/>
              </w:rPr>
              <w:lastRenderedPageBreak/>
              <w:t>13</w:t>
            </w:r>
          </w:p>
        </w:tc>
        <w:tc>
          <w:tcPr>
            <w:tcW w:w="1843" w:type="dxa"/>
          </w:tcPr>
          <w:p w:rsidR="0081628E" w:rsidRPr="00D86832" w:rsidRDefault="0081628E" w:rsidP="0081628E">
            <w:pPr>
              <w:tabs>
                <w:tab w:val="left" w:pos="1588"/>
              </w:tabs>
              <w:spacing w:line="360" w:lineRule="auto"/>
              <w:ind w:left="34" w:right="156" w:hanging="5"/>
              <w:rPr>
                <w:sz w:val="20"/>
                <w:szCs w:val="20"/>
              </w:rPr>
            </w:pPr>
            <w:r w:rsidRPr="00D86832">
              <w:rPr>
                <w:sz w:val="20"/>
                <w:szCs w:val="20"/>
              </w:rPr>
              <w:t>с.Поломошное</w:t>
            </w:r>
          </w:p>
        </w:tc>
        <w:tc>
          <w:tcPr>
            <w:tcW w:w="3402" w:type="dxa"/>
          </w:tcPr>
          <w:p w:rsidR="0081628E" w:rsidRPr="00D86832" w:rsidRDefault="0081628E" w:rsidP="00360ABD">
            <w:pPr>
              <w:tabs>
                <w:tab w:val="left" w:pos="1588"/>
              </w:tabs>
              <w:spacing w:line="360" w:lineRule="auto"/>
              <w:ind w:left="34" w:right="156" w:hanging="5"/>
              <w:rPr>
                <w:sz w:val="20"/>
                <w:szCs w:val="20"/>
              </w:rPr>
            </w:pPr>
            <w:r w:rsidRPr="00D86832">
              <w:rPr>
                <w:sz w:val="20"/>
                <w:szCs w:val="20"/>
              </w:rPr>
              <w:t xml:space="preserve">22:30:050202:157, Земли </w:t>
            </w:r>
            <w:r w:rsidR="00360ABD" w:rsidRPr="00D86832">
              <w:rPr>
                <w:sz w:val="20"/>
                <w:szCs w:val="20"/>
              </w:rPr>
              <w:t>сельскохозяйственного назначения</w:t>
            </w:r>
          </w:p>
        </w:tc>
        <w:tc>
          <w:tcPr>
            <w:tcW w:w="3260" w:type="dxa"/>
          </w:tcPr>
          <w:p w:rsidR="0081628E" w:rsidRPr="00D86832" w:rsidRDefault="0081628E" w:rsidP="0081628E">
            <w:pPr>
              <w:spacing w:line="360" w:lineRule="auto"/>
              <w:ind w:left="34" w:right="156" w:hanging="5"/>
              <w:rPr>
                <w:sz w:val="20"/>
                <w:szCs w:val="20"/>
              </w:rPr>
            </w:pPr>
            <w:r w:rsidRPr="00D86832">
              <w:rPr>
                <w:sz w:val="20"/>
                <w:szCs w:val="20"/>
              </w:rPr>
              <w:t>Площадка временного хранения бытовых отходов</w:t>
            </w:r>
          </w:p>
        </w:tc>
        <w:tc>
          <w:tcPr>
            <w:tcW w:w="1418" w:type="dxa"/>
          </w:tcPr>
          <w:p w:rsidR="0081628E" w:rsidRPr="00D86832" w:rsidRDefault="0081628E" w:rsidP="0081628E">
            <w:pPr>
              <w:spacing w:line="360" w:lineRule="auto"/>
              <w:ind w:left="34" w:right="-851" w:hanging="5"/>
              <w:rPr>
                <w:sz w:val="20"/>
                <w:szCs w:val="20"/>
              </w:rPr>
            </w:pPr>
            <w:r w:rsidRPr="00D86832">
              <w:rPr>
                <w:sz w:val="20"/>
                <w:szCs w:val="20"/>
              </w:rPr>
              <w:t>2 га</w:t>
            </w:r>
          </w:p>
        </w:tc>
        <w:tc>
          <w:tcPr>
            <w:tcW w:w="1843" w:type="dxa"/>
          </w:tcPr>
          <w:p w:rsidR="0081628E" w:rsidRPr="00D86832" w:rsidRDefault="0081628E" w:rsidP="0081628E">
            <w:pPr>
              <w:spacing w:line="360" w:lineRule="auto"/>
              <w:ind w:right="-851"/>
              <w:rPr>
                <w:sz w:val="20"/>
                <w:szCs w:val="20"/>
              </w:rPr>
            </w:pPr>
            <w:r w:rsidRPr="00D86832">
              <w:rPr>
                <w:sz w:val="20"/>
                <w:szCs w:val="20"/>
              </w:rPr>
              <w:t> 500 м</w:t>
            </w:r>
          </w:p>
        </w:tc>
      </w:tr>
      <w:tr w:rsidR="003F5E0B" w:rsidRPr="00420A8E" w:rsidTr="00C33AB4">
        <w:trPr>
          <w:jc w:val="center"/>
        </w:trPr>
        <w:tc>
          <w:tcPr>
            <w:tcW w:w="704" w:type="dxa"/>
          </w:tcPr>
          <w:p w:rsidR="003F5E0B" w:rsidRPr="00420A8E" w:rsidRDefault="003F5E0B" w:rsidP="0081628E">
            <w:pPr>
              <w:tabs>
                <w:tab w:val="left" w:pos="1588"/>
              </w:tabs>
              <w:spacing w:line="360" w:lineRule="auto"/>
              <w:ind w:left="34" w:right="156" w:hanging="5"/>
              <w:rPr>
                <w:sz w:val="20"/>
                <w:szCs w:val="20"/>
              </w:rPr>
            </w:pPr>
            <w:r>
              <w:rPr>
                <w:sz w:val="20"/>
                <w:szCs w:val="20"/>
              </w:rPr>
              <w:t>14</w:t>
            </w:r>
          </w:p>
        </w:tc>
        <w:tc>
          <w:tcPr>
            <w:tcW w:w="1843" w:type="dxa"/>
          </w:tcPr>
          <w:p w:rsidR="003F5E0B" w:rsidRPr="00420A8E" w:rsidRDefault="003F5E0B" w:rsidP="0081628E">
            <w:pPr>
              <w:tabs>
                <w:tab w:val="left" w:pos="1588"/>
              </w:tabs>
              <w:spacing w:line="360" w:lineRule="auto"/>
              <w:ind w:left="34" w:right="156" w:hanging="5"/>
              <w:rPr>
                <w:sz w:val="20"/>
                <w:szCs w:val="20"/>
              </w:rPr>
            </w:pPr>
            <w:r>
              <w:rPr>
                <w:sz w:val="20"/>
                <w:szCs w:val="20"/>
              </w:rPr>
              <w:t>с.Лобаниха</w:t>
            </w:r>
          </w:p>
        </w:tc>
        <w:tc>
          <w:tcPr>
            <w:tcW w:w="3402" w:type="dxa"/>
          </w:tcPr>
          <w:p w:rsidR="003F5E0B" w:rsidRPr="00420A8E" w:rsidRDefault="003F5E0B" w:rsidP="003F5E0B">
            <w:pPr>
              <w:tabs>
                <w:tab w:val="left" w:pos="1588"/>
              </w:tabs>
              <w:spacing w:line="360" w:lineRule="auto"/>
              <w:ind w:left="34" w:right="156" w:hanging="5"/>
              <w:rPr>
                <w:sz w:val="20"/>
                <w:szCs w:val="20"/>
              </w:rPr>
            </w:pPr>
            <w:r>
              <w:rPr>
                <w:sz w:val="20"/>
                <w:szCs w:val="20"/>
              </w:rPr>
              <w:t xml:space="preserve">22:30:000000:126, земли промышленности </w:t>
            </w:r>
          </w:p>
        </w:tc>
        <w:tc>
          <w:tcPr>
            <w:tcW w:w="3260" w:type="dxa"/>
          </w:tcPr>
          <w:p w:rsidR="003F5E0B" w:rsidRPr="00420A8E" w:rsidRDefault="003F5E0B" w:rsidP="0081628E">
            <w:pPr>
              <w:spacing w:line="360" w:lineRule="auto"/>
              <w:ind w:left="34" w:right="156" w:hanging="5"/>
              <w:rPr>
                <w:sz w:val="20"/>
                <w:szCs w:val="20"/>
              </w:rPr>
            </w:pPr>
            <w:r w:rsidRPr="00420A8E">
              <w:rPr>
                <w:sz w:val="20"/>
                <w:szCs w:val="20"/>
              </w:rPr>
              <w:t>Площадка временного хранения бытовых отходов</w:t>
            </w:r>
          </w:p>
        </w:tc>
        <w:tc>
          <w:tcPr>
            <w:tcW w:w="1418" w:type="dxa"/>
          </w:tcPr>
          <w:p w:rsidR="003F5E0B" w:rsidRPr="00420A8E" w:rsidRDefault="00C80557" w:rsidP="0081628E">
            <w:pPr>
              <w:spacing w:line="360" w:lineRule="auto"/>
              <w:ind w:left="34" w:right="-851" w:hanging="5"/>
              <w:rPr>
                <w:sz w:val="20"/>
                <w:szCs w:val="20"/>
              </w:rPr>
            </w:pPr>
            <w:r>
              <w:rPr>
                <w:sz w:val="20"/>
                <w:szCs w:val="20"/>
              </w:rPr>
              <w:t>2</w:t>
            </w:r>
            <w:r w:rsidR="003F5E0B">
              <w:rPr>
                <w:sz w:val="20"/>
                <w:szCs w:val="20"/>
              </w:rPr>
              <w:t xml:space="preserve"> га</w:t>
            </w:r>
          </w:p>
        </w:tc>
        <w:tc>
          <w:tcPr>
            <w:tcW w:w="1843" w:type="dxa"/>
          </w:tcPr>
          <w:p w:rsidR="003F5E0B" w:rsidRPr="00420A8E" w:rsidRDefault="003F5E0B" w:rsidP="0081628E">
            <w:pPr>
              <w:spacing w:line="360" w:lineRule="auto"/>
              <w:ind w:right="-851"/>
              <w:rPr>
                <w:sz w:val="20"/>
                <w:szCs w:val="20"/>
              </w:rPr>
            </w:pPr>
            <w:r>
              <w:rPr>
                <w:sz w:val="20"/>
                <w:szCs w:val="20"/>
              </w:rPr>
              <w:t>500 м</w:t>
            </w:r>
          </w:p>
        </w:tc>
      </w:tr>
    </w:tbl>
    <w:p w:rsidR="0081628E" w:rsidRPr="001F1608" w:rsidRDefault="0081628E" w:rsidP="00420A8E">
      <w:pPr>
        <w:spacing w:line="360" w:lineRule="auto"/>
        <w:ind w:right="-851"/>
        <w:jc w:val="both"/>
        <w:sectPr w:rsidR="0081628E" w:rsidRPr="001F1608" w:rsidSect="001C7C48">
          <w:pgSz w:w="16838" w:h="11906" w:orient="landscape"/>
          <w:pgMar w:top="850" w:right="1134" w:bottom="1701" w:left="1134" w:header="708" w:footer="708" w:gutter="0"/>
          <w:cols w:space="708"/>
          <w:docGrid w:linePitch="360"/>
        </w:sectPr>
      </w:pPr>
    </w:p>
    <w:p w:rsidR="0081628E" w:rsidRPr="001F1608" w:rsidRDefault="0081628E" w:rsidP="00420A8E">
      <w:pPr>
        <w:spacing w:line="360" w:lineRule="auto"/>
        <w:ind w:right="-570" w:firstLine="567"/>
        <w:jc w:val="both"/>
      </w:pPr>
      <w:r w:rsidRPr="001F1608">
        <w:lastRenderedPageBreak/>
        <w:t>ТСОО предусматривает раздельное накопление твердых коммунальных отходов на территории Алтайского края, которое осуществляется в соответствии с Постановлением Правительства Алтайского края от 24.07.2017 № 272 (с изменениями на 31.12. 2019 №553) (в ред. Постановления Правительства Алтайского края от 24.08.2018 N 336) и Письма Ми</w:t>
      </w:r>
      <w:r w:rsidR="003F5E0B">
        <w:t>н</w:t>
      </w:r>
      <w:r w:rsidR="00F228D9">
        <w:t>природы</w:t>
      </w:r>
      <w:r w:rsidRPr="001F1608">
        <w:t xml:space="preserve"> России от 26.10.2020 N 05-25-53/28263 "О направлении методических рекомендаций" (вместе с "Методическими рекомендациями для органов исполнительной власти субъектов Российской Федерации по осуществлению раздельного накопления и сбора твердых коммунальных отходов").</w:t>
      </w:r>
    </w:p>
    <w:p w:rsidR="0081628E" w:rsidRPr="001F1608" w:rsidRDefault="0081628E" w:rsidP="00420A8E">
      <w:pPr>
        <w:spacing w:line="360" w:lineRule="auto"/>
        <w:ind w:right="-570" w:firstLine="567"/>
        <w:jc w:val="both"/>
      </w:pPr>
      <w:r w:rsidRPr="001F1608">
        <w:t xml:space="preserve">Раздельное накопление ТКО предусматривает разделение ТКО по группам однородных отходов и сбор разделенных групп ТКО на контейнерных площадках в соответствующие контейнеры, предназначенные для раздельного накопления ТКО, а также иными лицами, если это предусмотрено законодательством Российской Федерации. Раздельное накопление ТКО на территории Алтайского края организуется региональным оператором в соответствии с территориальной схемой, соглашением об организации деятельности по обращению с твердыми коммунальными отходами, заключенным Министерством строительства и жилищно-коммунального хозяйства Алтайского края с региональным оператором. </w:t>
      </w:r>
    </w:p>
    <w:p w:rsidR="0081628E" w:rsidRPr="001F1608" w:rsidRDefault="0081628E" w:rsidP="00420A8E">
      <w:pPr>
        <w:spacing w:line="360" w:lineRule="auto"/>
        <w:ind w:right="-570" w:firstLine="567"/>
        <w:jc w:val="both"/>
      </w:pPr>
      <w:r w:rsidRPr="001F1608">
        <w:t xml:space="preserve">Организация раздельного накопления ТКО в зависимости от объемов образования ТКО и плотности застройки территории может осуществляться несколькими способами: </w:t>
      </w:r>
    </w:p>
    <w:p w:rsidR="0081628E" w:rsidRPr="001F1608" w:rsidRDefault="0081628E" w:rsidP="00420A8E">
      <w:pPr>
        <w:pStyle w:val="a9"/>
        <w:numPr>
          <w:ilvl w:val="0"/>
          <w:numId w:val="13"/>
        </w:numPr>
        <w:spacing w:line="360" w:lineRule="auto"/>
        <w:ind w:left="0" w:right="-570" w:firstLine="567"/>
        <w:jc w:val="both"/>
        <w:rPr>
          <w:rFonts w:ascii="Times New Roman" w:hAnsi="Times New Roman"/>
          <w:sz w:val="24"/>
          <w:szCs w:val="24"/>
        </w:rPr>
      </w:pPr>
      <w:r w:rsidRPr="001F1608">
        <w:rPr>
          <w:rFonts w:ascii="Times New Roman" w:hAnsi="Times New Roman"/>
          <w:sz w:val="24"/>
          <w:szCs w:val="24"/>
        </w:rPr>
        <w:t xml:space="preserve">накопление в специальных контейнерах для раздельного накопления ТКО на местах (площадках) накопления ТКО; </w:t>
      </w:r>
    </w:p>
    <w:p w:rsidR="0081628E" w:rsidRPr="001F1608" w:rsidRDefault="0081628E" w:rsidP="00420A8E">
      <w:pPr>
        <w:pStyle w:val="a9"/>
        <w:numPr>
          <w:ilvl w:val="0"/>
          <w:numId w:val="13"/>
        </w:numPr>
        <w:spacing w:line="360" w:lineRule="auto"/>
        <w:ind w:left="0" w:right="-570" w:firstLine="567"/>
        <w:jc w:val="both"/>
        <w:rPr>
          <w:rFonts w:ascii="Times New Roman" w:hAnsi="Times New Roman"/>
          <w:sz w:val="24"/>
          <w:szCs w:val="24"/>
        </w:rPr>
      </w:pPr>
      <w:r w:rsidRPr="001F1608">
        <w:rPr>
          <w:rFonts w:ascii="Times New Roman" w:hAnsi="Times New Roman"/>
          <w:sz w:val="24"/>
          <w:szCs w:val="24"/>
        </w:rPr>
        <w:t>накопление в специальных контейнерах для раздельного накопления ТКО на специально отведенных местах</w:t>
      </w:r>
    </w:p>
    <w:p w:rsidR="0081628E" w:rsidRPr="001F1608" w:rsidRDefault="0081628E" w:rsidP="00420A8E">
      <w:pPr>
        <w:pStyle w:val="a9"/>
        <w:numPr>
          <w:ilvl w:val="0"/>
          <w:numId w:val="13"/>
        </w:numPr>
        <w:spacing w:line="360" w:lineRule="auto"/>
        <w:ind w:left="0" w:right="-570" w:firstLine="567"/>
        <w:jc w:val="both"/>
        <w:rPr>
          <w:rFonts w:ascii="Times New Roman" w:hAnsi="Times New Roman"/>
          <w:sz w:val="24"/>
          <w:szCs w:val="24"/>
        </w:rPr>
      </w:pPr>
      <w:r w:rsidRPr="001F1608">
        <w:rPr>
          <w:rFonts w:ascii="Times New Roman" w:hAnsi="Times New Roman"/>
          <w:sz w:val="24"/>
          <w:szCs w:val="24"/>
        </w:rPr>
        <w:t xml:space="preserve">накопление в мобильных пунктах приема вторичного сырья, организованных региональным оператором, производителями и импортерами товаров. </w:t>
      </w:r>
    </w:p>
    <w:p w:rsidR="0081628E" w:rsidRPr="001F1608" w:rsidRDefault="0081628E" w:rsidP="00420A8E">
      <w:pPr>
        <w:pStyle w:val="a9"/>
        <w:tabs>
          <w:tab w:val="left" w:pos="720"/>
        </w:tabs>
        <w:spacing w:line="360" w:lineRule="auto"/>
        <w:ind w:left="0" w:right="-570" w:firstLine="567"/>
        <w:jc w:val="both"/>
        <w:rPr>
          <w:rFonts w:ascii="Times New Roman" w:hAnsi="Times New Roman"/>
          <w:sz w:val="24"/>
          <w:szCs w:val="24"/>
        </w:rPr>
      </w:pPr>
      <w:r w:rsidRPr="001F1608">
        <w:rPr>
          <w:rFonts w:ascii="Times New Roman" w:hAnsi="Times New Roman"/>
          <w:sz w:val="24"/>
          <w:szCs w:val="24"/>
        </w:rPr>
        <w:t xml:space="preserve">Раздельное накопление ТКО на территории Алтайского края внедряется поэтапно на основании Плана мероприятий по организации в Алтайском крае раздельного накопления ТКО, утвержденного Правительством Алтайского края. </w:t>
      </w:r>
    </w:p>
    <w:p w:rsidR="0081628E" w:rsidRPr="001F1608" w:rsidRDefault="0081628E" w:rsidP="00420A8E">
      <w:pPr>
        <w:pStyle w:val="a9"/>
        <w:tabs>
          <w:tab w:val="left" w:pos="720"/>
        </w:tabs>
        <w:spacing w:line="360" w:lineRule="auto"/>
        <w:ind w:left="0" w:right="-570" w:firstLine="567"/>
        <w:jc w:val="both"/>
        <w:rPr>
          <w:rFonts w:ascii="Times New Roman" w:hAnsi="Times New Roman"/>
          <w:sz w:val="24"/>
          <w:szCs w:val="24"/>
        </w:rPr>
      </w:pPr>
      <w:r w:rsidRPr="001F1608">
        <w:rPr>
          <w:rFonts w:ascii="Times New Roman" w:hAnsi="Times New Roman"/>
          <w:sz w:val="24"/>
          <w:szCs w:val="24"/>
        </w:rPr>
        <w:t xml:space="preserve">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 </w:t>
      </w:r>
    </w:p>
    <w:p w:rsidR="00396C66" w:rsidRPr="00396C66" w:rsidRDefault="0081628E" w:rsidP="00396C66">
      <w:pPr>
        <w:pStyle w:val="a9"/>
        <w:tabs>
          <w:tab w:val="left" w:pos="720"/>
        </w:tabs>
        <w:spacing w:line="360" w:lineRule="auto"/>
        <w:ind w:left="0" w:right="-570" w:firstLine="567"/>
        <w:jc w:val="both"/>
        <w:rPr>
          <w:rFonts w:ascii="Times New Roman" w:hAnsi="Times New Roman"/>
          <w:sz w:val="24"/>
          <w:szCs w:val="24"/>
        </w:rPr>
      </w:pPr>
      <w:r w:rsidRPr="001F1608">
        <w:rPr>
          <w:rFonts w:ascii="Times New Roman" w:hAnsi="Times New Roman"/>
          <w:sz w:val="24"/>
          <w:szCs w:val="24"/>
        </w:rPr>
        <w:t xml:space="preserve">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w:t>
      </w:r>
      <w:r w:rsidRPr="001F1608">
        <w:rPr>
          <w:rFonts w:ascii="Times New Roman" w:hAnsi="Times New Roman"/>
          <w:sz w:val="24"/>
          <w:szCs w:val="24"/>
        </w:rPr>
        <w:lastRenderedPageBreak/>
        <w:t xml:space="preserve">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 до территорий медицинских организаций в сельских населённых пунктах - не </w:t>
      </w:r>
      <w:r w:rsidRPr="00396C66">
        <w:rPr>
          <w:rFonts w:ascii="Times New Roman" w:hAnsi="Times New Roman"/>
          <w:sz w:val="24"/>
          <w:szCs w:val="24"/>
        </w:rPr>
        <w:t>менее 15 (Са</w:t>
      </w:r>
      <w:r w:rsidR="00420A8E" w:rsidRPr="00396C66">
        <w:rPr>
          <w:rFonts w:ascii="Times New Roman" w:hAnsi="Times New Roman"/>
          <w:sz w:val="24"/>
          <w:szCs w:val="24"/>
        </w:rPr>
        <w:t>нПИН</w:t>
      </w:r>
      <w:r w:rsidR="00396C66" w:rsidRPr="00396C66">
        <w:rPr>
          <w:rFonts w:ascii="Times New Roman" w:hAnsi="Times New Roman"/>
          <w:sz w:val="24"/>
          <w:szCs w:val="24"/>
        </w:rPr>
        <w:t xml:space="preserve"> 2.1.3684-21).</w:t>
      </w:r>
    </w:p>
    <w:p w:rsidR="0081628E" w:rsidRPr="00396C66" w:rsidRDefault="0081628E" w:rsidP="00396C66">
      <w:pPr>
        <w:pStyle w:val="a9"/>
        <w:tabs>
          <w:tab w:val="left" w:pos="720"/>
        </w:tabs>
        <w:spacing w:line="360" w:lineRule="auto"/>
        <w:ind w:left="0" w:right="-570" w:firstLine="567"/>
        <w:jc w:val="both"/>
        <w:rPr>
          <w:rFonts w:ascii="Times New Roman" w:hAnsi="Times New Roman"/>
          <w:sz w:val="24"/>
          <w:szCs w:val="24"/>
        </w:rPr>
      </w:pPr>
      <w:r w:rsidRPr="00396C66">
        <w:rPr>
          <w:rFonts w:ascii="Times New Roman" w:hAnsi="Times New Roman"/>
          <w:bCs/>
          <w:sz w:val="24"/>
          <w:szCs w:val="24"/>
        </w:rPr>
        <w:t>Новичихинский район территориально принадлежит согласно ТСОО к Рубцовской зоне. Р</w:t>
      </w:r>
      <w:bookmarkStart w:id="54" w:name="_Hlk57946407"/>
      <w:r w:rsidRPr="00396C66">
        <w:rPr>
          <w:rFonts w:ascii="Times New Roman" w:hAnsi="Times New Roman"/>
          <w:bCs/>
          <w:sz w:val="24"/>
          <w:szCs w:val="24"/>
        </w:rPr>
        <w:t xml:space="preserve">убцовская </w:t>
      </w:r>
      <w:r w:rsidRPr="00396C66">
        <w:rPr>
          <w:rFonts w:ascii="Times New Roman" w:hAnsi="Times New Roman"/>
          <w:sz w:val="24"/>
          <w:szCs w:val="24"/>
        </w:rPr>
        <w:t>зона имеет три объекта захоронения ТКО, включенных в ГРОРО:</w:t>
      </w:r>
    </w:p>
    <w:p w:rsidR="0081628E" w:rsidRPr="00396C66" w:rsidRDefault="0081628E" w:rsidP="00F228D9">
      <w:pPr>
        <w:numPr>
          <w:ilvl w:val="0"/>
          <w:numId w:val="14"/>
        </w:numPr>
        <w:tabs>
          <w:tab w:val="left" w:pos="993"/>
        </w:tabs>
        <w:spacing w:line="360" w:lineRule="auto"/>
        <w:ind w:left="0" w:right="-573" w:firstLine="567"/>
        <w:contextualSpacing/>
        <w:jc w:val="both"/>
      </w:pPr>
      <w:r w:rsidRPr="00396C66">
        <w:t>Россия, Алтайский край, г.Рубцовск, п.Мичуринский, 2,5 км северо-западнее, площадью   72000 кв.м., вместимостью  361470    т (использован    на  47  %), регистрационный № в ГРОРО: 22-00037-З-00645-031016, 51.486397, 81.124736, эксплуатирующая компания - ООО «Благоустройство»,   ИНН 2209032833, вид деятельности: размещение отходов № лицензии 022-00256,</w:t>
      </w:r>
      <w:r w:rsidRPr="00396C66">
        <w:rPr>
          <w:color w:val="FF0000"/>
        </w:rPr>
        <w:t xml:space="preserve"> </w:t>
      </w:r>
      <w:r w:rsidRPr="00396C66">
        <w:t>дата выдачи: 25.04.2016.</w:t>
      </w:r>
    </w:p>
    <w:p w:rsidR="0081628E" w:rsidRPr="00C33AB4" w:rsidRDefault="0081628E" w:rsidP="00F228D9">
      <w:pPr>
        <w:numPr>
          <w:ilvl w:val="0"/>
          <w:numId w:val="14"/>
        </w:numPr>
        <w:tabs>
          <w:tab w:val="left" w:pos="993"/>
        </w:tabs>
        <w:spacing w:line="360" w:lineRule="auto"/>
        <w:ind w:left="0" w:right="-573" w:firstLine="567"/>
        <w:contextualSpacing/>
        <w:jc w:val="both"/>
      </w:pPr>
      <w:r w:rsidRPr="00396C66">
        <w:t>Россия, Алтайский край, Волчихинский район, с.Волчиха, 1 км севернее; площадью   89000 кв.м., вместимостью  1077300    т (использован    на  52  %), регистрационный № в ГРОРО: 22-00039-З-00170-030417, 52.034394, 80.353652, эксплуатирующая</w:t>
      </w:r>
      <w:r w:rsidRPr="00C33AB4">
        <w:t xml:space="preserve"> компания - ООО «ВторГеоРесурс»,   ИНН 2238005111, вид деятельности: размещение отходов № лицензии (22)-7962-Т,</w:t>
      </w:r>
      <w:r w:rsidRPr="00C33AB4">
        <w:rPr>
          <w:color w:val="FF0000"/>
        </w:rPr>
        <w:t xml:space="preserve"> </w:t>
      </w:r>
      <w:r w:rsidRPr="00C33AB4">
        <w:t>дата выдачи: 09.07.2019.</w:t>
      </w:r>
    </w:p>
    <w:p w:rsidR="0081628E" w:rsidRPr="00C33AB4" w:rsidRDefault="0081628E" w:rsidP="00B509CA">
      <w:pPr>
        <w:numPr>
          <w:ilvl w:val="0"/>
          <w:numId w:val="14"/>
        </w:numPr>
        <w:tabs>
          <w:tab w:val="left" w:pos="993"/>
        </w:tabs>
        <w:spacing w:line="360" w:lineRule="auto"/>
        <w:ind w:left="0" w:right="-570" w:firstLine="567"/>
        <w:contextualSpacing/>
        <w:jc w:val="both"/>
      </w:pPr>
      <w:r w:rsidRPr="00C33AB4">
        <w:t>Россия, Алтайский край, Михайловский район, рп.Малиновое Озеро; площадью   62000 кв.м., вместимостью  111655    т (использован    на  38  %), регистрационный № в ГРОРО: 22-00024-З-00625-310715, 51.686346, 79.765548,  эксплуатирующая компания - ООО «Михайловский завод химических реактивов»,   ИНН 2224081867.</w:t>
      </w:r>
    </w:p>
    <w:p w:rsidR="0081628E" w:rsidRPr="00C33AB4" w:rsidRDefault="0081628E" w:rsidP="00B509CA">
      <w:pPr>
        <w:tabs>
          <w:tab w:val="left" w:pos="993"/>
          <w:tab w:val="left" w:pos="8865"/>
        </w:tabs>
        <w:spacing w:line="360" w:lineRule="auto"/>
        <w:ind w:right="-570" w:firstLine="567"/>
        <w:jc w:val="both"/>
      </w:pPr>
    </w:p>
    <w:p w:rsidR="0081628E" w:rsidRPr="00C33AB4" w:rsidRDefault="0081628E" w:rsidP="00B509CA">
      <w:pPr>
        <w:tabs>
          <w:tab w:val="left" w:pos="993"/>
          <w:tab w:val="left" w:pos="8865"/>
        </w:tabs>
        <w:spacing w:line="360" w:lineRule="auto"/>
        <w:ind w:right="-570" w:firstLine="567"/>
        <w:jc w:val="both"/>
      </w:pPr>
      <w:r w:rsidRPr="00C33AB4">
        <w:t>Объекты обработки (мусоросортировочные комплексы) отсутствуют.</w:t>
      </w:r>
      <w:r w:rsidRPr="00C33AB4">
        <w:tab/>
      </w:r>
    </w:p>
    <w:p w:rsidR="0081628E" w:rsidRPr="00C33AB4" w:rsidRDefault="0081628E" w:rsidP="00B509CA">
      <w:pPr>
        <w:tabs>
          <w:tab w:val="left" w:pos="993"/>
        </w:tabs>
        <w:spacing w:line="360" w:lineRule="auto"/>
        <w:ind w:right="-570" w:firstLine="567"/>
        <w:jc w:val="both"/>
      </w:pPr>
    </w:p>
    <w:p w:rsidR="0081628E" w:rsidRDefault="0081628E" w:rsidP="00B509CA">
      <w:pPr>
        <w:tabs>
          <w:tab w:val="left" w:pos="993"/>
        </w:tabs>
        <w:spacing w:line="360" w:lineRule="auto"/>
        <w:ind w:right="-570" w:firstLine="567"/>
        <w:jc w:val="both"/>
      </w:pPr>
      <w:r w:rsidRPr="00C33AB4">
        <w:t>Для эффективного функционирования системы обращения с отходами производства и потребления, в том числе твердых коммунальных отходов рекомендовано: признать не пригодными для дальнейшей эксплуатации, соответственно подлежащими первоочередному закрытию с последующей рекультивацией объекты Рубцовской зоны, расположенные на территори</w:t>
      </w:r>
      <w:r w:rsidR="003F5E0B">
        <w:t>и Но</w:t>
      </w:r>
      <w:r w:rsidR="00A75AED">
        <w:t>вичихинского района таблица 2.43</w:t>
      </w:r>
      <w:r w:rsidR="003F5E0B">
        <w:t>.</w:t>
      </w:r>
    </w:p>
    <w:p w:rsidR="0081628E" w:rsidRPr="001F1608" w:rsidRDefault="0081628E" w:rsidP="00B509CA">
      <w:pPr>
        <w:spacing w:line="360" w:lineRule="auto"/>
        <w:ind w:right="-570" w:firstLine="567"/>
        <w:jc w:val="both"/>
      </w:pPr>
    </w:p>
    <w:p w:rsidR="004F007F" w:rsidRDefault="004F007F" w:rsidP="00B509CA">
      <w:pPr>
        <w:spacing w:line="360" w:lineRule="auto"/>
        <w:ind w:right="-570" w:firstLine="567"/>
        <w:jc w:val="both"/>
        <w:sectPr w:rsidR="004F007F" w:rsidSect="001C7C48">
          <w:pgSz w:w="11906" w:h="16838"/>
          <w:pgMar w:top="1134" w:right="1276" w:bottom="1134" w:left="1135" w:header="708" w:footer="708" w:gutter="0"/>
          <w:cols w:space="708"/>
          <w:docGrid w:linePitch="360"/>
        </w:sectPr>
      </w:pPr>
    </w:p>
    <w:p w:rsidR="004F007F" w:rsidRPr="001F1608" w:rsidRDefault="004F007F" w:rsidP="004F007F">
      <w:pPr>
        <w:spacing w:line="360" w:lineRule="auto"/>
        <w:ind w:right="-314" w:firstLine="567"/>
        <w:jc w:val="center"/>
      </w:pPr>
      <w:r>
        <w:lastRenderedPageBreak/>
        <w:t xml:space="preserve">Таблица </w:t>
      </w:r>
      <w:r w:rsidR="00A75AED">
        <w:t>2.43</w:t>
      </w:r>
      <w:r w:rsidR="00420A8E">
        <w:t xml:space="preserve"> </w:t>
      </w:r>
      <w:r>
        <w:t>Перечень объектов системы обращения с отходами, подлежащих первоочередному закрытию и последующей рекультивацией</w:t>
      </w:r>
    </w:p>
    <w:p w:rsidR="0081628E" w:rsidRPr="001F1608" w:rsidRDefault="0081628E" w:rsidP="0081628E">
      <w:pPr>
        <w:spacing w:line="360" w:lineRule="auto"/>
        <w:ind w:firstLine="709"/>
        <w:jc w:val="both"/>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ayout w:type="fixed"/>
        <w:tblLook w:val="04A0" w:firstRow="1" w:lastRow="0" w:firstColumn="1" w:lastColumn="0" w:noHBand="0" w:noVBand="1"/>
      </w:tblPr>
      <w:tblGrid>
        <w:gridCol w:w="1833"/>
        <w:gridCol w:w="1460"/>
        <w:gridCol w:w="1417"/>
        <w:gridCol w:w="1821"/>
        <w:gridCol w:w="1539"/>
        <w:gridCol w:w="1417"/>
        <w:gridCol w:w="993"/>
        <w:gridCol w:w="1422"/>
        <w:gridCol w:w="1303"/>
        <w:gridCol w:w="1537"/>
      </w:tblGrid>
      <w:tr w:rsidR="0081628E" w:rsidRPr="00420A8E" w:rsidTr="00420A8E">
        <w:trPr>
          <w:trHeight w:val="1153"/>
        </w:trPr>
        <w:tc>
          <w:tcPr>
            <w:tcW w:w="1833" w:type="dxa"/>
            <w:shd w:val="clear" w:color="000000" w:fill="C5E0B3" w:themeFill="accent6" w:themeFillTint="66"/>
            <w:vAlign w:val="bottom"/>
          </w:tcPr>
          <w:p w:rsidR="0081628E" w:rsidRPr="00420A8E" w:rsidRDefault="0081628E" w:rsidP="00C33AB4">
            <w:pPr>
              <w:rPr>
                <w:b/>
                <w:color w:val="000000"/>
                <w:sz w:val="20"/>
                <w:szCs w:val="20"/>
              </w:rPr>
            </w:pPr>
            <w:r w:rsidRPr="00420A8E">
              <w:rPr>
                <w:b/>
                <w:color w:val="000000"/>
                <w:sz w:val="20"/>
                <w:szCs w:val="20"/>
              </w:rPr>
              <w:t>Наименование объекта, адрес</w:t>
            </w:r>
          </w:p>
        </w:tc>
        <w:tc>
          <w:tcPr>
            <w:tcW w:w="1460" w:type="dxa"/>
            <w:shd w:val="clear" w:color="000000" w:fill="C5E0B3" w:themeFill="accent6" w:themeFillTint="66"/>
            <w:vAlign w:val="bottom"/>
          </w:tcPr>
          <w:p w:rsidR="0081628E" w:rsidRPr="00420A8E" w:rsidRDefault="0081628E" w:rsidP="00C33AB4">
            <w:pPr>
              <w:rPr>
                <w:b/>
                <w:color w:val="000000"/>
                <w:sz w:val="20"/>
                <w:szCs w:val="20"/>
              </w:rPr>
            </w:pPr>
            <w:r w:rsidRPr="00420A8E">
              <w:rPr>
                <w:b/>
                <w:color w:val="000000"/>
                <w:sz w:val="20"/>
                <w:szCs w:val="20"/>
              </w:rPr>
              <w:t>Назначение объекта</w:t>
            </w:r>
          </w:p>
        </w:tc>
        <w:tc>
          <w:tcPr>
            <w:tcW w:w="1417" w:type="dxa"/>
            <w:shd w:val="clear" w:color="000000" w:fill="C5E0B3" w:themeFill="accent6" w:themeFillTint="66"/>
            <w:vAlign w:val="bottom"/>
          </w:tcPr>
          <w:p w:rsidR="0081628E" w:rsidRPr="00420A8E" w:rsidRDefault="0081628E" w:rsidP="00C33AB4">
            <w:pPr>
              <w:rPr>
                <w:b/>
                <w:color w:val="000000"/>
                <w:sz w:val="20"/>
                <w:szCs w:val="20"/>
              </w:rPr>
            </w:pPr>
            <w:r w:rsidRPr="00420A8E">
              <w:rPr>
                <w:b/>
                <w:color w:val="000000"/>
                <w:sz w:val="20"/>
                <w:szCs w:val="20"/>
              </w:rPr>
              <w:t>Юр.лицо (ИП)</w:t>
            </w:r>
          </w:p>
        </w:tc>
        <w:tc>
          <w:tcPr>
            <w:tcW w:w="1821" w:type="dxa"/>
            <w:shd w:val="clear" w:color="000000" w:fill="C5E0B3" w:themeFill="accent6" w:themeFillTint="66"/>
            <w:vAlign w:val="bottom"/>
          </w:tcPr>
          <w:p w:rsidR="0081628E" w:rsidRPr="00420A8E" w:rsidRDefault="0081628E" w:rsidP="00C33AB4">
            <w:pPr>
              <w:rPr>
                <w:b/>
                <w:color w:val="000000"/>
                <w:sz w:val="20"/>
                <w:szCs w:val="20"/>
              </w:rPr>
            </w:pPr>
            <w:r w:rsidRPr="00420A8E">
              <w:rPr>
                <w:b/>
                <w:color w:val="000000"/>
                <w:sz w:val="20"/>
                <w:szCs w:val="20"/>
              </w:rPr>
              <w:t>Адрес юр.лица</w:t>
            </w:r>
          </w:p>
        </w:tc>
        <w:tc>
          <w:tcPr>
            <w:tcW w:w="1539" w:type="dxa"/>
            <w:shd w:val="clear" w:color="000000" w:fill="C5E0B3" w:themeFill="accent6" w:themeFillTint="66"/>
            <w:vAlign w:val="bottom"/>
          </w:tcPr>
          <w:p w:rsidR="0081628E" w:rsidRPr="00420A8E" w:rsidRDefault="0081628E" w:rsidP="00C33AB4">
            <w:pPr>
              <w:rPr>
                <w:b/>
                <w:color w:val="000000"/>
                <w:sz w:val="20"/>
                <w:szCs w:val="20"/>
              </w:rPr>
            </w:pPr>
            <w:r w:rsidRPr="00420A8E">
              <w:rPr>
                <w:b/>
                <w:color w:val="000000"/>
                <w:sz w:val="20"/>
                <w:szCs w:val="20"/>
              </w:rPr>
              <w:t>Расположение объекта размещения</w:t>
            </w:r>
          </w:p>
        </w:tc>
        <w:tc>
          <w:tcPr>
            <w:tcW w:w="1417" w:type="dxa"/>
            <w:shd w:val="clear" w:color="000000" w:fill="C5E0B3" w:themeFill="accent6" w:themeFillTint="66"/>
            <w:vAlign w:val="bottom"/>
          </w:tcPr>
          <w:p w:rsidR="0081628E" w:rsidRPr="00420A8E" w:rsidRDefault="0081628E" w:rsidP="00C33AB4">
            <w:pPr>
              <w:rPr>
                <w:b/>
                <w:color w:val="000000"/>
                <w:sz w:val="20"/>
                <w:szCs w:val="20"/>
              </w:rPr>
            </w:pPr>
            <w:r w:rsidRPr="00420A8E">
              <w:rPr>
                <w:b/>
                <w:color w:val="000000"/>
                <w:sz w:val="20"/>
                <w:szCs w:val="20"/>
              </w:rPr>
              <w:t>Тип объекта размещения</w:t>
            </w:r>
          </w:p>
        </w:tc>
        <w:tc>
          <w:tcPr>
            <w:tcW w:w="993" w:type="dxa"/>
            <w:shd w:val="clear" w:color="000000" w:fill="C5E0B3" w:themeFill="accent6" w:themeFillTint="66"/>
            <w:vAlign w:val="bottom"/>
          </w:tcPr>
          <w:p w:rsidR="0081628E" w:rsidRPr="00420A8E" w:rsidRDefault="0081628E" w:rsidP="00C33AB4">
            <w:pPr>
              <w:rPr>
                <w:b/>
                <w:color w:val="000000"/>
                <w:sz w:val="20"/>
                <w:szCs w:val="20"/>
              </w:rPr>
            </w:pPr>
            <w:r w:rsidRPr="00420A8E">
              <w:rPr>
                <w:b/>
                <w:color w:val="000000"/>
                <w:sz w:val="20"/>
                <w:szCs w:val="20"/>
              </w:rPr>
              <w:t>Состояние объекта размещения</w:t>
            </w:r>
          </w:p>
        </w:tc>
        <w:tc>
          <w:tcPr>
            <w:tcW w:w="1422" w:type="dxa"/>
            <w:shd w:val="clear" w:color="000000" w:fill="C5E0B3" w:themeFill="accent6" w:themeFillTint="66"/>
            <w:noWrap/>
            <w:vAlign w:val="bottom"/>
          </w:tcPr>
          <w:p w:rsidR="0081628E" w:rsidRPr="00420A8E" w:rsidRDefault="0081628E" w:rsidP="00C33AB4">
            <w:pPr>
              <w:rPr>
                <w:b/>
                <w:color w:val="000000"/>
                <w:sz w:val="20"/>
                <w:szCs w:val="20"/>
              </w:rPr>
            </w:pPr>
            <w:r w:rsidRPr="00420A8E">
              <w:rPr>
                <w:b/>
                <w:color w:val="000000"/>
                <w:sz w:val="20"/>
                <w:szCs w:val="20"/>
              </w:rPr>
              <w:t>Ближайший населенный пункт</w:t>
            </w:r>
          </w:p>
        </w:tc>
        <w:tc>
          <w:tcPr>
            <w:tcW w:w="1303" w:type="dxa"/>
            <w:shd w:val="clear" w:color="000000" w:fill="C5E0B3" w:themeFill="accent6" w:themeFillTint="66"/>
            <w:vAlign w:val="bottom"/>
          </w:tcPr>
          <w:p w:rsidR="0081628E" w:rsidRPr="00420A8E" w:rsidRDefault="0081628E" w:rsidP="00C33AB4">
            <w:pPr>
              <w:jc w:val="center"/>
              <w:rPr>
                <w:b/>
                <w:color w:val="000000"/>
                <w:sz w:val="20"/>
                <w:szCs w:val="20"/>
              </w:rPr>
            </w:pPr>
            <w:r w:rsidRPr="00420A8E">
              <w:rPr>
                <w:b/>
                <w:color w:val="000000"/>
                <w:sz w:val="20"/>
                <w:szCs w:val="20"/>
              </w:rPr>
              <w:t>Год ввода в эксплуатацию</w:t>
            </w:r>
          </w:p>
        </w:tc>
        <w:tc>
          <w:tcPr>
            <w:tcW w:w="1537" w:type="dxa"/>
            <w:shd w:val="clear" w:color="000000" w:fill="C5E0B3" w:themeFill="accent6" w:themeFillTint="66"/>
            <w:vAlign w:val="bottom"/>
          </w:tcPr>
          <w:p w:rsidR="0081628E" w:rsidRPr="00420A8E" w:rsidRDefault="0081628E" w:rsidP="00C33AB4">
            <w:pPr>
              <w:jc w:val="center"/>
              <w:rPr>
                <w:b/>
                <w:color w:val="000000"/>
                <w:sz w:val="20"/>
                <w:szCs w:val="20"/>
              </w:rPr>
            </w:pPr>
            <w:r w:rsidRPr="00420A8E">
              <w:rPr>
                <w:b/>
                <w:color w:val="000000"/>
                <w:sz w:val="20"/>
                <w:szCs w:val="20"/>
              </w:rPr>
              <w:t>Од окончания эксплуатации</w:t>
            </w:r>
          </w:p>
        </w:tc>
      </w:tr>
      <w:tr w:rsidR="0081628E" w:rsidRPr="00420A8E" w:rsidTr="00420A8E">
        <w:trPr>
          <w:trHeight w:val="844"/>
        </w:trPr>
        <w:tc>
          <w:tcPr>
            <w:tcW w:w="1833"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Свалка ТБО с, 10 лет Октября</w:t>
            </w:r>
          </w:p>
        </w:tc>
        <w:tc>
          <w:tcPr>
            <w:tcW w:w="1460"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Дл,хранение</w:t>
            </w:r>
          </w:p>
        </w:tc>
        <w:tc>
          <w:tcPr>
            <w:tcW w:w="1417"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Филиал ООО "Магик-Строй"</w:t>
            </w:r>
          </w:p>
        </w:tc>
        <w:tc>
          <w:tcPr>
            <w:tcW w:w="1821"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Новичихинский район, с, 10 лет Октября</w:t>
            </w:r>
          </w:p>
        </w:tc>
        <w:tc>
          <w:tcPr>
            <w:tcW w:w="1539"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земли сельхозназначения</w:t>
            </w:r>
          </w:p>
        </w:tc>
        <w:tc>
          <w:tcPr>
            <w:tcW w:w="1417"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Санкционированные места размещения отходов</w:t>
            </w:r>
          </w:p>
        </w:tc>
        <w:tc>
          <w:tcPr>
            <w:tcW w:w="993"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действующий</w:t>
            </w:r>
          </w:p>
        </w:tc>
        <w:tc>
          <w:tcPr>
            <w:tcW w:w="1422" w:type="dxa"/>
            <w:shd w:val="clear" w:color="000000" w:fill="auto"/>
            <w:noWrap/>
            <w:vAlign w:val="bottom"/>
            <w:hideMark/>
          </w:tcPr>
          <w:p w:rsidR="0081628E" w:rsidRPr="00420A8E" w:rsidRDefault="0081628E" w:rsidP="003F5E0B">
            <w:pPr>
              <w:jc w:val="center"/>
              <w:rPr>
                <w:color w:val="000000"/>
                <w:sz w:val="20"/>
                <w:szCs w:val="20"/>
              </w:rPr>
            </w:pPr>
            <w:r w:rsidRPr="00420A8E">
              <w:rPr>
                <w:color w:val="000000"/>
                <w:sz w:val="20"/>
                <w:szCs w:val="20"/>
              </w:rPr>
              <w:t>с, 10 лет Октября  1,200</w:t>
            </w:r>
          </w:p>
        </w:tc>
        <w:tc>
          <w:tcPr>
            <w:tcW w:w="1303" w:type="dxa"/>
            <w:shd w:val="clear" w:color="000000" w:fill="auto"/>
            <w:vAlign w:val="bottom"/>
          </w:tcPr>
          <w:p w:rsidR="0081628E" w:rsidRPr="00420A8E" w:rsidRDefault="0081628E" w:rsidP="003F5E0B">
            <w:pPr>
              <w:jc w:val="center"/>
              <w:rPr>
                <w:color w:val="000000"/>
                <w:sz w:val="20"/>
                <w:szCs w:val="20"/>
              </w:rPr>
            </w:pPr>
            <w:r w:rsidRPr="00420A8E">
              <w:rPr>
                <w:color w:val="000000"/>
                <w:sz w:val="20"/>
                <w:szCs w:val="20"/>
              </w:rPr>
              <w:t>2011</w:t>
            </w:r>
          </w:p>
        </w:tc>
        <w:tc>
          <w:tcPr>
            <w:tcW w:w="1537" w:type="dxa"/>
            <w:shd w:val="clear" w:color="000000" w:fill="auto"/>
            <w:vAlign w:val="bottom"/>
          </w:tcPr>
          <w:p w:rsidR="0081628E" w:rsidRPr="00420A8E" w:rsidRDefault="0081628E" w:rsidP="003F5E0B">
            <w:pPr>
              <w:jc w:val="center"/>
              <w:rPr>
                <w:color w:val="000000"/>
                <w:sz w:val="20"/>
                <w:szCs w:val="20"/>
              </w:rPr>
            </w:pPr>
            <w:r w:rsidRPr="00420A8E">
              <w:rPr>
                <w:color w:val="000000"/>
                <w:sz w:val="20"/>
                <w:szCs w:val="20"/>
              </w:rPr>
              <w:t>2011</w:t>
            </w:r>
          </w:p>
        </w:tc>
      </w:tr>
      <w:tr w:rsidR="0081628E" w:rsidRPr="00420A8E" w:rsidTr="00420A8E">
        <w:trPr>
          <w:trHeight w:val="913"/>
        </w:trPr>
        <w:tc>
          <w:tcPr>
            <w:tcW w:w="1833"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Свалка ТБО с, Долгово</w:t>
            </w:r>
          </w:p>
        </w:tc>
        <w:tc>
          <w:tcPr>
            <w:tcW w:w="1460"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Дл,хранение</w:t>
            </w:r>
          </w:p>
        </w:tc>
        <w:tc>
          <w:tcPr>
            <w:tcW w:w="1417"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Филиал ООО "Магик-Строй"</w:t>
            </w:r>
          </w:p>
        </w:tc>
        <w:tc>
          <w:tcPr>
            <w:tcW w:w="1821"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Новичихинский район, с, Долгово</w:t>
            </w:r>
          </w:p>
        </w:tc>
        <w:tc>
          <w:tcPr>
            <w:tcW w:w="1539"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земли сельхозназначения</w:t>
            </w:r>
          </w:p>
        </w:tc>
        <w:tc>
          <w:tcPr>
            <w:tcW w:w="1417"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Свалка ТБО</w:t>
            </w:r>
          </w:p>
        </w:tc>
        <w:tc>
          <w:tcPr>
            <w:tcW w:w="993"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действующий</w:t>
            </w:r>
          </w:p>
        </w:tc>
        <w:tc>
          <w:tcPr>
            <w:tcW w:w="1422" w:type="dxa"/>
            <w:shd w:val="clear" w:color="000000" w:fill="auto"/>
            <w:noWrap/>
            <w:vAlign w:val="bottom"/>
            <w:hideMark/>
          </w:tcPr>
          <w:p w:rsidR="0081628E" w:rsidRPr="00420A8E" w:rsidRDefault="0081628E" w:rsidP="003F5E0B">
            <w:pPr>
              <w:jc w:val="center"/>
              <w:rPr>
                <w:color w:val="000000"/>
                <w:sz w:val="20"/>
                <w:szCs w:val="20"/>
              </w:rPr>
            </w:pPr>
            <w:r w:rsidRPr="00420A8E">
              <w:rPr>
                <w:color w:val="000000"/>
                <w:sz w:val="20"/>
                <w:szCs w:val="20"/>
              </w:rPr>
              <w:t>с, Долгово  0,600</w:t>
            </w:r>
          </w:p>
        </w:tc>
        <w:tc>
          <w:tcPr>
            <w:tcW w:w="1303" w:type="dxa"/>
            <w:shd w:val="clear" w:color="000000" w:fill="auto"/>
            <w:vAlign w:val="bottom"/>
          </w:tcPr>
          <w:p w:rsidR="0081628E" w:rsidRPr="00420A8E" w:rsidRDefault="0081628E" w:rsidP="003F5E0B">
            <w:pPr>
              <w:jc w:val="center"/>
              <w:rPr>
                <w:color w:val="000000"/>
                <w:sz w:val="20"/>
                <w:szCs w:val="20"/>
              </w:rPr>
            </w:pPr>
            <w:r w:rsidRPr="00420A8E">
              <w:rPr>
                <w:color w:val="000000"/>
                <w:sz w:val="20"/>
                <w:szCs w:val="20"/>
              </w:rPr>
              <w:t>2008</w:t>
            </w:r>
          </w:p>
        </w:tc>
        <w:tc>
          <w:tcPr>
            <w:tcW w:w="1537" w:type="dxa"/>
            <w:shd w:val="clear" w:color="000000" w:fill="auto"/>
            <w:vAlign w:val="bottom"/>
          </w:tcPr>
          <w:p w:rsidR="0081628E" w:rsidRPr="00420A8E" w:rsidRDefault="0081628E" w:rsidP="003F5E0B">
            <w:pPr>
              <w:jc w:val="center"/>
              <w:rPr>
                <w:color w:val="000000"/>
                <w:sz w:val="20"/>
                <w:szCs w:val="20"/>
              </w:rPr>
            </w:pPr>
            <w:r w:rsidRPr="00420A8E">
              <w:rPr>
                <w:color w:val="000000"/>
                <w:sz w:val="20"/>
                <w:szCs w:val="20"/>
              </w:rPr>
              <w:t>2008</w:t>
            </w:r>
          </w:p>
        </w:tc>
      </w:tr>
      <w:tr w:rsidR="0081628E" w:rsidRPr="00420A8E" w:rsidTr="00420A8E">
        <w:trPr>
          <w:trHeight w:val="969"/>
        </w:trPr>
        <w:tc>
          <w:tcPr>
            <w:tcW w:w="1833"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Свалка ТБО с, Мельниково Новичихинского р-на</w:t>
            </w:r>
          </w:p>
        </w:tc>
        <w:tc>
          <w:tcPr>
            <w:tcW w:w="1460"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Дл,хранение</w:t>
            </w:r>
          </w:p>
        </w:tc>
        <w:tc>
          <w:tcPr>
            <w:tcW w:w="1417"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Филиал ООО "Магик-Строй"</w:t>
            </w:r>
          </w:p>
        </w:tc>
        <w:tc>
          <w:tcPr>
            <w:tcW w:w="1821"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Новичихинский район, с, Мельниково</w:t>
            </w:r>
          </w:p>
        </w:tc>
        <w:tc>
          <w:tcPr>
            <w:tcW w:w="1539"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земли населенных пунктов</w:t>
            </w:r>
          </w:p>
        </w:tc>
        <w:tc>
          <w:tcPr>
            <w:tcW w:w="1417"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Свалка ТБО</w:t>
            </w:r>
          </w:p>
        </w:tc>
        <w:tc>
          <w:tcPr>
            <w:tcW w:w="993"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действующий</w:t>
            </w:r>
          </w:p>
        </w:tc>
        <w:tc>
          <w:tcPr>
            <w:tcW w:w="1422" w:type="dxa"/>
            <w:shd w:val="clear" w:color="000000" w:fill="auto"/>
            <w:noWrap/>
            <w:vAlign w:val="bottom"/>
            <w:hideMark/>
          </w:tcPr>
          <w:p w:rsidR="0081628E" w:rsidRPr="00420A8E" w:rsidRDefault="0081628E" w:rsidP="003F5E0B">
            <w:pPr>
              <w:jc w:val="center"/>
              <w:rPr>
                <w:color w:val="000000"/>
                <w:sz w:val="20"/>
                <w:szCs w:val="20"/>
              </w:rPr>
            </w:pPr>
            <w:r w:rsidRPr="00420A8E">
              <w:rPr>
                <w:color w:val="000000"/>
                <w:sz w:val="20"/>
                <w:szCs w:val="20"/>
              </w:rPr>
              <w:t>0,7</w:t>
            </w:r>
          </w:p>
        </w:tc>
        <w:tc>
          <w:tcPr>
            <w:tcW w:w="1303" w:type="dxa"/>
            <w:shd w:val="clear" w:color="000000" w:fill="auto"/>
            <w:vAlign w:val="bottom"/>
          </w:tcPr>
          <w:p w:rsidR="0081628E" w:rsidRPr="00420A8E" w:rsidRDefault="0081628E" w:rsidP="003F5E0B">
            <w:pPr>
              <w:jc w:val="center"/>
              <w:rPr>
                <w:color w:val="000000"/>
                <w:sz w:val="20"/>
                <w:szCs w:val="20"/>
              </w:rPr>
            </w:pPr>
            <w:r w:rsidRPr="00420A8E">
              <w:rPr>
                <w:color w:val="000000"/>
                <w:sz w:val="20"/>
                <w:szCs w:val="20"/>
              </w:rPr>
              <w:t>2008</w:t>
            </w:r>
          </w:p>
        </w:tc>
        <w:tc>
          <w:tcPr>
            <w:tcW w:w="1537" w:type="dxa"/>
            <w:shd w:val="clear" w:color="000000" w:fill="auto"/>
            <w:vAlign w:val="bottom"/>
          </w:tcPr>
          <w:p w:rsidR="0081628E" w:rsidRPr="00420A8E" w:rsidRDefault="0081628E" w:rsidP="003F5E0B">
            <w:pPr>
              <w:jc w:val="center"/>
              <w:rPr>
                <w:color w:val="000000"/>
                <w:sz w:val="20"/>
                <w:szCs w:val="20"/>
              </w:rPr>
            </w:pPr>
            <w:r w:rsidRPr="00420A8E">
              <w:rPr>
                <w:color w:val="000000"/>
                <w:sz w:val="20"/>
                <w:szCs w:val="20"/>
              </w:rPr>
              <w:t>2008</w:t>
            </w:r>
          </w:p>
        </w:tc>
      </w:tr>
      <w:tr w:rsidR="0081628E" w:rsidRPr="00420A8E" w:rsidTr="00420A8E">
        <w:trPr>
          <w:trHeight w:val="558"/>
        </w:trPr>
        <w:tc>
          <w:tcPr>
            <w:tcW w:w="1833"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Свалка ТБО с, Солоновка</w:t>
            </w:r>
          </w:p>
        </w:tc>
        <w:tc>
          <w:tcPr>
            <w:tcW w:w="1460"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Дл,хранение</w:t>
            </w:r>
          </w:p>
        </w:tc>
        <w:tc>
          <w:tcPr>
            <w:tcW w:w="1417"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Филиал ООО "Магик-Строй"</w:t>
            </w:r>
          </w:p>
        </w:tc>
        <w:tc>
          <w:tcPr>
            <w:tcW w:w="1821"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Новичихинский район, с, Солоновка</w:t>
            </w:r>
          </w:p>
        </w:tc>
        <w:tc>
          <w:tcPr>
            <w:tcW w:w="1539"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земли населенных пунктов</w:t>
            </w:r>
          </w:p>
        </w:tc>
        <w:tc>
          <w:tcPr>
            <w:tcW w:w="1417"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Свалка ТБО</w:t>
            </w:r>
          </w:p>
        </w:tc>
        <w:tc>
          <w:tcPr>
            <w:tcW w:w="993"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действующий</w:t>
            </w:r>
          </w:p>
        </w:tc>
        <w:tc>
          <w:tcPr>
            <w:tcW w:w="1422" w:type="dxa"/>
            <w:shd w:val="clear" w:color="000000" w:fill="auto"/>
            <w:noWrap/>
            <w:vAlign w:val="bottom"/>
            <w:hideMark/>
          </w:tcPr>
          <w:p w:rsidR="0081628E" w:rsidRPr="00420A8E" w:rsidRDefault="0081628E" w:rsidP="003F5E0B">
            <w:pPr>
              <w:jc w:val="center"/>
              <w:rPr>
                <w:color w:val="000000"/>
                <w:sz w:val="20"/>
                <w:szCs w:val="20"/>
              </w:rPr>
            </w:pPr>
            <w:r w:rsidRPr="00420A8E">
              <w:rPr>
                <w:color w:val="000000"/>
                <w:sz w:val="20"/>
                <w:szCs w:val="20"/>
              </w:rPr>
              <w:t>с, Солоновка (Новичихинский район)  0,700</w:t>
            </w:r>
          </w:p>
        </w:tc>
        <w:tc>
          <w:tcPr>
            <w:tcW w:w="1303" w:type="dxa"/>
            <w:shd w:val="clear" w:color="000000" w:fill="auto"/>
            <w:vAlign w:val="bottom"/>
          </w:tcPr>
          <w:p w:rsidR="0081628E" w:rsidRPr="00420A8E" w:rsidRDefault="0081628E" w:rsidP="003F5E0B">
            <w:pPr>
              <w:jc w:val="center"/>
              <w:rPr>
                <w:color w:val="000000"/>
                <w:sz w:val="20"/>
                <w:szCs w:val="20"/>
              </w:rPr>
            </w:pPr>
            <w:r w:rsidRPr="00420A8E">
              <w:rPr>
                <w:color w:val="000000"/>
                <w:sz w:val="20"/>
                <w:szCs w:val="20"/>
              </w:rPr>
              <w:t>2011</w:t>
            </w:r>
          </w:p>
        </w:tc>
        <w:tc>
          <w:tcPr>
            <w:tcW w:w="1537" w:type="dxa"/>
            <w:shd w:val="clear" w:color="000000" w:fill="auto"/>
            <w:vAlign w:val="bottom"/>
          </w:tcPr>
          <w:p w:rsidR="0081628E" w:rsidRPr="00420A8E" w:rsidRDefault="0081628E" w:rsidP="003F5E0B">
            <w:pPr>
              <w:jc w:val="center"/>
              <w:rPr>
                <w:color w:val="000000"/>
                <w:sz w:val="20"/>
                <w:szCs w:val="20"/>
              </w:rPr>
            </w:pPr>
            <w:r w:rsidRPr="00420A8E">
              <w:rPr>
                <w:color w:val="000000"/>
                <w:sz w:val="20"/>
                <w:szCs w:val="20"/>
              </w:rPr>
              <w:t>2011</w:t>
            </w:r>
          </w:p>
        </w:tc>
      </w:tr>
      <w:tr w:rsidR="0081628E" w:rsidRPr="00420A8E" w:rsidTr="00420A8E">
        <w:trPr>
          <w:trHeight w:val="769"/>
        </w:trPr>
        <w:tc>
          <w:tcPr>
            <w:tcW w:w="1833"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Свалка ТБО с, Павловка (Новичихинский район)</w:t>
            </w:r>
          </w:p>
        </w:tc>
        <w:tc>
          <w:tcPr>
            <w:tcW w:w="1460"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Дл,хранение</w:t>
            </w:r>
          </w:p>
        </w:tc>
        <w:tc>
          <w:tcPr>
            <w:tcW w:w="1417"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Филиал ООО "Магик-Строй"</w:t>
            </w:r>
          </w:p>
        </w:tc>
        <w:tc>
          <w:tcPr>
            <w:tcW w:w="1821"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Новичихинский район, с, Павловка</w:t>
            </w:r>
          </w:p>
        </w:tc>
        <w:tc>
          <w:tcPr>
            <w:tcW w:w="1539"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земли населенных пунктов</w:t>
            </w:r>
          </w:p>
        </w:tc>
        <w:tc>
          <w:tcPr>
            <w:tcW w:w="1417"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Свалка ТБО, несанкционированная</w:t>
            </w:r>
          </w:p>
        </w:tc>
        <w:tc>
          <w:tcPr>
            <w:tcW w:w="993"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действующий</w:t>
            </w:r>
          </w:p>
        </w:tc>
        <w:tc>
          <w:tcPr>
            <w:tcW w:w="1422" w:type="dxa"/>
            <w:shd w:val="clear" w:color="000000" w:fill="auto"/>
            <w:noWrap/>
            <w:vAlign w:val="bottom"/>
            <w:hideMark/>
          </w:tcPr>
          <w:p w:rsidR="0081628E" w:rsidRPr="00420A8E" w:rsidRDefault="0081628E" w:rsidP="003F5E0B">
            <w:pPr>
              <w:jc w:val="center"/>
              <w:rPr>
                <w:color w:val="000000"/>
                <w:sz w:val="20"/>
                <w:szCs w:val="20"/>
              </w:rPr>
            </w:pPr>
            <w:r w:rsidRPr="00420A8E">
              <w:rPr>
                <w:color w:val="000000"/>
                <w:sz w:val="20"/>
                <w:szCs w:val="20"/>
              </w:rPr>
              <w:t>0,6</w:t>
            </w:r>
          </w:p>
        </w:tc>
        <w:tc>
          <w:tcPr>
            <w:tcW w:w="1303" w:type="dxa"/>
            <w:shd w:val="clear" w:color="000000" w:fill="auto"/>
            <w:vAlign w:val="bottom"/>
          </w:tcPr>
          <w:p w:rsidR="0081628E" w:rsidRPr="00420A8E" w:rsidRDefault="0081628E" w:rsidP="003F5E0B">
            <w:pPr>
              <w:jc w:val="center"/>
              <w:rPr>
                <w:color w:val="000000"/>
                <w:sz w:val="20"/>
                <w:szCs w:val="20"/>
              </w:rPr>
            </w:pPr>
            <w:r w:rsidRPr="00420A8E">
              <w:rPr>
                <w:color w:val="000000"/>
                <w:sz w:val="20"/>
                <w:szCs w:val="20"/>
              </w:rPr>
              <w:t>2011</w:t>
            </w:r>
          </w:p>
        </w:tc>
        <w:tc>
          <w:tcPr>
            <w:tcW w:w="1537" w:type="dxa"/>
            <w:shd w:val="clear" w:color="000000" w:fill="auto"/>
            <w:vAlign w:val="bottom"/>
          </w:tcPr>
          <w:p w:rsidR="0081628E" w:rsidRPr="00420A8E" w:rsidRDefault="0081628E" w:rsidP="003F5E0B">
            <w:pPr>
              <w:jc w:val="center"/>
              <w:rPr>
                <w:color w:val="000000"/>
                <w:sz w:val="20"/>
                <w:szCs w:val="20"/>
              </w:rPr>
            </w:pPr>
            <w:r w:rsidRPr="00420A8E">
              <w:rPr>
                <w:color w:val="000000"/>
                <w:sz w:val="20"/>
                <w:szCs w:val="20"/>
              </w:rPr>
              <w:t>2011</w:t>
            </w:r>
          </w:p>
        </w:tc>
      </w:tr>
      <w:tr w:rsidR="0081628E" w:rsidRPr="00420A8E" w:rsidTr="00420A8E">
        <w:trPr>
          <w:trHeight w:val="825"/>
        </w:trPr>
        <w:tc>
          <w:tcPr>
            <w:tcW w:w="1833"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Свалка ТБО с, Токарево (Новичихинский район)</w:t>
            </w:r>
          </w:p>
        </w:tc>
        <w:tc>
          <w:tcPr>
            <w:tcW w:w="1460"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Дл,хранение</w:t>
            </w:r>
          </w:p>
        </w:tc>
        <w:tc>
          <w:tcPr>
            <w:tcW w:w="1417"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Филиал ООО "Магик-Строй"</w:t>
            </w:r>
          </w:p>
        </w:tc>
        <w:tc>
          <w:tcPr>
            <w:tcW w:w="1821"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Новичихинский район, с, Токарево</w:t>
            </w:r>
          </w:p>
        </w:tc>
        <w:tc>
          <w:tcPr>
            <w:tcW w:w="1539"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земли промышленности</w:t>
            </w:r>
          </w:p>
        </w:tc>
        <w:tc>
          <w:tcPr>
            <w:tcW w:w="1417"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Свалка ТБО, несанкционированная</w:t>
            </w:r>
          </w:p>
        </w:tc>
        <w:tc>
          <w:tcPr>
            <w:tcW w:w="993"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действующий</w:t>
            </w:r>
          </w:p>
        </w:tc>
        <w:tc>
          <w:tcPr>
            <w:tcW w:w="1422" w:type="dxa"/>
            <w:shd w:val="clear" w:color="000000" w:fill="auto"/>
            <w:noWrap/>
            <w:vAlign w:val="bottom"/>
            <w:hideMark/>
          </w:tcPr>
          <w:p w:rsidR="0081628E" w:rsidRPr="00420A8E" w:rsidRDefault="0081628E" w:rsidP="003F5E0B">
            <w:pPr>
              <w:jc w:val="center"/>
              <w:rPr>
                <w:color w:val="000000"/>
                <w:sz w:val="20"/>
                <w:szCs w:val="20"/>
              </w:rPr>
            </w:pPr>
            <w:r w:rsidRPr="00420A8E">
              <w:rPr>
                <w:color w:val="000000"/>
                <w:sz w:val="20"/>
                <w:szCs w:val="20"/>
              </w:rPr>
              <w:t>0,6</w:t>
            </w:r>
          </w:p>
        </w:tc>
        <w:tc>
          <w:tcPr>
            <w:tcW w:w="1303" w:type="dxa"/>
            <w:shd w:val="clear" w:color="000000" w:fill="auto"/>
            <w:vAlign w:val="bottom"/>
          </w:tcPr>
          <w:p w:rsidR="0081628E" w:rsidRPr="00420A8E" w:rsidRDefault="0081628E" w:rsidP="003F5E0B">
            <w:pPr>
              <w:jc w:val="center"/>
              <w:rPr>
                <w:color w:val="000000"/>
                <w:sz w:val="20"/>
                <w:szCs w:val="20"/>
              </w:rPr>
            </w:pPr>
            <w:r w:rsidRPr="00420A8E">
              <w:rPr>
                <w:color w:val="000000"/>
                <w:sz w:val="20"/>
                <w:szCs w:val="20"/>
              </w:rPr>
              <w:t>2010</w:t>
            </w:r>
          </w:p>
        </w:tc>
        <w:tc>
          <w:tcPr>
            <w:tcW w:w="1537" w:type="dxa"/>
            <w:shd w:val="clear" w:color="000000" w:fill="auto"/>
            <w:vAlign w:val="bottom"/>
          </w:tcPr>
          <w:p w:rsidR="0081628E" w:rsidRPr="00420A8E" w:rsidRDefault="0081628E" w:rsidP="003F5E0B">
            <w:pPr>
              <w:jc w:val="center"/>
              <w:rPr>
                <w:color w:val="000000"/>
                <w:sz w:val="20"/>
                <w:szCs w:val="20"/>
              </w:rPr>
            </w:pPr>
            <w:r w:rsidRPr="00420A8E">
              <w:rPr>
                <w:color w:val="000000"/>
                <w:sz w:val="20"/>
                <w:szCs w:val="20"/>
              </w:rPr>
              <w:t>2010</w:t>
            </w:r>
          </w:p>
        </w:tc>
      </w:tr>
      <w:tr w:rsidR="0081628E" w:rsidRPr="00420A8E" w:rsidTr="00420A8E">
        <w:trPr>
          <w:trHeight w:val="555"/>
        </w:trPr>
        <w:tc>
          <w:tcPr>
            <w:tcW w:w="1833"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Свалка ТБО с, Поломошное (Новичихинский район)</w:t>
            </w:r>
          </w:p>
        </w:tc>
        <w:tc>
          <w:tcPr>
            <w:tcW w:w="1460"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Дл,хранение</w:t>
            </w:r>
          </w:p>
        </w:tc>
        <w:tc>
          <w:tcPr>
            <w:tcW w:w="1417"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Филиал ООО "Магик-Строй"</w:t>
            </w:r>
          </w:p>
        </w:tc>
        <w:tc>
          <w:tcPr>
            <w:tcW w:w="1821"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Новичихинский район, с, Поломошное</w:t>
            </w:r>
          </w:p>
        </w:tc>
        <w:tc>
          <w:tcPr>
            <w:tcW w:w="1539"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земли сельхозназначения</w:t>
            </w:r>
          </w:p>
        </w:tc>
        <w:tc>
          <w:tcPr>
            <w:tcW w:w="1417"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Свалка ТБО</w:t>
            </w:r>
          </w:p>
        </w:tc>
        <w:tc>
          <w:tcPr>
            <w:tcW w:w="993"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действующий</w:t>
            </w:r>
          </w:p>
        </w:tc>
        <w:tc>
          <w:tcPr>
            <w:tcW w:w="1422" w:type="dxa"/>
            <w:shd w:val="clear" w:color="000000" w:fill="auto"/>
            <w:noWrap/>
            <w:vAlign w:val="bottom"/>
            <w:hideMark/>
          </w:tcPr>
          <w:p w:rsidR="0081628E" w:rsidRPr="00420A8E" w:rsidRDefault="0081628E" w:rsidP="003F5E0B">
            <w:pPr>
              <w:jc w:val="center"/>
              <w:rPr>
                <w:color w:val="000000"/>
                <w:sz w:val="20"/>
                <w:szCs w:val="20"/>
              </w:rPr>
            </w:pPr>
            <w:r w:rsidRPr="00420A8E">
              <w:rPr>
                <w:color w:val="000000"/>
                <w:sz w:val="20"/>
                <w:szCs w:val="20"/>
              </w:rPr>
              <w:t>с, Поломошное  1,000</w:t>
            </w:r>
          </w:p>
        </w:tc>
        <w:tc>
          <w:tcPr>
            <w:tcW w:w="1303" w:type="dxa"/>
            <w:shd w:val="clear" w:color="000000" w:fill="auto"/>
            <w:vAlign w:val="bottom"/>
          </w:tcPr>
          <w:p w:rsidR="0081628E" w:rsidRPr="00420A8E" w:rsidRDefault="0081628E" w:rsidP="003F5E0B">
            <w:pPr>
              <w:jc w:val="center"/>
              <w:rPr>
                <w:color w:val="000000"/>
                <w:sz w:val="20"/>
                <w:szCs w:val="20"/>
              </w:rPr>
            </w:pPr>
            <w:r w:rsidRPr="00420A8E">
              <w:rPr>
                <w:color w:val="000000"/>
                <w:sz w:val="20"/>
                <w:szCs w:val="20"/>
              </w:rPr>
              <w:t>2013</w:t>
            </w:r>
          </w:p>
        </w:tc>
        <w:tc>
          <w:tcPr>
            <w:tcW w:w="1537" w:type="dxa"/>
            <w:shd w:val="clear" w:color="000000" w:fill="auto"/>
            <w:vAlign w:val="bottom"/>
          </w:tcPr>
          <w:p w:rsidR="0081628E" w:rsidRPr="00420A8E" w:rsidRDefault="0081628E" w:rsidP="003F5E0B">
            <w:pPr>
              <w:jc w:val="center"/>
              <w:rPr>
                <w:color w:val="000000"/>
                <w:sz w:val="20"/>
                <w:szCs w:val="20"/>
              </w:rPr>
            </w:pPr>
            <w:r w:rsidRPr="00420A8E">
              <w:rPr>
                <w:color w:val="000000"/>
                <w:sz w:val="20"/>
                <w:szCs w:val="20"/>
              </w:rPr>
              <w:t>2013</w:t>
            </w:r>
          </w:p>
        </w:tc>
      </w:tr>
      <w:tr w:rsidR="0081628E" w:rsidRPr="00420A8E" w:rsidTr="00420A8E">
        <w:trPr>
          <w:trHeight w:val="981"/>
        </w:trPr>
        <w:tc>
          <w:tcPr>
            <w:tcW w:w="1833"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lastRenderedPageBreak/>
              <w:t>Свалка ТБО с, Лобаниха</w:t>
            </w:r>
          </w:p>
        </w:tc>
        <w:tc>
          <w:tcPr>
            <w:tcW w:w="1460"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Дл,хранение</w:t>
            </w:r>
          </w:p>
        </w:tc>
        <w:tc>
          <w:tcPr>
            <w:tcW w:w="1417"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Филиал ООО "Магик-Строй"</w:t>
            </w:r>
          </w:p>
        </w:tc>
        <w:tc>
          <w:tcPr>
            <w:tcW w:w="1821"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Новичихинский район, с, Лобаниха</w:t>
            </w:r>
          </w:p>
        </w:tc>
        <w:tc>
          <w:tcPr>
            <w:tcW w:w="1539"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земли сельхозназначения</w:t>
            </w:r>
          </w:p>
        </w:tc>
        <w:tc>
          <w:tcPr>
            <w:tcW w:w="1417"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Свалка ТБО</w:t>
            </w:r>
          </w:p>
        </w:tc>
        <w:tc>
          <w:tcPr>
            <w:tcW w:w="993"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действующий</w:t>
            </w:r>
          </w:p>
        </w:tc>
        <w:tc>
          <w:tcPr>
            <w:tcW w:w="1422" w:type="dxa"/>
            <w:shd w:val="clear" w:color="000000" w:fill="auto"/>
            <w:noWrap/>
            <w:vAlign w:val="bottom"/>
            <w:hideMark/>
          </w:tcPr>
          <w:p w:rsidR="0081628E" w:rsidRPr="00420A8E" w:rsidRDefault="0081628E" w:rsidP="003F5E0B">
            <w:pPr>
              <w:jc w:val="center"/>
              <w:rPr>
                <w:color w:val="000000"/>
                <w:sz w:val="20"/>
                <w:szCs w:val="20"/>
              </w:rPr>
            </w:pPr>
            <w:r w:rsidRPr="00420A8E">
              <w:rPr>
                <w:color w:val="000000"/>
                <w:sz w:val="20"/>
                <w:szCs w:val="20"/>
              </w:rPr>
              <w:t>с, Лобаниха  0,800</w:t>
            </w:r>
          </w:p>
        </w:tc>
        <w:tc>
          <w:tcPr>
            <w:tcW w:w="1303" w:type="dxa"/>
            <w:shd w:val="clear" w:color="000000" w:fill="auto"/>
            <w:vAlign w:val="bottom"/>
          </w:tcPr>
          <w:p w:rsidR="0081628E" w:rsidRPr="00420A8E" w:rsidRDefault="0081628E" w:rsidP="003F5E0B">
            <w:pPr>
              <w:jc w:val="center"/>
              <w:rPr>
                <w:color w:val="000000"/>
                <w:sz w:val="20"/>
                <w:szCs w:val="20"/>
              </w:rPr>
            </w:pPr>
            <w:r w:rsidRPr="00420A8E">
              <w:rPr>
                <w:color w:val="000000"/>
                <w:sz w:val="20"/>
                <w:szCs w:val="20"/>
              </w:rPr>
              <w:t>1994</w:t>
            </w:r>
          </w:p>
        </w:tc>
        <w:tc>
          <w:tcPr>
            <w:tcW w:w="1537" w:type="dxa"/>
            <w:shd w:val="clear" w:color="000000" w:fill="auto"/>
            <w:vAlign w:val="bottom"/>
          </w:tcPr>
          <w:p w:rsidR="0081628E" w:rsidRPr="00420A8E" w:rsidRDefault="0081628E" w:rsidP="003F5E0B">
            <w:pPr>
              <w:jc w:val="center"/>
              <w:rPr>
                <w:color w:val="000000"/>
                <w:sz w:val="20"/>
                <w:szCs w:val="20"/>
              </w:rPr>
            </w:pPr>
            <w:r w:rsidRPr="00420A8E">
              <w:rPr>
                <w:color w:val="000000"/>
                <w:sz w:val="20"/>
                <w:szCs w:val="20"/>
              </w:rPr>
              <w:t>1994</w:t>
            </w:r>
          </w:p>
        </w:tc>
      </w:tr>
      <w:tr w:rsidR="0081628E" w:rsidRPr="00420A8E" w:rsidTr="00420A8E">
        <w:trPr>
          <w:trHeight w:val="696"/>
        </w:trPr>
        <w:tc>
          <w:tcPr>
            <w:tcW w:w="1833"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Свалка ТБО с, Новичиха</w:t>
            </w:r>
          </w:p>
        </w:tc>
        <w:tc>
          <w:tcPr>
            <w:tcW w:w="1460"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Дл,хранение</w:t>
            </w:r>
          </w:p>
        </w:tc>
        <w:tc>
          <w:tcPr>
            <w:tcW w:w="1417"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Филиал ООО "Магик-Строй"</w:t>
            </w:r>
          </w:p>
        </w:tc>
        <w:tc>
          <w:tcPr>
            <w:tcW w:w="1821"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Новичихинский район, с, Новичиха</w:t>
            </w:r>
          </w:p>
        </w:tc>
        <w:tc>
          <w:tcPr>
            <w:tcW w:w="1539"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земли сельхозназначения</w:t>
            </w:r>
          </w:p>
        </w:tc>
        <w:tc>
          <w:tcPr>
            <w:tcW w:w="1417"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Свалка ТБО</w:t>
            </w:r>
          </w:p>
        </w:tc>
        <w:tc>
          <w:tcPr>
            <w:tcW w:w="993" w:type="dxa"/>
            <w:shd w:val="clear" w:color="000000" w:fill="auto"/>
            <w:vAlign w:val="bottom"/>
            <w:hideMark/>
          </w:tcPr>
          <w:p w:rsidR="0081628E" w:rsidRPr="00420A8E" w:rsidRDefault="0081628E" w:rsidP="003F5E0B">
            <w:pPr>
              <w:jc w:val="center"/>
              <w:rPr>
                <w:color w:val="000000"/>
                <w:sz w:val="20"/>
                <w:szCs w:val="20"/>
              </w:rPr>
            </w:pPr>
            <w:r w:rsidRPr="00420A8E">
              <w:rPr>
                <w:color w:val="000000"/>
                <w:sz w:val="20"/>
                <w:szCs w:val="20"/>
              </w:rPr>
              <w:t>действующий</w:t>
            </w:r>
          </w:p>
        </w:tc>
        <w:tc>
          <w:tcPr>
            <w:tcW w:w="1422" w:type="dxa"/>
            <w:shd w:val="clear" w:color="000000" w:fill="auto"/>
            <w:noWrap/>
            <w:vAlign w:val="bottom"/>
            <w:hideMark/>
          </w:tcPr>
          <w:p w:rsidR="0081628E" w:rsidRPr="00420A8E" w:rsidRDefault="0081628E" w:rsidP="003F5E0B">
            <w:pPr>
              <w:jc w:val="center"/>
              <w:rPr>
                <w:color w:val="000000"/>
                <w:sz w:val="20"/>
                <w:szCs w:val="20"/>
              </w:rPr>
            </w:pPr>
            <w:r w:rsidRPr="00420A8E">
              <w:rPr>
                <w:color w:val="000000"/>
                <w:sz w:val="20"/>
                <w:szCs w:val="20"/>
              </w:rPr>
              <w:t>с, Новичиха  0,670</w:t>
            </w:r>
          </w:p>
        </w:tc>
        <w:tc>
          <w:tcPr>
            <w:tcW w:w="1303" w:type="dxa"/>
            <w:shd w:val="clear" w:color="000000" w:fill="auto"/>
            <w:vAlign w:val="bottom"/>
          </w:tcPr>
          <w:p w:rsidR="0081628E" w:rsidRPr="00420A8E" w:rsidRDefault="0081628E" w:rsidP="003F5E0B">
            <w:pPr>
              <w:jc w:val="center"/>
              <w:rPr>
                <w:color w:val="000000"/>
                <w:sz w:val="20"/>
                <w:szCs w:val="20"/>
              </w:rPr>
            </w:pPr>
            <w:r w:rsidRPr="00420A8E">
              <w:rPr>
                <w:color w:val="000000"/>
                <w:sz w:val="20"/>
                <w:szCs w:val="20"/>
              </w:rPr>
              <w:t>1980</w:t>
            </w:r>
          </w:p>
        </w:tc>
        <w:tc>
          <w:tcPr>
            <w:tcW w:w="1537" w:type="dxa"/>
            <w:shd w:val="clear" w:color="000000" w:fill="auto"/>
            <w:vAlign w:val="bottom"/>
          </w:tcPr>
          <w:p w:rsidR="0081628E" w:rsidRPr="00420A8E" w:rsidRDefault="0081628E" w:rsidP="003F5E0B">
            <w:pPr>
              <w:jc w:val="center"/>
              <w:rPr>
                <w:color w:val="000000"/>
                <w:sz w:val="20"/>
                <w:szCs w:val="20"/>
              </w:rPr>
            </w:pPr>
            <w:r w:rsidRPr="00420A8E">
              <w:rPr>
                <w:color w:val="000000"/>
                <w:sz w:val="20"/>
                <w:szCs w:val="20"/>
              </w:rPr>
              <w:t>1980</w:t>
            </w:r>
          </w:p>
        </w:tc>
      </w:tr>
    </w:tbl>
    <w:p w:rsidR="0081628E" w:rsidRPr="001F1608" w:rsidRDefault="0081628E" w:rsidP="0081628E">
      <w:pPr>
        <w:spacing w:line="360" w:lineRule="auto"/>
        <w:ind w:firstLine="709"/>
        <w:jc w:val="both"/>
      </w:pPr>
    </w:p>
    <w:p w:rsidR="0081628E" w:rsidRPr="001F1608" w:rsidRDefault="0081628E" w:rsidP="0081628E">
      <w:pPr>
        <w:spacing w:line="360" w:lineRule="auto"/>
        <w:ind w:firstLine="709"/>
        <w:jc w:val="both"/>
      </w:pPr>
    </w:p>
    <w:p w:rsidR="0081628E" w:rsidRPr="001F1608" w:rsidRDefault="0081628E" w:rsidP="0081628E">
      <w:pPr>
        <w:spacing w:line="360" w:lineRule="auto"/>
        <w:ind w:firstLine="709"/>
        <w:jc w:val="both"/>
        <w:sectPr w:rsidR="0081628E" w:rsidRPr="001F1608" w:rsidSect="001C7C48">
          <w:pgSz w:w="16838" w:h="11906" w:orient="landscape"/>
          <w:pgMar w:top="1135" w:right="1134" w:bottom="1276" w:left="1134" w:header="708" w:footer="708" w:gutter="0"/>
          <w:cols w:space="708"/>
          <w:docGrid w:linePitch="360"/>
        </w:sectPr>
      </w:pPr>
    </w:p>
    <w:p w:rsidR="009D5211" w:rsidRDefault="0081628E" w:rsidP="00BC3119">
      <w:pPr>
        <w:spacing w:line="360" w:lineRule="auto"/>
        <w:ind w:right="-852" w:firstLine="567"/>
        <w:jc w:val="both"/>
      </w:pPr>
      <w:r w:rsidRPr="00D72076">
        <w:lastRenderedPageBreak/>
        <w:t xml:space="preserve">Мероприятия ТСОО предусматривают организованный сбор ТКО на территории Новичихинского района в контейнеры, с последующим вывозом на площадку временного </w:t>
      </w:r>
      <w:r w:rsidRPr="00420A8E">
        <w:t xml:space="preserve">накопления отходов ТКО с.Новичиха и последующей транспортировкой на полигон ТКО г.Рубцовска. Перечень и размещение контейнерных площадок на территории Новичихинского района </w:t>
      </w:r>
      <w:r w:rsidR="00A75AED">
        <w:t>таблица 2.44</w:t>
      </w:r>
    </w:p>
    <w:p w:rsidR="009D7B4B" w:rsidRPr="00D72076" w:rsidRDefault="009D7B4B" w:rsidP="00BC3119">
      <w:pPr>
        <w:spacing w:line="360" w:lineRule="auto"/>
        <w:ind w:right="-852" w:firstLine="567"/>
        <w:jc w:val="both"/>
        <w:sectPr w:rsidR="009D7B4B" w:rsidRPr="00D72076" w:rsidSect="001C7C48">
          <w:pgSz w:w="11906" w:h="16838"/>
          <w:pgMar w:top="1134" w:right="1701" w:bottom="1134" w:left="1276" w:header="708" w:footer="708" w:gutter="0"/>
          <w:cols w:space="708"/>
          <w:docGrid w:linePitch="360"/>
        </w:sectPr>
      </w:pPr>
    </w:p>
    <w:p w:rsidR="0081628E" w:rsidRPr="001F1608" w:rsidRDefault="0081628E" w:rsidP="0081628E">
      <w:pPr>
        <w:spacing w:line="360" w:lineRule="auto"/>
        <w:ind w:firstLine="709"/>
        <w:jc w:val="both"/>
      </w:pPr>
    </w:p>
    <w:bookmarkEnd w:id="54"/>
    <w:p w:rsidR="0081628E" w:rsidRPr="00592976" w:rsidRDefault="0081628E" w:rsidP="00BC3119">
      <w:pPr>
        <w:pStyle w:val="a9"/>
        <w:spacing w:line="360" w:lineRule="auto"/>
        <w:jc w:val="center"/>
        <w:rPr>
          <w:rFonts w:ascii="Times New Roman" w:hAnsi="Times New Roman"/>
          <w:b/>
          <w:sz w:val="24"/>
          <w:szCs w:val="24"/>
        </w:rPr>
      </w:pPr>
      <w:r w:rsidRPr="00592976">
        <w:rPr>
          <w:rFonts w:ascii="Times New Roman" w:hAnsi="Times New Roman"/>
          <w:b/>
          <w:sz w:val="24"/>
          <w:szCs w:val="24"/>
        </w:rPr>
        <w:t xml:space="preserve">Таблица </w:t>
      </w:r>
      <w:r w:rsidR="00A75AED">
        <w:rPr>
          <w:rFonts w:ascii="Times New Roman" w:hAnsi="Times New Roman"/>
          <w:b/>
          <w:sz w:val="24"/>
          <w:szCs w:val="24"/>
        </w:rPr>
        <w:t>2.44</w:t>
      </w:r>
      <w:r w:rsidR="00420A8E" w:rsidRPr="00592976">
        <w:rPr>
          <w:rFonts w:ascii="Times New Roman" w:hAnsi="Times New Roman"/>
          <w:b/>
          <w:sz w:val="24"/>
          <w:szCs w:val="24"/>
        </w:rPr>
        <w:t xml:space="preserve"> </w:t>
      </w:r>
      <w:r w:rsidRPr="00592976">
        <w:rPr>
          <w:rFonts w:ascii="Times New Roman" w:hAnsi="Times New Roman"/>
          <w:b/>
          <w:sz w:val="24"/>
          <w:szCs w:val="24"/>
        </w:rPr>
        <w:t>Реестр контейнерных площадок на территории Новичихинского района</w:t>
      </w:r>
    </w:p>
    <w:tbl>
      <w:tblPr>
        <w:tblW w:w="13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7980"/>
        <w:gridCol w:w="1681"/>
        <w:gridCol w:w="1378"/>
        <w:gridCol w:w="1422"/>
      </w:tblGrid>
      <w:tr w:rsidR="0081628E" w:rsidRPr="00592976" w:rsidTr="00355D83">
        <w:trPr>
          <w:trHeight w:val="315"/>
          <w:jc w:val="center"/>
        </w:trPr>
        <w:tc>
          <w:tcPr>
            <w:tcW w:w="1000" w:type="dxa"/>
            <w:shd w:val="clear" w:color="auto" w:fill="C5E0B3" w:themeFill="accent6" w:themeFillTint="66"/>
            <w:noWrap/>
            <w:vAlign w:val="center"/>
            <w:hideMark/>
          </w:tcPr>
          <w:p w:rsidR="0081628E" w:rsidRPr="00592976" w:rsidRDefault="0081628E" w:rsidP="0081628E">
            <w:pPr>
              <w:jc w:val="center"/>
              <w:rPr>
                <w:b/>
                <w:sz w:val="20"/>
                <w:szCs w:val="20"/>
              </w:rPr>
            </w:pPr>
            <w:r w:rsidRPr="00592976">
              <w:rPr>
                <w:b/>
                <w:sz w:val="20"/>
                <w:szCs w:val="20"/>
              </w:rPr>
              <w:t>№</w:t>
            </w:r>
          </w:p>
        </w:tc>
        <w:tc>
          <w:tcPr>
            <w:tcW w:w="7980" w:type="dxa"/>
            <w:shd w:val="clear" w:color="auto" w:fill="C5E0B3" w:themeFill="accent6" w:themeFillTint="66"/>
            <w:noWrap/>
            <w:vAlign w:val="center"/>
            <w:hideMark/>
          </w:tcPr>
          <w:p w:rsidR="0081628E" w:rsidRPr="00592976" w:rsidRDefault="0081628E" w:rsidP="0081628E">
            <w:pPr>
              <w:rPr>
                <w:b/>
                <w:bCs/>
                <w:sz w:val="20"/>
                <w:szCs w:val="20"/>
              </w:rPr>
            </w:pPr>
            <w:r w:rsidRPr="00592976">
              <w:rPr>
                <w:b/>
                <w:bCs/>
                <w:sz w:val="20"/>
                <w:szCs w:val="20"/>
              </w:rPr>
              <w:t>Адрес</w:t>
            </w:r>
          </w:p>
        </w:tc>
        <w:tc>
          <w:tcPr>
            <w:tcW w:w="1681" w:type="dxa"/>
            <w:shd w:val="clear" w:color="auto" w:fill="C5E0B3" w:themeFill="accent6" w:themeFillTint="66"/>
            <w:noWrap/>
            <w:vAlign w:val="center"/>
            <w:hideMark/>
          </w:tcPr>
          <w:p w:rsidR="0081628E" w:rsidRPr="00592976" w:rsidRDefault="0081628E" w:rsidP="0081628E">
            <w:pPr>
              <w:jc w:val="center"/>
              <w:rPr>
                <w:b/>
                <w:sz w:val="20"/>
                <w:szCs w:val="20"/>
              </w:rPr>
            </w:pPr>
            <w:r w:rsidRPr="00592976">
              <w:rPr>
                <w:b/>
                <w:sz w:val="20"/>
                <w:szCs w:val="20"/>
              </w:rPr>
              <w:t> Статус</w:t>
            </w:r>
          </w:p>
        </w:tc>
        <w:tc>
          <w:tcPr>
            <w:tcW w:w="1378" w:type="dxa"/>
            <w:shd w:val="clear" w:color="auto" w:fill="C5E0B3" w:themeFill="accent6" w:themeFillTint="66"/>
            <w:noWrap/>
            <w:vAlign w:val="center"/>
            <w:hideMark/>
          </w:tcPr>
          <w:p w:rsidR="0081628E" w:rsidRPr="00592976" w:rsidRDefault="0081628E" w:rsidP="0081628E">
            <w:pPr>
              <w:jc w:val="center"/>
              <w:rPr>
                <w:b/>
                <w:sz w:val="20"/>
                <w:szCs w:val="20"/>
              </w:rPr>
            </w:pPr>
            <w:r w:rsidRPr="00592976">
              <w:rPr>
                <w:b/>
                <w:sz w:val="20"/>
                <w:szCs w:val="20"/>
              </w:rPr>
              <w:t>Площадь площадок. Кв.м </w:t>
            </w:r>
          </w:p>
        </w:tc>
        <w:tc>
          <w:tcPr>
            <w:tcW w:w="1422" w:type="dxa"/>
            <w:shd w:val="clear" w:color="auto" w:fill="C5E0B3" w:themeFill="accent6" w:themeFillTint="66"/>
            <w:noWrap/>
            <w:vAlign w:val="center"/>
            <w:hideMark/>
          </w:tcPr>
          <w:p w:rsidR="0081628E" w:rsidRPr="00592976" w:rsidRDefault="0081628E" w:rsidP="0081628E">
            <w:pPr>
              <w:jc w:val="center"/>
              <w:rPr>
                <w:b/>
                <w:sz w:val="20"/>
                <w:szCs w:val="20"/>
              </w:rPr>
            </w:pPr>
            <w:r w:rsidRPr="00592976">
              <w:rPr>
                <w:b/>
                <w:sz w:val="20"/>
                <w:szCs w:val="20"/>
              </w:rPr>
              <w:t>Количество контейнеров </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ул Первомайская, д 64</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2</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w:t>
            </w:r>
            <w:r w:rsidR="001E75C2" w:rsidRPr="00592976">
              <w:rPr>
                <w:sz w:val="20"/>
                <w:szCs w:val="20"/>
              </w:rPr>
              <w:t xml:space="preserve">ай, с Новичиха, ул Ленинская, </w:t>
            </w:r>
            <w:r w:rsidRPr="00592976">
              <w:rPr>
                <w:sz w:val="20"/>
                <w:szCs w:val="20"/>
              </w:rPr>
              <w:t>д 8</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3</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 xml:space="preserve">Алтайский край, с </w:t>
            </w:r>
            <w:r w:rsidR="001E75C2" w:rsidRPr="00592976">
              <w:rPr>
                <w:sz w:val="20"/>
                <w:szCs w:val="20"/>
              </w:rPr>
              <w:t xml:space="preserve">Новичиха, ул Красноармейская, </w:t>
            </w:r>
            <w:r w:rsidRPr="00592976">
              <w:rPr>
                <w:sz w:val="20"/>
                <w:szCs w:val="20"/>
              </w:rPr>
              <w:t>д 30</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4</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ул Космонавтов, д 6</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8F4A43" w:rsidP="0081628E">
            <w:pPr>
              <w:jc w:val="center"/>
              <w:rPr>
                <w:sz w:val="20"/>
                <w:szCs w:val="20"/>
              </w:rPr>
            </w:pPr>
            <w:r w:rsidRPr="00592976">
              <w:rPr>
                <w:sz w:val="20"/>
                <w:szCs w:val="20"/>
              </w:rPr>
              <w:t>4</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5</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Новичихинский р-н, с Мельниково, ул Ленинская, д 90</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0821A0"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6</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Новичихинский р-н, с Мельниково, ул Ленинская, д 74</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0821A0"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7</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Новичихинский р-н, с Мельниково, ул Юбилейная, д 6</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0821A0"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8</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Новичихинский р-н</w:t>
            </w:r>
            <w:r w:rsidR="001271F8" w:rsidRPr="00592976">
              <w:rPr>
                <w:sz w:val="20"/>
                <w:szCs w:val="20"/>
              </w:rPr>
              <w:t xml:space="preserve">, с Мельниково, ул Ленинская, </w:t>
            </w:r>
            <w:r w:rsidRPr="00592976">
              <w:rPr>
                <w:sz w:val="20"/>
                <w:szCs w:val="20"/>
              </w:rPr>
              <w:t>д 104</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0821A0" w:rsidP="0081628E">
            <w:pPr>
              <w:jc w:val="center"/>
              <w:rPr>
                <w:sz w:val="20"/>
                <w:szCs w:val="20"/>
              </w:rPr>
            </w:pPr>
            <w:r w:rsidRPr="00592976">
              <w:rPr>
                <w:sz w:val="20"/>
                <w:szCs w:val="20"/>
              </w:rPr>
              <w:t>3</w:t>
            </w:r>
          </w:p>
        </w:tc>
        <w:tc>
          <w:tcPr>
            <w:tcW w:w="1422" w:type="dxa"/>
            <w:shd w:val="clear" w:color="auto" w:fill="auto"/>
            <w:noWrap/>
            <w:vAlign w:val="center"/>
            <w:hideMark/>
          </w:tcPr>
          <w:p w:rsidR="0081628E" w:rsidRPr="00592976" w:rsidRDefault="000821A0" w:rsidP="0081628E">
            <w:pPr>
              <w:jc w:val="center"/>
              <w:rPr>
                <w:sz w:val="20"/>
                <w:szCs w:val="20"/>
              </w:rPr>
            </w:pPr>
            <w:r w:rsidRPr="00592976">
              <w:rPr>
                <w:sz w:val="20"/>
                <w:szCs w:val="20"/>
              </w:rPr>
              <w:t>2</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9</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Новичихинский р-н, с Мельниково, ул Ленинская, д 135</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0821A0"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10</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Новичихинский р-н, с Мельниково, ул Ленинская, д 231</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0821A0"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11</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Новичихинский р-н, с Мельниково, ул Партизанская, д 6</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0821A0"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12</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Новичихинский р-н, с Мельниково, ул Партизанская, д 14</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0821A0"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13</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Новичихинский р-н, с Мельниково, ул Молодежная, д 9</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0821A0"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14</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Новичихинский р-н, с Мельниково, ул Молодежная, д 10</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r w:rsidR="00CF0FE1" w:rsidRPr="00592976">
              <w:rPr>
                <w:sz w:val="20"/>
                <w:szCs w:val="20"/>
              </w:rPr>
              <w:t>,5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15</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Новичихинский р-н, с Мельниково, пер Школьный, д 5</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r w:rsidR="00CF0FE1" w:rsidRPr="00592976">
              <w:rPr>
                <w:sz w:val="20"/>
                <w:szCs w:val="20"/>
              </w:rPr>
              <w:t>,5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16</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ул Боровская, д 8</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r w:rsidR="00484227" w:rsidRPr="00592976">
              <w:rPr>
                <w:sz w:val="20"/>
                <w:szCs w:val="20"/>
              </w:rPr>
              <w:t>,5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17</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ул Хлеборобная, д 1</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484227"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18</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ул Боровская, д 3</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484227"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19</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ул Боровская, д 28</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484227"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20</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ул Мамонтовская, д 23Г</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484227"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21</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ул Морозова, д 35</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484227"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22</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ул Сибирская, д 1</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484227"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23</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ул Народная, д 60</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484227"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24</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ул Народная, д 80</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484227"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25</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ул Народная, д 40</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484227"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26</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ул 70 лет ВЛКСМ, д 9</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484227"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lastRenderedPageBreak/>
              <w:t>27</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ул 70 лет ВЛКСМ, д 17</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484227"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28</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ул Октябрьская, д 10</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484227"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29</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пер 8 Марта, д 5</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484227"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30</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пер 8 Марта, д 12</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484227"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31</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ул Алтайская, д 2</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484227"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32</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ул Красноармейская, д 81</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484227"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33</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ул Красноармейская, д 74</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484227"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34</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ул Островского, д 23</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484227"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35</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ул Островского, д 16</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484227"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36</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ул Островского, д 12</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484227"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37</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ул Островского, д 8</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484227"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38</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ул Гагарина, д 22</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484227"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39</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ул Первомайская, д 47</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484227"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40</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пер Первомайский, д 11</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484227"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2</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41</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пер Первомайский, д 7</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484227"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42</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ул Первомайская, д 60</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484227"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43</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ул Первомайская, д 54</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484227"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2</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44</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ул Октябрьская, д 69</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484227"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45</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ул Первомайская, д 41В</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484227"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2</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46</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Новичихинский р-н, с 10 лет Октября, ул Гагарина, д 41</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r w:rsidR="00484227" w:rsidRPr="00592976">
              <w:rPr>
                <w:sz w:val="20"/>
                <w:szCs w:val="20"/>
              </w:rPr>
              <w:t>,5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47</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Новичихинский р-н, с Павловка, ул Центральная, д 44</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r w:rsidR="00484227" w:rsidRPr="00592976">
              <w:rPr>
                <w:sz w:val="20"/>
                <w:szCs w:val="20"/>
              </w:rPr>
              <w:t>,5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48</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Новичихинский р-н, с Солоновка, ул Школьная, д 1Г</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r w:rsidR="00484227" w:rsidRPr="00592976">
              <w:rPr>
                <w:sz w:val="20"/>
                <w:szCs w:val="20"/>
              </w:rPr>
              <w:t>,5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49</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Новичихинский р-н, с Долгово, ул Школьная, д 7</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r w:rsidR="00484227" w:rsidRPr="00592976">
              <w:rPr>
                <w:sz w:val="20"/>
                <w:szCs w:val="20"/>
              </w:rPr>
              <w:t>,5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50</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Новичихинский р-н, с Долгово, ул Кооперативная, д 5</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r w:rsidR="00484227" w:rsidRPr="00592976">
              <w:rPr>
                <w:sz w:val="20"/>
                <w:szCs w:val="20"/>
              </w:rPr>
              <w:t>,5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51</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Новичихинский р-н, с Солоновка, ул Ленина, д 6</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r w:rsidR="00484227" w:rsidRPr="00592976">
              <w:rPr>
                <w:sz w:val="20"/>
                <w:szCs w:val="20"/>
              </w:rPr>
              <w:t>,5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52</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Новичихинский р-н</w:t>
            </w:r>
            <w:r w:rsidR="001E75C2" w:rsidRPr="00592976">
              <w:rPr>
                <w:sz w:val="20"/>
                <w:szCs w:val="20"/>
              </w:rPr>
              <w:t xml:space="preserve">, с Мельниково, ул Ленинская, </w:t>
            </w:r>
            <w:r w:rsidRPr="00592976">
              <w:rPr>
                <w:sz w:val="20"/>
                <w:szCs w:val="20"/>
              </w:rPr>
              <w:t>д 104</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r w:rsidR="00741D8B" w:rsidRPr="00592976">
              <w:rPr>
                <w:sz w:val="20"/>
                <w:szCs w:val="20"/>
              </w:rPr>
              <w:t>,5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53</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ул</w:t>
            </w:r>
            <w:r w:rsidR="001E75C2" w:rsidRPr="00592976">
              <w:rPr>
                <w:sz w:val="20"/>
                <w:szCs w:val="20"/>
              </w:rPr>
              <w:t xml:space="preserve"> Первомайская, </w:t>
            </w:r>
            <w:r w:rsidRPr="00592976">
              <w:rPr>
                <w:sz w:val="20"/>
                <w:szCs w:val="20"/>
              </w:rPr>
              <w:t>д 70</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1E2392"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54</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w:t>
            </w:r>
            <w:r w:rsidR="001E75C2" w:rsidRPr="00592976">
              <w:rPr>
                <w:sz w:val="20"/>
                <w:szCs w:val="20"/>
              </w:rPr>
              <w:t xml:space="preserve"> с Новичиха, ул Первомайская, </w:t>
            </w:r>
            <w:r w:rsidRPr="00592976">
              <w:rPr>
                <w:sz w:val="20"/>
                <w:szCs w:val="20"/>
              </w:rPr>
              <w:t>д 70</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1E2392"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55</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w:t>
            </w:r>
            <w:r w:rsidR="001E75C2" w:rsidRPr="00592976">
              <w:rPr>
                <w:sz w:val="20"/>
                <w:szCs w:val="20"/>
              </w:rPr>
              <w:t xml:space="preserve"> с Новичиха, ул Первомайская, </w:t>
            </w:r>
            <w:r w:rsidRPr="00592976">
              <w:rPr>
                <w:sz w:val="20"/>
                <w:szCs w:val="20"/>
              </w:rPr>
              <w:t>д 70</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1E2392"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56</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ул Ленинская, д 6А</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1E2392"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57</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 xml:space="preserve">Алтайский край, с </w:t>
            </w:r>
            <w:r w:rsidR="001E2392" w:rsidRPr="00592976">
              <w:rPr>
                <w:sz w:val="20"/>
                <w:szCs w:val="20"/>
              </w:rPr>
              <w:t xml:space="preserve">Новичиха, ул Красноармейская, </w:t>
            </w:r>
            <w:r w:rsidRPr="00592976">
              <w:rPr>
                <w:sz w:val="20"/>
                <w:szCs w:val="20"/>
              </w:rPr>
              <w:t>д 18</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1E2392"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58</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ул Ленинская, д 6А</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1E2392"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lastRenderedPageBreak/>
              <w:t>59</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w:t>
            </w:r>
            <w:r w:rsidR="003F5E0B" w:rsidRPr="00592976">
              <w:rPr>
                <w:sz w:val="20"/>
                <w:szCs w:val="20"/>
              </w:rPr>
              <w:t xml:space="preserve">ай, с Новичиха, ул Ленинская, </w:t>
            </w:r>
            <w:r w:rsidRPr="00592976">
              <w:rPr>
                <w:sz w:val="20"/>
                <w:szCs w:val="20"/>
              </w:rPr>
              <w:t>д 7</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1E2392"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60</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w:t>
            </w:r>
            <w:r w:rsidR="003F5E0B" w:rsidRPr="00592976">
              <w:rPr>
                <w:sz w:val="20"/>
                <w:szCs w:val="20"/>
              </w:rPr>
              <w:t xml:space="preserve">ай, с Новичиха, ул Ленинская, </w:t>
            </w:r>
            <w:r w:rsidRPr="00592976">
              <w:rPr>
                <w:sz w:val="20"/>
                <w:szCs w:val="20"/>
              </w:rPr>
              <w:t>д 5</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1E2392" w:rsidP="0081628E">
            <w:pPr>
              <w:jc w:val="center"/>
              <w:rPr>
                <w:sz w:val="20"/>
                <w:szCs w:val="20"/>
              </w:rPr>
            </w:pPr>
            <w:r w:rsidRPr="00592976">
              <w:rPr>
                <w:sz w:val="20"/>
                <w:szCs w:val="20"/>
              </w:rPr>
              <w:t>1,5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61</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Новичихинский р-н, с Поломошное, ул Школьная, д 1</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r w:rsidR="000821A0" w:rsidRPr="00592976">
              <w:rPr>
                <w:sz w:val="20"/>
                <w:szCs w:val="20"/>
              </w:rPr>
              <w:t>,5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62</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Новичихинский р-н, с Поломошное, ул Школьная, д 1</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r w:rsidR="000821A0" w:rsidRPr="00592976">
              <w:rPr>
                <w:sz w:val="20"/>
                <w:szCs w:val="20"/>
              </w:rPr>
              <w:t>,5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63</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Новичихинский р-н, с Лобаниха, ул Октябрьская, д 6</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r w:rsidR="000821A0" w:rsidRPr="00592976">
              <w:rPr>
                <w:sz w:val="20"/>
                <w:szCs w:val="20"/>
              </w:rPr>
              <w:t>,5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64</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Новичихинский р-н, с Лобаниха, ул Октябрьская, д 6</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r w:rsidR="000821A0" w:rsidRPr="00592976">
              <w:rPr>
                <w:sz w:val="20"/>
                <w:szCs w:val="20"/>
              </w:rPr>
              <w:t>,5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65</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Новичихинский</w:t>
            </w:r>
            <w:r w:rsidR="001E75C2" w:rsidRPr="00592976">
              <w:rPr>
                <w:sz w:val="20"/>
                <w:szCs w:val="20"/>
              </w:rPr>
              <w:t xml:space="preserve"> р-н, с Токарево, ул Садовая, </w:t>
            </w:r>
            <w:r w:rsidRPr="00592976">
              <w:rPr>
                <w:sz w:val="20"/>
                <w:szCs w:val="20"/>
              </w:rPr>
              <w:t>д 84</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0821A0" w:rsidP="0081628E">
            <w:pPr>
              <w:jc w:val="center"/>
              <w:rPr>
                <w:sz w:val="20"/>
                <w:szCs w:val="20"/>
              </w:rPr>
            </w:pPr>
            <w:r w:rsidRPr="00592976">
              <w:rPr>
                <w:sz w:val="20"/>
                <w:szCs w:val="20"/>
              </w:rPr>
              <w:t>3</w:t>
            </w:r>
          </w:p>
        </w:tc>
        <w:tc>
          <w:tcPr>
            <w:tcW w:w="1422" w:type="dxa"/>
            <w:shd w:val="clear" w:color="auto" w:fill="auto"/>
            <w:noWrap/>
            <w:vAlign w:val="center"/>
            <w:hideMark/>
          </w:tcPr>
          <w:p w:rsidR="0081628E" w:rsidRPr="00592976" w:rsidRDefault="000821A0" w:rsidP="0081628E">
            <w:pPr>
              <w:jc w:val="center"/>
              <w:rPr>
                <w:sz w:val="20"/>
                <w:szCs w:val="20"/>
              </w:rPr>
            </w:pPr>
            <w:r w:rsidRPr="00592976">
              <w:rPr>
                <w:sz w:val="20"/>
                <w:szCs w:val="20"/>
              </w:rPr>
              <w:t>2</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66</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Новичихинский р-н, с Токарево, ул Садовая,</w:t>
            </w:r>
            <w:r w:rsidR="001E75C2" w:rsidRPr="00592976">
              <w:rPr>
                <w:sz w:val="20"/>
                <w:szCs w:val="20"/>
              </w:rPr>
              <w:t xml:space="preserve"> </w:t>
            </w:r>
            <w:r w:rsidRPr="00592976">
              <w:rPr>
                <w:sz w:val="20"/>
                <w:szCs w:val="20"/>
              </w:rPr>
              <w:t>д 84</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0821A0" w:rsidP="0081628E">
            <w:pPr>
              <w:jc w:val="center"/>
              <w:rPr>
                <w:sz w:val="20"/>
                <w:szCs w:val="20"/>
              </w:rPr>
            </w:pPr>
            <w:r w:rsidRPr="00592976">
              <w:rPr>
                <w:sz w:val="20"/>
                <w:szCs w:val="20"/>
              </w:rPr>
              <w:t>3</w:t>
            </w:r>
          </w:p>
        </w:tc>
        <w:tc>
          <w:tcPr>
            <w:tcW w:w="1422" w:type="dxa"/>
            <w:shd w:val="clear" w:color="auto" w:fill="auto"/>
            <w:noWrap/>
            <w:vAlign w:val="center"/>
            <w:hideMark/>
          </w:tcPr>
          <w:p w:rsidR="0081628E" w:rsidRPr="00592976" w:rsidRDefault="000821A0" w:rsidP="0081628E">
            <w:pPr>
              <w:jc w:val="center"/>
              <w:rPr>
                <w:sz w:val="20"/>
                <w:szCs w:val="20"/>
              </w:rPr>
            </w:pPr>
            <w:r w:rsidRPr="00592976">
              <w:rPr>
                <w:sz w:val="20"/>
                <w:szCs w:val="20"/>
              </w:rPr>
              <w:t>2</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67</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Новичихинский р-н, с Мельниково, пер Школьный, д 1</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r w:rsidR="008F4A43" w:rsidRPr="00592976">
              <w:rPr>
                <w:sz w:val="20"/>
                <w:szCs w:val="20"/>
              </w:rPr>
              <w:t>,5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68</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Новичихинский р-н, с Мельниково, ул Ленинская, д 109</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r w:rsidR="008F4A43" w:rsidRPr="00592976">
              <w:rPr>
                <w:sz w:val="20"/>
                <w:szCs w:val="20"/>
              </w:rPr>
              <w:t>,5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69</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w:t>
            </w:r>
            <w:r w:rsidR="003F5E0B" w:rsidRPr="00592976">
              <w:rPr>
                <w:sz w:val="20"/>
                <w:szCs w:val="20"/>
              </w:rPr>
              <w:t xml:space="preserve"> с Новичиха, ул Первомайская, </w:t>
            </w:r>
            <w:r w:rsidRPr="00592976">
              <w:rPr>
                <w:sz w:val="20"/>
                <w:szCs w:val="20"/>
              </w:rPr>
              <w:t>д 52</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r w:rsidR="00CF0FE1" w:rsidRPr="00592976">
              <w:rPr>
                <w:sz w:val="20"/>
                <w:szCs w:val="20"/>
              </w:rPr>
              <w:t>,5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70</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w:t>
            </w:r>
            <w:r w:rsidR="003F5E0B" w:rsidRPr="00592976">
              <w:rPr>
                <w:sz w:val="20"/>
                <w:szCs w:val="20"/>
              </w:rPr>
              <w:t xml:space="preserve">ай, с Новичиха, пер Аптечный, </w:t>
            </w:r>
            <w:r w:rsidRPr="00592976">
              <w:rPr>
                <w:sz w:val="20"/>
                <w:szCs w:val="20"/>
              </w:rPr>
              <w:t>д 21</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r w:rsidR="00CF0FE1" w:rsidRPr="00592976">
              <w:rPr>
                <w:sz w:val="20"/>
                <w:szCs w:val="20"/>
              </w:rPr>
              <w:t>,5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71</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w:t>
            </w:r>
            <w:r w:rsidR="003F5E0B" w:rsidRPr="00592976">
              <w:rPr>
                <w:sz w:val="20"/>
                <w:szCs w:val="20"/>
              </w:rPr>
              <w:t xml:space="preserve">ай, с Новичиха, пер Аптечный, </w:t>
            </w:r>
            <w:r w:rsidRPr="00592976">
              <w:rPr>
                <w:sz w:val="20"/>
                <w:szCs w:val="20"/>
              </w:rPr>
              <w:t>д 5</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r w:rsidR="00CF0FE1" w:rsidRPr="00592976">
              <w:rPr>
                <w:sz w:val="20"/>
                <w:szCs w:val="20"/>
              </w:rPr>
              <w:t>,5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72</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w:t>
            </w:r>
            <w:r w:rsidR="003F5E0B" w:rsidRPr="00592976">
              <w:rPr>
                <w:sz w:val="20"/>
                <w:szCs w:val="20"/>
              </w:rPr>
              <w:t xml:space="preserve"> с Новичиха, ул Первомайская, </w:t>
            </w:r>
            <w:r w:rsidRPr="00592976">
              <w:rPr>
                <w:sz w:val="20"/>
                <w:szCs w:val="20"/>
              </w:rPr>
              <w:t>д 32</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r w:rsidR="00CF0FE1" w:rsidRPr="00592976">
              <w:rPr>
                <w:sz w:val="20"/>
                <w:szCs w:val="20"/>
              </w:rPr>
              <w:t>,5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73</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w:t>
            </w:r>
            <w:r w:rsidR="003F5E0B" w:rsidRPr="00592976">
              <w:rPr>
                <w:sz w:val="20"/>
                <w:szCs w:val="20"/>
              </w:rPr>
              <w:t xml:space="preserve"> ул Школьная, </w:t>
            </w:r>
            <w:r w:rsidRPr="00592976">
              <w:rPr>
                <w:sz w:val="20"/>
                <w:szCs w:val="20"/>
              </w:rPr>
              <w:t>д 42</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r w:rsidR="00CF0FE1" w:rsidRPr="00592976">
              <w:rPr>
                <w:sz w:val="20"/>
                <w:szCs w:val="20"/>
              </w:rPr>
              <w:t>,5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81628E" w:rsidRPr="00592976" w:rsidTr="00355D83">
        <w:trPr>
          <w:trHeight w:val="300"/>
          <w:jc w:val="center"/>
        </w:trPr>
        <w:tc>
          <w:tcPr>
            <w:tcW w:w="1000" w:type="dxa"/>
            <w:shd w:val="clear" w:color="auto" w:fill="auto"/>
            <w:noWrap/>
            <w:vAlign w:val="center"/>
            <w:hideMark/>
          </w:tcPr>
          <w:p w:rsidR="0081628E" w:rsidRPr="00592976" w:rsidRDefault="0081628E" w:rsidP="0081628E">
            <w:pPr>
              <w:jc w:val="center"/>
              <w:rPr>
                <w:sz w:val="20"/>
                <w:szCs w:val="20"/>
              </w:rPr>
            </w:pPr>
            <w:r w:rsidRPr="00592976">
              <w:rPr>
                <w:sz w:val="20"/>
                <w:szCs w:val="20"/>
              </w:rPr>
              <w:t>74</w:t>
            </w:r>
          </w:p>
        </w:tc>
        <w:tc>
          <w:tcPr>
            <w:tcW w:w="7980" w:type="dxa"/>
            <w:shd w:val="clear" w:color="auto" w:fill="auto"/>
            <w:noWrap/>
            <w:vAlign w:val="center"/>
            <w:hideMark/>
          </w:tcPr>
          <w:p w:rsidR="0081628E" w:rsidRPr="00592976" w:rsidRDefault="0081628E" w:rsidP="0081628E">
            <w:pPr>
              <w:rPr>
                <w:sz w:val="20"/>
                <w:szCs w:val="20"/>
              </w:rPr>
            </w:pPr>
            <w:r w:rsidRPr="00592976">
              <w:rPr>
                <w:sz w:val="20"/>
                <w:szCs w:val="20"/>
              </w:rPr>
              <w:t>Алтайский край, с Новичиха, ул Ленинская, д 49А</w:t>
            </w:r>
          </w:p>
        </w:tc>
        <w:tc>
          <w:tcPr>
            <w:tcW w:w="1681" w:type="dxa"/>
            <w:shd w:val="clear" w:color="auto" w:fill="auto"/>
            <w:noWrap/>
            <w:vAlign w:val="center"/>
            <w:hideMark/>
          </w:tcPr>
          <w:p w:rsidR="0081628E" w:rsidRPr="00592976" w:rsidRDefault="0081628E" w:rsidP="0081628E">
            <w:pPr>
              <w:jc w:val="center"/>
              <w:rPr>
                <w:sz w:val="20"/>
                <w:szCs w:val="20"/>
              </w:rPr>
            </w:pPr>
            <w:r w:rsidRPr="00592976">
              <w:rPr>
                <w:sz w:val="20"/>
                <w:szCs w:val="20"/>
              </w:rPr>
              <w:t>Действующий</w:t>
            </w:r>
          </w:p>
        </w:tc>
        <w:tc>
          <w:tcPr>
            <w:tcW w:w="1378"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r w:rsidR="00CF0FE1" w:rsidRPr="00592976">
              <w:rPr>
                <w:sz w:val="20"/>
                <w:szCs w:val="20"/>
              </w:rPr>
              <w:t>,5</w:t>
            </w:r>
          </w:p>
        </w:tc>
        <w:tc>
          <w:tcPr>
            <w:tcW w:w="1422" w:type="dxa"/>
            <w:shd w:val="clear" w:color="auto" w:fill="auto"/>
            <w:noWrap/>
            <w:vAlign w:val="center"/>
            <w:hideMark/>
          </w:tcPr>
          <w:p w:rsidR="0081628E" w:rsidRPr="00592976" w:rsidRDefault="0081628E" w:rsidP="0081628E">
            <w:pPr>
              <w:jc w:val="center"/>
              <w:rPr>
                <w:sz w:val="20"/>
                <w:szCs w:val="20"/>
              </w:rPr>
            </w:pPr>
            <w:r w:rsidRPr="00592976">
              <w:rPr>
                <w:sz w:val="20"/>
                <w:szCs w:val="20"/>
              </w:rPr>
              <w:t>1</w:t>
            </w:r>
          </w:p>
        </w:tc>
      </w:tr>
      <w:tr w:rsidR="00355D83" w:rsidRPr="00592976" w:rsidTr="00355D83">
        <w:trPr>
          <w:trHeight w:val="300"/>
          <w:jc w:val="center"/>
        </w:trPr>
        <w:tc>
          <w:tcPr>
            <w:tcW w:w="1000" w:type="dxa"/>
            <w:shd w:val="clear" w:color="auto" w:fill="auto"/>
            <w:noWrap/>
            <w:vAlign w:val="center"/>
          </w:tcPr>
          <w:p w:rsidR="00355D83" w:rsidRPr="00592976" w:rsidRDefault="00355D83" w:rsidP="00355D83">
            <w:pPr>
              <w:jc w:val="center"/>
              <w:rPr>
                <w:sz w:val="20"/>
                <w:szCs w:val="20"/>
              </w:rPr>
            </w:pPr>
            <w:r w:rsidRPr="00592976">
              <w:rPr>
                <w:sz w:val="20"/>
                <w:szCs w:val="20"/>
              </w:rPr>
              <w:t>75</w:t>
            </w:r>
          </w:p>
        </w:tc>
        <w:tc>
          <w:tcPr>
            <w:tcW w:w="7980" w:type="dxa"/>
            <w:shd w:val="clear" w:color="auto" w:fill="auto"/>
            <w:noWrap/>
            <w:vAlign w:val="center"/>
          </w:tcPr>
          <w:p w:rsidR="00355D83" w:rsidRPr="00592976" w:rsidRDefault="00355D83" w:rsidP="00355D83">
            <w:pPr>
              <w:rPr>
                <w:sz w:val="20"/>
                <w:szCs w:val="20"/>
              </w:rPr>
            </w:pPr>
            <w:r w:rsidRPr="00592976">
              <w:rPr>
                <w:sz w:val="20"/>
                <w:szCs w:val="20"/>
              </w:rPr>
              <w:t>Алтайский край. с.Новичиха, ул. Морозова д.2</w:t>
            </w:r>
          </w:p>
        </w:tc>
        <w:tc>
          <w:tcPr>
            <w:tcW w:w="1681" w:type="dxa"/>
            <w:shd w:val="clear" w:color="auto" w:fill="auto"/>
            <w:noWrap/>
            <w:vAlign w:val="center"/>
          </w:tcPr>
          <w:p w:rsidR="00355D83" w:rsidRPr="00592976" w:rsidRDefault="00355D83" w:rsidP="00355D83">
            <w:pPr>
              <w:jc w:val="center"/>
              <w:rPr>
                <w:sz w:val="20"/>
                <w:szCs w:val="20"/>
              </w:rPr>
            </w:pPr>
            <w:r w:rsidRPr="00592976">
              <w:rPr>
                <w:sz w:val="20"/>
                <w:szCs w:val="20"/>
              </w:rPr>
              <w:t>Действующий</w:t>
            </w:r>
          </w:p>
        </w:tc>
        <w:tc>
          <w:tcPr>
            <w:tcW w:w="1378" w:type="dxa"/>
            <w:shd w:val="clear" w:color="auto" w:fill="auto"/>
            <w:noWrap/>
            <w:vAlign w:val="center"/>
          </w:tcPr>
          <w:p w:rsidR="00355D83" w:rsidRPr="00592976" w:rsidRDefault="00355D83" w:rsidP="00355D83">
            <w:pPr>
              <w:jc w:val="center"/>
              <w:rPr>
                <w:sz w:val="20"/>
                <w:szCs w:val="20"/>
              </w:rPr>
            </w:pPr>
            <w:r w:rsidRPr="00592976">
              <w:rPr>
                <w:sz w:val="20"/>
                <w:szCs w:val="20"/>
              </w:rPr>
              <w:t>1,5</w:t>
            </w:r>
          </w:p>
        </w:tc>
        <w:tc>
          <w:tcPr>
            <w:tcW w:w="1422" w:type="dxa"/>
            <w:shd w:val="clear" w:color="auto" w:fill="auto"/>
            <w:noWrap/>
            <w:vAlign w:val="center"/>
          </w:tcPr>
          <w:p w:rsidR="00355D83" w:rsidRPr="00592976" w:rsidRDefault="00355D83" w:rsidP="00355D83">
            <w:pPr>
              <w:jc w:val="center"/>
              <w:rPr>
                <w:sz w:val="20"/>
                <w:szCs w:val="20"/>
              </w:rPr>
            </w:pPr>
            <w:r w:rsidRPr="00592976">
              <w:rPr>
                <w:sz w:val="20"/>
                <w:szCs w:val="20"/>
              </w:rPr>
              <w:t>1</w:t>
            </w:r>
          </w:p>
        </w:tc>
      </w:tr>
      <w:tr w:rsidR="00355D83" w:rsidRPr="00592976" w:rsidTr="00355D83">
        <w:trPr>
          <w:trHeight w:val="300"/>
          <w:jc w:val="center"/>
        </w:trPr>
        <w:tc>
          <w:tcPr>
            <w:tcW w:w="1000" w:type="dxa"/>
            <w:shd w:val="clear" w:color="auto" w:fill="auto"/>
            <w:noWrap/>
            <w:vAlign w:val="center"/>
          </w:tcPr>
          <w:p w:rsidR="00355D83" w:rsidRPr="00592976" w:rsidRDefault="00355D83" w:rsidP="00355D83">
            <w:pPr>
              <w:jc w:val="center"/>
              <w:rPr>
                <w:sz w:val="20"/>
                <w:szCs w:val="20"/>
              </w:rPr>
            </w:pPr>
            <w:r w:rsidRPr="00592976">
              <w:rPr>
                <w:sz w:val="20"/>
                <w:szCs w:val="20"/>
              </w:rPr>
              <w:t>76</w:t>
            </w:r>
          </w:p>
        </w:tc>
        <w:tc>
          <w:tcPr>
            <w:tcW w:w="7980" w:type="dxa"/>
            <w:shd w:val="clear" w:color="auto" w:fill="auto"/>
            <w:noWrap/>
            <w:vAlign w:val="center"/>
          </w:tcPr>
          <w:p w:rsidR="00355D83" w:rsidRPr="00592976" w:rsidRDefault="00355D83" w:rsidP="00355D83">
            <w:pPr>
              <w:rPr>
                <w:sz w:val="20"/>
                <w:szCs w:val="20"/>
              </w:rPr>
            </w:pPr>
            <w:r w:rsidRPr="00592976">
              <w:rPr>
                <w:sz w:val="20"/>
                <w:szCs w:val="20"/>
              </w:rPr>
              <w:t>Алтайский край, с.Мельниково , ул.лЛенинская д. 178</w:t>
            </w:r>
          </w:p>
        </w:tc>
        <w:tc>
          <w:tcPr>
            <w:tcW w:w="1681" w:type="dxa"/>
            <w:shd w:val="clear" w:color="auto" w:fill="auto"/>
            <w:noWrap/>
            <w:vAlign w:val="center"/>
          </w:tcPr>
          <w:p w:rsidR="00355D83" w:rsidRPr="00592976" w:rsidRDefault="00355D83" w:rsidP="00355D83">
            <w:pPr>
              <w:jc w:val="center"/>
              <w:rPr>
                <w:sz w:val="20"/>
                <w:szCs w:val="20"/>
              </w:rPr>
            </w:pPr>
            <w:r w:rsidRPr="00592976">
              <w:rPr>
                <w:sz w:val="20"/>
                <w:szCs w:val="20"/>
              </w:rPr>
              <w:t>Действующий</w:t>
            </w:r>
          </w:p>
        </w:tc>
        <w:tc>
          <w:tcPr>
            <w:tcW w:w="1378" w:type="dxa"/>
            <w:shd w:val="clear" w:color="auto" w:fill="auto"/>
            <w:noWrap/>
            <w:vAlign w:val="center"/>
          </w:tcPr>
          <w:p w:rsidR="00355D83" w:rsidRPr="00592976" w:rsidRDefault="00355D83" w:rsidP="00355D83">
            <w:pPr>
              <w:jc w:val="center"/>
              <w:rPr>
                <w:sz w:val="20"/>
                <w:szCs w:val="20"/>
              </w:rPr>
            </w:pPr>
            <w:r w:rsidRPr="00592976">
              <w:rPr>
                <w:sz w:val="20"/>
                <w:szCs w:val="20"/>
              </w:rPr>
              <w:t>1,5</w:t>
            </w:r>
          </w:p>
        </w:tc>
        <w:tc>
          <w:tcPr>
            <w:tcW w:w="1422" w:type="dxa"/>
            <w:shd w:val="clear" w:color="auto" w:fill="auto"/>
            <w:noWrap/>
            <w:vAlign w:val="center"/>
          </w:tcPr>
          <w:p w:rsidR="00355D83" w:rsidRPr="00592976" w:rsidRDefault="00355D83" w:rsidP="00355D83">
            <w:pPr>
              <w:jc w:val="center"/>
              <w:rPr>
                <w:sz w:val="20"/>
                <w:szCs w:val="20"/>
              </w:rPr>
            </w:pPr>
            <w:r w:rsidRPr="00592976">
              <w:rPr>
                <w:sz w:val="20"/>
                <w:szCs w:val="20"/>
              </w:rPr>
              <w:t>1</w:t>
            </w:r>
          </w:p>
        </w:tc>
      </w:tr>
      <w:tr w:rsidR="00355D83" w:rsidRPr="00592976" w:rsidTr="00355D83">
        <w:trPr>
          <w:trHeight w:val="300"/>
          <w:jc w:val="center"/>
        </w:trPr>
        <w:tc>
          <w:tcPr>
            <w:tcW w:w="1000" w:type="dxa"/>
            <w:shd w:val="clear" w:color="auto" w:fill="auto"/>
            <w:noWrap/>
            <w:vAlign w:val="center"/>
          </w:tcPr>
          <w:p w:rsidR="00355D83" w:rsidRPr="00592976" w:rsidRDefault="00355D83" w:rsidP="00355D83">
            <w:pPr>
              <w:jc w:val="center"/>
              <w:rPr>
                <w:sz w:val="20"/>
                <w:szCs w:val="20"/>
              </w:rPr>
            </w:pPr>
            <w:r w:rsidRPr="00592976">
              <w:rPr>
                <w:sz w:val="20"/>
                <w:szCs w:val="20"/>
              </w:rPr>
              <w:t>77</w:t>
            </w:r>
          </w:p>
        </w:tc>
        <w:tc>
          <w:tcPr>
            <w:tcW w:w="7980" w:type="dxa"/>
            <w:shd w:val="clear" w:color="auto" w:fill="auto"/>
            <w:noWrap/>
            <w:vAlign w:val="center"/>
          </w:tcPr>
          <w:p w:rsidR="00355D83" w:rsidRPr="00592976" w:rsidRDefault="00355D83" w:rsidP="00355D83">
            <w:pPr>
              <w:rPr>
                <w:sz w:val="20"/>
                <w:szCs w:val="20"/>
              </w:rPr>
            </w:pPr>
            <w:r w:rsidRPr="00592976">
              <w:rPr>
                <w:sz w:val="20"/>
                <w:szCs w:val="20"/>
              </w:rPr>
              <w:t>Алтайский край, с.Поломошное, ул.Центральная 54 а</w:t>
            </w:r>
          </w:p>
        </w:tc>
        <w:tc>
          <w:tcPr>
            <w:tcW w:w="1681" w:type="dxa"/>
            <w:shd w:val="clear" w:color="auto" w:fill="auto"/>
            <w:noWrap/>
            <w:vAlign w:val="center"/>
          </w:tcPr>
          <w:p w:rsidR="00355D83" w:rsidRPr="00592976" w:rsidRDefault="00355D83" w:rsidP="00355D83">
            <w:pPr>
              <w:jc w:val="center"/>
              <w:rPr>
                <w:sz w:val="20"/>
                <w:szCs w:val="20"/>
              </w:rPr>
            </w:pPr>
            <w:r w:rsidRPr="00592976">
              <w:rPr>
                <w:sz w:val="20"/>
                <w:szCs w:val="20"/>
              </w:rPr>
              <w:t>Действующий</w:t>
            </w:r>
          </w:p>
        </w:tc>
        <w:tc>
          <w:tcPr>
            <w:tcW w:w="1378" w:type="dxa"/>
            <w:shd w:val="clear" w:color="auto" w:fill="auto"/>
            <w:noWrap/>
            <w:vAlign w:val="center"/>
          </w:tcPr>
          <w:p w:rsidR="00355D83" w:rsidRPr="00592976" w:rsidRDefault="00355D83" w:rsidP="00355D83">
            <w:pPr>
              <w:jc w:val="center"/>
              <w:rPr>
                <w:sz w:val="20"/>
                <w:szCs w:val="20"/>
              </w:rPr>
            </w:pPr>
            <w:r w:rsidRPr="00592976">
              <w:rPr>
                <w:sz w:val="20"/>
                <w:szCs w:val="20"/>
              </w:rPr>
              <w:t>1,5</w:t>
            </w:r>
          </w:p>
        </w:tc>
        <w:tc>
          <w:tcPr>
            <w:tcW w:w="1422" w:type="dxa"/>
            <w:shd w:val="clear" w:color="auto" w:fill="auto"/>
            <w:noWrap/>
            <w:vAlign w:val="center"/>
          </w:tcPr>
          <w:p w:rsidR="00355D83" w:rsidRPr="00592976" w:rsidRDefault="00355D83" w:rsidP="00355D83">
            <w:pPr>
              <w:jc w:val="center"/>
              <w:rPr>
                <w:sz w:val="20"/>
                <w:szCs w:val="20"/>
              </w:rPr>
            </w:pPr>
            <w:r w:rsidRPr="00592976">
              <w:rPr>
                <w:sz w:val="20"/>
                <w:szCs w:val="20"/>
              </w:rPr>
              <w:t>1</w:t>
            </w:r>
          </w:p>
        </w:tc>
      </w:tr>
      <w:tr w:rsidR="00355D83" w:rsidRPr="00592976" w:rsidTr="00355D83">
        <w:trPr>
          <w:trHeight w:val="300"/>
          <w:jc w:val="center"/>
        </w:trPr>
        <w:tc>
          <w:tcPr>
            <w:tcW w:w="1000" w:type="dxa"/>
            <w:shd w:val="clear" w:color="auto" w:fill="auto"/>
            <w:noWrap/>
            <w:vAlign w:val="center"/>
          </w:tcPr>
          <w:p w:rsidR="00355D83" w:rsidRPr="00592976" w:rsidRDefault="00355D83" w:rsidP="00355D83">
            <w:pPr>
              <w:jc w:val="center"/>
              <w:rPr>
                <w:sz w:val="20"/>
                <w:szCs w:val="20"/>
              </w:rPr>
            </w:pPr>
            <w:r w:rsidRPr="00592976">
              <w:rPr>
                <w:sz w:val="20"/>
                <w:szCs w:val="20"/>
              </w:rPr>
              <w:t>78</w:t>
            </w:r>
          </w:p>
        </w:tc>
        <w:tc>
          <w:tcPr>
            <w:tcW w:w="7980" w:type="dxa"/>
            <w:shd w:val="clear" w:color="auto" w:fill="auto"/>
            <w:noWrap/>
            <w:vAlign w:val="center"/>
          </w:tcPr>
          <w:p w:rsidR="00355D83" w:rsidRPr="00592976" w:rsidRDefault="00355D83" w:rsidP="00355D83">
            <w:pPr>
              <w:rPr>
                <w:sz w:val="20"/>
                <w:szCs w:val="20"/>
              </w:rPr>
            </w:pPr>
            <w:r w:rsidRPr="00592976">
              <w:rPr>
                <w:sz w:val="20"/>
                <w:szCs w:val="20"/>
              </w:rPr>
              <w:t>Алтайский край, с.Токарево, ул.Лесная,1</w:t>
            </w:r>
          </w:p>
        </w:tc>
        <w:tc>
          <w:tcPr>
            <w:tcW w:w="1681" w:type="dxa"/>
            <w:shd w:val="clear" w:color="auto" w:fill="auto"/>
            <w:noWrap/>
            <w:vAlign w:val="center"/>
          </w:tcPr>
          <w:p w:rsidR="00355D83" w:rsidRPr="00592976" w:rsidRDefault="00355D83" w:rsidP="00355D83">
            <w:pPr>
              <w:jc w:val="center"/>
              <w:rPr>
                <w:sz w:val="20"/>
                <w:szCs w:val="20"/>
              </w:rPr>
            </w:pPr>
            <w:r w:rsidRPr="00592976">
              <w:rPr>
                <w:sz w:val="20"/>
                <w:szCs w:val="20"/>
              </w:rPr>
              <w:t>Действующий</w:t>
            </w:r>
          </w:p>
        </w:tc>
        <w:tc>
          <w:tcPr>
            <w:tcW w:w="1378" w:type="dxa"/>
            <w:shd w:val="clear" w:color="auto" w:fill="auto"/>
            <w:noWrap/>
            <w:vAlign w:val="center"/>
          </w:tcPr>
          <w:p w:rsidR="00355D83" w:rsidRPr="00592976" w:rsidRDefault="00355D83" w:rsidP="00355D83">
            <w:pPr>
              <w:jc w:val="center"/>
              <w:rPr>
                <w:sz w:val="20"/>
                <w:szCs w:val="20"/>
              </w:rPr>
            </w:pPr>
            <w:r w:rsidRPr="00592976">
              <w:rPr>
                <w:sz w:val="20"/>
                <w:szCs w:val="20"/>
              </w:rPr>
              <w:t>1,5</w:t>
            </w:r>
          </w:p>
        </w:tc>
        <w:tc>
          <w:tcPr>
            <w:tcW w:w="1422" w:type="dxa"/>
            <w:shd w:val="clear" w:color="auto" w:fill="auto"/>
            <w:noWrap/>
            <w:vAlign w:val="center"/>
          </w:tcPr>
          <w:p w:rsidR="00355D83" w:rsidRPr="00592976" w:rsidRDefault="00355D83" w:rsidP="00355D83">
            <w:pPr>
              <w:jc w:val="center"/>
              <w:rPr>
                <w:sz w:val="20"/>
                <w:szCs w:val="20"/>
              </w:rPr>
            </w:pPr>
            <w:r w:rsidRPr="00592976">
              <w:rPr>
                <w:sz w:val="20"/>
                <w:szCs w:val="20"/>
              </w:rPr>
              <w:t>1</w:t>
            </w:r>
          </w:p>
        </w:tc>
      </w:tr>
      <w:tr w:rsidR="00355D83" w:rsidRPr="00592976" w:rsidTr="00355D83">
        <w:trPr>
          <w:trHeight w:val="300"/>
          <w:jc w:val="center"/>
        </w:trPr>
        <w:tc>
          <w:tcPr>
            <w:tcW w:w="1000" w:type="dxa"/>
            <w:shd w:val="clear" w:color="auto" w:fill="auto"/>
            <w:noWrap/>
            <w:vAlign w:val="center"/>
          </w:tcPr>
          <w:p w:rsidR="00355D83" w:rsidRPr="00592976" w:rsidRDefault="00355D83" w:rsidP="00355D83">
            <w:pPr>
              <w:jc w:val="center"/>
              <w:rPr>
                <w:sz w:val="20"/>
                <w:szCs w:val="20"/>
              </w:rPr>
            </w:pPr>
            <w:r w:rsidRPr="00592976">
              <w:rPr>
                <w:sz w:val="20"/>
                <w:szCs w:val="20"/>
              </w:rPr>
              <w:t>79</w:t>
            </w:r>
          </w:p>
        </w:tc>
        <w:tc>
          <w:tcPr>
            <w:tcW w:w="7980" w:type="dxa"/>
            <w:shd w:val="clear" w:color="auto" w:fill="auto"/>
            <w:noWrap/>
            <w:vAlign w:val="center"/>
          </w:tcPr>
          <w:p w:rsidR="00355D83" w:rsidRPr="00592976" w:rsidRDefault="00355D83" w:rsidP="00355D83">
            <w:pPr>
              <w:rPr>
                <w:sz w:val="20"/>
                <w:szCs w:val="20"/>
              </w:rPr>
            </w:pPr>
            <w:r w:rsidRPr="00592976">
              <w:rPr>
                <w:sz w:val="20"/>
                <w:szCs w:val="20"/>
              </w:rPr>
              <w:t>Алтайский край. с.Лобаниха, ул.Золина д.28</w:t>
            </w:r>
          </w:p>
        </w:tc>
        <w:tc>
          <w:tcPr>
            <w:tcW w:w="1681" w:type="dxa"/>
            <w:shd w:val="clear" w:color="auto" w:fill="auto"/>
            <w:noWrap/>
            <w:vAlign w:val="center"/>
          </w:tcPr>
          <w:p w:rsidR="00355D83" w:rsidRPr="00592976" w:rsidRDefault="00355D83" w:rsidP="00355D83">
            <w:pPr>
              <w:jc w:val="center"/>
              <w:rPr>
                <w:sz w:val="20"/>
                <w:szCs w:val="20"/>
              </w:rPr>
            </w:pPr>
            <w:r w:rsidRPr="00592976">
              <w:rPr>
                <w:sz w:val="20"/>
                <w:szCs w:val="20"/>
              </w:rPr>
              <w:t>Действующий</w:t>
            </w:r>
          </w:p>
        </w:tc>
        <w:tc>
          <w:tcPr>
            <w:tcW w:w="1378" w:type="dxa"/>
            <w:shd w:val="clear" w:color="auto" w:fill="auto"/>
            <w:noWrap/>
            <w:vAlign w:val="center"/>
          </w:tcPr>
          <w:p w:rsidR="00355D83" w:rsidRPr="00592976" w:rsidRDefault="00355D83" w:rsidP="00355D83">
            <w:pPr>
              <w:jc w:val="center"/>
              <w:rPr>
                <w:sz w:val="20"/>
                <w:szCs w:val="20"/>
              </w:rPr>
            </w:pPr>
            <w:r w:rsidRPr="00592976">
              <w:rPr>
                <w:sz w:val="20"/>
                <w:szCs w:val="20"/>
              </w:rPr>
              <w:t>1,5</w:t>
            </w:r>
          </w:p>
        </w:tc>
        <w:tc>
          <w:tcPr>
            <w:tcW w:w="1422" w:type="dxa"/>
            <w:shd w:val="clear" w:color="auto" w:fill="auto"/>
            <w:noWrap/>
            <w:vAlign w:val="center"/>
          </w:tcPr>
          <w:p w:rsidR="00355D83" w:rsidRPr="00592976" w:rsidRDefault="00355D83" w:rsidP="00355D83">
            <w:pPr>
              <w:jc w:val="center"/>
              <w:rPr>
                <w:sz w:val="20"/>
                <w:szCs w:val="20"/>
              </w:rPr>
            </w:pPr>
            <w:r w:rsidRPr="00592976">
              <w:rPr>
                <w:sz w:val="20"/>
                <w:szCs w:val="20"/>
              </w:rPr>
              <w:t>1</w:t>
            </w:r>
          </w:p>
        </w:tc>
      </w:tr>
      <w:tr w:rsidR="00355D83" w:rsidRPr="00592976" w:rsidTr="00355D83">
        <w:trPr>
          <w:trHeight w:val="300"/>
          <w:jc w:val="center"/>
        </w:trPr>
        <w:tc>
          <w:tcPr>
            <w:tcW w:w="1000" w:type="dxa"/>
            <w:shd w:val="clear" w:color="auto" w:fill="auto"/>
            <w:noWrap/>
            <w:vAlign w:val="center"/>
          </w:tcPr>
          <w:p w:rsidR="00355D83" w:rsidRPr="00592976" w:rsidRDefault="00355D83" w:rsidP="00355D83">
            <w:pPr>
              <w:jc w:val="center"/>
              <w:rPr>
                <w:sz w:val="20"/>
                <w:szCs w:val="20"/>
              </w:rPr>
            </w:pPr>
            <w:r w:rsidRPr="00592976">
              <w:rPr>
                <w:sz w:val="20"/>
                <w:szCs w:val="20"/>
              </w:rPr>
              <w:t>80</w:t>
            </w:r>
          </w:p>
        </w:tc>
        <w:tc>
          <w:tcPr>
            <w:tcW w:w="7980" w:type="dxa"/>
            <w:shd w:val="clear" w:color="auto" w:fill="auto"/>
            <w:noWrap/>
            <w:vAlign w:val="center"/>
          </w:tcPr>
          <w:p w:rsidR="00355D83" w:rsidRPr="00592976" w:rsidRDefault="00355D83" w:rsidP="00355D83">
            <w:pPr>
              <w:rPr>
                <w:sz w:val="20"/>
                <w:szCs w:val="20"/>
              </w:rPr>
            </w:pPr>
            <w:r w:rsidRPr="00592976">
              <w:rPr>
                <w:sz w:val="20"/>
                <w:szCs w:val="20"/>
              </w:rPr>
              <w:t>Алтайский край, с.Лобаниха, ул.Заречная д.15</w:t>
            </w:r>
          </w:p>
        </w:tc>
        <w:tc>
          <w:tcPr>
            <w:tcW w:w="1681" w:type="dxa"/>
            <w:shd w:val="clear" w:color="auto" w:fill="auto"/>
            <w:noWrap/>
            <w:vAlign w:val="center"/>
          </w:tcPr>
          <w:p w:rsidR="00355D83" w:rsidRPr="00592976" w:rsidRDefault="00355D83" w:rsidP="00355D83">
            <w:pPr>
              <w:jc w:val="center"/>
              <w:rPr>
                <w:sz w:val="20"/>
                <w:szCs w:val="20"/>
              </w:rPr>
            </w:pPr>
            <w:r w:rsidRPr="00592976">
              <w:rPr>
                <w:sz w:val="20"/>
                <w:szCs w:val="20"/>
              </w:rPr>
              <w:t>Действующий</w:t>
            </w:r>
          </w:p>
        </w:tc>
        <w:tc>
          <w:tcPr>
            <w:tcW w:w="1378" w:type="dxa"/>
            <w:shd w:val="clear" w:color="auto" w:fill="auto"/>
            <w:noWrap/>
            <w:vAlign w:val="center"/>
          </w:tcPr>
          <w:p w:rsidR="00355D83" w:rsidRPr="00592976" w:rsidRDefault="00355D83" w:rsidP="00355D83">
            <w:pPr>
              <w:jc w:val="center"/>
              <w:rPr>
                <w:sz w:val="20"/>
                <w:szCs w:val="20"/>
              </w:rPr>
            </w:pPr>
            <w:r w:rsidRPr="00592976">
              <w:rPr>
                <w:sz w:val="20"/>
                <w:szCs w:val="20"/>
              </w:rPr>
              <w:t>1,5</w:t>
            </w:r>
          </w:p>
        </w:tc>
        <w:tc>
          <w:tcPr>
            <w:tcW w:w="1422" w:type="dxa"/>
            <w:shd w:val="clear" w:color="auto" w:fill="auto"/>
            <w:noWrap/>
            <w:vAlign w:val="center"/>
          </w:tcPr>
          <w:p w:rsidR="00355D83" w:rsidRPr="00592976" w:rsidRDefault="00355D83" w:rsidP="00355D83">
            <w:pPr>
              <w:jc w:val="center"/>
              <w:rPr>
                <w:sz w:val="20"/>
                <w:szCs w:val="20"/>
              </w:rPr>
            </w:pPr>
            <w:r w:rsidRPr="00592976">
              <w:rPr>
                <w:sz w:val="20"/>
                <w:szCs w:val="20"/>
              </w:rPr>
              <w:t>1</w:t>
            </w:r>
          </w:p>
        </w:tc>
      </w:tr>
      <w:tr w:rsidR="00355D83" w:rsidRPr="00592976" w:rsidTr="00355D83">
        <w:trPr>
          <w:trHeight w:val="300"/>
          <w:jc w:val="center"/>
        </w:trPr>
        <w:tc>
          <w:tcPr>
            <w:tcW w:w="1000" w:type="dxa"/>
            <w:shd w:val="clear" w:color="auto" w:fill="auto"/>
            <w:noWrap/>
            <w:vAlign w:val="center"/>
          </w:tcPr>
          <w:p w:rsidR="00355D83" w:rsidRPr="00592976" w:rsidRDefault="00355D83" w:rsidP="00355D83">
            <w:pPr>
              <w:jc w:val="center"/>
              <w:rPr>
                <w:sz w:val="20"/>
                <w:szCs w:val="20"/>
              </w:rPr>
            </w:pPr>
            <w:r w:rsidRPr="00592976">
              <w:rPr>
                <w:sz w:val="20"/>
                <w:szCs w:val="20"/>
              </w:rPr>
              <w:t>81</w:t>
            </w:r>
          </w:p>
        </w:tc>
        <w:tc>
          <w:tcPr>
            <w:tcW w:w="7980" w:type="dxa"/>
            <w:shd w:val="clear" w:color="auto" w:fill="auto"/>
            <w:noWrap/>
            <w:vAlign w:val="center"/>
          </w:tcPr>
          <w:p w:rsidR="00355D83" w:rsidRPr="00592976" w:rsidRDefault="00355D83" w:rsidP="00355D83">
            <w:pPr>
              <w:rPr>
                <w:sz w:val="20"/>
                <w:szCs w:val="20"/>
              </w:rPr>
            </w:pPr>
            <w:r w:rsidRPr="00592976">
              <w:rPr>
                <w:sz w:val="20"/>
                <w:szCs w:val="20"/>
              </w:rPr>
              <w:t>Алтайский край, с.Лобаниха. ул.Чернышева д.20</w:t>
            </w:r>
          </w:p>
        </w:tc>
        <w:tc>
          <w:tcPr>
            <w:tcW w:w="1681" w:type="dxa"/>
            <w:shd w:val="clear" w:color="auto" w:fill="auto"/>
            <w:noWrap/>
            <w:vAlign w:val="center"/>
          </w:tcPr>
          <w:p w:rsidR="00355D83" w:rsidRPr="00592976" w:rsidRDefault="00355D83" w:rsidP="00355D83">
            <w:pPr>
              <w:jc w:val="center"/>
              <w:rPr>
                <w:sz w:val="20"/>
                <w:szCs w:val="20"/>
              </w:rPr>
            </w:pPr>
            <w:r w:rsidRPr="00592976">
              <w:rPr>
                <w:sz w:val="20"/>
                <w:szCs w:val="20"/>
              </w:rPr>
              <w:t>Действующий</w:t>
            </w:r>
          </w:p>
        </w:tc>
        <w:tc>
          <w:tcPr>
            <w:tcW w:w="1378" w:type="dxa"/>
            <w:shd w:val="clear" w:color="auto" w:fill="auto"/>
            <w:noWrap/>
            <w:vAlign w:val="center"/>
          </w:tcPr>
          <w:p w:rsidR="00355D83" w:rsidRPr="00592976" w:rsidRDefault="00355D83" w:rsidP="00355D83">
            <w:pPr>
              <w:jc w:val="center"/>
              <w:rPr>
                <w:sz w:val="20"/>
                <w:szCs w:val="20"/>
              </w:rPr>
            </w:pPr>
            <w:r w:rsidRPr="00592976">
              <w:rPr>
                <w:sz w:val="20"/>
                <w:szCs w:val="20"/>
              </w:rPr>
              <w:t>1,5</w:t>
            </w:r>
          </w:p>
        </w:tc>
        <w:tc>
          <w:tcPr>
            <w:tcW w:w="1422" w:type="dxa"/>
            <w:shd w:val="clear" w:color="auto" w:fill="auto"/>
            <w:noWrap/>
            <w:vAlign w:val="center"/>
          </w:tcPr>
          <w:p w:rsidR="00355D83" w:rsidRPr="00592976" w:rsidRDefault="00355D83" w:rsidP="00355D83">
            <w:pPr>
              <w:jc w:val="center"/>
              <w:rPr>
                <w:sz w:val="20"/>
                <w:szCs w:val="20"/>
              </w:rPr>
            </w:pPr>
            <w:r w:rsidRPr="00592976">
              <w:rPr>
                <w:sz w:val="20"/>
                <w:szCs w:val="20"/>
              </w:rPr>
              <w:t>1</w:t>
            </w:r>
          </w:p>
        </w:tc>
      </w:tr>
      <w:tr w:rsidR="00355D83" w:rsidRPr="00592976" w:rsidTr="00355D83">
        <w:trPr>
          <w:trHeight w:val="300"/>
          <w:jc w:val="center"/>
        </w:trPr>
        <w:tc>
          <w:tcPr>
            <w:tcW w:w="1000" w:type="dxa"/>
            <w:shd w:val="clear" w:color="auto" w:fill="auto"/>
            <w:noWrap/>
            <w:vAlign w:val="center"/>
          </w:tcPr>
          <w:p w:rsidR="00355D83" w:rsidRPr="00592976" w:rsidRDefault="00355D83" w:rsidP="00355D83">
            <w:pPr>
              <w:jc w:val="center"/>
              <w:rPr>
                <w:sz w:val="20"/>
                <w:szCs w:val="20"/>
              </w:rPr>
            </w:pPr>
            <w:r w:rsidRPr="00592976">
              <w:rPr>
                <w:sz w:val="20"/>
                <w:szCs w:val="20"/>
              </w:rPr>
              <w:t>82</w:t>
            </w:r>
          </w:p>
        </w:tc>
        <w:tc>
          <w:tcPr>
            <w:tcW w:w="7980" w:type="dxa"/>
            <w:shd w:val="clear" w:color="auto" w:fill="auto"/>
            <w:noWrap/>
            <w:vAlign w:val="center"/>
          </w:tcPr>
          <w:p w:rsidR="00355D83" w:rsidRPr="00592976" w:rsidRDefault="00355D83" w:rsidP="00355D83">
            <w:pPr>
              <w:rPr>
                <w:sz w:val="20"/>
                <w:szCs w:val="20"/>
              </w:rPr>
            </w:pPr>
            <w:r w:rsidRPr="00592976">
              <w:rPr>
                <w:sz w:val="20"/>
                <w:szCs w:val="20"/>
              </w:rPr>
              <w:t>Алтайский край, с.Токарево, ул.Юбилейная, д.1</w:t>
            </w:r>
          </w:p>
        </w:tc>
        <w:tc>
          <w:tcPr>
            <w:tcW w:w="1681" w:type="dxa"/>
            <w:shd w:val="clear" w:color="auto" w:fill="auto"/>
            <w:noWrap/>
            <w:vAlign w:val="center"/>
          </w:tcPr>
          <w:p w:rsidR="00355D83" w:rsidRPr="00592976" w:rsidRDefault="00355D83" w:rsidP="00355D83">
            <w:pPr>
              <w:jc w:val="center"/>
              <w:rPr>
                <w:sz w:val="20"/>
                <w:szCs w:val="20"/>
              </w:rPr>
            </w:pPr>
            <w:r w:rsidRPr="00592976">
              <w:rPr>
                <w:sz w:val="20"/>
                <w:szCs w:val="20"/>
              </w:rPr>
              <w:t>Действующий</w:t>
            </w:r>
          </w:p>
        </w:tc>
        <w:tc>
          <w:tcPr>
            <w:tcW w:w="1378" w:type="dxa"/>
            <w:shd w:val="clear" w:color="auto" w:fill="auto"/>
            <w:noWrap/>
            <w:vAlign w:val="center"/>
          </w:tcPr>
          <w:p w:rsidR="00355D83" w:rsidRPr="00592976" w:rsidRDefault="00355D83" w:rsidP="00355D83">
            <w:pPr>
              <w:jc w:val="center"/>
              <w:rPr>
                <w:sz w:val="20"/>
                <w:szCs w:val="20"/>
              </w:rPr>
            </w:pPr>
            <w:r w:rsidRPr="00592976">
              <w:rPr>
                <w:sz w:val="20"/>
                <w:szCs w:val="20"/>
              </w:rPr>
              <w:t>1,5</w:t>
            </w:r>
          </w:p>
        </w:tc>
        <w:tc>
          <w:tcPr>
            <w:tcW w:w="1422" w:type="dxa"/>
            <w:shd w:val="clear" w:color="auto" w:fill="auto"/>
            <w:noWrap/>
            <w:vAlign w:val="center"/>
          </w:tcPr>
          <w:p w:rsidR="00355D83" w:rsidRPr="00592976" w:rsidRDefault="00355D83" w:rsidP="00355D83">
            <w:pPr>
              <w:jc w:val="center"/>
              <w:rPr>
                <w:sz w:val="20"/>
                <w:szCs w:val="20"/>
              </w:rPr>
            </w:pPr>
            <w:r w:rsidRPr="00592976">
              <w:rPr>
                <w:sz w:val="20"/>
                <w:szCs w:val="20"/>
              </w:rPr>
              <w:t>1</w:t>
            </w:r>
          </w:p>
        </w:tc>
      </w:tr>
      <w:tr w:rsidR="00355D83" w:rsidRPr="00592976" w:rsidTr="00355D83">
        <w:trPr>
          <w:trHeight w:val="300"/>
          <w:jc w:val="center"/>
        </w:trPr>
        <w:tc>
          <w:tcPr>
            <w:tcW w:w="1000" w:type="dxa"/>
            <w:shd w:val="clear" w:color="auto" w:fill="auto"/>
            <w:noWrap/>
            <w:vAlign w:val="center"/>
          </w:tcPr>
          <w:p w:rsidR="00355D83" w:rsidRPr="00592976" w:rsidRDefault="00355D83" w:rsidP="00355D83">
            <w:pPr>
              <w:jc w:val="center"/>
              <w:rPr>
                <w:sz w:val="20"/>
                <w:szCs w:val="20"/>
              </w:rPr>
            </w:pPr>
            <w:r w:rsidRPr="00592976">
              <w:rPr>
                <w:sz w:val="20"/>
                <w:szCs w:val="20"/>
              </w:rPr>
              <w:t>83</w:t>
            </w:r>
          </w:p>
        </w:tc>
        <w:tc>
          <w:tcPr>
            <w:tcW w:w="7980" w:type="dxa"/>
            <w:shd w:val="clear" w:color="auto" w:fill="auto"/>
            <w:noWrap/>
            <w:vAlign w:val="center"/>
          </w:tcPr>
          <w:p w:rsidR="00355D83" w:rsidRPr="00592976" w:rsidRDefault="00355D83" w:rsidP="00355D83">
            <w:pPr>
              <w:rPr>
                <w:sz w:val="20"/>
                <w:szCs w:val="20"/>
              </w:rPr>
            </w:pPr>
            <w:r w:rsidRPr="00592976">
              <w:rPr>
                <w:sz w:val="20"/>
                <w:szCs w:val="20"/>
              </w:rPr>
              <w:t>Алтайский край, с.Токарево. ул.Ленина д.116</w:t>
            </w:r>
          </w:p>
        </w:tc>
        <w:tc>
          <w:tcPr>
            <w:tcW w:w="1681" w:type="dxa"/>
            <w:shd w:val="clear" w:color="auto" w:fill="auto"/>
            <w:noWrap/>
            <w:vAlign w:val="center"/>
          </w:tcPr>
          <w:p w:rsidR="00355D83" w:rsidRPr="00592976" w:rsidRDefault="00355D83" w:rsidP="00355D83">
            <w:pPr>
              <w:jc w:val="center"/>
              <w:rPr>
                <w:sz w:val="20"/>
                <w:szCs w:val="20"/>
              </w:rPr>
            </w:pPr>
            <w:r w:rsidRPr="00592976">
              <w:rPr>
                <w:sz w:val="20"/>
                <w:szCs w:val="20"/>
              </w:rPr>
              <w:t>Действующий</w:t>
            </w:r>
          </w:p>
        </w:tc>
        <w:tc>
          <w:tcPr>
            <w:tcW w:w="1378" w:type="dxa"/>
            <w:shd w:val="clear" w:color="auto" w:fill="auto"/>
            <w:noWrap/>
            <w:vAlign w:val="center"/>
          </w:tcPr>
          <w:p w:rsidR="00355D83" w:rsidRPr="00592976" w:rsidRDefault="00355D83" w:rsidP="00355D83">
            <w:pPr>
              <w:jc w:val="center"/>
              <w:rPr>
                <w:sz w:val="20"/>
                <w:szCs w:val="20"/>
              </w:rPr>
            </w:pPr>
            <w:r w:rsidRPr="00592976">
              <w:rPr>
                <w:sz w:val="20"/>
                <w:szCs w:val="20"/>
              </w:rPr>
              <w:t>1,5</w:t>
            </w:r>
          </w:p>
        </w:tc>
        <w:tc>
          <w:tcPr>
            <w:tcW w:w="1422" w:type="dxa"/>
            <w:shd w:val="clear" w:color="auto" w:fill="auto"/>
            <w:noWrap/>
            <w:vAlign w:val="center"/>
          </w:tcPr>
          <w:p w:rsidR="00355D83" w:rsidRPr="00592976" w:rsidRDefault="00355D83" w:rsidP="00355D83">
            <w:pPr>
              <w:jc w:val="center"/>
              <w:rPr>
                <w:sz w:val="20"/>
                <w:szCs w:val="20"/>
              </w:rPr>
            </w:pPr>
            <w:r w:rsidRPr="00592976">
              <w:rPr>
                <w:sz w:val="20"/>
                <w:szCs w:val="20"/>
              </w:rPr>
              <w:t>1</w:t>
            </w:r>
          </w:p>
        </w:tc>
      </w:tr>
      <w:tr w:rsidR="00355D83" w:rsidRPr="00592976" w:rsidTr="00355D83">
        <w:trPr>
          <w:trHeight w:val="300"/>
          <w:jc w:val="center"/>
        </w:trPr>
        <w:tc>
          <w:tcPr>
            <w:tcW w:w="1000" w:type="dxa"/>
            <w:shd w:val="clear" w:color="auto" w:fill="auto"/>
            <w:noWrap/>
            <w:vAlign w:val="center"/>
          </w:tcPr>
          <w:p w:rsidR="00355D83" w:rsidRPr="00592976" w:rsidRDefault="00355D83" w:rsidP="00355D83">
            <w:pPr>
              <w:jc w:val="center"/>
              <w:rPr>
                <w:sz w:val="20"/>
                <w:szCs w:val="20"/>
              </w:rPr>
            </w:pPr>
            <w:r w:rsidRPr="00592976">
              <w:rPr>
                <w:sz w:val="20"/>
                <w:szCs w:val="20"/>
              </w:rPr>
              <w:t>84</w:t>
            </w:r>
          </w:p>
        </w:tc>
        <w:tc>
          <w:tcPr>
            <w:tcW w:w="7980" w:type="dxa"/>
            <w:shd w:val="clear" w:color="auto" w:fill="auto"/>
            <w:noWrap/>
            <w:vAlign w:val="center"/>
          </w:tcPr>
          <w:p w:rsidR="00355D83" w:rsidRPr="00592976" w:rsidRDefault="00355D83" w:rsidP="00355D83">
            <w:pPr>
              <w:rPr>
                <w:sz w:val="20"/>
                <w:szCs w:val="20"/>
              </w:rPr>
            </w:pPr>
            <w:r w:rsidRPr="00592976">
              <w:rPr>
                <w:sz w:val="20"/>
                <w:szCs w:val="20"/>
              </w:rPr>
              <w:t>Алтайский край, с.Долгово ул.Кооперативная, д.7/1</w:t>
            </w:r>
          </w:p>
        </w:tc>
        <w:tc>
          <w:tcPr>
            <w:tcW w:w="1681" w:type="dxa"/>
            <w:shd w:val="clear" w:color="auto" w:fill="auto"/>
            <w:noWrap/>
            <w:vAlign w:val="center"/>
          </w:tcPr>
          <w:p w:rsidR="00355D83" w:rsidRPr="00592976" w:rsidRDefault="00355D83" w:rsidP="00355D83">
            <w:pPr>
              <w:jc w:val="center"/>
              <w:rPr>
                <w:sz w:val="20"/>
                <w:szCs w:val="20"/>
              </w:rPr>
            </w:pPr>
            <w:r w:rsidRPr="00592976">
              <w:rPr>
                <w:sz w:val="20"/>
                <w:szCs w:val="20"/>
              </w:rPr>
              <w:t>Действующий</w:t>
            </w:r>
          </w:p>
        </w:tc>
        <w:tc>
          <w:tcPr>
            <w:tcW w:w="1378" w:type="dxa"/>
            <w:shd w:val="clear" w:color="auto" w:fill="auto"/>
            <w:noWrap/>
            <w:vAlign w:val="center"/>
          </w:tcPr>
          <w:p w:rsidR="00355D83" w:rsidRPr="00592976" w:rsidRDefault="00355D83" w:rsidP="00355D83">
            <w:pPr>
              <w:jc w:val="center"/>
              <w:rPr>
                <w:sz w:val="20"/>
                <w:szCs w:val="20"/>
              </w:rPr>
            </w:pPr>
            <w:r w:rsidRPr="00592976">
              <w:rPr>
                <w:sz w:val="20"/>
                <w:szCs w:val="20"/>
              </w:rPr>
              <w:t>1,5</w:t>
            </w:r>
          </w:p>
        </w:tc>
        <w:tc>
          <w:tcPr>
            <w:tcW w:w="1422" w:type="dxa"/>
            <w:shd w:val="clear" w:color="auto" w:fill="auto"/>
            <w:noWrap/>
            <w:vAlign w:val="center"/>
          </w:tcPr>
          <w:p w:rsidR="00355D83" w:rsidRPr="00592976" w:rsidRDefault="00355D83" w:rsidP="00355D83">
            <w:pPr>
              <w:jc w:val="center"/>
              <w:rPr>
                <w:sz w:val="20"/>
                <w:szCs w:val="20"/>
              </w:rPr>
            </w:pPr>
            <w:r w:rsidRPr="00592976">
              <w:rPr>
                <w:sz w:val="20"/>
                <w:szCs w:val="20"/>
              </w:rPr>
              <w:t>1</w:t>
            </w:r>
          </w:p>
        </w:tc>
      </w:tr>
      <w:tr w:rsidR="00355D83" w:rsidRPr="00592976" w:rsidTr="00355D83">
        <w:trPr>
          <w:trHeight w:val="300"/>
          <w:jc w:val="center"/>
        </w:trPr>
        <w:tc>
          <w:tcPr>
            <w:tcW w:w="1000" w:type="dxa"/>
            <w:shd w:val="clear" w:color="auto" w:fill="auto"/>
            <w:noWrap/>
            <w:vAlign w:val="center"/>
          </w:tcPr>
          <w:p w:rsidR="00355D83" w:rsidRPr="00592976" w:rsidRDefault="00355D83" w:rsidP="00355D83">
            <w:pPr>
              <w:jc w:val="center"/>
              <w:rPr>
                <w:sz w:val="20"/>
                <w:szCs w:val="20"/>
              </w:rPr>
            </w:pPr>
            <w:r w:rsidRPr="00592976">
              <w:rPr>
                <w:sz w:val="20"/>
                <w:szCs w:val="20"/>
              </w:rPr>
              <w:t>85</w:t>
            </w:r>
          </w:p>
        </w:tc>
        <w:tc>
          <w:tcPr>
            <w:tcW w:w="7980" w:type="dxa"/>
            <w:shd w:val="clear" w:color="auto" w:fill="auto"/>
            <w:noWrap/>
            <w:vAlign w:val="center"/>
          </w:tcPr>
          <w:p w:rsidR="00355D83" w:rsidRPr="00592976" w:rsidRDefault="00355D83" w:rsidP="00355D83">
            <w:pPr>
              <w:rPr>
                <w:sz w:val="20"/>
                <w:szCs w:val="20"/>
              </w:rPr>
            </w:pPr>
            <w:r w:rsidRPr="00592976">
              <w:rPr>
                <w:sz w:val="20"/>
                <w:szCs w:val="20"/>
              </w:rPr>
              <w:t>Алтайский край, с.Долгово, ул.Кооперативная д.4</w:t>
            </w:r>
          </w:p>
        </w:tc>
        <w:tc>
          <w:tcPr>
            <w:tcW w:w="1681" w:type="dxa"/>
            <w:shd w:val="clear" w:color="auto" w:fill="auto"/>
            <w:noWrap/>
            <w:vAlign w:val="center"/>
          </w:tcPr>
          <w:p w:rsidR="00355D83" w:rsidRPr="00592976" w:rsidRDefault="00355D83" w:rsidP="00355D83">
            <w:pPr>
              <w:jc w:val="center"/>
              <w:rPr>
                <w:sz w:val="20"/>
                <w:szCs w:val="20"/>
              </w:rPr>
            </w:pPr>
            <w:r w:rsidRPr="00592976">
              <w:rPr>
                <w:sz w:val="20"/>
                <w:szCs w:val="20"/>
              </w:rPr>
              <w:t>Действующий</w:t>
            </w:r>
          </w:p>
        </w:tc>
        <w:tc>
          <w:tcPr>
            <w:tcW w:w="1378" w:type="dxa"/>
            <w:shd w:val="clear" w:color="auto" w:fill="auto"/>
            <w:noWrap/>
            <w:vAlign w:val="center"/>
          </w:tcPr>
          <w:p w:rsidR="00355D83" w:rsidRPr="00592976" w:rsidRDefault="00355D83" w:rsidP="00355D83">
            <w:pPr>
              <w:jc w:val="center"/>
              <w:rPr>
                <w:sz w:val="20"/>
                <w:szCs w:val="20"/>
              </w:rPr>
            </w:pPr>
            <w:r w:rsidRPr="00592976">
              <w:rPr>
                <w:sz w:val="20"/>
                <w:szCs w:val="20"/>
              </w:rPr>
              <w:t>1,5</w:t>
            </w:r>
          </w:p>
        </w:tc>
        <w:tc>
          <w:tcPr>
            <w:tcW w:w="1422" w:type="dxa"/>
            <w:shd w:val="clear" w:color="auto" w:fill="auto"/>
            <w:noWrap/>
            <w:vAlign w:val="center"/>
          </w:tcPr>
          <w:p w:rsidR="00355D83" w:rsidRPr="00592976" w:rsidRDefault="00355D83" w:rsidP="00355D83">
            <w:pPr>
              <w:jc w:val="center"/>
              <w:rPr>
                <w:sz w:val="20"/>
                <w:szCs w:val="20"/>
              </w:rPr>
            </w:pPr>
            <w:r w:rsidRPr="00592976">
              <w:rPr>
                <w:sz w:val="20"/>
                <w:szCs w:val="20"/>
              </w:rPr>
              <w:t>1</w:t>
            </w:r>
          </w:p>
        </w:tc>
      </w:tr>
      <w:tr w:rsidR="00355D83" w:rsidRPr="00592976" w:rsidTr="00355D83">
        <w:trPr>
          <w:trHeight w:val="300"/>
          <w:jc w:val="center"/>
        </w:trPr>
        <w:tc>
          <w:tcPr>
            <w:tcW w:w="1000" w:type="dxa"/>
            <w:shd w:val="clear" w:color="auto" w:fill="auto"/>
            <w:noWrap/>
            <w:vAlign w:val="center"/>
          </w:tcPr>
          <w:p w:rsidR="00355D83" w:rsidRPr="00592976" w:rsidRDefault="00355D83" w:rsidP="00355D83">
            <w:pPr>
              <w:jc w:val="center"/>
              <w:rPr>
                <w:sz w:val="20"/>
                <w:szCs w:val="20"/>
              </w:rPr>
            </w:pPr>
            <w:r w:rsidRPr="00592976">
              <w:rPr>
                <w:sz w:val="20"/>
                <w:szCs w:val="20"/>
              </w:rPr>
              <w:t>86</w:t>
            </w:r>
          </w:p>
        </w:tc>
        <w:tc>
          <w:tcPr>
            <w:tcW w:w="7980" w:type="dxa"/>
            <w:shd w:val="clear" w:color="auto" w:fill="auto"/>
            <w:noWrap/>
            <w:vAlign w:val="center"/>
          </w:tcPr>
          <w:p w:rsidR="00355D83" w:rsidRPr="00592976" w:rsidRDefault="00355D83" w:rsidP="00355D83">
            <w:pPr>
              <w:rPr>
                <w:sz w:val="20"/>
                <w:szCs w:val="20"/>
              </w:rPr>
            </w:pPr>
            <w:r w:rsidRPr="00592976">
              <w:rPr>
                <w:sz w:val="20"/>
                <w:szCs w:val="20"/>
              </w:rPr>
              <w:t>Алтайский край, с.Долгово, ул.Комсомольская, .д.2</w:t>
            </w:r>
          </w:p>
        </w:tc>
        <w:tc>
          <w:tcPr>
            <w:tcW w:w="1681" w:type="dxa"/>
            <w:shd w:val="clear" w:color="auto" w:fill="auto"/>
            <w:noWrap/>
            <w:vAlign w:val="center"/>
          </w:tcPr>
          <w:p w:rsidR="00355D83" w:rsidRPr="00592976" w:rsidRDefault="00355D83" w:rsidP="00355D83">
            <w:pPr>
              <w:jc w:val="center"/>
              <w:rPr>
                <w:sz w:val="20"/>
                <w:szCs w:val="20"/>
              </w:rPr>
            </w:pPr>
            <w:r w:rsidRPr="00592976">
              <w:rPr>
                <w:sz w:val="20"/>
                <w:szCs w:val="20"/>
              </w:rPr>
              <w:t>Действующий</w:t>
            </w:r>
          </w:p>
        </w:tc>
        <w:tc>
          <w:tcPr>
            <w:tcW w:w="1378" w:type="dxa"/>
            <w:shd w:val="clear" w:color="auto" w:fill="auto"/>
            <w:noWrap/>
            <w:vAlign w:val="center"/>
          </w:tcPr>
          <w:p w:rsidR="00355D83" w:rsidRPr="00592976" w:rsidRDefault="00355D83" w:rsidP="00355D83">
            <w:pPr>
              <w:jc w:val="center"/>
              <w:rPr>
                <w:sz w:val="20"/>
                <w:szCs w:val="20"/>
              </w:rPr>
            </w:pPr>
            <w:r w:rsidRPr="00592976">
              <w:rPr>
                <w:sz w:val="20"/>
                <w:szCs w:val="20"/>
              </w:rPr>
              <w:t>1,5</w:t>
            </w:r>
          </w:p>
        </w:tc>
        <w:tc>
          <w:tcPr>
            <w:tcW w:w="1422" w:type="dxa"/>
            <w:shd w:val="clear" w:color="auto" w:fill="auto"/>
            <w:noWrap/>
            <w:vAlign w:val="center"/>
          </w:tcPr>
          <w:p w:rsidR="00355D83" w:rsidRPr="00592976" w:rsidRDefault="00355D83" w:rsidP="00355D83">
            <w:pPr>
              <w:jc w:val="center"/>
              <w:rPr>
                <w:sz w:val="20"/>
                <w:szCs w:val="20"/>
              </w:rPr>
            </w:pPr>
            <w:r w:rsidRPr="00592976">
              <w:rPr>
                <w:sz w:val="20"/>
                <w:szCs w:val="20"/>
              </w:rPr>
              <w:t>1</w:t>
            </w:r>
          </w:p>
        </w:tc>
      </w:tr>
      <w:tr w:rsidR="00355D83" w:rsidRPr="00592976" w:rsidTr="00355D83">
        <w:trPr>
          <w:trHeight w:val="300"/>
          <w:jc w:val="center"/>
        </w:trPr>
        <w:tc>
          <w:tcPr>
            <w:tcW w:w="1000" w:type="dxa"/>
            <w:shd w:val="clear" w:color="auto" w:fill="auto"/>
            <w:noWrap/>
            <w:vAlign w:val="center"/>
          </w:tcPr>
          <w:p w:rsidR="00355D83" w:rsidRPr="00592976" w:rsidRDefault="00355D83" w:rsidP="00355D83">
            <w:pPr>
              <w:jc w:val="center"/>
              <w:rPr>
                <w:sz w:val="20"/>
                <w:szCs w:val="20"/>
              </w:rPr>
            </w:pPr>
            <w:r w:rsidRPr="00592976">
              <w:rPr>
                <w:sz w:val="20"/>
                <w:szCs w:val="20"/>
              </w:rPr>
              <w:t>87</w:t>
            </w:r>
          </w:p>
        </w:tc>
        <w:tc>
          <w:tcPr>
            <w:tcW w:w="7980" w:type="dxa"/>
            <w:shd w:val="clear" w:color="auto" w:fill="auto"/>
            <w:noWrap/>
            <w:vAlign w:val="center"/>
          </w:tcPr>
          <w:p w:rsidR="00355D83" w:rsidRPr="00592976" w:rsidRDefault="00355D83" w:rsidP="00355D83">
            <w:pPr>
              <w:rPr>
                <w:sz w:val="20"/>
                <w:szCs w:val="20"/>
              </w:rPr>
            </w:pPr>
            <w:r w:rsidRPr="00592976">
              <w:rPr>
                <w:sz w:val="20"/>
                <w:szCs w:val="20"/>
              </w:rPr>
              <w:t>Алтайский край, с.Поломошное. ул.Центральная д,16</w:t>
            </w:r>
          </w:p>
        </w:tc>
        <w:tc>
          <w:tcPr>
            <w:tcW w:w="1681" w:type="dxa"/>
            <w:shd w:val="clear" w:color="auto" w:fill="auto"/>
            <w:noWrap/>
            <w:vAlign w:val="center"/>
          </w:tcPr>
          <w:p w:rsidR="00355D83" w:rsidRPr="00592976" w:rsidRDefault="00355D83" w:rsidP="00355D83">
            <w:pPr>
              <w:jc w:val="center"/>
              <w:rPr>
                <w:sz w:val="20"/>
                <w:szCs w:val="20"/>
              </w:rPr>
            </w:pPr>
            <w:r w:rsidRPr="00592976">
              <w:rPr>
                <w:sz w:val="20"/>
                <w:szCs w:val="20"/>
              </w:rPr>
              <w:t>Действующий</w:t>
            </w:r>
          </w:p>
        </w:tc>
        <w:tc>
          <w:tcPr>
            <w:tcW w:w="1378" w:type="dxa"/>
            <w:shd w:val="clear" w:color="auto" w:fill="auto"/>
            <w:noWrap/>
            <w:vAlign w:val="center"/>
          </w:tcPr>
          <w:p w:rsidR="00355D83" w:rsidRPr="00592976" w:rsidRDefault="00355D83" w:rsidP="00355D83">
            <w:pPr>
              <w:jc w:val="center"/>
              <w:rPr>
                <w:sz w:val="20"/>
                <w:szCs w:val="20"/>
              </w:rPr>
            </w:pPr>
            <w:r w:rsidRPr="00592976">
              <w:rPr>
                <w:sz w:val="20"/>
                <w:szCs w:val="20"/>
              </w:rPr>
              <w:t>1,5</w:t>
            </w:r>
          </w:p>
        </w:tc>
        <w:tc>
          <w:tcPr>
            <w:tcW w:w="1422" w:type="dxa"/>
            <w:shd w:val="clear" w:color="auto" w:fill="auto"/>
            <w:noWrap/>
            <w:vAlign w:val="center"/>
          </w:tcPr>
          <w:p w:rsidR="00355D83" w:rsidRPr="00592976" w:rsidRDefault="00355D83" w:rsidP="00355D83">
            <w:pPr>
              <w:jc w:val="center"/>
              <w:rPr>
                <w:sz w:val="20"/>
                <w:szCs w:val="20"/>
              </w:rPr>
            </w:pPr>
            <w:r w:rsidRPr="00592976">
              <w:rPr>
                <w:sz w:val="20"/>
                <w:szCs w:val="20"/>
              </w:rPr>
              <w:t>1</w:t>
            </w:r>
          </w:p>
        </w:tc>
      </w:tr>
      <w:tr w:rsidR="00355D83" w:rsidRPr="00592976" w:rsidTr="00355D83">
        <w:trPr>
          <w:trHeight w:val="300"/>
          <w:jc w:val="center"/>
        </w:trPr>
        <w:tc>
          <w:tcPr>
            <w:tcW w:w="1000" w:type="dxa"/>
            <w:shd w:val="clear" w:color="auto" w:fill="auto"/>
            <w:noWrap/>
            <w:vAlign w:val="center"/>
          </w:tcPr>
          <w:p w:rsidR="00355D83" w:rsidRPr="00592976" w:rsidRDefault="00355D83" w:rsidP="00355D83">
            <w:pPr>
              <w:jc w:val="center"/>
              <w:rPr>
                <w:sz w:val="20"/>
                <w:szCs w:val="20"/>
              </w:rPr>
            </w:pPr>
            <w:r w:rsidRPr="00592976">
              <w:rPr>
                <w:sz w:val="20"/>
                <w:szCs w:val="20"/>
              </w:rPr>
              <w:t>88</w:t>
            </w:r>
          </w:p>
        </w:tc>
        <w:tc>
          <w:tcPr>
            <w:tcW w:w="7980" w:type="dxa"/>
            <w:shd w:val="clear" w:color="auto" w:fill="auto"/>
            <w:noWrap/>
            <w:vAlign w:val="center"/>
          </w:tcPr>
          <w:p w:rsidR="00355D83" w:rsidRPr="00592976" w:rsidRDefault="00355D83" w:rsidP="00355D83">
            <w:pPr>
              <w:rPr>
                <w:sz w:val="20"/>
                <w:szCs w:val="20"/>
              </w:rPr>
            </w:pPr>
            <w:r w:rsidRPr="00592976">
              <w:rPr>
                <w:sz w:val="20"/>
                <w:szCs w:val="20"/>
              </w:rPr>
              <w:t>Алтайский край, с.Поломошное. ул.Центральная д,19</w:t>
            </w:r>
          </w:p>
        </w:tc>
        <w:tc>
          <w:tcPr>
            <w:tcW w:w="1681" w:type="dxa"/>
            <w:shd w:val="clear" w:color="auto" w:fill="auto"/>
            <w:noWrap/>
            <w:vAlign w:val="center"/>
          </w:tcPr>
          <w:p w:rsidR="00355D83" w:rsidRPr="00592976" w:rsidRDefault="00355D83" w:rsidP="00355D83">
            <w:pPr>
              <w:jc w:val="center"/>
              <w:rPr>
                <w:sz w:val="20"/>
                <w:szCs w:val="20"/>
              </w:rPr>
            </w:pPr>
            <w:r w:rsidRPr="00592976">
              <w:rPr>
                <w:sz w:val="20"/>
                <w:szCs w:val="20"/>
              </w:rPr>
              <w:t>Действующий</w:t>
            </w:r>
          </w:p>
        </w:tc>
        <w:tc>
          <w:tcPr>
            <w:tcW w:w="1378" w:type="dxa"/>
            <w:shd w:val="clear" w:color="auto" w:fill="auto"/>
            <w:noWrap/>
            <w:vAlign w:val="center"/>
          </w:tcPr>
          <w:p w:rsidR="00355D83" w:rsidRPr="00592976" w:rsidRDefault="00355D83" w:rsidP="00355D83">
            <w:pPr>
              <w:jc w:val="center"/>
              <w:rPr>
                <w:sz w:val="20"/>
                <w:szCs w:val="20"/>
              </w:rPr>
            </w:pPr>
            <w:r w:rsidRPr="00592976">
              <w:rPr>
                <w:sz w:val="20"/>
                <w:szCs w:val="20"/>
              </w:rPr>
              <w:t>1,5</w:t>
            </w:r>
          </w:p>
        </w:tc>
        <w:tc>
          <w:tcPr>
            <w:tcW w:w="1422" w:type="dxa"/>
            <w:shd w:val="clear" w:color="auto" w:fill="auto"/>
            <w:noWrap/>
            <w:vAlign w:val="center"/>
          </w:tcPr>
          <w:p w:rsidR="00355D83" w:rsidRPr="00592976" w:rsidRDefault="00355D83" w:rsidP="00355D83">
            <w:pPr>
              <w:jc w:val="center"/>
              <w:rPr>
                <w:sz w:val="20"/>
                <w:szCs w:val="20"/>
              </w:rPr>
            </w:pPr>
            <w:r w:rsidRPr="00592976">
              <w:rPr>
                <w:sz w:val="20"/>
                <w:szCs w:val="20"/>
              </w:rPr>
              <w:t>1</w:t>
            </w:r>
          </w:p>
        </w:tc>
      </w:tr>
      <w:tr w:rsidR="00355D83" w:rsidRPr="00592976" w:rsidTr="00355D83">
        <w:trPr>
          <w:trHeight w:val="300"/>
          <w:jc w:val="center"/>
        </w:trPr>
        <w:tc>
          <w:tcPr>
            <w:tcW w:w="1000" w:type="dxa"/>
            <w:shd w:val="clear" w:color="auto" w:fill="auto"/>
            <w:noWrap/>
            <w:vAlign w:val="center"/>
          </w:tcPr>
          <w:p w:rsidR="00355D83" w:rsidRPr="00592976" w:rsidRDefault="00355D83" w:rsidP="00355D83">
            <w:pPr>
              <w:jc w:val="center"/>
              <w:rPr>
                <w:sz w:val="20"/>
                <w:szCs w:val="20"/>
              </w:rPr>
            </w:pPr>
            <w:r w:rsidRPr="00592976">
              <w:rPr>
                <w:sz w:val="20"/>
                <w:szCs w:val="20"/>
              </w:rPr>
              <w:t>89</w:t>
            </w:r>
          </w:p>
        </w:tc>
        <w:tc>
          <w:tcPr>
            <w:tcW w:w="7980" w:type="dxa"/>
            <w:shd w:val="clear" w:color="auto" w:fill="auto"/>
            <w:noWrap/>
            <w:vAlign w:val="center"/>
          </w:tcPr>
          <w:p w:rsidR="00355D83" w:rsidRPr="00592976" w:rsidRDefault="00355D83" w:rsidP="00355D83">
            <w:pPr>
              <w:rPr>
                <w:sz w:val="20"/>
                <w:szCs w:val="20"/>
              </w:rPr>
            </w:pPr>
            <w:r w:rsidRPr="00592976">
              <w:rPr>
                <w:sz w:val="20"/>
                <w:szCs w:val="20"/>
              </w:rPr>
              <w:t>Алтайский край, с.Поломошное. ул.Центральная д,41</w:t>
            </w:r>
          </w:p>
        </w:tc>
        <w:tc>
          <w:tcPr>
            <w:tcW w:w="1681" w:type="dxa"/>
            <w:shd w:val="clear" w:color="auto" w:fill="auto"/>
            <w:noWrap/>
            <w:vAlign w:val="center"/>
          </w:tcPr>
          <w:p w:rsidR="00355D83" w:rsidRPr="00592976" w:rsidRDefault="00355D83" w:rsidP="00355D83">
            <w:pPr>
              <w:jc w:val="center"/>
              <w:rPr>
                <w:sz w:val="20"/>
                <w:szCs w:val="20"/>
              </w:rPr>
            </w:pPr>
            <w:r w:rsidRPr="00592976">
              <w:rPr>
                <w:sz w:val="20"/>
                <w:szCs w:val="20"/>
              </w:rPr>
              <w:t>Действующий</w:t>
            </w:r>
          </w:p>
        </w:tc>
        <w:tc>
          <w:tcPr>
            <w:tcW w:w="1378" w:type="dxa"/>
            <w:shd w:val="clear" w:color="auto" w:fill="auto"/>
            <w:noWrap/>
            <w:vAlign w:val="center"/>
          </w:tcPr>
          <w:p w:rsidR="00355D83" w:rsidRPr="00592976" w:rsidRDefault="00355D83" w:rsidP="00355D83">
            <w:pPr>
              <w:jc w:val="center"/>
              <w:rPr>
                <w:sz w:val="20"/>
                <w:szCs w:val="20"/>
              </w:rPr>
            </w:pPr>
            <w:r w:rsidRPr="00592976">
              <w:rPr>
                <w:sz w:val="20"/>
                <w:szCs w:val="20"/>
              </w:rPr>
              <w:t>1,5</w:t>
            </w:r>
          </w:p>
        </w:tc>
        <w:tc>
          <w:tcPr>
            <w:tcW w:w="1422" w:type="dxa"/>
            <w:shd w:val="clear" w:color="auto" w:fill="auto"/>
            <w:noWrap/>
            <w:vAlign w:val="center"/>
          </w:tcPr>
          <w:p w:rsidR="00355D83" w:rsidRPr="00592976" w:rsidRDefault="00355D83" w:rsidP="00355D83">
            <w:pPr>
              <w:jc w:val="center"/>
              <w:rPr>
                <w:sz w:val="20"/>
                <w:szCs w:val="20"/>
              </w:rPr>
            </w:pPr>
            <w:r w:rsidRPr="00592976">
              <w:rPr>
                <w:sz w:val="20"/>
                <w:szCs w:val="20"/>
              </w:rPr>
              <w:t>1</w:t>
            </w:r>
          </w:p>
        </w:tc>
      </w:tr>
      <w:tr w:rsidR="00355D83" w:rsidRPr="00592976" w:rsidTr="00355D83">
        <w:trPr>
          <w:trHeight w:val="300"/>
          <w:jc w:val="center"/>
        </w:trPr>
        <w:tc>
          <w:tcPr>
            <w:tcW w:w="1000" w:type="dxa"/>
            <w:shd w:val="clear" w:color="auto" w:fill="auto"/>
            <w:noWrap/>
            <w:vAlign w:val="center"/>
          </w:tcPr>
          <w:p w:rsidR="00355D83" w:rsidRPr="00592976" w:rsidRDefault="00355D83" w:rsidP="00355D83">
            <w:pPr>
              <w:jc w:val="center"/>
              <w:rPr>
                <w:sz w:val="20"/>
                <w:szCs w:val="20"/>
              </w:rPr>
            </w:pPr>
            <w:r w:rsidRPr="00592976">
              <w:rPr>
                <w:sz w:val="20"/>
                <w:szCs w:val="20"/>
              </w:rPr>
              <w:t>90</w:t>
            </w:r>
          </w:p>
        </w:tc>
        <w:tc>
          <w:tcPr>
            <w:tcW w:w="7980" w:type="dxa"/>
            <w:shd w:val="clear" w:color="auto" w:fill="auto"/>
            <w:noWrap/>
            <w:vAlign w:val="center"/>
          </w:tcPr>
          <w:p w:rsidR="00355D83" w:rsidRPr="00592976" w:rsidRDefault="00355D83" w:rsidP="00355D83">
            <w:pPr>
              <w:rPr>
                <w:sz w:val="20"/>
                <w:szCs w:val="20"/>
              </w:rPr>
            </w:pPr>
            <w:r w:rsidRPr="00592976">
              <w:rPr>
                <w:sz w:val="20"/>
                <w:szCs w:val="20"/>
              </w:rPr>
              <w:t>Алтайский край, с.Поломошное. ул.Центральная д,57</w:t>
            </w:r>
          </w:p>
        </w:tc>
        <w:tc>
          <w:tcPr>
            <w:tcW w:w="1681" w:type="dxa"/>
            <w:shd w:val="clear" w:color="auto" w:fill="auto"/>
            <w:noWrap/>
            <w:vAlign w:val="center"/>
          </w:tcPr>
          <w:p w:rsidR="00355D83" w:rsidRPr="00592976" w:rsidRDefault="00355D83" w:rsidP="00355D83">
            <w:pPr>
              <w:jc w:val="center"/>
              <w:rPr>
                <w:sz w:val="20"/>
                <w:szCs w:val="20"/>
              </w:rPr>
            </w:pPr>
            <w:r w:rsidRPr="00592976">
              <w:rPr>
                <w:sz w:val="20"/>
                <w:szCs w:val="20"/>
              </w:rPr>
              <w:t>Действующий</w:t>
            </w:r>
          </w:p>
        </w:tc>
        <w:tc>
          <w:tcPr>
            <w:tcW w:w="1378" w:type="dxa"/>
            <w:shd w:val="clear" w:color="auto" w:fill="auto"/>
            <w:noWrap/>
            <w:vAlign w:val="center"/>
          </w:tcPr>
          <w:p w:rsidR="00355D83" w:rsidRPr="00592976" w:rsidRDefault="00355D83" w:rsidP="00355D83">
            <w:pPr>
              <w:jc w:val="center"/>
              <w:rPr>
                <w:sz w:val="20"/>
                <w:szCs w:val="20"/>
              </w:rPr>
            </w:pPr>
            <w:r w:rsidRPr="00592976">
              <w:rPr>
                <w:sz w:val="20"/>
                <w:szCs w:val="20"/>
              </w:rPr>
              <w:t>1,5</w:t>
            </w:r>
          </w:p>
        </w:tc>
        <w:tc>
          <w:tcPr>
            <w:tcW w:w="1422" w:type="dxa"/>
            <w:shd w:val="clear" w:color="auto" w:fill="auto"/>
            <w:noWrap/>
            <w:vAlign w:val="center"/>
          </w:tcPr>
          <w:p w:rsidR="00355D83" w:rsidRPr="00592976" w:rsidRDefault="00355D83" w:rsidP="00355D83">
            <w:pPr>
              <w:jc w:val="center"/>
              <w:rPr>
                <w:sz w:val="20"/>
                <w:szCs w:val="20"/>
              </w:rPr>
            </w:pPr>
            <w:r w:rsidRPr="00592976">
              <w:rPr>
                <w:sz w:val="20"/>
                <w:szCs w:val="20"/>
              </w:rPr>
              <w:t>1</w:t>
            </w:r>
          </w:p>
        </w:tc>
      </w:tr>
      <w:tr w:rsidR="00355D83" w:rsidRPr="00592976" w:rsidTr="00355D83">
        <w:trPr>
          <w:trHeight w:val="300"/>
          <w:jc w:val="center"/>
        </w:trPr>
        <w:tc>
          <w:tcPr>
            <w:tcW w:w="1000" w:type="dxa"/>
            <w:shd w:val="clear" w:color="auto" w:fill="auto"/>
            <w:noWrap/>
            <w:vAlign w:val="center"/>
          </w:tcPr>
          <w:p w:rsidR="00355D83" w:rsidRPr="00592976" w:rsidRDefault="00355D83" w:rsidP="00355D83">
            <w:pPr>
              <w:jc w:val="center"/>
              <w:rPr>
                <w:sz w:val="20"/>
                <w:szCs w:val="20"/>
              </w:rPr>
            </w:pPr>
            <w:r w:rsidRPr="00592976">
              <w:rPr>
                <w:sz w:val="20"/>
                <w:szCs w:val="20"/>
              </w:rPr>
              <w:lastRenderedPageBreak/>
              <w:t>91</w:t>
            </w:r>
          </w:p>
        </w:tc>
        <w:tc>
          <w:tcPr>
            <w:tcW w:w="7980" w:type="dxa"/>
            <w:shd w:val="clear" w:color="auto" w:fill="auto"/>
            <w:noWrap/>
            <w:vAlign w:val="center"/>
          </w:tcPr>
          <w:p w:rsidR="00355D83" w:rsidRPr="00592976" w:rsidRDefault="00355D83" w:rsidP="00355D83">
            <w:pPr>
              <w:rPr>
                <w:sz w:val="20"/>
                <w:szCs w:val="20"/>
              </w:rPr>
            </w:pPr>
            <w:r w:rsidRPr="00592976">
              <w:rPr>
                <w:sz w:val="20"/>
                <w:szCs w:val="20"/>
              </w:rPr>
              <w:t>Алтайский край, с.Поломошное. ул.Центральная д,73</w:t>
            </w:r>
          </w:p>
        </w:tc>
        <w:tc>
          <w:tcPr>
            <w:tcW w:w="1681" w:type="dxa"/>
            <w:shd w:val="clear" w:color="auto" w:fill="auto"/>
            <w:noWrap/>
            <w:vAlign w:val="center"/>
          </w:tcPr>
          <w:p w:rsidR="00355D83" w:rsidRPr="00592976" w:rsidRDefault="00355D83" w:rsidP="00355D83">
            <w:pPr>
              <w:jc w:val="center"/>
              <w:rPr>
                <w:sz w:val="20"/>
                <w:szCs w:val="20"/>
              </w:rPr>
            </w:pPr>
            <w:r w:rsidRPr="00592976">
              <w:rPr>
                <w:sz w:val="20"/>
                <w:szCs w:val="20"/>
              </w:rPr>
              <w:t>Действующий</w:t>
            </w:r>
          </w:p>
        </w:tc>
        <w:tc>
          <w:tcPr>
            <w:tcW w:w="1378" w:type="dxa"/>
            <w:shd w:val="clear" w:color="auto" w:fill="auto"/>
            <w:noWrap/>
            <w:vAlign w:val="center"/>
          </w:tcPr>
          <w:p w:rsidR="00355D83" w:rsidRPr="00592976" w:rsidRDefault="00355D83" w:rsidP="00355D83">
            <w:pPr>
              <w:jc w:val="center"/>
              <w:rPr>
                <w:sz w:val="20"/>
                <w:szCs w:val="20"/>
              </w:rPr>
            </w:pPr>
            <w:r w:rsidRPr="00592976">
              <w:rPr>
                <w:sz w:val="20"/>
                <w:szCs w:val="20"/>
              </w:rPr>
              <w:t>1,5</w:t>
            </w:r>
          </w:p>
        </w:tc>
        <w:tc>
          <w:tcPr>
            <w:tcW w:w="1422" w:type="dxa"/>
            <w:shd w:val="clear" w:color="auto" w:fill="auto"/>
            <w:noWrap/>
            <w:vAlign w:val="center"/>
          </w:tcPr>
          <w:p w:rsidR="00355D83" w:rsidRPr="00592976" w:rsidRDefault="00355D83" w:rsidP="00355D83">
            <w:pPr>
              <w:jc w:val="center"/>
              <w:rPr>
                <w:sz w:val="20"/>
                <w:szCs w:val="20"/>
              </w:rPr>
            </w:pPr>
            <w:r w:rsidRPr="00592976">
              <w:rPr>
                <w:sz w:val="20"/>
                <w:szCs w:val="20"/>
              </w:rPr>
              <w:t>1</w:t>
            </w:r>
          </w:p>
        </w:tc>
      </w:tr>
      <w:tr w:rsidR="00355D83" w:rsidRPr="00592976" w:rsidTr="00355D83">
        <w:trPr>
          <w:trHeight w:val="300"/>
          <w:jc w:val="center"/>
        </w:trPr>
        <w:tc>
          <w:tcPr>
            <w:tcW w:w="1000" w:type="dxa"/>
            <w:shd w:val="clear" w:color="auto" w:fill="auto"/>
            <w:noWrap/>
            <w:vAlign w:val="center"/>
          </w:tcPr>
          <w:p w:rsidR="00355D83" w:rsidRPr="00592976" w:rsidRDefault="00355D83" w:rsidP="00355D83">
            <w:pPr>
              <w:jc w:val="center"/>
              <w:rPr>
                <w:sz w:val="20"/>
                <w:szCs w:val="20"/>
              </w:rPr>
            </w:pPr>
            <w:r w:rsidRPr="00592976">
              <w:rPr>
                <w:sz w:val="20"/>
                <w:szCs w:val="20"/>
              </w:rPr>
              <w:t>92</w:t>
            </w:r>
          </w:p>
        </w:tc>
        <w:tc>
          <w:tcPr>
            <w:tcW w:w="7980" w:type="dxa"/>
            <w:shd w:val="clear" w:color="auto" w:fill="auto"/>
            <w:noWrap/>
            <w:vAlign w:val="center"/>
          </w:tcPr>
          <w:p w:rsidR="00355D83" w:rsidRPr="00592976" w:rsidRDefault="00355D83" w:rsidP="00355D83">
            <w:pPr>
              <w:rPr>
                <w:sz w:val="20"/>
                <w:szCs w:val="20"/>
              </w:rPr>
            </w:pPr>
            <w:r w:rsidRPr="00592976">
              <w:rPr>
                <w:sz w:val="20"/>
                <w:szCs w:val="20"/>
              </w:rPr>
              <w:t>Алтайский край, с.Долгово. ул. Школьная д. 5</w:t>
            </w:r>
          </w:p>
        </w:tc>
        <w:tc>
          <w:tcPr>
            <w:tcW w:w="1681" w:type="dxa"/>
            <w:shd w:val="clear" w:color="auto" w:fill="auto"/>
            <w:noWrap/>
            <w:vAlign w:val="center"/>
          </w:tcPr>
          <w:p w:rsidR="00355D83" w:rsidRPr="00592976" w:rsidRDefault="00355D83" w:rsidP="00355D83">
            <w:pPr>
              <w:jc w:val="center"/>
              <w:rPr>
                <w:sz w:val="20"/>
                <w:szCs w:val="20"/>
              </w:rPr>
            </w:pPr>
            <w:r w:rsidRPr="00592976">
              <w:rPr>
                <w:sz w:val="20"/>
                <w:szCs w:val="20"/>
              </w:rPr>
              <w:t>Действующий</w:t>
            </w:r>
          </w:p>
        </w:tc>
        <w:tc>
          <w:tcPr>
            <w:tcW w:w="1378" w:type="dxa"/>
            <w:shd w:val="clear" w:color="auto" w:fill="auto"/>
            <w:noWrap/>
            <w:vAlign w:val="center"/>
          </w:tcPr>
          <w:p w:rsidR="00355D83" w:rsidRPr="00592976" w:rsidRDefault="00355D83" w:rsidP="00355D83">
            <w:pPr>
              <w:jc w:val="center"/>
              <w:rPr>
                <w:sz w:val="20"/>
                <w:szCs w:val="20"/>
              </w:rPr>
            </w:pPr>
            <w:r w:rsidRPr="00592976">
              <w:rPr>
                <w:sz w:val="20"/>
                <w:szCs w:val="20"/>
              </w:rPr>
              <w:t>1,5</w:t>
            </w:r>
          </w:p>
        </w:tc>
        <w:tc>
          <w:tcPr>
            <w:tcW w:w="1422" w:type="dxa"/>
            <w:shd w:val="clear" w:color="auto" w:fill="auto"/>
            <w:noWrap/>
            <w:vAlign w:val="center"/>
          </w:tcPr>
          <w:p w:rsidR="00355D83" w:rsidRPr="00592976" w:rsidRDefault="00355D83" w:rsidP="00355D83">
            <w:pPr>
              <w:jc w:val="center"/>
              <w:rPr>
                <w:sz w:val="20"/>
                <w:szCs w:val="20"/>
              </w:rPr>
            </w:pPr>
            <w:r w:rsidRPr="00592976">
              <w:rPr>
                <w:sz w:val="20"/>
                <w:szCs w:val="20"/>
              </w:rPr>
              <w:t>1</w:t>
            </w:r>
          </w:p>
        </w:tc>
      </w:tr>
      <w:tr w:rsidR="00355D83" w:rsidRPr="00592976" w:rsidTr="00355D83">
        <w:trPr>
          <w:trHeight w:val="300"/>
          <w:jc w:val="center"/>
        </w:trPr>
        <w:tc>
          <w:tcPr>
            <w:tcW w:w="1000" w:type="dxa"/>
            <w:shd w:val="clear" w:color="auto" w:fill="auto"/>
            <w:noWrap/>
            <w:vAlign w:val="center"/>
          </w:tcPr>
          <w:p w:rsidR="00355D83" w:rsidRPr="00592976" w:rsidRDefault="00355D83" w:rsidP="00355D83">
            <w:pPr>
              <w:jc w:val="center"/>
              <w:rPr>
                <w:sz w:val="20"/>
                <w:szCs w:val="20"/>
              </w:rPr>
            </w:pPr>
            <w:r w:rsidRPr="00592976">
              <w:rPr>
                <w:sz w:val="20"/>
                <w:szCs w:val="20"/>
              </w:rPr>
              <w:t>93</w:t>
            </w:r>
          </w:p>
        </w:tc>
        <w:tc>
          <w:tcPr>
            <w:tcW w:w="7980" w:type="dxa"/>
            <w:shd w:val="clear" w:color="auto" w:fill="auto"/>
            <w:noWrap/>
            <w:vAlign w:val="center"/>
          </w:tcPr>
          <w:p w:rsidR="00355D83" w:rsidRPr="00592976" w:rsidRDefault="00355D83" w:rsidP="00355D83">
            <w:pPr>
              <w:rPr>
                <w:sz w:val="20"/>
                <w:szCs w:val="20"/>
              </w:rPr>
            </w:pPr>
            <w:r w:rsidRPr="00592976">
              <w:rPr>
                <w:sz w:val="20"/>
                <w:szCs w:val="20"/>
              </w:rPr>
              <w:t>Алтайский край, с.Долгово. ул. Комсомольская, д.9</w:t>
            </w:r>
          </w:p>
        </w:tc>
        <w:tc>
          <w:tcPr>
            <w:tcW w:w="1681" w:type="dxa"/>
            <w:shd w:val="clear" w:color="auto" w:fill="auto"/>
            <w:noWrap/>
            <w:vAlign w:val="center"/>
          </w:tcPr>
          <w:p w:rsidR="00355D83" w:rsidRPr="00592976" w:rsidRDefault="00355D83" w:rsidP="00355D83">
            <w:pPr>
              <w:jc w:val="center"/>
              <w:rPr>
                <w:sz w:val="20"/>
                <w:szCs w:val="20"/>
              </w:rPr>
            </w:pPr>
            <w:r w:rsidRPr="00592976">
              <w:rPr>
                <w:sz w:val="20"/>
                <w:szCs w:val="20"/>
              </w:rPr>
              <w:t>Действующий</w:t>
            </w:r>
          </w:p>
        </w:tc>
        <w:tc>
          <w:tcPr>
            <w:tcW w:w="1378" w:type="dxa"/>
            <w:shd w:val="clear" w:color="auto" w:fill="auto"/>
            <w:noWrap/>
            <w:vAlign w:val="center"/>
          </w:tcPr>
          <w:p w:rsidR="00355D83" w:rsidRPr="00592976" w:rsidRDefault="00355D83" w:rsidP="00355D83">
            <w:pPr>
              <w:jc w:val="center"/>
              <w:rPr>
                <w:sz w:val="20"/>
                <w:szCs w:val="20"/>
              </w:rPr>
            </w:pPr>
            <w:r w:rsidRPr="00592976">
              <w:rPr>
                <w:sz w:val="20"/>
                <w:szCs w:val="20"/>
              </w:rPr>
              <w:t>1,5</w:t>
            </w:r>
          </w:p>
        </w:tc>
        <w:tc>
          <w:tcPr>
            <w:tcW w:w="1422" w:type="dxa"/>
            <w:shd w:val="clear" w:color="auto" w:fill="auto"/>
            <w:noWrap/>
            <w:vAlign w:val="center"/>
          </w:tcPr>
          <w:p w:rsidR="00355D83" w:rsidRPr="00592976" w:rsidRDefault="00355D83" w:rsidP="00355D83">
            <w:pPr>
              <w:jc w:val="center"/>
              <w:rPr>
                <w:sz w:val="20"/>
                <w:szCs w:val="20"/>
              </w:rPr>
            </w:pPr>
            <w:r w:rsidRPr="00592976">
              <w:rPr>
                <w:sz w:val="20"/>
                <w:szCs w:val="20"/>
              </w:rPr>
              <w:t>1</w:t>
            </w:r>
          </w:p>
        </w:tc>
      </w:tr>
      <w:tr w:rsidR="00355D83" w:rsidRPr="00592976" w:rsidTr="00355D83">
        <w:trPr>
          <w:trHeight w:val="300"/>
          <w:jc w:val="center"/>
        </w:trPr>
        <w:tc>
          <w:tcPr>
            <w:tcW w:w="1000" w:type="dxa"/>
            <w:shd w:val="clear" w:color="auto" w:fill="auto"/>
            <w:noWrap/>
            <w:vAlign w:val="center"/>
          </w:tcPr>
          <w:p w:rsidR="00355D83" w:rsidRPr="00592976" w:rsidRDefault="00355D83" w:rsidP="00355D83">
            <w:pPr>
              <w:jc w:val="center"/>
              <w:rPr>
                <w:sz w:val="20"/>
                <w:szCs w:val="20"/>
              </w:rPr>
            </w:pPr>
            <w:r w:rsidRPr="00592976">
              <w:rPr>
                <w:sz w:val="20"/>
                <w:szCs w:val="20"/>
              </w:rPr>
              <w:t>94</w:t>
            </w:r>
          </w:p>
        </w:tc>
        <w:tc>
          <w:tcPr>
            <w:tcW w:w="7980" w:type="dxa"/>
            <w:shd w:val="clear" w:color="auto" w:fill="auto"/>
            <w:noWrap/>
            <w:vAlign w:val="center"/>
          </w:tcPr>
          <w:p w:rsidR="00355D83" w:rsidRPr="00592976" w:rsidRDefault="00355D83" w:rsidP="00355D83">
            <w:pPr>
              <w:rPr>
                <w:sz w:val="20"/>
                <w:szCs w:val="20"/>
              </w:rPr>
            </w:pPr>
            <w:r w:rsidRPr="00592976">
              <w:rPr>
                <w:sz w:val="20"/>
                <w:szCs w:val="20"/>
              </w:rPr>
              <w:t>Алтайский край, с.Долгово. ул. Большевистская, д.13</w:t>
            </w:r>
          </w:p>
        </w:tc>
        <w:tc>
          <w:tcPr>
            <w:tcW w:w="1681" w:type="dxa"/>
            <w:shd w:val="clear" w:color="auto" w:fill="auto"/>
            <w:noWrap/>
            <w:vAlign w:val="center"/>
          </w:tcPr>
          <w:p w:rsidR="00355D83" w:rsidRPr="00592976" w:rsidRDefault="00355D83" w:rsidP="00355D83">
            <w:pPr>
              <w:jc w:val="center"/>
              <w:rPr>
                <w:sz w:val="20"/>
                <w:szCs w:val="20"/>
              </w:rPr>
            </w:pPr>
            <w:r w:rsidRPr="00592976">
              <w:rPr>
                <w:sz w:val="20"/>
                <w:szCs w:val="20"/>
              </w:rPr>
              <w:t>Действующий</w:t>
            </w:r>
          </w:p>
        </w:tc>
        <w:tc>
          <w:tcPr>
            <w:tcW w:w="1378" w:type="dxa"/>
            <w:shd w:val="clear" w:color="auto" w:fill="auto"/>
            <w:noWrap/>
            <w:vAlign w:val="center"/>
          </w:tcPr>
          <w:p w:rsidR="00355D83" w:rsidRPr="00592976" w:rsidRDefault="00355D83" w:rsidP="00355D83">
            <w:pPr>
              <w:jc w:val="center"/>
              <w:rPr>
                <w:sz w:val="20"/>
                <w:szCs w:val="20"/>
              </w:rPr>
            </w:pPr>
            <w:r w:rsidRPr="00592976">
              <w:rPr>
                <w:sz w:val="20"/>
                <w:szCs w:val="20"/>
              </w:rPr>
              <w:t>1,5</w:t>
            </w:r>
          </w:p>
        </w:tc>
        <w:tc>
          <w:tcPr>
            <w:tcW w:w="1422" w:type="dxa"/>
            <w:shd w:val="clear" w:color="auto" w:fill="auto"/>
            <w:noWrap/>
            <w:vAlign w:val="center"/>
          </w:tcPr>
          <w:p w:rsidR="00355D83" w:rsidRPr="00592976" w:rsidRDefault="00355D83" w:rsidP="00355D83">
            <w:pPr>
              <w:jc w:val="center"/>
              <w:rPr>
                <w:sz w:val="20"/>
                <w:szCs w:val="20"/>
              </w:rPr>
            </w:pPr>
            <w:r w:rsidRPr="00592976">
              <w:rPr>
                <w:sz w:val="20"/>
                <w:szCs w:val="20"/>
              </w:rPr>
              <w:t>1</w:t>
            </w:r>
          </w:p>
        </w:tc>
      </w:tr>
      <w:tr w:rsidR="00355D83" w:rsidRPr="00592976" w:rsidTr="00355D83">
        <w:trPr>
          <w:trHeight w:val="300"/>
          <w:jc w:val="center"/>
        </w:trPr>
        <w:tc>
          <w:tcPr>
            <w:tcW w:w="1000" w:type="dxa"/>
            <w:shd w:val="clear" w:color="auto" w:fill="auto"/>
            <w:noWrap/>
            <w:vAlign w:val="center"/>
          </w:tcPr>
          <w:p w:rsidR="00355D83" w:rsidRPr="00592976" w:rsidRDefault="00355D83" w:rsidP="00355D83">
            <w:pPr>
              <w:jc w:val="center"/>
              <w:rPr>
                <w:sz w:val="20"/>
                <w:szCs w:val="20"/>
              </w:rPr>
            </w:pPr>
            <w:r w:rsidRPr="00592976">
              <w:rPr>
                <w:sz w:val="20"/>
                <w:szCs w:val="20"/>
              </w:rPr>
              <w:t>95</w:t>
            </w:r>
          </w:p>
        </w:tc>
        <w:tc>
          <w:tcPr>
            <w:tcW w:w="7980" w:type="dxa"/>
            <w:shd w:val="clear" w:color="auto" w:fill="auto"/>
            <w:noWrap/>
            <w:vAlign w:val="center"/>
          </w:tcPr>
          <w:p w:rsidR="00355D83" w:rsidRPr="00592976" w:rsidRDefault="00355D83" w:rsidP="00355D83">
            <w:pPr>
              <w:rPr>
                <w:sz w:val="20"/>
                <w:szCs w:val="20"/>
              </w:rPr>
            </w:pPr>
            <w:r w:rsidRPr="00592976">
              <w:rPr>
                <w:sz w:val="20"/>
                <w:szCs w:val="20"/>
              </w:rPr>
              <w:t>Алтайский край, пос.Ильинский, ул.Боровская д.12</w:t>
            </w:r>
          </w:p>
        </w:tc>
        <w:tc>
          <w:tcPr>
            <w:tcW w:w="1681" w:type="dxa"/>
            <w:shd w:val="clear" w:color="auto" w:fill="auto"/>
            <w:noWrap/>
            <w:vAlign w:val="center"/>
          </w:tcPr>
          <w:p w:rsidR="00355D83" w:rsidRPr="00592976" w:rsidRDefault="00355D83" w:rsidP="00355D83">
            <w:pPr>
              <w:jc w:val="center"/>
              <w:rPr>
                <w:sz w:val="20"/>
                <w:szCs w:val="20"/>
              </w:rPr>
            </w:pPr>
            <w:r w:rsidRPr="00592976">
              <w:rPr>
                <w:sz w:val="20"/>
                <w:szCs w:val="20"/>
              </w:rPr>
              <w:t>Действующий</w:t>
            </w:r>
          </w:p>
        </w:tc>
        <w:tc>
          <w:tcPr>
            <w:tcW w:w="1378" w:type="dxa"/>
            <w:shd w:val="clear" w:color="auto" w:fill="auto"/>
            <w:noWrap/>
            <w:vAlign w:val="center"/>
          </w:tcPr>
          <w:p w:rsidR="00355D83" w:rsidRPr="00592976" w:rsidRDefault="00355D83" w:rsidP="00355D83">
            <w:pPr>
              <w:jc w:val="center"/>
              <w:rPr>
                <w:sz w:val="20"/>
                <w:szCs w:val="20"/>
              </w:rPr>
            </w:pPr>
            <w:r w:rsidRPr="00592976">
              <w:rPr>
                <w:sz w:val="20"/>
                <w:szCs w:val="20"/>
              </w:rPr>
              <w:t>1,5</w:t>
            </w:r>
          </w:p>
        </w:tc>
        <w:tc>
          <w:tcPr>
            <w:tcW w:w="1422" w:type="dxa"/>
            <w:shd w:val="clear" w:color="auto" w:fill="auto"/>
            <w:noWrap/>
            <w:vAlign w:val="center"/>
          </w:tcPr>
          <w:p w:rsidR="00355D83" w:rsidRPr="00592976" w:rsidRDefault="00355D83" w:rsidP="00355D83">
            <w:pPr>
              <w:jc w:val="center"/>
              <w:rPr>
                <w:sz w:val="20"/>
                <w:szCs w:val="20"/>
              </w:rPr>
            </w:pPr>
            <w:r w:rsidRPr="00592976">
              <w:rPr>
                <w:sz w:val="20"/>
                <w:szCs w:val="20"/>
              </w:rPr>
              <w:t>1</w:t>
            </w:r>
          </w:p>
        </w:tc>
      </w:tr>
      <w:tr w:rsidR="00355D83" w:rsidRPr="00592976" w:rsidTr="00355D83">
        <w:trPr>
          <w:trHeight w:val="300"/>
          <w:jc w:val="center"/>
        </w:trPr>
        <w:tc>
          <w:tcPr>
            <w:tcW w:w="1000" w:type="dxa"/>
            <w:shd w:val="clear" w:color="auto" w:fill="auto"/>
            <w:noWrap/>
            <w:vAlign w:val="center"/>
          </w:tcPr>
          <w:p w:rsidR="00355D83" w:rsidRPr="00592976" w:rsidRDefault="00355D83" w:rsidP="00355D83">
            <w:pPr>
              <w:jc w:val="center"/>
              <w:rPr>
                <w:sz w:val="20"/>
                <w:szCs w:val="20"/>
              </w:rPr>
            </w:pPr>
            <w:r w:rsidRPr="00592976">
              <w:rPr>
                <w:sz w:val="20"/>
                <w:szCs w:val="20"/>
              </w:rPr>
              <w:t>96</w:t>
            </w:r>
          </w:p>
        </w:tc>
        <w:tc>
          <w:tcPr>
            <w:tcW w:w="7980" w:type="dxa"/>
            <w:shd w:val="clear" w:color="auto" w:fill="auto"/>
            <w:noWrap/>
            <w:vAlign w:val="center"/>
          </w:tcPr>
          <w:p w:rsidR="00355D83" w:rsidRPr="00592976" w:rsidRDefault="00355D83" w:rsidP="00355D83">
            <w:pPr>
              <w:rPr>
                <w:sz w:val="20"/>
                <w:szCs w:val="20"/>
              </w:rPr>
            </w:pPr>
            <w:r w:rsidRPr="00592976">
              <w:rPr>
                <w:sz w:val="20"/>
                <w:szCs w:val="20"/>
              </w:rPr>
              <w:t>Алтайский край, пос.Ильинский, ул.Центральная д.55</w:t>
            </w:r>
          </w:p>
        </w:tc>
        <w:tc>
          <w:tcPr>
            <w:tcW w:w="1681" w:type="dxa"/>
            <w:shd w:val="clear" w:color="auto" w:fill="auto"/>
            <w:noWrap/>
            <w:vAlign w:val="center"/>
          </w:tcPr>
          <w:p w:rsidR="00355D83" w:rsidRPr="00592976" w:rsidRDefault="00355D83" w:rsidP="00355D83">
            <w:pPr>
              <w:jc w:val="center"/>
              <w:rPr>
                <w:sz w:val="20"/>
                <w:szCs w:val="20"/>
              </w:rPr>
            </w:pPr>
            <w:r w:rsidRPr="00592976">
              <w:rPr>
                <w:sz w:val="20"/>
                <w:szCs w:val="20"/>
              </w:rPr>
              <w:t>Действующий</w:t>
            </w:r>
          </w:p>
        </w:tc>
        <w:tc>
          <w:tcPr>
            <w:tcW w:w="1378" w:type="dxa"/>
            <w:shd w:val="clear" w:color="auto" w:fill="auto"/>
            <w:noWrap/>
            <w:vAlign w:val="center"/>
          </w:tcPr>
          <w:p w:rsidR="00355D83" w:rsidRPr="00592976" w:rsidRDefault="00355D83" w:rsidP="00355D83">
            <w:pPr>
              <w:jc w:val="center"/>
              <w:rPr>
                <w:sz w:val="20"/>
                <w:szCs w:val="20"/>
              </w:rPr>
            </w:pPr>
            <w:r w:rsidRPr="00592976">
              <w:rPr>
                <w:sz w:val="20"/>
                <w:szCs w:val="20"/>
              </w:rPr>
              <w:t>1,5</w:t>
            </w:r>
          </w:p>
        </w:tc>
        <w:tc>
          <w:tcPr>
            <w:tcW w:w="1422" w:type="dxa"/>
            <w:shd w:val="clear" w:color="auto" w:fill="auto"/>
            <w:noWrap/>
            <w:vAlign w:val="center"/>
          </w:tcPr>
          <w:p w:rsidR="00355D83" w:rsidRPr="00592976" w:rsidRDefault="00355D83" w:rsidP="00355D83">
            <w:pPr>
              <w:jc w:val="center"/>
              <w:rPr>
                <w:sz w:val="20"/>
                <w:szCs w:val="20"/>
              </w:rPr>
            </w:pPr>
            <w:r w:rsidRPr="00592976">
              <w:rPr>
                <w:sz w:val="20"/>
                <w:szCs w:val="20"/>
              </w:rPr>
              <w:t>1</w:t>
            </w:r>
          </w:p>
        </w:tc>
      </w:tr>
      <w:tr w:rsidR="00355D83" w:rsidRPr="00592976" w:rsidTr="00355D83">
        <w:trPr>
          <w:trHeight w:val="300"/>
          <w:jc w:val="center"/>
        </w:trPr>
        <w:tc>
          <w:tcPr>
            <w:tcW w:w="1000" w:type="dxa"/>
            <w:shd w:val="clear" w:color="auto" w:fill="auto"/>
            <w:noWrap/>
            <w:vAlign w:val="center"/>
          </w:tcPr>
          <w:p w:rsidR="00355D83" w:rsidRPr="00592976" w:rsidRDefault="00355D83" w:rsidP="00355D83">
            <w:pPr>
              <w:jc w:val="center"/>
              <w:rPr>
                <w:sz w:val="20"/>
                <w:szCs w:val="20"/>
              </w:rPr>
            </w:pPr>
            <w:r w:rsidRPr="00592976">
              <w:rPr>
                <w:sz w:val="20"/>
                <w:szCs w:val="20"/>
              </w:rPr>
              <w:t>97</w:t>
            </w:r>
          </w:p>
        </w:tc>
        <w:tc>
          <w:tcPr>
            <w:tcW w:w="7980" w:type="dxa"/>
            <w:shd w:val="clear" w:color="auto" w:fill="auto"/>
            <w:noWrap/>
            <w:vAlign w:val="center"/>
          </w:tcPr>
          <w:p w:rsidR="00355D83" w:rsidRPr="00592976" w:rsidRDefault="00355D83" w:rsidP="00355D83">
            <w:pPr>
              <w:rPr>
                <w:sz w:val="20"/>
                <w:szCs w:val="20"/>
              </w:rPr>
            </w:pPr>
            <w:r w:rsidRPr="00592976">
              <w:rPr>
                <w:sz w:val="20"/>
                <w:szCs w:val="20"/>
              </w:rPr>
              <w:t>Алтайский край с.Токарево, ул.Филатова, д.5</w:t>
            </w:r>
          </w:p>
        </w:tc>
        <w:tc>
          <w:tcPr>
            <w:tcW w:w="1681" w:type="dxa"/>
            <w:shd w:val="clear" w:color="auto" w:fill="auto"/>
            <w:noWrap/>
            <w:vAlign w:val="center"/>
          </w:tcPr>
          <w:p w:rsidR="00355D83" w:rsidRPr="00592976" w:rsidRDefault="00355D83" w:rsidP="00355D83">
            <w:pPr>
              <w:jc w:val="center"/>
              <w:rPr>
                <w:sz w:val="20"/>
                <w:szCs w:val="20"/>
              </w:rPr>
            </w:pPr>
            <w:r w:rsidRPr="00592976">
              <w:rPr>
                <w:sz w:val="20"/>
                <w:szCs w:val="20"/>
              </w:rPr>
              <w:t>Действующий</w:t>
            </w:r>
          </w:p>
        </w:tc>
        <w:tc>
          <w:tcPr>
            <w:tcW w:w="1378" w:type="dxa"/>
            <w:shd w:val="clear" w:color="auto" w:fill="auto"/>
            <w:noWrap/>
            <w:vAlign w:val="center"/>
          </w:tcPr>
          <w:p w:rsidR="00355D83" w:rsidRPr="00592976" w:rsidRDefault="00355D83" w:rsidP="00355D83">
            <w:pPr>
              <w:jc w:val="center"/>
              <w:rPr>
                <w:sz w:val="20"/>
                <w:szCs w:val="20"/>
              </w:rPr>
            </w:pPr>
            <w:r w:rsidRPr="00592976">
              <w:rPr>
                <w:sz w:val="20"/>
                <w:szCs w:val="20"/>
              </w:rPr>
              <w:t>1,5</w:t>
            </w:r>
          </w:p>
        </w:tc>
        <w:tc>
          <w:tcPr>
            <w:tcW w:w="1422" w:type="dxa"/>
            <w:shd w:val="clear" w:color="auto" w:fill="auto"/>
            <w:noWrap/>
            <w:vAlign w:val="center"/>
          </w:tcPr>
          <w:p w:rsidR="00355D83" w:rsidRPr="00592976" w:rsidRDefault="00355D83" w:rsidP="00355D83">
            <w:pPr>
              <w:jc w:val="center"/>
              <w:rPr>
                <w:sz w:val="20"/>
                <w:szCs w:val="20"/>
              </w:rPr>
            </w:pPr>
            <w:r w:rsidRPr="00592976">
              <w:rPr>
                <w:sz w:val="20"/>
                <w:szCs w:val="20"/>
              </w:rPr>
              <w:t>1</w:t>
            </w:r>
          </w:p>
        </w:tc>
      </w:tr>
      <w:tr w:rsidR="00355D83" w:rsidRPr="00420A8E" w:rsidTr="00355D83">
        <w:trPr>
          <w:trHeight w:val="300"/>
          <w:jc w:val="center"/>
        </w:trPr>
        <w:tc>
          <w:tcPr>
            <w:tcW w:w="1000" w:type="dxa"/>
            <w:shd w:val="clear" w:color="auto" w:fill="auto"/>
            <w:noWrap/>
            <w:vAlign w:val="center"/>
          </w:tcPr>
          <w:p w:rsidR="00355D83" w:rsidRPr="00592976" w:rsidRDefault="00355D83" w:rsidP="00355D83">
            <w:pPr>
              <w:jc w:val="center"/>
              <w:rPr>
                <w:sz w:val="20"/>
                <w:szCs w:val="20"/>
              </w:rPr>
            </w:pPr>
            <w:r w:rsidRPr="00592976">
              <w:rPr>
                <w:sz w:val="20"/>
                <w:szCs w:val="20"/>
              </w:rPr>
              <w:t>98</w:t>
            </w:r>
          </w:p>
        </w:tc>
        <w:tc>
          <w:tcPr>
            <w:tcW w:w="7980" w:type="dxa"/>
            <w:shd w:val="clear" w:color="auto" w:fill="auto"/>
            <w:noWrap/>
            <w:vAlign w:val="center"/>
          </w:tcPr>
          <w:p w:rsidR="00355D83" w:rsidRPr="00592976" w:rsidRDefault="00355D83" w:rsidP="00355D83">
            <w:pPr>
              <w:rPr>
                <w:sz w:val="20"/>
                <w:szCs w:val="20"/>
              </w:rPr>
            </w:pPr>
            <w:r w:rsidRPr="00592976">
              <w:rPr>
                <w:sz w:val="20"/>
                <w:szCs w:val="20"/>
              </w:rPr>
              <w:t>Алтайский край, с.Новичиха ул.70 лет ВЛКСМ, д.27а</w:t>
            </w:r>
          </w:p>
        </w:tc>
        <w:tc>
          <w:tcPr>
            <w:tcW w:w="1681" w:type="dxa"/>
            <w:shd w:val="clear" w:color="auto" w:fill="auto"/>
            <w:noWrap/>
            <w:vAlign w:val="center"/>
          </w:tcPr>
          <w:p w:rsidR="00355D83" w:rsidRPr="00592976" w:rsidRDefault="00355D83" w:rsidP="00355D83">
            <w:pPr>
              <w:jc w:val="center"/>
              <w:rPr>
                <w:sz w:val="20"/>
                <w:szCs w:val="20"/>
              </w:rPr>
            </w:pPr>
            <w:r w:rsidRPr="00592976">
              <w:rPr>
                <w:sz w:val="20"/>
                <w:szCs w:val="20"/>
              </w:rPr>
              <w:t>Действующий</w:t>
            </w:r>
          </w:p>
        </w:tc>
        <w:tc>
          <w:tcPr>
            <w:tcW w:w="1378" w:type="dxa"/>
            <w:shd w:val="clear" w:color="auto" w:fill="auto"/>
            <w:noWrap/>
            <w:vAlign w:val="center"/>
          </w:tcPr>
          <w:p w:rsidR="00355D83" w:rsidRPr="00592976" w:rsidRDefault="00355D83" w:rsidP="00355D83">
            <w:pPr>
              <w:jc w:val="center"/>
              <w:rPr>
                <w:sz w:val="20"/>
                <w:szCs w:val="20"/>
              </w:rPr>
            </w:pPr>
            <w:r w:rsidRPr="00592976">
              <w:rPr>
                <w:sz w:val="20"/>
                <w:szCs w:val="20"/>
              </w:rPr>
              <w:t>1,5</w:t>
            </w:r>
          </w:p>
        </w:tc>
        <w:tc>
          <w:tcPr>
            <w:tcW w:w="1422" w:type="dxa"/>
            <w:shd w:val="clear" w:color="auto" w:fill="auto"/>
            <w:noWrap/>
            <w:vAlign w:val="center"/>
          </w:tcPr>
          <w:p w:rsidR="00355D83" w:rsidRPr="00592976" w:rsidRDefault="00355D83" w:rsidP="00355D83">
            <w:pPr>
              <w:jc w:val="center"/>
              <w:rPr>
                <w:sz w:val="20"/>
                <w:szCs w:val="20"/>
              </w:rPr>
            </w:pPr>
            <w:r w:rsidRPr="00592976">
              <w:rPr>
                <w:sz w:val="20"/>
                <w:szCs w:val="20"/>
              </w:rPr>
              <w:t>1</w:t>
            </w:r>
          </w:p>
        </w:tc>
      </w:tr>
    </w:tbl>
    <w:p w:rsidR="0081628E" w:rsidRPr="001F1608" w:rsidRDefault="0081628E" w:rsidP="0081628E">
      <w:pPr>
        <w:pStyle w:val="a9"/>
        <w:spacing w:line="360" w:lineRule="auto"/>
        <w:rPr>
          <w:rFonts w:ascii="Times New Roman" w:hAnsi="Times New Roman"/>
          <w:sz w:val="24"/>
          <w:szCs w:val="24"/>
        </w:rPr>
      </w:pPr>
    </w:p>
    <w:p w:rsidR="0081628E" w:rsidRPr="001F1608" w:rsidRDefault="0081628E" w:rsidP="0081628E">
      <w:pPr>
        <w:pStyle w:val="a9"/>
        <w:spacing w:line="360" w:lineRule="auto"/>
        <w:rPr>
          <w:rFonts w:ascii="Times New Roman" w:hAnsi="Times New Roman"/>
          <w:sz w:val="24"/>
          <w:szCs w:val="24"/>
        </w:rPr>
      </w:pPr>
    </w:p>
    <w:p w:rsidR="0081628E" w:rsidRPr="001F1608" w:rsidRDefault="0081628E" w:rsidP="0081628E">
      <w:pPr>
        <w:contextualSpacing/>
        <w:jc w:val="center"/>
        <w:rPr>
          <w:i/>
        </w:rPr>
      </w:pPr>
    </w:p>
    <w:p w:rsidR="0081628E" w:rsidRPr="001F1608" w:rsidRDefault="0081628E" w:rsidP="0081628E">
      <w:pPr>
        <w:contextualSpacing/>
        <w:jc w:val="center"/>
        <w:rPr>
          <w:i/>
        </w:rPr>
      </w:pPr>
    </w:p>
    <w:p w:rsidR="0081628E" w:rsidRPr="001F1608" w:rsidRDefault="0081628E" w:rsidP="0081628E">
      <w:pPr>
        <w:contextualSpacing/>
        <w:jc w:val="center"/>
        <w:rPr>
          <w:b/>
        </w:rPr>
      </w:pPr>
    </w:p>
    <w:p w:rsidR="0081628E" w:rsidRPr="001F1608" w:rsidRDefault="0081628E" w:rsidP="0081628E">
      <w:pPr>
        <w:contextualSpacing/>
        <w:jc w:val="center"/>
        <w:rPr>
          <w:b/>
        </w:rPr>
      </w:pPr>
    </w:p>
    <w:p w:rsidR="0081628E" w:rsidRPr="001F1608" w:rsidRDefault="0081628E" w:rsidP="0081628E">
      <w:pPr>
        <w:contextualSpacing/>
        <w:jc w:val="center"/>
        <w:rPr>
          <w:b/>
        </w:rPr>
        <w:sectPr w:rsidR="0081628E" w:rsidRPr="001F1608" w:rsidSect="001C7C48">
          <w:pgSz w:w="16838" w:h="11906" w:orient="landscape"/>
          <w:pgMar w:top="851" w:right="1134" w:bottom="851" w:left="1134" w:header="709" w:footer="709" w:gutter="0"/>
          <w:cols w:space="708"/>
          <w:docGrid w:linePitch="360"/>
        </w:sectPr>
      </w:pPr>
    </w:p>
    <w:p w:rsidR="000730A0" w:rsidRPr="00D72076" w:rsidRDefault="000730A0" w:rsidP="00D72076">
      <w:pPr>
        <w:pStyle w:val="2"/>
        <w:ind w:left="-567" w:right="-2" w:firstLine="567"/>
        <w:rPr>
          <w:rFonts w:ascii="Times New Roman" w:hAnsi="Times New Roman" w:cs="Times New Roman"/>
          <w:i w:val="0"/>
        </w:rPr>
      </w:pPr>
      <w:bookmarkStart w:id="55" w:name="_Toc118207382"/>
      <w:r w:rsidRPr="00D72076">
        <w:rPr>
          <w:rFonts w:ascii="Times New Roman" w:hAnsi="Times New Roman" w:cs="Times New Roman"/>
          <w:i w:val="0"/>
        </w:rPr>
        <w:lastRenderedPageBreak/>
        <w:t>3.Планировочные ограничения и зоны градостроительного освоения территории</w:t>
      </w:r>
      <w:bookmarkEnd w:id="55"/>
    </w:p>
    <w:p w:rsidR="000730A0" w:rsidRPr="001F1608" w:rsidRDefault="000730A0" w:rsidP="00D72076">
      <w:pPr>
        <w:ind w:left="-567" w:right="-2" w:firstLine="567"/>
        <w:jc w:val="center"/>
        <w:rPr>
          <w:b/>
        </w:rPr>
      </w:pPr>
    </w:p>
    <w:p w:rsidR="00331548" w:rsidRPr="001F1608" w:rsidRDefault="000730A0" w:rsidP="00D72076">
      <w:pPr>
        <w:pStyle w:val="a9"/>
        <w:ind w:left="-567" w:right="-2" w:firstLine="567"/>
        <w:jc w:val="center"/>
        <w:outlineLvl w:val="2"/>
        <w:rPr>
          <w:rFonts w:ascii="Times New Roman" w:hAnsi="Times New Roman"/>
          <w:b/>
          <w:sz w:val="24"/>
          <w:szCs w:val="24"/>
        </w:rPr>
      </w:pPr>
      <w:bookmarkStart w:id="56" w:name="_Toc118207383"/>
      <w:r w:rsidRPr="001F1608">
        <w:rPr>
          <w:rFonts w:ascii="Times New Roman" w:hAnsi="Times New Roman"/>
          <w:b/>
          <w:sz w:val="24"/>
          <w:szCs w:val="24"/>
        </w:rPr>
        <w:t>3.1.</w:t>
      </w:r>
      <w:r w:rsidR="0081628E" w:rsidRPr="001F1608">
        <w:rPr>
          <w:rFonts w:ascii="Times New Roman" w:hAnsi="Times New Roman"/>
          <w:b/>
          <w:sz w:val="24"/>
          <w:szCs w:val="24"/>
        </w:rPr>
        <w:t xml:space="preserve">Планировочная организация </w:t>
      </w:r>
      <w:r w:rsidR="00FC194E" w:rsidRPr="001F1608">
        <w:rPr>
          <w:rFonts w:ascii="Times New Roman" w:hAnsi="Times New Roman"/>
          <w:b/>
          <w:sz w:val="24"/>
          <w:szCs w:val="24"/>
        </w:rPr>
        <w:t>территории</w:t>
      </w:r>
      <w:bookmarkEnd w:id="56"/>
    </w:p>
    <w:p w:rsidR="00FC194E" w:rsidRPr="001F1608" w:rsidRDefault="00FC194E" w:rsidP="00D72076">
      <w:pPr>
        <w:spacing w:line="360" w:lineRule="auto"/>
        <w:ind w:left="-567" w:right="-2" w:firstLine="567"/>
        <w:jc w:val="both"/>
        <w:rPr>
          <w:color w:val="000000"/>
          <w:spacing w:val="-3"/>
        </w:rPr>
      </w:pPr>
      <w:r w:rsidRPr="001F1608">
        <w:rPr>
          <w:color w:val="000000"/>
          <w:spacing w:val="-3"/>
        </w:rPr>
        <w:t>Планировочная структура территории Новичихинского района эво</w:t>
      </w:r>
      <w:r w:rsidRPr="001F1608">
        <w:rPr>
          <w:color w:val="000000"/>
          <w:spacing w:val="-2"/>
        </w:rPr>
        <w:t>люционно предопределена этапами градостроительного формирования Алтайского региона в целом. Можно выделить несколько основных этапов градо</w:t>
      </w:r>
      <w:r w:rsidRPr="001F1608">
        <w:rPr>
          <w:color w:val="000000"/>
          <w:spacing w:val="-3"/>
        </w:rPr>
        <w:t>строительного формирования этого региона:</w:t>
      </w:r>
    </w:p>
    <w:p w:rsidR="00FC194E" w:rsidRPr="001F1608" w:rsidRDefault="00FC194E" w:rsidP="00D72076">
      <w:pPr>
        <w:numPr>
          <w:ilvl w:val="0"/>
          <w:numId w:val="15"/>
        </w:numPr>
        <w:spacing w:line="360" w:lineRule="auto"/>
        <w:ind w:left="-567" w:right="-2" w:firstLine="567"/>
        <w:jc w:val="both"/>
      </w:pPr>
      <w:r w:rsidRPr="001F1608">
        <w:t>первая половина XIX века;</w:t>
      </w:r>
    </w:p>
    <w:p w:rsidR="00FC194E" w:rsidRPr="001F1608" w:rsidRDefault="00FC194E" w:rsidP="00D72076">
      <w:pPr>
        <w:numPr>
          <w:ilvl w:val="0"/>
          <w:numId w:val="15"/>
        </w:numPr>
        <w:spacing w:line="360" w:lineRule="auto"/>
        <w:ind w:left="-567" w:right="-2" w:firstLine="567"/>
        <w:jc w:val="both"/>
      </w:pPr>
      <w:r w:rsidRPr="001F1608">
        <w:t>вторая половина XIX века;</w:t>
      </w:r>
    </w:p>
    <w:p w:rsidR="00FC194E" w:rsidRPr="001F1608" w:rsidRDefault="00FC194E" w:rsidP="00D72076">
      <w:pPr>
        <w:numPr>
          <w:ilvl w:val="0"/>
          <w:numId w:val="15"/>
        </w:numPr>
        <w:spacing w:line="360" w:lineRule="auto"/>
        <w:ind w:left="-567" w:right="-2" w:firstLine="567"/>
        <w:jc w:val="both"/>
      </w:pPr>
      <w:r w:rsidRPr="001F1608">
        <w:t>первая половина XX века;</w:t>
      </w:r>
    </w:p>
    <w:p w:rsidR="00FC194E" w:rsidRPr="001F1608" w:rsidRDefault="00FC194E" w:rsidP="00D72076">
      <w:pPr>
        <w:numPr>
          <w:ilvl w:val="0"/>
          <w:numId w:val="15"/>
        </w:numPr>
        <w:spacing w:line="360" w:lineRule="auto"/>
        <w:ind w:left="-567" w:right="-2" w:firstLine="567"/>
        <w:jc w:val="both"/>
      </w:pPr>
      <w:r w:rsidRPr="001F1608">
        <w:t>вторая половина XX века;</w:t>
      </w:r>
    </w:p>
    <w:p w:rsidR="00FC194E" w:rsidRPr="001F1608" w:rsidRDefault="00FC194E" w:rsidP="00D72076">
      <w:pPr>
        <w:spacing w:line="360" w:lineRule="auto"/>
        <w:ind w:left="-567" w:right="-2" w:firstLine="567"/>
        <w:jc w:val="both"/>
      </w:pPr>
      <w:r w:rsidRPr="001F1608">
        <w:t xml:space="preserve">Формирование первых населённых пунктов как планировочных узлов на территории современного Новичихинского района связано с переселенческим движением из европейской части России в Сибирь в начале </w:t>
      </w:r>
      <w:r w:rsidRPr="001F1608">
        <w:rPr>
          <w:lang w:val="en-US"/>
        </w:rPr>
        <w:t>XIX</w:t>
      </w:r>
      <w:r w:rsidRPr="001F1608">
        <w:t xml:space="preserve"> века. Выходцами из Тобольской, Томской, Пермской, Курской, Вологодской, Оренбургской и Саратовской губерний в это время были основаны пять поселений (Мельниково, Поломошное, Солоновка, Долгово, Токарево). Ведущим фактором формирования этих населенных пунктов послужили  благоприятные для ведения сельского хозяйства природные условия.</w:t>
      </w:r>
    </w:p>
    <w:p w:rsidR="00FC194E" w:rsidRPr="001F1608" w:rsidRDefault="00FC194E" w:rsidP="00D72076">
      <w:pPr>
        <w:spacing w:line="360" w:lineRule="auto"/>
        <w:ind w:left="-567" w:right="-2" w:firstLine="567"/>
        <w:jc w:val="both"/>
      </w:pPr>
      <w:r w:rsidRPr="001F1608">
        <w:t>Следующая волна миграции населения, связанная с отменой крепостного права в 1861 году, стала причиной образования ещё одного поселения, главного планировочного узла – с.Новичиха – в 1882 году.</w:t>
      </w:r>
    </w:p>
    <w:p w:rsidR="00FC194E" w:rsidRPr="001F1608" w:rsidRDefault="00FC194E" w:rsidP="00D72076">
      <w:pPr>
        <w:spacing w:line="360" w:lineRule="auto"/>
        <w:ind w:left="-567" w:right="-2" w:firstLine="567"/>
        <w:jc w:val="both"/>
      </w:pPr>
      <w:r w:rsidRPr="001F1608">
        <w:t xml:space="preserve">В ХХ веке процесс создания населённых пунктов на территории Новичихинского района происходил ещё более интенсивно. Первая половина века – один из важнейших этапов в заселении района, что объясняется увеличением интенсивности крестьянского переселенческого движения, организацией колхозов, совхозов и машинно-тракторных станций. Только за период с 1920 по 1939 годы на территории Новичихинского района были образованы восемь поселений (Алейниковский, Красноярка, Весёлая Дубрава, 10 лет октября, Невский, Петровский, Ильинский и Мамонтово). </w:t>
      </w:r>
    </w:p>
    <w:p w:rsidR="00FC194E" w:rsidRPr="001F1608" w:rsidRDefault="00FC194E" w:rsidP="00D72076">
      <w:pPr>
        <w:spacing w:line="360" w:lineRule="auto"/>
        <w:ind w:left="-567" w:right="-2" w:firstLine="567"/>
        <w:jc w:val="both"/>
        <w:rPr>
          <w:highlight w:val="cyan"/>
        </w:rPr>
      </w:pPr>
      <w:r w:rsidRPr="001F1608">
        <w:t xml:space="preserve">Для развития планировочной структуры территории во второй половине XX в. определяющее значение имело движение по освоению целинных и залежных земель. В эти годы первоцелинниками были освоены окраинные и пограничные территории района. </w:t>
      </w:r>
    </w:p>
    <w:p w:rsidR="00FC194E" w:rsidRPr="001F1608" w:rsidRDefault="00FC194E" w:rsidP="00D72076">
      <w:pPr>
        <w:pStyle w:val="121"/>
        <w:keepNext w:val="0"/>
        <w:widowControl w:val="0"/>
        <w:ind w:left="-567" w:right="-2" w:firstLine="567"/>
        <w:outlineLvl w:val="9"/>
        <w:rPr>
          <w:b w:val="0"/>
          <w:i/>
          <w:sz w:val="24"/>
          <w:szCs w:val="24"/>
        </w:rPr>
      </w:pPr>
      <w:r w:rsidRPr="001F1608">
        <w:rPr>
          <w:b w:val="0"/>
          <w:i/>
          <w:sz w:val="24"/>
          <w:szCs w:val="24"/>
        </w:rPr>
        <w:t>Состояние и использование территории. Планировочные условия развития территории</w:t>
      </w:r>
    </w:p>
    <w:p w:rsidR="00FC194E" w:rsidRPr="001F1608" w:rsidRDefault="00FC194E" w:rsidP="00D72076">
      <w:pPr>
        <w:widowControl w:val="0"/>
        <w:ind w:left="-567" w:right="-2" w:firstLine="567"/>
      </w:pPr>
    </w:p>
    <w:p w:rsidR="00FC194E" w:rsidRPr="001F1608" w:rsidRDefault="00FC194E" w:rsidP="00D72076">
      <w:pPr>
        <w:widowControl w:val="0"/>
        <w:shd w:val="clear" w:color="auto" w:fill="FFFFFF"/>
        <w:spacing w:line="360" w:lineRule="auto"/>
        <w:ind w:left="-567" w:right="-2" w:firstLine="567"/>
        <w:jc w:val="both"/>
        <w:rPr>
          <w:color w:val="000000"/>
          <w:spacing w:val="-2"/>
        </w:rPr>
      </w:pPr>
      <w:r w:rsidRPr="001F1608">
        <w:rPr>
          <w:color w:val="000000"/>
          <w:spacing w:val="-2"/>
        </w:rPr>
        <w:t xml:space="preserve">Сложившаяся территориальная организация Новичихинского района представляет собой достаточно определенную планировочную структуру, формирование которой обусловлено </w:t>
      </w:r>
      <w:r w:rsidRPr="001F1608">
        <w:rPr>
          <w:color w:val="000000"/>
          <w:spacing w:val="-2"/>
        </w:rPr>
        <w:lastRenderedPageBreak/>
        <w:t>многими факторами, среди которых особенности экономико-географического положения района, природные условия и традиционные виды хозяйственной деятельности.</w:t>
      </w:r>
    </w:p>
    <w:p w:rsidR="00FC194E" w:rsidRPr="001F1608" w:rsidRDefault="00FC194E" w:rsidP="00D72076">
      <w:pPr>
        <w:widowControl w:val="0"/>
        <w:shd w:val="clear" w:color="auto" w:fill="FFFFFF"/>
        <w:spacing w:line="360" w:lineRule="auto"/>
        <w:ind w:left="-567" w:right="-2" w:firstLine="567"/>
        <w:jc w:val="both"/>
        <w:rPr>
          <w:color w:val="000000"/>
          <w:spacing w:val="-2"/>
        </w:rPr>
      </w:pPr>
      <w:r w:rsidRPr="001F1608">
        <w:rPr>
          <w:color w:val="000000"/>
          <w:spacing w:val="-2"/>
        </w:rPr>
        <w:t>Анализ исторически сложившейся территориальной организации района позволяет говорить о линейно-узловой планировочной структуре территории. По территории района проходят основные транспортные коммуникации и расположены  населенные пункты, которые формируют основные и второстепенные планировочные оси, центры и зоны их влияния. В качестве планировочных узлов изначально выступают населенные пункты, организованные в период формирования градостроительного каркаса. Дороги между населенными пунктами выступают  планировочными осями структуры района.</w:t>
      </w:r>
    </w:p>
    <w:p w:rsidR="00FC194E" w:rsidRPr="001F1608" w:rsidRDefault="00FC194E" w:rsidP="00D72076">
      <w:pPr>
        <w:widowControl w:val="0"/>
        <w:shd w:val="clear" w:color="auto" w:fill="FFFFFF"/>
        <w:spacing w:line="360" w:lineRule="auto"/>
        <w:ind w:left="-567" w:right="-2" w:firstLine="567"/>
        <w:jc w:val="both"/>
        <w:rPr>
          <w:color w:val="000000"/>
          <w:spacing w:val="-2"/>
        </w:rPr>
      </w:pPr>
      <w:r w:rsidRPr="001F1608">
        <w:rPr>
          <w:color w:val="000000"/>
          <w:spacing w:val="-2"/>
        </w:rPr>
        <w:t xml:space="preserve">Планировочная структура характеризуется наличием нескольких значимых планировочных осей. </w:t>
      </w:r>
    </w:p>
    <w:p w:rsidR="00FC194E" w:rsidRPr="001F1608" w:rsidRDefault="00FC194E" w:rsidP="00D72076">
      <w:pPr>
        <w:widowControl w:val="0"/>
        <w:shd w:val="clear" w:color="auto" w:fill="FFFFFF"/>
        <w:spacing w:line="360" w:lineRule="auto"/>
        <w:ind w:left="-567" w:right="-2" w:firstLine="567"/>
        <w:jc w:val="both"/>
        <w:rPr>
          <w:color w:val="000000"/>
          <w:spacing w:val="-2"/>
        </w:rPr>
      </w:pPr>
      <w:r w:rsidRPr="001F1608">
        <w:rPr>
          <w:color w:val="000000"/>
          <w:spacing w:val="-2"/>
        </w:rPr>
        <w:t>Основная линейная планировочная ось имеет широтное направление, вектор ее развития – г. Барнаул - с. Новичиха - с. Волчиха. Второстепенная ось межмуниципального значения имеет меридиональное направление, проходит от с. Волчиха до с. Новичиха и далее следует на Барнаул. Второстепенные планировочные оси местного значения проходят по территории района преимущественно в меридиональном направлении.</w:t>
      </w:r>
    </w:p>
    <w:p w:rsidR="00FC194E" w:rsidRPr="001F1608" w:rsidRDefault="00FC194E" w:rsidP="00D72076">
      <w:pPr>
        <w:widowControl w:val="0"/>
        <w:shd w:val="clear" w:color="auto" w:fill="FFFFFF"/>
        <w:spacing w:line="360" w:lineRule="auto"/>
        <w:ind w:left="-567" w:right="-2" w:firstLine="567"/>
        <w:jc w:val="both"/>
        <w:rPr>
          <w:color w:val="000000"/>
        </w:rPr>
      </w:pPr>
      <w:r w:rsidRPr="001F1608">
        <w:rPr>
          <w:color w:val="000000"/>
          <w:spacing w:val="-2"/>
        </w:rPr>
        <w:t>Центральным элементом планировочной структуры района является с.Новичиха, расположенное практически центрично по отношению к остальной территории и является административным центром. Новичиха, как главный планировочный узел, возникла на пересечении главной и второстепенной планировочных осей. Это убусловило наличие значительного потенциала развития данного планировочного элемента. Административный центр здесь выполняет районообразующую и районоорганизующую роль, является важнейшим фактором социально-экономического развития всего района, оказывает определяющее влияние на формирование в нем системы расселения, рекреационных систем, транспортной инфраструктуры. Вокруг с.Новичиха складывается система второстепенных планировочных узлов, которые выполняют роль факторов взаимодействия и работают как транспортно-распределительные узлы. Наиболее значимыми узловыми элементами опорного каркаса территории</w:t>
      </w:r>
      <w:r w:rsidRPr="001F1608">
        <w:t xml:space="preserve"> </w:t>
      </w:r>
      <w:r w:rsidRPr="001F1608">
        <w:rPr>
          <w:color w:val="000000"/>
        </w:rPr>
        <w:t xml:space="preserve">являются следующие населенные пункты - с.Мельниково, с.Токарево, с.Солоновка. Эти планировочные ядра территории по своему экономическому, демографическому, социально-культурному потенциалу в наибольшей степени подготовлены к выполнению функций по обслуживанию значительных территорий. </w:t>
      </w:r>
    </w:p>
    <w:p w:rsidR="00FC194E" w:rsidRPr="001F1608" w:rsidRDefault="00FC194E" w:rsidP="00D72076">
      <w:pPr>
        <w:widowControl w:val="0"/>
        <w:shd w:val="clear" w:color="auto" w:fill="FFFFFF"/>
        <w:spacing w:line="360" w:lineRule="auto"/>
        <w:ind w:left="-567" w:right="-2" w:firstLine="567"/>
        <w:jc w:val="both"/>
      </w:pPr>
      <w:r w:rsidRPr="001F1608">
        <w:rPr>
          <w:color w:val="000000"/>
        </w:rPr>
        <w:t>Для формирования планировочной структуры и планировочных осей первостепенное значение имеют транспортные связи. Основным видом транспорта в районе является автомобильный.</w:t>
      </w:r>
    </w:p>
    <w:p w:rsidR="00FC194E" w:rsidRPr="001F1608" w:rsidRDefault="00FC194E" w:rsidP="00D72076">
      <w:pPr>
        <w:pStyle w:val="121"/>
        <w:keepNext w:val="0"/>
        <w:widowControl w:val="0"/>
        <w:ind w:left="-567" w:right="-2" w:firstLine="567"/>
        <w:outlineLvl w:val="9"/>
        <w:rPr>
          <w:b w:val="0"/>
          <w:i/>
          <w:sz w:val="24"/>
          <w:szCs w:val="24"/>
        </w:rPr>
      </w:pPr>
      <w:r w:rsidRPr="001F1608">
        <w:rPr>
          <w:b w:val="0"/>
          <w:i/>
          <w:sz w:val="24"/>
          <w:szCs w:val="24"/>
        </w:rPr>
        <w:t xml:space="preserve">Оценка условий развития территории. </w:t>
      </w:r>
      <w:bookmarkStart w:id="57" w:name="_Toc225048814"/>
      <w:r w:rsidRPr="001F1608">
        <w:rPr>
          <w:b w:val="0"/>
          <w:i/>
          <w:sz w:val="24"/>
          <w:szCs w:val="24"/>
        </w:rPr>
        <w:t xml:space="preserve">Основные проблемные </w:t>
      </w:r>
      <w:r w:rsidRPr="001F1608">
        <w:rPr>
          <w:b w:val="0"/>
          <w:i/>
          <w:spacing w:val="-5"/>
          <w:sz w:val="24"/>
          <w:szCs w:val="24"/>
        </w:rPr>
        <w:t>ситуации и ареалы</w:t>
      </w:r>
      <w:bookmarkEnd w:id="57"/>
    </w:p>
    <w:p w:rsidR="00FC194E" w:rsidRPr="001F1608" w:rsidRDefault="00FC194E" w:rsidP="00D72076">
      <w:pPr>
        <w:ind w:left="-567" w:right="-2" w:firstLine="567"/>
        <w:rPr>
          <w:highlight w:val="cyan"/>
        </w:rPr>
      </w:pPr>
    </w:p>
    <w:p w:rsidR="00FC194E" w:rsidRPr="001F1608" w:rsidRDefault="00FC194E" w:rsidP="00D72076">
      <w:pPr>
        <w:widowControl w:val="0"/>
        <w:shd w:val="clear" w:color="auto" w:fill="FFFFFF"/>
        <w:spacing w:line="360" w:lineRule="auto"/>
        <w:ind w:left="-567" w:right="-2" w:firstLine="567"/>
        <w:jc w:val="both"/>
        <w:rPr>
          <w:color w:val="000000"/>
          <w:spacing w:val="-1"/>
          <w:lang w:eastAsia="ar-SA"/>
        </w:rPr>
      </w:pPr>
      <w:r w:rsidRPr="001F1608">
        <w:rPr>
          <w:color w:val="000000"/>
          <w:spacing w:val="-2"/>
          <w:lang w:eastAsia="ar-SA"/>
        </w:rPr>
        <w:t xml:space="preserve">Развитие планировочной структуры в широтном направлении предопределяет проблемные ситуации и ареалы. Тенденция развития планировочной структуры в </w:t>
      </w:r>
      <w:r w:rsidRPr="001F1608">
        <w:rPr>
          <w:color w:val="000000"/>
          <w:spacing w:val="-2"/>
        </w:rPr>
        <w:t xml:space="preserve">широтном </w:t>
      </w:r>
      <w:r w:rsidRPr="001F1608">
        <w:rPr>
          <w:color w:val="000000"/>
          <w:spacing w:val="-2"/>
          <w:lang w:eastAsia="ar-SA"/>
        </w:rPr>
        <w:t>направлении, предопределенная экономическими ориентирами края, по всей видимости, будет главной.</w:t>
      </w:r>
      <w:r w:rsidRPr="001F1608">
        <w:rPr>
          <w:color w:val="000000"/>
          <w:spacing w:val="-1"/>
          <w:lang w:eastAsia="ar-SA"/>
        </w:rPr>
        <w:t xml:space="preserve"> Эта тенденция </w:t>
      </w:r>
      <w:r w:rsidRPr="001F1608">
        <w:rPr>
          <w:color w:val="000000"/>
          <w:spacing w:val="-3"/>
          <w:lang w:eastAsia="ar-SA"/>
        </w:rPr>
        <w:t xml:space="preserve">имеет историческую обусловленность. Она </w:t>
      </w:r>
      <w:r w:rsidRPr="001F1608">
        <w:rPr>
          <w:color w:val="000000"/>
          <w:spacing w:val="-1"/>
          <w:lang w:eastAsia="ar-SA"/>
        </w:rPr>
        <w:t>влияет на градостроительную организацию рассматриваемой территории.</w:t>
      </w:r>
    </w:p>
    <w:p w:rsidR="00FC194E" w:rsidRPr="001F1608" w:rsidRDefault="00FC194E" w:rsidP="00D72076">
      <w:pPr>
        <w:widowControl w:val="0"/>
        <w:shd w:val="clear" w:color="auto" w:fill="FFFFFF"/>
        <w:spacing w:line="360" w:lineRule="auto"/>
        <w:ind w:left="-567" w:right="-2" w:firstLine="567"/>
        <w:jc w:val="both"/>
        <w:rPr>
          <w:color w:val="000000"/>
          <w:spacing w:val="-1"/>
        </w:rPr>
      </w:pPr>
      <w:r w:rsidRPr="001F1608">
        <w:rPr>
          <w:color w:val="000000"/>
          <w:spacing w:val="-1"/>
        </w:rPr>
        <w:t>Проблемы планировочной организации территории (во взаимосвязи с СТП Алтайского края):</w:t>
      </w:r>
    </w:p>
    <w:p w:rsidR="00FC194E" w:rsidRPr="001F1608" w:rsidRDefault="00FC194E" w:rsidP="00D72076">
      <w:pPr>
        <w:widowControl w:val="0"/>
        <w:numPr>
          <w:ilvl w:val="0"/>
          <w:numId w:val="17"/>
        </w:numPr>
        <w:shd w:val="clear" w:color="auto" w:fill="FFFFFF"/>
        <w:spacing w:line="360" w:lineRule="auto"/>
        <w:ind w:left="-567" w:right="-2" w:firstLine="567"/>
        <w:jc w:val="both"/>
        <w:rPr>
          <w:color w:val="000000"/>
          <w:spacing w:val="-1"/>
        </w:rPr>
      </w:pPr>
      <w:r w:rsidRPr="001F1608">
        <w:rPr>
          <w:color w:val="000000"/>
          <w:spacing w:val="-1"/>
        </w:rPr>
        <w:t>преимущественное развитие главной планировочной оси в широтном направлении сказывается на недостаточном уровне развития связей меридионального направления;</w:t>
      </w:r>
    </w:p>
    <w:p w:rsidR="00FC194E" w:rsidRPr="001F1608" w:rsidRDefault="00FC194E" w:rsidP="00D72076">
      <w:pPr>
        <w:widowControl w:val="0"/>
        <w:numPr>
          <w:ilvl w:val="0"/>
          <w:numId w:val="17"/>
        </w:numPr>
        <w:shd w:val="clear" w:color="auto" w:fill="FFFFFF"/>
        <w:spacing w:line="360" w:lineRule="auto"/>
        <w:ind w:left="-567" w:right="-2" w:firstLine="567"/>
        <w:jc w:val="both"/>
        <w:rPr>
          <w:color w:val="000000"/>
          <w:spacing w:val="-1"/>
          <w:lang w:eastAsia="ar-SA"/>
        </w:rPr>
      </w:pPr>
      <w:r w:rsidRPr="001F1608">
        <w:rPr>
          <w:color w:val="000000"/>
          <w:spacing w:val="-1"/>
        </w:rPr>
        <w:t>недостаточное развитие большинства планировочных узлов связано с их отдаленностью от главной планировочной оси (населенные пункты южной и северо-восточной частей района);</w:t>
      </w:r>
    </w:p>
    <w:p w:rsidR="00FC194E" w:rsidRPr="001F1608" w:rsidRDefault="00FC194E" w:rsidP="00D72076">
      <w:pPr>
        <w:widowControl w:val="0"/>
        <w:numPr>
          <w:ilvl w:val="0"/>
          <w:numId w:val="17"/>
        </w:numPr>
        <w:shd w:val="clear" w:color="auto" w:fill="FFFFFF"/>
        <w:spacing w:line="360" w:lineRule="auto"/>
        <w:ind w:left="-567" w:right="-2" w:firstLine="567"/>
        <w:jc w:val="both"/>
        <w:rPr>
          <w:color w:val="000000"/>
          <w:spacing w:val="-1"/>
          <w:lang w:eastAsia="ar-SA"/>
        </w:rPr>
      </w:pPr>
      <w:r w:rsidRPr="001F1608">
        <w:rPr>
          <w:color w:val="000000"/>
          <w:spacing w:val="-1"/>
        </w:rPr>
        <w:t>недостаточная развитость связи между центрами смежных муниципальных районов.</w:t>
      </w:r>
    </w:p>
    <w:p w:rsidR="00FC194E" w:rsidRPr="001F1608" w:rsidRDefault="00FC194E" w:rsidP="00D72076">
      <w:pPr>
        <w:widowControl w:val="0"/>
        <w:spacing w:line="360" w:lineRule="auto"/>
        <w:ind w:left="-567" w:right="-2" w:firstLine="567"/>
        <w:jc w:val="both"/>
        <w:rPr>
          <w:color w:val="000000"/>
          <w:lang w:eastAsia="ar-SA"/>
        </w:rPr>
      </w:pPr>
      <w:r w:rsidRPr="001F1608">
        <w:rPr>
          <w:color w:val="000000"/>
          <w:lang w:eastAsia="ar-SA"/>
        </w:rPr>
        <w:t>Основные проблемные ситуации в Новичихинском районе с точки зрения градостроительных проблем:</w:t>
      </w:r>
    </w:p>
    <w:p w:rsidR="00FC194E" w:rsidRPr="001F1608" w:rsidRDefault="00FC194E" w:rsidP="00D72076">
      <w:pPr>
        <w:numPr>
          <w:ilvl w:val="0"/>
          <w:numId w:val="16"/>
        </w:numPr>
        <w:spacing w:line="360" w:lineRule="auto"/>
        <w:ind w:left="-567" w:right="-2" w:firstLine="567"/>
        <w:jc w:val="both"/>
      </w:pPr>
      <w:r w:rsidRPr="001F1608">
        <w:t xml:space="preserve">Территория Новичихинского района находится в зоне несильных сотрясений (6 баллов шкалы </w:t>
      </w:r>
      <w:r w:rsidRPr="001F1608">
        <w:rPr>
          <w:lang w:val="en-US"/>
        </w:rPr>
        <w:t>MSK</w:t>
      </w:r>
      <w:r w:rsidRPr="001F1608">
        <w:t>-64 на средних грунтах в соответствии с районированием ОСР-97А). Необходимо учитывать данные по сейсмичности территории при проектировании и строительстве объектов капитального строительства.</w:t>
      </w:r>
    </w:p>
    <w:p w:rsidR="00FC194E" w:rsidRPr="001F1608" w:rsidRDefault="00FC194E" w:rsidP="00D72076">
      <w:pPr>
        <w:numPr>
          <w:ilvl w:val="0"/>
          <w:numId w:val="16"/>
        </w:numPr>
        <w:spacing w:line="360" w:lineRule="auto"/>
        <w:ind w:left="-567" w:right="-2" w:firstLine="567"/>
        <w:jc w:val="both"/>
      </w:pPr>
      <w:r w:rsidRPr="001F1608">
        <w:t xml:space="preserve">Территория Новичихинского района относится к 1 классу природной пожарной опасности. Пожарам подвержены мягколиственные (береза, осина) и светлохвойные (сосна) породы деревьев. Необходимо строгое соблюдение норм пожарной безопасности при нахождении на территории лесных массивов, обязательное проведение разъяснительной работы, как с местным населением, так и с туристами, посещающими данную территорию, своевременное и полное осуществление мер по противопожарному содержанию леса (рубки ухода, опашка).  </w:t>
      </w:r>
    </w:p>
    <w:p w:rsidR="00FC194E" w:rsidRPr="001F1608" w:rsidRDefault="00FC194E" w:rsidP="00D72076">
      <w:pPr>
        <w:widowControl w:val="0"/>
        <w:shd w:val="clear" w:color="auto" w:fill="FFFFFF"/>
        <w:tabs>
          <w:tab w:val="left" w:pos="567"/>
          <w:tab w:val="left" w:pos="970"/>
        </w:tabs>
        <w:autoSpaceDE w:val="0"/>
        <w:spacing w:line="360" w:lineRule="auto"/>
        <w:ind w:left="-567" w:right="-2" w:firstLine="567"/>
        <w:jc w:val="both"/>
        <w:rPr>
          <w:color w:val="000000"/>
          <w:lang w:eastAsia="ar-SA"/>
        </w:rPr>
      </w:pPr>
      <w:r w:rsidRPr="001F1608">
        <w:rPr>
          <w:color w:val="000000"/>
          <w:lang w:eastAsia="ar-SA"/>
        </w:rPr>
        <w:t>Эти проблемные ситуации находятся во взаимосвязи с проблемами формирования градостроительной структуры всего Алтайского края.</w:t>
      </w:r>
    </w:p>
    <w:p w:rsidR="00FC194E" w:rsidRPr="001F1608" w:rsidRDefault="00FC194E" w:rsidP="00D72076">
      <w:pPr>
        <w:widowControl w:val="0"/>
        <w:shd w:val="clear" w:color="auto" w:fill="FFFFFF"/>
        <w:tabs>
          <w:tab w:val="left" w:pos="567"/>
          <w:tab w:val="left" w:pos="970"/>
        </w:tabs>
        <w:autoSpaceDE w:val="0"/>
        <w:spacing w:line="360" w:lineRule="auto"/>
        <w:ind w:left="-567" w:right="-2" w:firstLine="567"/>
        <w:jc w:val="both"/>
        <w:rPr>
          <w:color w:val="000000"/>
          <w:lang w:eastAsia="ar-SA"/>
        </w:rPr>
      </w:pPr>
    </w:p>
    <w:p w:rsidR="00FC194E" w:rsidRPr="001F1608" w:rsidRDefault="00FC194E" w:rsidP="00D72076">
      <w:pPr>
        <w:pStyle w:val="121"/>
        <w:keepNext w:val="0"/>
        <w:widowControl w:val="0"/>
        <w:ind w:left="-567" w:right="-2" w:firstLine="567"/>
        <w:outlineLvl w:val="9"/>
        <w:rPr>
          <w:b w:val="0"/>
          <w:i/>
          <w:sz w:val="24"/>
          <w:szCs w:val="24"/>
        </w:rPr>
      </w:pPr>
      <w:r w:rsidRPr="001F1608">
        <w:rPr>
          <w:b w:val="0"/>
          <w:i/>
          <w:sz w:val="24"/>
          <w:szCs w:val="24"/>
        </w:rPr>
        <w:t>Планировочное районирование и планировочный каркас</w:t>
      </w:r>
    </w:p>
    <w:p w:rsidR="00FC194E" w:rsidRPr="001F1608" w:rsidRDefault="00FC194E" w:rsidP="00D72076">
      <w:pPr>
        <w:ind w:left="-567" w:right="-2" w:firstLine="567"/>
      </w:pPr>
    </w:p>
    <w:p w:rsidR="00FC194E" w:rsidRPr="001F1608" w:rsidRDefault="00FC194E" w:rsidP="00D72076">
      <w:pPr>
        <w:widowControl w:val="0"/>
        <w:shd w:val="clear" w:color="auto" w:fill="FFFFFF"/>
        <w:tabs>
          <w:tab w:val="left" w:pos="180"/>
        </w:tabs>
        <w:spacing w:line="360" w:lineRule="auto"/>
        <w:ind w:left="-567" w:right="-2" w:firstLine="567"/>
        <w:jc w:val="both"/>
        <w:rPr>
          <w:color w:val="000000"/>
          <w:spacing w:val="-6"/>
        </w:rPr>
      </w:pPr>
      <w:r w:rsidRPr="001F1608">
        <w:rPr>
          <w:color w:val="000000"/>
        </w:rPr>
        <w:t xml:space="preserve">Совершенствование планировочной структуры Новичихинского района в </w:t>
      </w:r>
      <w:r w:rsidRPr="001F1608">
        <w:rPr>
          <w:color w:val="000000"/>
          <w:spacing w:val="-1"/>
        </w:rPr>
        <w:t>полной мере зависит от направлений разви</w:t>
      </w:r>
      <w:r w:rsidRPr="001F1608">
        <w:rPr>
          <w:color w:val="000000"/>
          <w:spacing w:val="-3"/>
        </w:rPr>
        <w:t>тия планировочной структуры Алтайского края в целом. В документе «Схема территориального планирования Алтайского края»</w:t>
      </w:r>
      <w:r w:rsidRPr="001F1608">
        <w:rPr>
          <w:color w:val="000000"/>
        </w:rPr>
        <w:t xml:space="preserve"> выделены межрайонные системы </w:t>
      </w:r>
      <w:r w:rsidRPr="001F1608">
        <w:rPr>
          <w:color w:val="000000"/>
        </w:rPr>
        <w:lastRenderedPageBreak/>
        <w:t>расселения – планировочные районы</w:t>
      </w:r>
      <w:r w:rsidRPr="001F1608">
        <w:rPr>
          <w:color w:val="000000"/>
          <w:spacing w:val="-1"/>
        </w:rPr>
        <w:t xml:space="preserve">. Это соответственно </w:t>
      </w:r>
      <w:r w:rsidRPr="001F1608">
        <w:rPr>
          <w:color w:val="000000"/>
          <w:spacing w:val="-6"/>
        </w:rPr>
        <w:t>следующие системы:</w:t>
      </w:r>
    </w:p>
    <w:p w:rsidR="00FC194E" w:rsidRPr="001F1608" w:rsidRDefault="00FC194E" w:rsidP="00D72076">
      <w:pPr>
        <w:widowControl w:val="0"/>
        <w:shd w:val="clear" w:color="auto" w:fill="FFFFFF"/>
        <w:tabs>
          <w:tab w:val="left" w:pos="180"/>
        </w:tabs>
        <w:spacing w:line="360" w:lineRule="auto"/>
        <w:ind w:left="-567" w:right="-2" w:firstLine="567"/>
        <w:jc w:val="both"/>
        <w:rPr>
          <w:color w:val="000000"/>
          <w:spacing w:val="-3"/>
        </w:rPr>
      </w:pPr>
      <w:r w:rsidRPr="001F1608">
        <w:rPr>
          <w:color w:val="000000"/>
          <w:spacing w:val="-6"/>
        </w:rPr>
        <w:t>1)</w:t>
      </w:r>
      <w:r w:rsidRPr="001F1608">
        <w:rPr>
          <w:color w:val="000000"/>
        </w:rPr>
        <w:tab/>
      </w:r>
      <w:r w:rsidRPr="001F1608">
        <w:rPr>
          <w:color w:val="000000"/>
          <w:spacing w:val="1"/>
        </w:rPr>
        <w:t xml:space="preserve">Барнаульская </w:t>
      </w:r>
      <w:r w:rsidRPr="001F1608">
        <w:rPr>
          <w:color w:val="000000"/>
          <w:spacing w:val="-3"/>
        </w:rPr>
        <w:t xml:space="preserve"> (г.Барнаул, г.Новоалтайск, Первомайский район, Ребрихинский район, Топчихинский район, Павловский район, Шелаболихинский район, Тальменский район. Залесовский район, г.Заринск, Заринский район, Косихинский район, Кытмановский район, Троицкий район, Калманский район, Тюменцевский район, Завьяловский район. Романовский район, Мамонтовский район);</w:t>
      </w:r>
    </w:p>
    <w:p w:rsidR="00FC194E" w:rsidRPr="001F1608" w:rsidRDefault="00FC194E" w:rsidP="00D72076">
      <w:pPr>
        <w:widowControl w:val="0"/>
        <w:shd w:val="clear" w:color="auto" w:fill="FFFFFF"/>
        <w:tabs>
          <w:tab w:val="left" w:pos="180"/>
        </w:tabs>
        <w:spacing w:line="360" w:lineRule="auto"/>
        <w:ind w:left="-567" w:right="-2" w:firstLine="567"/>
        <w:jc w:val="both"/>
        <w:rPr>
          <w:color w:val="000000"/>
          <w:spacing w:val="-3"/>
        </w:rPr>
      </w:pPr>
      <w:r w:rsidRPr="001F1608">
        <w:rPr>
          <w:color w:val="000000"/>
          <w:spacing w:val="-3"/>
        </w:rPr>
        <w:t xml:space="preserve">2) </w:t>
      </w:r>
      <w:r w:rsidRPr="001F1608">
        <w:rPr>
          <w:color w:val="000000"/>
        </w:rPr>
        <w:t>Славгородская</w:t>
      </w:r>
      <w:r w:rsidRPr="001F1608">
        <w:rPr>
          <w:color w:val="000000"/>
          <w:spacing w:val="-2"/>
        </w:rPr>
        <w:t xml:space="preserve"> (г.Славгород, г.Яровое, Бурлинский район, Немецкий район, Кулундинский район, Хабарский район, Панкрушихинский район, Крутихинский район, г.Камень-на- Оби, Баевский район, Верх-Суетский район, Благовещенский район, Табунский район, </w:t>
      </w:r>
      <w:r w:rsidRPr="001F1608">
        <w:rPr>
          <w:color w:val="000000"/>
          <w:spacing w:val="-3"/>
        </w:rPr>
        <w:t>);</w:t>
      </w:r>
    </w:p>
    <w:p w:rsidR="00FC194E" w:rsidRPr="001F1608" w:rsidRDefault="00FC194E" w:rsidP="00D72076">
      <w:pPr>
        <w:widowControl w:val="0"/>
        <w:shd w:val="clear" w:color="auto" w:fill="FFFFFF"/>
        <w:tabs>
          <w:tab w:val="left" w:pos="180"/>
        </w:tabs>
        <w:spacing w:line="360" w:lineRule="auto"/>
        <w:ind w:left="-567" w:right="-2" w:firstLine="567"/>
        <w:jc w:val="both"/>
        <w:rPr>
          <w:color w:val="000000"/>
          <w:spacing w:val="-2"/>
        </w:rPr>
      </w:pPr>
      <w:r w:rsidRPr="001F1608">
        <w:rPr>
          <w:color w:val="000000"/>
          <w:spacing w:val="-3"/>
        </w:rPr>
        <w:t>3)</w:t>
      </w:r>
      <w:r w:rsidRPr="001F1608">
        <w:rPr>
          <w:color w:val="000000"/>
        </w:rPr>
        <w:tab/>
      </w:r>
      <w:r w:rsidRPr="001F1608">
        <w:rPr>
          <w:color w:val="000000"/>
          <w:spacing w:val="-2"/>
        </w:rPr>
        <w:t>Бийская (г.Бийск, Бийский район г.Белокуриха, Зональный район, Целинный район, Тогульский район, Ельцовский район, Солтонский район, Красногорский район, Советский район, Алтайский район, Смоленский район, Быстроистокский район, Петропавловский район, Солонешенский район.</w:t>
      </w:r>
    </w:p>
    <w:p w:rsidR="00FC194E" w:rsidRPr="001F1608" w:rsidRDefault="00FC194E" w:rsidP="00D72076">
      <w:pPr>
        <w:widowControl w:val="0"/>
        <w:shd w:val="clear" w:color="auto" w:fill="FFFFFF"/>
        <w:tabs>
          <w:tab w:val="left" w:pos="180"/>
        </w:tabs>
        <w:spacing w:line="360" w:lineRule="auto"/>
        <w:ind w:left="-567" w:right="-2" w:firstLine="567"/>
        <w:jc w:val="both"/>
        <w:rPr>
          <w:color w:val="000000"/>
          <w:spacing w:val="-2"/>
        </w:rPr>
      </w:pPr>
      <w:r w:rsidRPr="001F1608">
        <w:rPr>
          <w:color w:val="000000"/>
          <w:spacing w:val="-2"/>
        </w:rPr>
        <w:t>4) Рубцовская (г.Рубцовск, Рубцовский район, Новичихинский район, Поспелихинский район, Курьинский район, г.Змеиногорск, Змеиногорский район, г.Горняк, Локтевский район, Егорьевский район, Угловский район, Михайловский район. Волчихинский район, Ключесвкой район, Родинский район.</w:t>
      </w:r>
    </w:p>
    <w:p w:rsidR="00FC194E" w:rsidRPr="001F1608" w:rsidRDefault="00FC194E" w:rsidP="00D72076">
      <w:pPr>
        <w:widowControl w:val="0"/>
        <w:shd w:val="clear" w:color="auto" w:fill="FFFFFF"/>
        <w:tabs>
          <w:tab w:val="left" w:pos="180"/>
        </w:tabs>
        <w:spacing w:line="360" w:lineRule="auto"/>
        <w:ind w:left="-567" w:right="-2" w:firstLine="567"/>
        <w:jc w:val="both"/>
        <w:rPr>
          <w:color w:val="000000"/>
          <w:spacing w:val="-3"/>
        </w:rPr>
      </w:pPr>
      <w:r w:rsidRPr="001F1608">
        <w:rPr>
          <w:color w:val="000000"/>
          <w:spacing w:val="-2"/>
        </w:rPr>
        <w:t>5) Алейская (г.Алейск, Алейский район, Шипуновский район, Усть-Пристанский район, Усть-Калманский район, Чарышский район, Краснощековский район.</w:t>
      </w:r>
    </w:p>
    <w:p w:rsidR="00FC194E" w:rsidRPr="001F1608" w:rsidRDefault="00FC194E" w:rsidP="00D72076">
      <w:pPr>
        <w:widowControl w:val="0"/>
        <w:shd w:val="clear" w:color="auto" w:fill="FFFFFF"/>
        <w:tabs>
          <w:tab w:val="left" w:pos="180"/>
        </w:tabs>
        <w:spacing w:line="360" w:lineRule="auto"/>
        <w:ind w:left="-567" w:right="-2" w:firstLine="567"/>
        <w:jc w:val="both"/>
        <w:rPr>
          <w:color w:val="000000"/>
          <w:spacing w:val="-4"/>
        </w:rPr>
      </w:pPr>
      <w:r w:rsidRPr="001F1608">
        <w:rPr>
          <w:color w:val="000000"/>
          <w:spacing w:val="-2"/>
        </w:rPr>
        <w:t>Согласно системе расселения края, рассматриваемый Новичихинский район является составной частью Рубцовской системы. На его планиро</w:t>
      </w:r>
      <w:r w:rsidRPr="001F1608">
        <w:rPr>
          <w:color w:val="000000"/>
          <w:spacing w:val="-4"/>
        </w:rPr>
        <w:t>вочную организацию оказывают влияние:</w:t>
      </w:r>
    </w:p>
    <w:p w:rsidR="00FC194E" w:rsidRPr="001F1608" w:rsidRDefault="00FC194E" w:rsidP="00D72076">
      <w:pPr>
        <w:widowControl w:val="0"/>
        <w:numPr>
          <w:ilvl w:val="0"/>
          <w:numId w:val="19"/>
        </w:numPr>
        <w:shd w:val="clear" w:color="auto" w:fill="FFFFFF"/>
        <w:tabs>
          <w:tab w:val="left" w:pos="180"/>
          <w:tab w:val="left" w:pos="720"/>
        </w:tabs>
        <w:autoSpaceDE w:val="0"/>
        <w:autoSpaceDN w:val="0"/>
        <w:adjustRightInd w:val="0"/>
        <w:spacing w:before="5" w:line="360" w:lineRule="auto"/>
        <w:ind w:left="-567" w:right="-2" w:firstLine="567"/>
        <w:jc w:val="both"/>
        <w:rPr>
          <w:color w:val="000000"/>
        </w:rPr>
      </w:pPr>
      <w:r w:rsidRPr="001F1608">
        <w:rPr>
          <w:color w:val="000000"/>
          <w:spacing w:val="-2"/>
        </w:rPr>
        <w:t>связи (имеет значение ранг связи) центра муниципального района (с.Новичиха) с центром планировочного района (г. Рубцовск);</w:t>
      </w:r>
    </w:p>
    <w:p w:rsidR="00FC194E" w:rsidRPr="001F1608" w:rsidRDefault="00FC194E" w:rsidP="00D72076">
      <w:pPr>
        <w:widowControl w:val="0"/>
        <w:numPr>
          <w:ilvl w:val="0"/>
          <w:numId w:val="19"/>
        </w:numPr>
        <w:shd w:val="clear" w:color="auto" w:fill="FFFFFF"/>
        <w:tabs>
          <w:tab w:val="left" w:pos="180"/>
          <w:tab w:val="left" w:pos="720"/>
        </w:tabs>
        <w:autoSpaceDE w:val="0"/>
        <w:autoSpaceDN w:val="0"/>
        <w:adjustRightInd w:val="0"/>
        <w:spacing w:before="5" w:line="360" w:lineRule="auto"/>
        <w:ind w:left="-567" w:right="-2" w:firstLine="567"/>
        <w:jc w:val="both"/>
        <w:rPr>
          <w:color w:val="000000"/>
        </w:rPr>
      </w:pPr>
      <w:r w:rsidRPr="001F1608">
        <w:rPr>
          <w:color w:val="000000"/>
          <w:spacing w:val="-2"/>
        </w:rPr>
        <w:t>связи между центрами смежных муниципальных районов;</w:t>
      </w:r>
    </w:p>
    <w:p w:rsidR="00FC194E" w:rsidRPr="001F1608" w:rsidRDefault="00FC194E" w:rsidP="00D72076">
      <w:pPr>
        <w:widowControl w:val="0"/>
        <w:numPr>
          <w:ilvl w:val="0"/>
          <w:numId w:val="18"/>
        </w:numPr>
        <w:shd w:val="clear" w:color="auto" w:fill="FFFFFF"/>
        <w:tabs>
          <w:tab w:val="left" w:pos="180"/>
          <w:tab w:val="left" w:pos="720"/>
        </w:tabs>
        <w:autoSpaceDE w:val="0"/>
        <w:autoSpaceDN w:val="0"/>
        <w:adjustRightInd w:val="0"/>
        <w:spacing w:before="5" w:line="360" w:lineRule="auto"/>
        <w:ind w:left="-567" w:right="-2" w:firstLine="567"/>
        <w:jc w:val="both"/>
        <w:rPr>
          <w:color w:val="000000"/>
        </w:rPr>
      </w:pPr>
      <w:r w:rsidRPr="001F1608">
        <w:rPr>
          <w:color w:val="000000"/>
          <w:spacing w:val="-2"/>
        </w:rPr>
        <w:t>связи между центрами планировочных районов и подрайонов.</w:t>
      </w:r>
    </w:p>
    <w:p w:rsidR="00FC194E" w:rsidRPr="001F1608" w:rsidRDefault="00FC194E" w:rsidP="00D72076">
      <w:pPr>
        <w:widowControl w:val="0"/>
        <w:shd w:val="clear" w:color="auto" w:fill="FFFFFF"/>
        <w:tabs>
          <w:tab w:val="left" w:pos="180"/>
        </w:tabs>
        <w:spacing w:line="360" w:lineRule="auto"/>
        <w:ind w:left="-567" w:right="-2" w:firstLine="567"/>
        <w:jc w:val="both"/>
        <w:rPr>
          <w:color w:val="000000"/>
          <w:spacing w:val="-2"/>
        </w:rPr>
      </w:pPr>
      <w:r w:rsidRPr="001F1608">
        <w:rPr>
          <w:b/>
          <w:i/>
          <w:color w:val="000000"/>
          <w:spacing w:val="-3"/>
        </w:rPr>
        <w:t>Планировочные элементы.</w:t>
      </w:r>
      <w:r w:rsidRPr="001F1608">
        <w:rPr>
          <w:color w:val="000000"/>
          <w:spacing w:val="-3"/>
        </w:rPr>
        <w:t xml:space="preserve"> Наиболее важные планировочные элементы расположены на пере</w:t>
      </w:r>
      <w:r w:rsidRPr="001F1608">
        <w:rPr>
          <w:color w:val="000000"/>
          <w:spacing w:val="-4"/>
        </w:rPr>
        <w:t xml:space="preserve">сечении основных планировочных осей. </w:t>
      </w:r>
      <w:r w:rsidRPr="001F1608">
        <w:rPr>
          <w:color w:val="000000"/>
          <w:spacing w:val="-2"/>
        </w:rPr>
        <w:t xml:space="preserve">Значимыми в планировочном отношении населенными пунктами являются с.Новичиха, </w:t>
      </w:r>
      <w:r w:rsidRPr="001F1608">
        <w:rPr>
          <w:color w:val="000000"/>
        </w:rPr>
        <w:t xml:space="preserve">с. Мельниково, с. Токарево </w:t>
      </w:r>
      <w:r w:rsidRPr="001F1608">
        <w:rPr>
          <w:color w:val="000000"/>
          <w:spacing w:val="-2"/>
        </w:rPr>
        <w:t xml:space="preserve">- это главные градостроительные узлы территории. </w:t>
      </w:r>
    </w:p>
    <w:p w:rsidR="00FC194E" w:rsidRPr="001F1608" w:rsidRDefault="00FC194E" w:rsidP="00D72076">
      <w:pPr>
        <w:widowControl w:val="0"/>
        <w:shd w:val="clear" w:color="auto" w:fill="FFFFFF"/>
        <w:tabs>
          <w:tab w:val="left" w:pos="180"/>
        </w:tabs>
        <w:spacing w:line="360" w:lineRule="auto"/>
        <w:ind w:left="-567" w:right="-2" w:firstLine="567"/>
        <w:jc w:val="both"/>
        <w:rPr>
          <w:color w:val="000000"/>
        </w:rPr>
      </w:pPr>
      <w:r w:rsidRPr="001F1608">
        <w:rPr>
          <w:b/>
          <w:bCs/>
          <w:i/>
          <w:iCs/>
          <w:color w:val="000000"/>
        </w:rPr>
        <w:t xml:space="preserve">Планировочные связи. </w:t>
      </w:r>
      <w:r w:rsidRPr="001F1608">
        <w:rPr>
          <w:color w:val="000000"/>
        </w:rPr>
        <w:t>«Связи» - важнейший элемент планировочного каркаса территории. Схемой территориального планирования предусмотрено усилить и развить планировочные связи как широтного, так и меридионального направления.</w:t>
      </w:r>
    </w:p>
    <w:p w:rsidR="00FC194E" w:rsidRPr="001F1608" w:rsidRDefault="00FC194E" w:rsidP="00D72076">
      <w:pPr>
        <w:spacing w:line="360" w:lineRule="auto"/>
        <w:ind w:left="-567" w:right="-2" w:firstLine="567"/>
        <w:jc w:val="both"/>
      </w:pPr>
      <w:r w:rsidRPr="001F1608">
        <w:t>Связи широтного направления. Планировочный каркас должен претерпеть изменения в соответствии с решением проблем усиления и организации внешних связей с районами.</w:t>
      </w:r>
    </w:p>
    <w:p w:rsidR="000730A0" w:rsidRPr="001F1608" w:rsidRDefault="00FC194E" w:rsidP="00D72076">
      <w:pPr>
        <w:spacing w:line="360" w:lineRule="auto"/>
        <w:ind w:left="-567" w:right="-2" w:firstLine="567"/>
        <w:jc w:val="both"/>
      </w:pPr>
      <w:r w:rsidRPr="001F1608">
        <w:lastRenderedPageBreak/>
        <w:t>Связи меридионального направления. Сложившийся планировочный каркас претерпевает изменения в соответствии с усилением связей меридионального направления. Здесь большое влияние оказывает такой крупный планировочных узел как с.Новичиха.</w:t>
      </w:r>
    </w:p>
    <w:p w:rsidR="00DD1CE9" w:rsidRPr="001F1608" w:rsidRDefault="00DD1CE9" w:rsidP="00D72076">
      <w:pPr>
        <w:spacing w:line="360" w:lineRule="auto"/>
        <w:ind w:left="-567" w:right="-2" w:firstLine="567"/>
        <w:jc w:val="both"/>
      </w:pPr>
    </w:p>
    <w:p w:rsidR="0081628E" w:rsidRPr="00420A8E" w:rsidRDefault="000730A0" w:rsidP="00420A8E">
      <w:pPr>
        <w:pStyle w:val="3"/>
        <w:ind w:left="-567" w:right="-2" w:firstLine="567"/>
        <w:jc w:val="center"/>
        <w:rPr>
          <w:rFonts w:ascii="Times New Roman" w:hAnsi="Times New Roman" w:cs="Times New Roman"/>
          <w:sz w:val="24"/>
          <w:szCs w:val="24"/>
        </w:rPr>
      </w:pPr>
      <w:bookmarkStart w:id="58" w:name="_Toc118207384"/>
      <w:r w:rsidRPr="00420A8E">
        <w:rPr>
          <w:rFonts w:ascii="Times New Roman" w:hAnsi="Times New Roman" w:cs="Times New Roman"/>
          <w:sz w:val="24"/>
          <w:szCs w:val="24"/>
        </w:rPr>
        <w:t>3.2 Зоны с особыми условиями использования территории</w:t>
      </w:r>
      <w:bookmarkEnd w:id="58"/>
    </w:p>
    <w:p w:rsidR="000730A0" w:rsidRPr="001F1608" w:rsidRDefault="000730A0" w:rsidP="00D72076">
      <w:pPr>
        <w:spacing w:line="360" w:lineRule="auto"/>
        <w:ind w:left="-567" w:right="-2" w:firstLine="567"/>
        <w:jc w:val="both"/>
        <w:rPr>
          <w:b/>
        </w:rPr>
      </w:pPr>
    </w:p>
    <w:p w:rsidR="00DD1CE9" w:rsidRPr="001F1608" w:rsidRDefault="00DD1CE9" w:rsidP="00D72076">
      <w:pPr>
        <w:shd w:val="clear" w:color="auto" w:fill="FFFFFF"/>
        <w:spacing w:line="360" w:lineRule="auto"/>
        <w:ind w:left="-567" w:right="-2" w:firstLine="567"/>
        <w:jc w:val="both"/>
      </w:pPr>
      <w:r w:rsidRPr="001F1608">
        <w:t xml:space="preserve">На основе проведенного анализа, на территории Новичихинского района выделен следующий перечень зон с особыми условиями, являющимися факторами, ограничивающими развитие территории: </w:t>
      </w:r>
    </w:p>
    <w:p w:rsidR="00DD1CE9" w:rsidRPr="001F1608" w:rsidRDefault="00DD1CE9" w:rsidP="005A1FAF">
      <w:pPr>
        <w:widowControl w:val="0"/>
        <w:numPr>
          <w:ilvl w:val="0"/>
          <w:numId w:val="23"/>
        </w:numPr>
        <w:tabs>
          <w:tab w:val="clear" w:pos="360"/>
          <w:tab w:val="left" w:pos="720"/>
        </w:tabs>
        <w:autoSpaceDE w:val="0"/>
        <w:autoSpaceDN w:val="0"/>
        <w:adjustRightInd w:val="0"/>
        <w:spacing w:before="120" w:line="360" w:lineRule="auto"/>
        <w:ind w:left="-567" w:right="-2" w:firstLine="567"/>
        <w:jc w:val="both"/>
      </w:pPr>
      <w:r w:rsidRPr="001F1608">
        <w:t>санитарно-защитные зоны;</w:t>
      </w:r>
    </w:p>
    <w:p w:rsidR="00DD1CE9" w:rsidRPr="001F1608" w:rsidRDefault="00DD1CE9" w:rsidP="005A1FAF">
      <w:pPr>
        <w:widowControl w:val="0"/>
        <w:numPr>
          <w:ilvl w:val="0"/>
          <w:numId w:val="23"/>
        </w:numPr>
        <w:tabs>
          <w:tab w:val="clear" w:pos="360"/>
          <w:tab w:val="left" w:pos="720"/>
        </w:tabs>
        <w:autoSpaceDE w:val="0"/>
        <w:autoSpaceDN w:val="0"/>
        <w:adjustRightInd w:val="0"/>
        <w:spacing w:before="120" w:line="360" w:lineRule="auto"/>
        <w:ind w:left="-567" w:right="-2" w:firstLine="567"/>
        <w:jc w:val="both"/>
      </w:pPr>
      <w:r w:rsidRPr="001F1608">
        <w:t>зоны санитарной охраны источников водоснабжения;</w:t>
      </w:r>
    </w:p>
    <w:p w:rsidR="00DD1CE9" w:rsidRPr="001F1608" w:rsidRDefault="00DD1CE9" w:rsidP="005A1FAF">
      <w:pPr>
        <w:widowControl w:val="0"/>
        <w:numPr>
          <w:ilvl w:val="0"/>
          <w:numId w:val="23"/>
        </w:numPr>
        <w:tabs>
          <w:tab w:val="clear" w:pos="360"/>
          <w:tab w:val="left" w:pos="720"/>
        </w:tabs>
        <w:autoSpaceDE w:val="0"/>
        <w:autoSpaceDN w:val="0"/>
        <w:adjustRightInd w:val="0"/>
        <w:spacing w:before="120" w:line="360" w:lineRule="auto"/>
        <w:ind w:left="-567" w:right="-2" w:firstLine="567"/>
        <w:jc w:val="both"/>
      </w:pPr>
      <w:r w:rsidRPr="001F1608">
        <w:t>водоохранные зоны;</w:t>
      </w:r>
    </w:p>
    <w:p w:rsidR="00DD1CE9" w:rsidRPr="001F1608" w:rsidRDefault="00DD1CE9" w:rsidP="005A1FAF">
      <w:pPr>
        <w:widowControl w:val="0"/>
        <w:numPr>
          <w:ilvl w:val="0"/>
          <w:numId w:val="23"/>
        </w:numPr>
        <w:tabs>
          <w:tab w:val="clear" w:pos="360"/>
          <w:tab w:val="left" w:pos="720"/>
        </w:tabs>
        <w:autoSpaceDE w:val="0"/>
        <w:autoSpaceDN w:val="0"/>
        <w:adjustRightInd w:val="0"/>
        <w:spacing w:before="120" w:line="360" w:lineRule="auto"/>
        <w:ind w:left="-567" w:right="-2" w:firstLine="567"/>
        <w:jc w:val="both"/>
      </w:pPr>
      <w:r w:rsidRPr="001F1608">
        <w:t>прибрежные защитные полосы;</w:t>
      </w:r>
    </w:p>
    <w:p w:rsidR="00DD1CE9" w:rsidRPr="001F1608" w:rsidRDefault="00DD1CE9" w:rsidP="005A1FAF">
      <w:pPr>
        <w:widowControl w:val="0"/>
        <w:numPr>
          <w:ilvl w:val="0"/>
          <w:numId w:val="23"/>
        </w:numPr>
        <w:tabs>
          <w:tab w:val="clear" w:pos="360"/>
          <w:tab w:val="left" w:pos="720"/>
        </w:tabs>
        <w:autoSpaceDE w:val="0"/>
        <w:autoSpaceDN w:val="0"/>
        <w:adjustRightInd w:val="0"/>
        <w:spacing w:before="120" w:line="360" w:lineRule="auto"/>
        <w:ind w:left="-567" w:right="-2" w:firstLine="567"/>
        <w:jc w:val="both"/>
      </w:pPr>
      <w:r w:rsidRPr="001F1608">
        <w:t>придорожные полосы автомобильных дорог;</w:t>
      </w:r>
    </w:p>
    <w:p w:rsidR="00DD1CE9" w:rsidRPr="001F1608" w:rsidRDefault="00DD1CE9" w:rsidP="005A1FAF">
      <w:pPr>
        <w:widowControl w:val="0"/>
        <w:numPr>
          <w:ilvl w:val="0"/>
          <w:numId w:val="23"/>
        </w:numPr>
        <w:tabs>
          <w:tab w:val="clear" w:pos="360"/>
          <w:tab w:val="left" w:pos="720"/>
        </w:tabs>
        <w:autoSpaceDE w:val="0"/>
        <w:autoSpaceDN w:val="0"/>
        <w:adjustRightInd w:val="0"/>
        <w:spacing w:before="120" w:line="360" w:lineRule="auto"/>
        <w:ind w:left="-567" w:right="-2" w:firstLine="567"/>
        <w:jc w:val="both"/>
      </w:pPr>
      <w:r w:rsidRPr="001F1608">
        <w:t>защитные зоны объектов культурного наследия;</w:t>
      </w:r>
    </w:p>
    <w:p w:rsidR="00DD1CE9" w:rsidRPr="001F1608" w:rsidRDefault="00DD1CE9" w:rsidP="005A1FAF">
      <w:pPr>
        <w:widowControl w:val="0"/>
        <w:numPr>
          <w:ilvl w:val="0"/>
          <w:numId w:val="23"/>
        </w:numPr>
        <w:tabs>
          <w:tab w:val="clear" w:pos="360"/>
          <w:tab w:val="left" w:pos="720"/>
        </w:tabs>
        <w:autoSpaceDE w:val="0"/>
        <w:autoSpaceDN w:val="0"/>
        <w:adjustRightInd w:val="0"/>
        <w:spacing w:before="120" w:line="360" w:lineRule="auto"/>
        <w:ind w:left="-567" w:right="-2" w:firstLine="567"/>
        <w:jc w:val="both"/>
      </w:pPr>
      <w:r w:rsidRPr="001F1608">
        <w:t>охранные зоны объектов инженерной инфраструктуры (объектов электросетевого хозяйства, объектов системы газоснабжения, сетей связи и сооружений связи, магистральных трубопроводов);</w:t>
      </w:r>
    </w:p>
    <w:p w:rsidR="00DD1CE9" w:rsidRPr="001F1608" w:rsidRDefault="00DD1CE9" w:rsidP="00D72076">
      <w:pPr>
        <w:shd w:val="clear" w:color="auto" w:fill="FFFFFF"/>
        <w:spacing w:line="360" w:lineRule="auto"/>
        <w:ind w:left="-567" w:right="-2" w:firstLine="567"/>
        <w:jc w:val="both"/>
      </w:pPr>
      <w:r w:rsidRPr="001F1608">
        <w:t xml:space="preserve">Также определен перечень иных зон, ограничивающих развитие территории: </w:t>
      </w:r>
    </w:p>
    <w:p w:rsidR="00DD1CE9" w:rsidRPr="001F1608" w:rsidRDefault="00DD1CE9" w:rsidP="005A1FAF">
      <w:pPr>
        <w:widowControl w:val="0"/>
        <w:numPr>
          <w:ilvl w:val="0"/>
          <w:numId w:val="23"/>
        </w:numPr>
        <w:tabs>
          <w:tab w:val="clear" w:pos="360"/>
          <w:tab w:val="left" w:pos="720"/>
        </w:tabs>
        <w:autoSpaceDE w:val="0"/>
        <w:autoSpaceDN w:val="0"/>
        <w:adjustRightInd w:val="0"/>
        <w:spacing w:before="120" w:line="360" w:lineRule="auto"/>
        <w:ind w:left="-567" w:right="-2" w:firstLine="567"/>
        <w:jc w:val="both"/>
      </w:pPr>
      <w:r w:rsidRPr="001F1608">
        <w:t>территории месторождений полезных ископаемых;</w:t>
      </w:r>
    </w:p>
    <w:p w:rsidR="00DD1CE9" w:rsidRPr="001F1608" w:rsidRDefault="00DD1CE9" w:rsidP="005A1FAF">
      <w:pPr>
        <w:widowControl w:val="0"/>
        <w:numPr>
          <w:ilvl w:val="0"/>
          <w:numId w:val="23"/>
        </w:numPr>
        <w:tabs>
          <w:tab w:val="clear" w:pos="360"/>
          <w:tab w:val="left" w:pos="720"/>
        </w:tabs>
        <w:autoSpaceDE w:val="0"/>
        <w:autoSpaceDN w:val="0"/>
        <w:adjustRightInd w:val="0"/>
        <w:spacing w:before="120" w:line="360" w:lineRule="auto"/>
        <w:ind w:left="-567" w:right="-2" w:firstLine="567"/>
        <w:jc w:val="both"/>
      </w:pPr>
      <w:r w:rsidRPr="001F1608">
        <w:t>полосы отвода автомобильных дорог;</w:t>
      </w:r>
    </w:p>
    <w:p w:rsidR="00DD1CE9" w:rsidRPr="001F1608" w:rsidRDefault="00DD1CE9" w:rsidP="005A1FAF">
      <w:pPr>
        <w:widowControl w:val="0"/>
        <w:numPr>
          <w:ilvl w:val="0"/>
          <w:numId w:val="23"/>
        </w:numPr>
        <w:tabs>
          <w:tab w:val="clear" w:pos="360"/>
          <w:tab w:val="left" w:pos="720"/>
        </w:tabs>
        <w:autoSpaceDE w:val="0"/>
        <w:autoSpaceDN w:val="0"/>
        <w:adjustRightInd w:val="0"/>
        <w:spacing w:before="120" w:line="360" w:lineRule="auto"/>
        <w:ind w:left="-567" w:right="-2" w:firstLine="567"/>
        <w:jc w:val="both"/>
      </w:pPr>
      <w:r w:rsidRPr="001F1608">
        <w:t>территории, прилегающие к территориям объектов, включенным в единый государственный реестр объектов культурного наследия;</w:t>
      </w:r>
    </w:p>
    <w:p w:rsidR="00DD1CE9" w:rsidRPr="001F1608" w:rsidRDefault="00DD1CE9" w:rsidP="005A1FAF">
      <w:pPr>
        <w:widowControl w:val="0"/>
        <w:numPr>
          <w:ilvl w:val="0"/>
          <w:numId w:val="23"/>
        </w:numPr>
        <w:tabs>
          <w:tab w:val="clear" w:pos="360"/>
          <w:tab w:val="left" w:pos="720"/>
        </w:tabs>
        <w:autoSpaceDE w:val="0"/>
        <w:autoSpaceDN w:val="0"/>
        <w:adjustRightInd w:val="0"/>
        <w:spacing w:before="120" w:line="360" w:lineRule="auto"/>
        <w:ind w:left="-567" w:right="-2" w:firstLine="567"/>
        <w:jc w:val="both"/>
      </w:pPr>
      <w:r w:rsidRPr="001F1608">
        <w:t>особо охраняемые природные территории;</w:t>
      </w:r>
    </w:p>
    <w:p w:rsidR="00F71D54" w:rsidRPr="001F1608" w:rsidRDefault="00F71D54" w:rsidP="00D72076">
      <w:pPr>
        <w:spacing w:line="360" w:lineRule="auto"/>
        <w:ind w:left="-567" w:right="-2" w:firstLine="567"/>
        <w:jc w:val="both"/>
        <w:rPr>
          <w:b/>
          <w:i/>
        </w:rPr>
      </w:pPr>
      <w:bookmarkStart w:id="59" w:name="_Toc510703413"/>
      <w:bookmarkStart w:id="60" w:name="_Toc530829506"/>
      <w:bookmarkStart w:id="61" w:name="_Toc535180822"/>
      <w:bookmarkStart w:id="62" w:name="_Toc23175981"/>
      <w:bookmarkStart w:id="63" w:name="_Toc25316546"/>
      <w:r w:rsidRPr="001F1608">
        <w:rPr>
          <w:b/>
          <w:i/>
        </w:rPr>
        <w:t>Ограничения использования земельных участков и объектов капитального строительства в границах санитарно-защитных зон и санитарных разрыв</w:t>
      </w:r>
      <w:bookmarkEnd w:id="59"/>
      <w:r w:rsidRPr="001F1608">
        <w:rPr>
          <w:b/>
          <w:i/>
        </w:rPr>
        <w:t>ов</w:t>
      </w:r>
      <w:bookmarkEnd w:id="60"/>
      <w:bookmarkEnd w:id="61"/>
      <w:bookmarkEnd w:id="62"/>
      <w:bookmarkEnd w:id="63"/>
    </w:p>
    <w:p w:rsidR="00F71D54" w:rsidRPr="001F1608" w:rsidRDefault="00F71D54" w:rsidP="00D72076">
      <w:pPr>
        <w:spacing w:line="360" w:lineRule="auto"/>
        <w:ind w:left="-567" w:right="-2" w:firstLine="567"/>
        <w:jc w:val="both"/>
      </w:pPr>
      <w:r w:rsidRPr="001F1608">
        <w:t>На территории санитарно-защитных зон в соответствии с законодательством Российской Федерации устанавливается специальный режим использования земельных участков и объектов капитального строительства. Содержание указанного режима определено в соответствии с Са</w:t>
      </w:r>
      <w:r w:rsidR="00EA2067">
        <w:t>нПИН</w:t>
      </w:r>
      <w:r w:rsidRPr="001F1608">
        <w:t xml:space="preserve"> 2.2.1/2.1.1.1200-03 санитарно-эпидемиологическими правилами и нормативами «Санитарно-защитные зоны и санитарная классификация предприятий, сооружений и иных </w:t>
      </w:r>
      <w:r w:rsidRPr="001F1608">
        <w:lastRenderedPageBreak/>
        <w:t>объектов» и Правилами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от 3 марта 2018 года № 222 в составе требований к использованию, организации и благоустройству СЗЗ.</w:t>
      </w:r>
    </w:p>
    <w:p w:rsidR="00F71D54" w:rsidRPr="001F1608" w:rsidRDefault="00435751" w:rsidP="00D72076">
      <w:pPr>
        <w:spacing w:line="360" w:lineRule="auto"/>
        <w:ind w:left="-567" w:right="-2" w:firstLine="567"/>
        <w:jc w:val="both"/>
      </w:pPr>
      <w:r>
        <w:t>СанПИН</w:t>
      </w:r>
      <w:r w:rsidR="00F71D54" w:rsidRPr="001F1608">
        <w:t xml:space="preserve"> 2.2.1/2.1.1.1200-03 определено, что при строительстве новых, реконструкции или техническом перевооружении действующих промышленных объектов, производств и сооружений должны быть предусмотрены мероприятия и средства на организацию санитарно-защитных зон, включая отселение жителей в случае необходимости. Мероприятия по сокращению санитарно-защитных зон выполняются собственниками объекта, являющегося источником негативного воздействия на окружающую среду и условия проживания людей.</w:t>
      </w:r>
    </w:p>
    <w:p w:rsidR="00F71D54" w:rsidRPr="001F1608" w:rsidRDefault="00F71D54" w:rsidP="00D72076">
      <w:pPr>
        <w:spacing w:line="360" w:lineRule="auto"/>
        <w:ind w:left="-567" w:right="-2" w:firstLine="567"/>
        <w:jc w:val="both"/>
      </w:pPr>
      <w:r w:rsidRPr="001F1608">
        <w:t>В соответствии с постановлением Правительства Российской Федерации от 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(далее – Правила установления санитарно-защитных зон) 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 В соответствии с Правилами установления санитарно-защитных зон правообладатели объектов капитального строительства, введенных в эксплуатацию до дня вступления в силу постановления Правительства Российской Федерации от 3 марта 2018 года № 222,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w:t>
      </w:r>
    </w:p>
    <w:p w:rsidR="00F71D54" w:rsidRPr="001F1608" w:rsidRDefault="00435751" w:rsidP="00D72076">
      <w:pPr>
        <w:spacing w:line="360" w:lineRule="auto"/>
        <w:ind w:left="-567" w:right="-2" w:firstLine="567"/>
        <w:jc w:val="both"/>
      </w:pPr>
      <w:r>
        <w:t xml:space="preserve">Требования СанПИН </w:t>
      </w:r>
      <w:r w:rsidR="00F71D54" w:rsidRPr="001F1608">
        <w:t>2.2.1/2.1.1.1200-03 распространяются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 Размеры СЗЗ могут быть:</w:t>
      </w:r>
    </w:p>
    <w:p w:rsidR="00F71D54" w:rsidRPr="001F1608" w:rsidRDefault="00F71D54" w:rsidP="00D72076">
      <w:pPr>
        <w:spacing w:line="360" w:lineRule="auto"/>
        <w:ind w:left="-567" w:right="-2" w:firstLine="567"/>
        <w:jc w:val="both"/>
      </w:pPr>
      <w:r w:rsidRPr="001F1608">
        <w:t>1) Нормат</w:t>
      </w:r>
      <w:r w:rsidR="00435751">
        <w:t>ивный размер в соответствии с СанПИН</w:t>
      </w:r>
      <w:r w:rsidRPr="001F1608">
        <w:t xml:space="preserve"> 2.2.1/2.1.1.1200-03.</w:t>
      </w:r>
    </w:p>
    <w:p w:rsidR="00F71D54" w:rsidRPr="001F1608" w:rsidRDefault="00F71D54" w:rsidP="00D72076">
      <w:pPr>
        <w:spacing w:line="360" w:lineRule="auto"/>
        <w:ind w:left="-567" w:right="-2" w:firstLine="567"/>
        <w:jc w:val="both"/>
      </w:pPr>
      <w:r w:rsidRPr="001F1608">
        <w:t xml:space="preserve">2) Ориентировочный размер, обоснованный проектом санитарно-защитной зоны (расчетная (предварительная) или установленная (окончательная) СЗЗ), сведения о которой вносятся в ЕГРН. </w:t>
      </w:r>
    </w:p>
    <w:p w:rsidR="00F71D54" w:rsidRPr="001F1608" w:rsidRDefault="00F71D54" w:rsidP="00D72076">
      <w:pPr>
        <w:spacing w:line="360" w:lineRule="auto"/>
        <w:ind w:left="-567" w:right="-2" w:firstLine="567"/>
        <w:jc w:val="both"/>
      </w:pPr>
      <w:r w:rsidRPr="001F1608">
        <w:t>В границах санитарно-защитных зон не допускается размещать:</w:t>
      </w:r>
    </w:p>
    <w:p w:rsidR="00F71D54" w:rsidRPr="001F1608" w:rsidRDefault="00F71D54" w:rsidP="005A1FAF">
      <w:pPr>
        <w:pStyle w:val="a9"/>
        <w:numPr>
          <w:ilvl w:val="0"/>
          <w:numId w:val="24"/>
        </w:numPr>
        <w:spacing w:line="360" w:lineRule="auto"/>
        <w:ind w:left="-567" w:right="-2" w:firstLine="567"/>
        <w:jc w:val="both"/>
        <w:rPr>
          <w:rFonts w:ascii="Times New Roman" w:hAnsi="Times New Roman"/>
          <w:sz w:val="24"/>
          <w:szCs w:val="24"/>
        </w:rPr>
      </w:pPr>
      <w:r w:rsidRPr="001F1608">
        <w:rPr>
          <w:rFonts w:ascii="Times New Roman" w:hAnsi="Times New Roman"/>
          <w:sz w:val="24"/>
          <w:szCs w:val="24"/>
        </w:rPr>
        <w:lastRenderedPageBreak/>
        <w:t>жилую застройку, включая отдельные жилые дома;</w:t>
      </w:r>
    </w:p>
    <w:p w:rsidR="00F71D54" w:rsidRPr="001F1608" w:rsidRDefault="00F71D54" w:rsidP="005A1FAF">
      <w:pPr>
        <w:pStyle w:val="a9"/>
        <w:numPr>
          <w:ilvl w:val="0"/>
          <w:numId w:val="24"/>
        </w:numPr>
        <w:spacing w:line="360" w:lineRule="auto"/>
        <w:ind w:left="-567" w:right="-2" w:firstLine="567"/>
        <w:jc w:val="both"/>
        <w:rPr>
          <w:rFonts w:ascii="Times New Roman" w:hAnsi="Times New Roman"/>
          <w:sz w:val="24"/>
          <w:szCs w:val="24"/>
        </w:rPr>
      </w:pPr>
      <w:r w:rsidRPr="001F1608">
        <w:rPr>
          <w:rFonts w:ascii="Times New Roman" w:hAnsi="Times New Roman"/>
          <w:sz w:val="24"/>
          <w:szCs w:val="24"/>
        </w:rPr>
        <w:t xml:space="preserve">ландшафтно-рекреационные зоны; </w:t>
      </w:r>
    </w:p>
    <w:p w:rsidR="00F71D54" w:rsidRPr="001F1608" w:rsidRDefault="00F71D54" w:rsidP="005A1FAF">
      <w:pPr>
        <w:pStyle w:val="a9"/>
        <w:numPr>
          <w:ilvl w:val="0"/>
          <w:numId w:val="24"/>
        </w:numPr>
        <w:spacing w:line="360" w:lineRule="auto"/>
        <w:ind w:left="-567" w:right="-2" w:firstLine="567"/>
        <w:jc w:val="both"/>
        <w:rPr>
          <w:rFonts w:ascii="Times New Roman" w:hAnsi="Times New Roman"/>
          <w:sz w:val="24"/>
          <w:szCs w:val="24"/>
        </w:rPr>
      </w:pPr>
      <w:r w:rsidRPr="001F1608">
        <w:rPr>
          <w:rFonts w:ascii="Times New Roman" w:hAnsi="Times New Roman"/>
          <w:sz w:val="24"/>
          <w:szCs w:val="24"/>
        </w:rPr>
        <w:t>зоны отдыха;</w:t>
      </w:r>
    </w:p>
    <w:p w:rsidR="00F71D54" w:rsidRPr="001F1608" w:rsidRDefault="00F71D54" w:rsidP="005A1FAF">
      <w:pPr>
        <w:pStyle w:val="a9"/>
        <w:numPr>
          <w:ilvl w:val="0"/>
          <w:numId w:val="24"/>
        </w:numPr>
        <w:spacing w:line="360" w:lineRule="auto"/>
        <w:ind w:left="-567" w:right="-2" w:firstLine="567"/>
        <w:jc w:val="both"/>
        <w:rPr>
          <w:rFonts w:ascii="Times New Roman" w:hAnsi="Times New Roman"/>
          <w:sz w:val="24"/>
          <w:szCs w:val="24"/>
        </w:rPr>
      </w:pPr>
      <w:r w:rsidRPr="001F1608">
        <w:rPr>
          <w:rFonts w:ascii="Times New Roman" w:hAnsi="Times New Roman"/>
          <w:sz w:val="24"/>
          <w:szCs w:val="24"/>
        </w:rPr>
        <w:t xml:space="preserve">территории курортов, санаториев и домов отдыха; </w:t>
      </w:r>
    </w:p>
    <w:p w:rsidR="00F71D54" w:rsidRPr="001F1608" w:rsidRDefault="00F71D54" w:rsidP="005A1FAF">
      <w:pPr>
        <w:pStyle w:val="a9"/>
        <w:numPr>
          <w:ilvl w:val="0"/>
          <w:numId w:val="24"/>
        </w:numPr>
        <w:spacing w:line="360" w:lineRule="auto"/>
        <w:ind w:left="-567" w:right="-2" w:firstLine="567"/>
        <w:jc w:val="both"/>
        <w:rPr>
          <w:rFonts w:ascii="Times New Roman" w:hAnsi="Times New Roman"/>
          <w:sz w:val="24"/>
          <w:szCs w:val="24"/>
        </w:rPr>
      </w:pPr>
      <w:r w:rsidRPr="001F1608">
        <w:rPr>
          <w:rFonts w:ascii="Times New Roman" w:hAnsi="Times New Roman"/>
          <w:sz w:val="24"/>
          <w:szCs w:val="24"/>
        </w:rPr>
        <w:t xml:space="preserve">территории садоводческих товариществ и коттеджной застройки, коллективных или индивидуальных дачных и садово-огородных участков; </w:t>
      </w:r>
    </w:p>
    <w:p w:rsidR="00F71D54" w:rsidRPr="001F1608" w:rsidRDefault="00F71D54" w:rsidP="005A1FAF">
      <w:pPr>
        <w:pStyle w:val="a9"/>
        <w:numPr>
          <w:ilvl w:val="0"/>
          <w:numId w:val="24"/>
        </w:numPr>
        <w:spacing w:line="360" w:lineRule="auto"/>
        <w:ind w:left="-567" w:right="-2" w:firstLine="567"/>
        <w:jc w:val="both"/>
        <w:rPr>
          <w:rFonts w:ascii="Times New Roman" w:hAnsi="Times New Roman"/>
          <w:sz w:val="24"/>
          <w:szCs w:val="24"/>
        </w:rPr>
      </w:pPr>
      <w:r w:rsidRPr="001F1608">
        <w:rPr>
          <w:rFonts w:ascii="Times New Roman" w:hAnsi="Times New Roman"/>
          <w:sz w:val="24"/>
          <w:szCs w:val="24"/>
        </w:rPr>
        <w:t xml:space="preserve">другие территории с нормируемыми показателями качества среды обитания; </w:t>
      </w:r>
    </w:p>
    <w:p w:rsidR="00F71D54" w:rsidRPr="001F1608" w:rsidRDefault="00F71D54" w:rsidP="005A1FAF">
      <w:pPr>
        <w:pStyle w:val="a9"/>
        <w:numPr>
          <w:ilvl w:val="0"/>
          <w:numId w:val="24"/>
        </w:numPr>
        <w:spacing w:line="360" w:lineRule="auto"/>
        <w:ind w:left="-567" w:right="-2" w:firstLine="567"/>
        <w:jc w:val="both"/>
        <w:rPr>
          <w:rFonts w:ascii="Times New Roman" w:hAnsi="Times New Roman"/>
          <w:sz w:val="24"/>
          <w:szCs w:val="24"/>
        </w:rPr>
      </w:pPr>
      <w:r w:rsidRPr="001F1608">
        <w:rPr>
          <w:rFonts w:ascii="Times New Roman" w:hAnsi="Times New Roman"/>
          <w:sz w:val="24"/>
          <w:szCs w:val="24"/>
        </w:rPr>
        <w:t xml:space="preserve">спортивные сооружения; </w:t>
      </w:r>
    </w:p>
    <w:p w:rsidR="00F71D54" w:rsidRPr="001F1608" w:rsidRDefault="00F71D54" w:rsidP="005A1FAF">
      <w:pPr>
        <w:pStyle w:val="a9"/>
        <w:numPr>
          <w:ilvl w:val="0"/>
          <w:numId w:val="24"/>
        </w:numPr>
        <w:spacing w:line="360" w:lineRule="auto"/>
        <w:ind w:left="-567" w:right="-2" w:firstLine="567"/>
        <w:jc w:val="both"/>
        <w:rPr>
          <w:rFonts w:ascii="Times New Roman" w:hAnsi="Times New Roman"/>
          <w:sz w:val="24"/>
          <w:szCs w:val="24"/>
        </w:rPr>
      </w:pPr>
      <w:r w:rsidRPr="001F1608">
        <w:rPr>
          <w:rFonts w:ascii="Times New Roman" w:hAnsi="Times New Roman"/>
          <w:sz w:val="24"/>
          <w:szCs w:val="24"/>
        </w:rPr>
        <w:t xml:space="preserve">детские площадки; </w:t>
      </w:r>
    </w:p>
    <w:p w:rsidR="00F71D54" w:rsidRPr="001F1608" w:rsidRDefault="00F71D54" w:rsidP="005A1FAF">
      <w:pPr>
        <w:pStyle w:val="a9"/>
        <w:numPr>
          <w:ilvl w:val="0"/>
          <w:numId w:val="24"/>
        </w:numPr>
        <w:spacing w:line="360" w:lineRule="auto"/>
        <w:ind w:left="-567" w:right="-2" w:firstLine="567"/>
        <w:jc w:val="both"/>
        <w:rPr>
          <w:rFonts w:ascii="Times New Roman" w:hAnsi="Times New Roman"/>
          <w:sz w:val="24"/>
          <w:szCs w:val="24"/>
        </w:rPr>
      </w:pPr>
      <w:r w:rsidRPr="001F1608">
        <w:rPr>
          <w:rFonts w:ascii="Times New Roman" w:hAnsi="Times New Roman"/>
          <w:sz w:val="24"/>
          <w:szCs w:val="24"/>
        </w:rPr>
        <w:t xml:space="preserve">образовательные и детские учреждения; </w:t>
      </w:r>
    </w:p>
    <w:p w:rsidR="00F71D54" w:rsidRPr="001F1608" w:rsidRDefault="00F71D54" w:rsidP="005A1FAF">
      <w:pPr>
        <w:pStyle w:val="a9"/>
        <w:numPr>
          <w:ilvl w:val="0"/>
          <w:numId w:val="24"/>
        </w:numPr>
        <w:spacing w:line="360" w:lineRule="auto"/>
        <w:ind w:left="-567" w:right="-2" w:firstLine="567"/>
        <w:jc w:val="both"/>
        <w:rPr>
          <w:rFonts w:ascii="Times New Roman" w:hAnsi="Times New Roman"/>
          <w:sz w:val="24"/>
          <w:szCs w:val="24"/>
        </w:rPr>
      </w:pPr>
      <w:r w:rsidRPr="001F1608">
        <w:rPr>
          <w:rFonts w:ascii="Times New Roman" w:hAnsi="Times New Roman"/>
          <w:sz w:val="24"/>
          <w:szCs w:val="24"/>
        </w:rPr>
        <w:t>лечебно-профилактические и оздоровительные учреждения общего пользования.</w:t>
      </w:r>
    </w:p>
    <w:p w:rsidR="00F71D54" w:rsidRPr="001F1608" w:rsidRDefault="00F71D54" w:rsidP="00D72076">
      <w:pPr>
        <w:spacing w:line="360" w:lineRule="auto"/>
        <w:ind w:left="-567" w:right="-2" w:firstLine="567"/>
        <w:jc w:val="both"/>
      </w:pPr>
      <w:r w:rsidRPr="001F1608">
        <w:t>В санитарно-защитной зоне и на территории объектов других отраслей промышленности не допускается размещать:</w:t>
      </w:r>
    </w:p>
    <w:p w:rsidR="00F71D54" w:rsidRPr="001F1608" w:rsidRDefault="00F71D54" w:rsidP="005A1FAF">
      <w:pPr>
        <w:pStyle w:val="a9"/>
        <w:numPr>
          <w:ilvl w:val="0"/>
          <w:numId w:val="25"/>
        </w:numPr>
        <w:spacing w:line="360" w:lineRule="auto"/>
        <w:ind w:left="-567" w:right="-2" w:firstLine="567"/>
        <w:jc w:val="both"/>
        <w:rPr>
          <w:rFonts w:ascii="Times New Roman" w:hAnsi="Times New Roman"/>
          <w:sz w:val="24"/>
          <w:szCs w:val="24"/>
        </w:rPr>
      </w:pPr>
      <w:r w:rsidRPr="001F1608">
        <w:rPr>
          <w:rFonts w:ascii="Times New Roman" w:hAnsi="Times New Roman"/>
          <w:sz w:val="24"/>
          <w:szCs w:val="24"/>
        </w:rPr>
        <w:t xml:space="preserve">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w:t>
      </w:r>
    </w:p>
    <w:p w:rsidR="00F71D54" w:rsidRPr="001F1608" w:rsidRDefault="00F71D54" w:rsidP="005A1FAF">
      <w:pPr>
        <w:pStyle w:val="a9"/>
        <w:numPr>
          <w:ilvl w:val="0"/>
          <w:numId w:val="25"/>
        </w:numPr>
        <w:spacing w:line="360" w:lineRule="auto"/>
        <w:ind w:left="-567" w:right="-2" w:firstLine="567"/>
        <w:jc w:val="both"/>
        <w:rPr>
          <w:rFonts w:ascii="Times New Roman" w:hAnsi="Times New Roman"/>
          <w:sz w:val="24"/>
          <w:szCs w:val="24"/>
        </w:rPr>
      </w:pPr>
      <w:r w:rsidRPr="001F1608">
        <w:rPr>
          <w:rFonts w:ascii="Times New Roman" w:hAnsi="Times New Roman"/>
          <w:sz w:val="24"/>
          <w:szCs w:val="24"/>
        </w:rPr>
        <w:t>объекты пищевых отраслей промышленности, оптовые склады продовольственного сырья и пищевых продуктов;</w:t>
      </w:r>
    </w:p>
    <w:p w:rsidR="00F71D54" w:rsidRPr="001F1608" w:rsidRDefault="00F71D54" w:rsidP="005A1FAF">
      <w:pPr>
        <w:pStyle w:val="a9"/>
        <w:numPr>
          <w:ilvl w:val="0"/>
          <w:numId w:val="25"/>
        </w:numPr>
        <w:spacing w:line="360" w:lineRule="auto"/>
        <w:ind w:left="-567" w:right="-2" w:firstLine="567"/>
        <w:jc w:val="both"/>
        <w:rPr>
          <w:rFonts w:ascii="Times New Roman" w:hAnsi="Times New Roman"/>
          <w:sz w:val="24"/>
          <w:szCs w:val="24"/>
        </w:rPr>
      </w:pPr>
      <w:r w:rsidRPr="001F1608">
        <w:rPr>
          <w:rFonts w:ascii="Times New Roman" w:hAnsi="Times New Roman"/>
          <w:sz w:val="24"/>
          <w:szCs w:val="24"/>
        </w:rPr>
        <w:t>комплексы водопроводных сооружений для подготовки и хранения питьевой воды, которые могут повлиять на качество продукции.</w:t>
      </w:r>
    </w:p>
    <w:p w:rsidR="00F71D54" w:rsidRPr="001F1608" w:rsidRDefault="00F71D54" w:rsidP="00D72076">
      <w:pPr>
        <w:spacing w:line="360" w:lineRule="auto"/>
        <w:ind w:left="-567" w:right="-2" w:firstLine="567"/>
        <w:jc w:val="both"/>
      </w:pPr>
      <w:r w:rsidRPr="001F1608">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F71D54" w:rsidRPr="001F1608" w:rsidRDefault="00F71D54" w:rsidP="00D72076">
      <w:pPr>
        <w:spacing w:line="360" w:lineRule="auto"/>
        <w:ind w:left="-567" w:right="-2" w:firstLine="567"/>
        <w:jc w:val="both"/>
      </w:pPr>
      <w:r w:rsidRPr="001F1608">
        <w:t xml:space="preserve">Сведения о санитарно-защитных зонах и объектах, являющихся источниками воздействия на среду обитания и здоровье человека, расположенных в границах </w:t>
      </w:r>
      <w:r w:rsidR="00295884" w:rsidRPr="001F1608">
        <w:t>Новичихинского района</w:t>
      </w:r>
      <w:r w:rsidRPr="001F1608">
        <w:t xml:space="preserve">, в настоящее время не </w:t>
      </w:r>
      <w:r w:rsidR="00295884" w:rsidRPr="001F1608">
        <w:t xml:space="preserve">все </w:t>
      </w:r>
      <w:r w:rsidRPr="001F1608">
        <w:t>вне</w:t>
      </w:r>
      <w:r w:rsidR="00566743">
        <w:t xml:space="preserve">сены в ЕГРН. На картах проекта </w:t>
      </w:r>
      <w:r w:rsidRPr="001F1608">
        <w:t>показаны нор</w:t>
      </w:r>
      <w:r w:rsidR="00435751">
        <w:t>мативные СЗЗ в соответствии с СанПИН</w:t>
      </w:r>
      <w:r w:rsidRPr="001F1608">
        <w:t xml:space="preserve"> 2.2.1/2.1.1.1200-03 как планировочные ограничения для градостроительного развития территории. С учетом требований пункта 6 Правил установления санитарно-защитных зон при планировании строительства или реконструкции объекта </w:t>
      </w:r>
      <w:r w:rsidRPr="001F1608">
        <w:lastRenderedPageBreak/>
        <w:t>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p>
    <w:p w:rsidR="00F71D54" w:rsidRPr="001F1608" w:rsidRDefault="00F71D54" w:rsidP="00D72076">
      <w:pPr>
        <w:spacing w:line="360" w:lineRule="auto"/>
        <w:ind w:left="-567" w:right="-2" w:firstLine="567"/>
        <w:jc w:val="both"/>
      </w:pPr>
      <w:r w:rsidRPr="001F1608">
        <w:t>В случае если до дня вступления в силу постановления Правительства Российской Федерации от 3 марта 2018 года № 222 выданы разрешения на строительство, реконструкцию объектов капитального строительства, в отношении которых подлежат установлению или изменению санитарно-защитные зоны, застройщики до ввода объектов в эксплуатацию обязаны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(изменении) санитарно-защитной зоны.</w:t>
      </w:r>
    </w:p>
    <w:p w:rsidR="00F71D54" w:rsidRPr="001F1608" w:rsidRDefault="00F71D54" w:rsidP="00D72076">
      <w:pPr>
        <w:spacing w:line="360" w:lineRule="auto"/>
        <w:ind w:left="-567" w:right="-2" w:firstLine="567"/>
        <w:jc w:val="both"/>
      </w:pPr>
      <w:r w:rsidRPr="001F1608">
        <w:t>При разработке проектов санитарно-защитных зон объектов, являющихся источником негативного воздействия на окружающую среду и условия проживания людей, необходимо учитывать мероприятия по сокращению размеров СЗЗ до границ жилой застройки и других территорий с нормируемыми показателями качества среды обитания. В случае, если сокращение СЗЗ невозможно, необходимо рассмотреть варианты перепрофилирования производственного объекта или выноса его на другую территорию.</w:t>
      </w:r>
    </w:p>
    <w:p w:rsidR="00295884" w:rsidRPr="00EA2067" w:rsidRDefault="00F71D54" w:rsidP="00D72076">
      <w:pPr>
        <w:spacing w:line="360" w:lineRule="auto"/>
        <w:ind w:left="-567" w:right="-2" w:firstLine="567"/>
        <w:jc w:val="both"/>
      </w:pPr>
      <w:r w:rsidRPr="001F1608">
        <w:t xml:space="preserve">Сведения о размерах санитарно-защитных зон </w:t>
      </w:r>
      <w:r w:rsidR="00295884" w:rsidRPr="001F1608">
        <w:t>Новичихинского</w:t>
      </w:r>
      <w:r w:rsidRPr="001F1608">
        <w:t xml:space="preserve"> района приведены </w:t>
      </w:r>
      <w:r w:rsidRPr="00EA2067">
        <w:t xml:space="preserve">в </w:t>
      </w:r>
      <w:r w:rsidR="00295884" w:rsidRPr="00EA2067">
        <w:t>таблице</w:t>
      </w:r>
      <w:r w:rsidR="00EA2067" w:rsidRPr="00EA2067">
        <w:t xml:space="preserve"> 3.1</w:t>
      </w:r>
    </w:p>
    <w:tbl>
      <w:tblPr>
        <w:tblW w:w="9041" w:type="dxa"/>
        <w:tblInd w:w="26" w:type="dxa"/>
        <w:tblLayout w:type="fixed"/>
        <w:tblLook w:val="0000" w:firstRow="0" w:lastRow="0" w:firstColumn="0" w:lastColumn="0" w:noHBand="0" w:noVBand="0"/>
      </w:tblPr>
      <w:tblGrid>
        <w:gridCol w:w="809"/>
        <w:gridCol w:w="4547"/>
        <w:gridCol w:w="3685"/>
      </w:tblGrid>
      <w:tr w:rsidR="00295884" w:rsidRPr="00EA2067" w:rsidTr="00B76FEC">
        <w:trPr>
          <w:tblHeader/>
        </w:trPr>
        <w:tc>
          <w:tcPr>
            <w:tcW w:w="809" w:type="dxa"/>
            <w:tcBorders>
              <w:top w:val="single" w:sz="4" w:space="0" w:color="000000"/>
              <w:left w:val="single" w:sz="4" w:space="0" w:color="000000"/>
              <w:bottom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eastAsia="Times New Roman" w:hAnsi="Times New Roman" w:cs="Times New Roman"/>
                <w:b/>
                <w:sz w:val="20"/>
                <w:szCs w:val="20"/>
              </w:rPr>
            </w:pPr>
            <w:r w:rsidRPr="00EA2067">
              <w:rPr>
                <w:rFonts w:ascii="Times New Roman" w:eastAsia="Times New Roman" w:hAnsi="Times New Roman" w:cs="Times New Roman"/>
                <w:b/>
                <w:sz w:val="20"/>
                <w:szCs w:val="20"/>
              </w:rPr>
              <w:t>№</w:t>
            </w:r>
          </w:p>
        </w:tc>
        <w:tc>
          <w:tcPr>
            <w:tcW w:w="4547" w:type="dxa"/>
            <w:tcBorders>
              <w:top w:val="single" w:sz="4" w:space="0" w:color="000000"/>
              <w:left w:val="single" w:sz="4" w:space="0" w:color="000000"/>
              <w:bottom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b/>
                <w:sz w:val="20"/>
                <w:szCs w:val="20"/>
              </w:rPr>
            </w:pPr>
            <w:r w:rsidRPr="00EA2067">
              <w:rPr>
                <w:rFonts w:ascii="Times New Roman" w:hAnsi="Times New Roman" w:cs="Times New Roman"/>
                <w:b/>
                <w:sz w:val="20"/>
                <w:szCs w:val="20"/>
              </w:rPr>
              <w:t>Наименование</w:t>
            </w:r>
            <w:r w:rsidRPr="00EA2067">
              <w:rPr>
                <w:rFonts w:ascii="Times New Roman" w:eastAsia="Times New Roman" w:hAnsi="Times New Roman" w:cs="Times New Roman"/>
                <w:b/>
                <w:sz w:val="20"/>
                <w:szCs w:val="20"/>
              </w:rPr>
              <w:t xml:space="preserve"> </w:t>
            </w:r>
            <w:r w:rsidRPr="00EA2067">
              <w:rPr>
                <w:rFonts w:ascii="Times New Roman" w:hAnsi="Times New Roman" w:cs="Times New Roman"/>
                <w:b/>
                <w:sz w:val="20"/>
                <w:szCs w:val="20"/>
              </w:rPr>
              <w:t>объекта</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b/>
                <w:sz w:val="20"/>
                <w:szCs w:val="20"/>
              </w:rPr>
            </w:pPr>
            <w:r w:rsidRPr="00EA2067">
              <w:rPr>
                <w:rFonts w:ascii="Times New Roman" w:hAnsi="Times New Roman" w:cs="Times New Roman"/>
                <w:b/>
                <w:sz w:val="20"/>
                <w:szCs w:val="20"/>
              </w:rPr>
              <w:t>Размер</w:t>
            </w:r>
            <w:r w:rsidRPr="00EA2067">
              <w:rPr>
                <w:rFonts w:ascii="Times New Roman" w:eastAsia="Times New Roman" w:hAnsi="Times New Roman" w:cs="Times New Roman"/>
                <w:b/>
                <w:sz w:val="20"/>
                <w:szCs w:val="20"/>
              </w:rPr>
              <w:t xml:space="preserve"> </w:t>
            </w:r>
            <w:r w:rsidRPr="00EA2067">
              <w:rPr>
                <w:rFonts w:ascii="Times New Roman" w:hAnsi="Times New Roman" w:cs="Times New Roman"/>
                <w:b/>
                <w:sz w:val="20"/>
                <w:szCs w:val="20"/>
              </w:rPr>
              <w:t>СЗЗ,</w:t>
            </w:r>
            <w:r w:rsidRPr="00EA2067">
              <w:rPr>
                <w:rFonts w:ascii="Times New Roman" w:eastAsia="Times New Roman" w:hAnsi="Times New Roman" w:cs="Times New Roman"/>
                <w:b/>
                <w:sz w:val="20"/>
                <w:szCs w:val="20"/>
              </w:rPr>
              <w:t xml:space="preserve"> </w:t>
            </w:r>
            <w:r w:rsidRPr="00EA2067">
              <w:rPr>
                <w:rFonts w:ascii="Times New Roman" w:hAnsi="Times New Roman" w:cs="Times New Roman"/>
                <w:b/>
                <w:sz w:val="20"/>
                <w:szCs w:val="20"/>
              </w:rPr>
              <w:t>м</w:t>
            </w:r>
          </w:p>
        </w:tc>
      </w:tr>
      <w:tr w:rsidR="00295884" w:rsidRPr="00EA2067" w:rsidTr="00B76FEC">
        <w:tc>
          <w:tcPr>
            <w:tcW w:w="809" w:type="dxa"/>
            <w:tcBorders>
              <w:top w:val="single" w:sz="4" w:space="0" w:color="000000"/>
              <w:left w:val="single" w:sz="4" w:space="0" w:color="000000"/>
              <w:bottom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eastAsia="Times New Roman" w:hAnsi="Times New Roman" w:cs="Times New Roman"/>
                <w:sz w:val="20"/>
                <w:szCs w:val="20"/>
              </w:rPr>
            </w:pPr>
            <w:r w:rsidRPr="00EA2067">
              <w:rPr>
                <w:rFonts w:ascii="Times New Roman" w:hAnsi="Times New Roman" w:cs="Times New Roman"/>
                <w:sz w:val="20"/>
                <w:szCs w:val="20"/>
              </w:rPr>
              <w:t>1.</w:t>
            </w:r>
            <w:r w:rsidRPr="00EA2067">
              <w:rPr>
                <w:rFonts w:ascii="Times New Roman" w:eastAsia="Times New Roman" w:hAnsi="Times New Roman" w:cs="Times New Roman"/>
                <w:sz w:val="20"/>
                <w:szCs w:val="20"/>
              </w:rPr>
              <w:t xml:space="preserve"> </w:t>
            </w:r>
          </w:p>
        </w:tc>
        <w:tc>
          <w:tcPr>
            <w:tcW w:w="4547" w:type="dxa"/>
            <w:tcBorders>
              <w:top w:val="single" w:sz="4" w:space="0" w:color="000000"/>
              <w:left w:val="single" w:sz="4" w:space="0" w:color="000000"/>
              <w:bottom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Асфальт</w:t>
            </w:r>
            <w:r w:rsidR="003C6F10" w:rsidRPr="00EA2067">
              <w:rPr>
                <w:rFonts w:ascii="Times New Roman" w:hAnsi="Times New Roman" w:cs="Times New Roman"/>
                <w:sz w:val="20"/>
                <w:szCs w:val="20"/>
              </w:rPr>
              <w:t>о</w:t>
            </w:r>
            <w:r w:rsidRPr="00EA2067">
              <w:rPr>
                <w:rFonts w:ascii="Times New Roman" w:hAnsi="Times New Roman" w:cs="Times New Roman"/>
                <w:sz w:val="20"/>
                <w:szCs w:val="20"/>
              </w:rPr>
              <w:t>бетонный</w:t>
            </w:r>
            <w:r w:rsidRPr="00EA2067">
              <w:rPr>
                <w:rFonts w:ascii="Times New Roman" w:eastAsia="Times New Roman" w:hAnsi="Times New Roman" w:cs="Times New Roman"/>
                <w:sz w:val="20"/>
                <w:szCs w:val="20"/>
              </w:rPr>
              <w:t xml:space="preserve"> </w:t>
            </w:r>
            <w:r w:rsidRPr="00EA2067">
              <w:rPr>
                <w:rFonts w:ascii="Times New Roman" w:hAnsi="Times New Roman" w:cs="Times New Roman"/>
                <w:sz w:val="20"/>
                <w:szCs w:val="20"/>
              </w:rPr>
              <w:t>завод</w:t>
            </w:r>
            <w:r w:rsidR="003C6F10" w:rsidRPr="00EA2067">
              <w:rPr>
                <w:rFonts w:ascii="Times New Roman" w:hAnsi="Times New Roman" w:cs="Times New Roman"/>
                <w:sz w:val="20"/>
                <w:szCs w:val="20"/>
              </w:rPr>
              <w:t xml:space="preserve"> (с.Новичиха)</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500</w:t>
            </w:r>
          </w:p>
        </w:tc>
      </w:tr>
      <w:tr w:rsidR="00295884" w:rsidRPr="00EA2067" w:rsidTr="00B76FEC">
        <w:tc>
          <w:tcPr>
            <w:tcW w:w="809" w:type="dxa"/>
            <w:tcBorders>
              <w:top w:val="single" w:sz="4" w:space="0" w:color="000000"/>
              <w:left w:val="single" w:sz="4" w:space="0" w:color="000000"/>
              <w:bottom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2.</w:t>
            </w:r>
          </w:p>
        </w:tc>
        <w:tc>
          <w:tcPr>
            <w:tcW w:w="4547" w:type="dxa"/>
            <w:tcBorders>
              <w:top w:val="single" w:sz="4" w:space="0" w:color="000000"/>
              <w:left w:val="single" w:sz="4" w:space="0" w:color="000000"/>
              <w:bottom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Маслозавод</w:t>
            </w:r>
            <w:r w:rsidR="003C6F10" w:rsidRPr="00EA2067">
              <w:rPr>
                <w:rFonts w:ascii="Times New Roman" w:hAnsi="Times New Roman" w:cs="Times New Roman"/>
                <w:sz w:val="20"/>
                <w:szCs w:val="20"/>
              </w:rPr>
              <w:t xml:space="preserve"> </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100</w:t>
            </w:r>
          </w:p>
        </w:tc>
      </w:tr>
      <w:tr w:rsidR="00295884" w:rsidRPr="00EA2067" w:rsidTr="00B76FEC">
        <w:tc>
          <w:tcPr>
            <w:tcW w:w="809" w:type="dxa"/>
            <w:tcBorders>
              <w:top w:val="single" w:sz="4" w:space="0" w:color="000000"/>
              <w:left w:val="single" w:sz="4" w:space="0" w:color="000000"/>
              <w:bottom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3.</w:t>
            </w:r>
          </w:p>
        </w:tc>
        <w:tc>
          <w:tcPr>
            <w:tcW w:w="4547" w:type="dxa"/>
            <w:tcBorders>
              <w:top w:val="single" w:sz="4" w:space="0" w:color="000000"/>
              <w:left w:val="single" w:sz="4" w:space="0" w:color="000000"/>
              <w:bottom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ООО</w:t>
            </w:r>
            <w:r w:rsidRPr="00EA2067">
              <w:rPr>
                <w:rFonts w:ascii="Times New Roman" w:eastAsia="Times New Roman" w:hAnsi="Times New Roman" w:cs="Times New Roman"/>
                <w:sz w:val="20"/>
                <w:szCs w:val="20"/>
              </w:rPr>
              <w:t xml:space="preserve"> </w:t>
            </w:r>
            <w:r w:rsidR="009C6412">
              <w:rPr>
                <w:rFonts w:ascii="Times New Roman" w:hAnsi="Times New Roman" w:cs="Times New Roman"/>
                <w:sz w:val="20"/>
                <w:szCs w:val="20"/>
              </w:rPr>
              <w:t>«Ра</w:t>
            </w:r>
            <w:r w:rsidRPr="00EA2067">
              <w:rPr>
                <w:rFonts w:ascii="Times New Roman" w:hAnsi="Times New Roman" w:cs="Times New Roman"/>
                <w:sz w:val="20"/>
                <w:szCs w:val="20"/>
              </w:rPr>
              <w:t>ссия»</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100-300</w:t>
            </w:r>
          </w:p>
        </w:tc>
      </w:tr>
      <w:tr w:rsidR="00295884" w:rsidRPr="00EA2067" w:rsidTr="00B76FEC">
        <w:tc>
          <w:tcPr>
            <w:tcW w:w="809" w:type="dxa"/>
            <w:tcBorders>
              <w:top w:val="single" w:sz="4" w:space="0" w:color="000000"/>
              <w:left w:val="single" w:sz="4" w:space="0" w:color="000000"/>
              <w:bottom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eastAsia="Times New Roman" w:hAnsi="Times New Roman" w:cs="Times New Roman"/>
                <w:sz w:val="20"/>
                <w:szCs w:val="20"/>
              </w:rPr>
            </w:pPr>
            <w:r w:rsidRPr="00EA2067">
              <w:rPr>
                <w:rFonts w:ascii="Times New Roman" w:hAnsi="Times New Roman" w:cs="Times New Roman"/>
                <w:sz w:val="20"/>
                <w:szCs w:val="20"/>
              </w:rPr>
              <w:t>4.</w:t>
            </w:r>
            <w:r w:rsidRPr="00EA2067">
              <w:rPr>
                <w:rFonts w:ascii="Times New Roman" w:eastAsia="Times New Roman" w:hAnsi="Times New Roman" w:cs="Times New Roman"/>
                <w:sz w:val="20"/>
                <w:szCs w:val="20"/>
              </w:rPr>
              <w:t xml:space="preserve"> </w:t>
            </w:r>
          </w:p>
        </w:tc>
        <w:tc>
          <w:tcPr>
            <w:tcW w:w="4547" w:type="dxa"/>
            <w:tcBorders>
              <w:top w:val="single" w:sz="4" w:space="0" w:color="000000"/>
              <w:left w:val="single" w:sz="4" w:space="0" w:color="000000"/>
              <w:bottom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Цех</w:t>
            </w:r>
            <w:r w:rsidRPr="00EA2067">
              <w:rPr>
                <w:rFonts w:ascii="Times New Roman" w:eastAsia="Times New Roman" w:hAnsi="Times New Roman" w:cs="Times New Roman"/>
                <w:sz w:val="20"/>
                <w:szCs w:val="20"/>
              </w:rPr>
              <w:t xml:space="preserve"> </w:t>
            </w:r>
            <w:r w:rsidRPr="00EA2067">
              <w:rPr>
                <w:rFonts w:ascii="Times New Roman" w:hAnsi="Times New Roman" w:cs="Times New Roman"/>
                <w:sz w:val="20"/>
                <w:szCs w:val="20"/>
              </w:rPr>
              <w:t>забоя</w:t>
            </w:r>
            <w:r w:rsidRPr="00EA2067">
              <w:rPr>
                <w:rFonts w:ascii="Times New Roman" w:eastAsia="Times New Roman" w:hAnsi="Times New Roman" w:cs="Times New Roman"/>
                <w:sz w:val="20"/>
                <w:szCs w:val="20"/>
              </w:rPr>
              <w:t xml:space="preserve"> </w:t>
            </w:r>
            <w:r w:rsidRPr="00EA2067">
              <w:rPr>
                <w:rFonts w:ascii="Times New Roman" w:hAnsi="Times New Roman" w:cs="Times New Roman"/>
                <w:sz w:val="20"/>
                <w:szCs w:val="20"/>
              </w:rPr>
              <w:t>КРС</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300</w:t>
            </w:r>
          </w:p>
        </w:tc>
      </w:tr>
      <w:tr w:rsidR="00295884" w:rsidRPr="00EA2067" w:rsidTr="00B76FEC">
        <w:tc>
          <w:tcPr>
            <w:tcW w:w="809" w:type="dxa"/>
            <w:tcBorders>
              <w:top w:val="single" w:sz="4" w:space="0" w:color="000000"/>
              <w:left w:val="single" w:sz="4" w:space="0" w:color="000000"/>
              <w:bottom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5.</w:t>
            </w:r>
          </w:p>
        </w:tc>
        <w:tc>
          <w:tcPr>
            <w:tcW w:w="4547" w:type="dxa"/>
            <w:tcBorders>
              <w:top w:val="single" w:sz="4" w:space="0" w:color="000000"/>
              <w:left w:val="single" w:sz="4" w:space="0" w:color="000000"/>
              <w:bottom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Сервис</w:t>
            </w:r>
            <w:r w:rsidRPr="00EA2067">
              <w:rPr>
                <w:rFonts w:ascii="Times New Roman" w:eastAsia="Times New Roman" w:hAnsi="Times New Roman" w:cs="Times New Roman"/>
                <w:sz w:val="20"/>
                <w:szCs w:val="20"/>
              </w:rPr>
              <w:t xml:space="preserve"> </w:t>
            </w:r>
            <w:r w:rsidRPr="00EA2067">
              <w:rPr>
                <w:rFonts w:ascii="Times New Roman" w:hAnsi="Times New Roman" w:cs="Times New Roman"/>
                <w:sz w:val="20"/>
                <w:szCs w:val="20"/>
              </w:rPr>
              <w:t>технического</w:t>
            </w:r>
            <w:r w:rsidRPr="00EA2067">
              <w:rPr>
                <w:rFonts w:ascii="Times New Roman" w:eastAsia="Times New Roman" w:hAnsi="Times New Roman" w:cs="Times New Roman"/>
                <w:sz w:val="20"/>
                <w:szCs w:val="20"/>
              </w:rPr>
              <w:t xml:space="preserve"> </w:t>
            </w:r>
            <w:r w:rsidRPr="00EA2067">
              <w:rPr>
                <w:rFonts w:ascii="Times New Roman" w:hAnsi="Times New Roman" w:cs="Times New Roman"/>
                <w:sz w:val="20"/>
                <w:szCs w:val="20"/>
              </w:rPr>
              <w:t>обслуживания</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50</w:t>
            </w:r>
          </w:p>
        </w:tc>
      </w:tr>
      <w:tr w:rsidR="00295884" w:rsidRPr="00EA2067" w:rsidTr="00B76FEC">
        <w:tc>
          <w:tcPr>
            <w:tcW w:w="809" w:type="dxa"/>
            <w:tcBorders>
              <w:top w:val="single" w:sz="4" w:space="0" w:color="000000"/>
              <w:left w:val="single" w:sz="4" w:space="0" w:color="000000"/>
              <w:bottom w:val="single" w:sz="4" w:space="0" w:color="000000"/>
            </w:tcBorders>
            <w:shd w:val="clear" w:color="auto" w:fill="auto"/>
            <w:vAlign w:val="bottom"/>
          </w:tcPr>
          <w:p w:rsidR="00295884" w:rsidRPr="00EA2067" w:rsidRDefault="003C6F10" w:rsidP="003E124C">
            <w:pPr>
              <w:pStyle w:val="aff5"/>
              <w:keepNext w:val="0"/>
              <w:snapToGrid w:val="0"/>
              <w:spacing w:before="0" w:after="0" w:line="100" w:lineRule="atLeast"/>
              <w:jc w:val="both"/>
              <w:rPr>
                <w:rFonts w:ascii="Times New Roman" w:eastAsia="Times New Roman" w:hAnsi="Times New Roman" w:cs="Times New Roman"/>
                <w:sz w:val="20"/>
                <w:szCs w:val="20"/>
              </w:rPr>
            </w:pPr>
            <w:r w:rsidRPr="00EA2067">
              <w:rPr>
                <w:rFonts w:ascii="Times New Roman" w:hAnsi="Times New Roman" w:cs="Times New Roman"/>
                <w:sz w:val="20"/>
                <w:szCs w:val="20"/>
              </w:rPr>
              <w:t>6</w:t>
            </w:r>
            <w:r w:rsidR="00295884" w:rsidRPr="00EA2067">
              <w:rPr>
                <w:rFonts w:ascii="Times New Roman" w:hAnsi="Times New Roman" w:cs="Times New Roman"/>
                <w:sz w:val="20"/>
                <w:szCs w:val="20"/>
              </w:rPr>
              <w:t>.</w:t>
            </w:r>
            <w:r w:rsidR="00295884" w:rsidRPr="00EA2067">
              <w:rPr>
                <w:rFonts w:ascii="Times New Roman" w:eastAsia="Times New Roman" w:hAnsi="Times New Roman" w:cs="Times New Roman"/>
                <w:sz w:val="20"/>
                <w:szCs w:val="20"/>
              </w:rPr>
              <w:t xml:space="preserve"> </w:t>
            </w:r>
          </w:p>
        </w:tc>
        <w:tc>
          <w:tcPr>
            <w:tcW w:w="4547" w:type="dxa"/>
            <w:tcBorders>
              <w:top w:val="single" w:sz="4" w:space="0" w:color="000000"/>
              <w:left w:val="single" w:sz="4" w:space="0" w:color="000000"/>
              <w:bottom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Производственная</w:t>
            </w:r>
            <w:r w:rsidRPr="00EA2067">
              <w:rPr>
                <w:rFonts w:ascii="Times New Roman" w:eastAsia="Times New Roman" w:hAnsi="Times New Roman" w:cs="Times New Roman"/>
                <w:sz w:val="20"/>
                <w:szCs w:val="20"/>
              </w:rPr>
              <w:t xml:space="preserve"> </w:t>
            </w:r>
            <w:r w:rsidRPr="00EA2067">
              <w:rPr>
                <w:rFonts w:ascii="Times New Roman" w:hAnsi="Times New Roman" w:cs="Times New Roman"/>
                <w:sz w:val="20"/>
                <w:szCs w:val="20"/>
              </w:rPr>
              <w:t>база</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50-100</w:t>
            </w:r>
          </w:p>
        </w:tc>
      </w:tr>
      <w:tr w:rsidR="00295884" w:rsidRPr="00EA2067" w:rsidTr="00B76FEC">
        <w:tc>
          <w:tcPr>
            <w:tcW w:w="809" w:type="dxa"/>
            <w:tcBorders>
              <w:top w:val="single" w:sz="4" w:space="0" w:color="000000"/>
              <w:left w:val="single" w:sz="4" w:space="0" w:color="000000"/>
              <w:bottom w:val="single" w:sz="4" w:space="0" w:color="000000"/>
            </w:tcBorders>
            <w:shd w:val="clear" w:color="auto" w:fill="auto"/>
            <w:vAlign w:val="bottom"/>
          </w:tcPr>
          <w:p w:rsidR="00295884" w:rsidRPr="00EA2067" w:rsidRDefault="003C6F10"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7</w:t>
            </w:r>
            <w:r w:rsidR="00295884" w:rsidRPr="00EA2067">
              <w:rPr>
                <w:rFonts w:ascii="Times New Roman" w:hAnsi="Times New Roman" w:cs="Times New Roman"/>
                <w:sz w:val="20"/>
                <w:szCs w:val="20"/>
              </w:rPr>
              <w:t>.</w:t>
            </w:r>
          </w:p>
        </w:tc>
        <w:tc>
          <w:tcPr>
            <w:tcW w:w="4547" w:type="dxa"/>
            <w:tcBorders>
              <w:top w:val="single" w:sz="4" w:space="0" w:color="000000"/>
              <w:left w:val="single" w:sz="4" w:space="0" w:color="000000"/>
              <w:bottom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Территория</w:t>
            </w:r>
            <w:r w:rsidRPr="00EA2067">
              <w:rPr>
                <w:rFonts w:ascii="Times New Roman" w:eastAsia="Times New Roman" w:hAnsi="Times New Roman" w:cs="Times New Roman"/>
                <w:sz w:val="20"/>
                <w:szCs w:val="20"/>
              </w:rPr>
              <w:t xml:space="preserve"> </w:t>
            </w:r>
            <w:r w:rsidRPr="00EA2067">
              <w:rPr>
                <w:rFonts w:ascii="Times New Roman" w:hAnsi="Times New Roman" w:cs="Times New Roman"/>
                <w:sz w:val="20"/>
                <w:szCs w:val="20"/>
              </w:rPr>
              <w:t>коммунального</w:t>
            </w:r>
            <w:r w:rsidRPr="00EA2067">
              <w:rPr>
                <w:rFonts w:ascii="Times New Roman" w:eastAsia="Times New Roman" w:hAnsi="Times New Roman" w:cs="Times New Roman"/>
                <w:sz w:val="20"/>
                <w:szCs w:val="20"/>
              </w:rPr>
              <w:t xml:space="preserve"> </w:t>
            </w:r>
            <w:r w:rsidRPr="00EA2067">
              <w:rPr>
                <w:rFonts w:ascii="Times New Roman" w:hAnsi="Times New Roman" w:cs="Times New Roman"/>
                <w:sz w:val="20"/>
                <w:szCs w:val="20"/>
              </w:rPr>
              <w:t>хозяйства</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50</w:t>
            </w:r>
          </w:p>
        </w:tc>
      </w:tr>
      <w:tr w:rsidR="00295884" w:rsidRPr="00EA2067" w:rsidTr="00B76FEC">
        <w:tc>
          <w:tcPr>
            <w:tcW w:w="809" w:type="dxa"/>
            <w:tcBorders>
              <w:top w:val="single" w:sz="4" w:space="0" w:color="000000"/>
              <w:left w:val="single" w:sz="4" w:space="0" w:color="000000"/>
              <w:bottom w:val="single" w:sz="4" w:space="0" w:color="000000"/>
            </w:tcBorders>
            <w:shd w:val="clear" w:color="auto" w:fill="auto"/>
            <w:vAlign w:val="bottom"/>
          </w:tcPr>
          <w:p w:rsidR="00295884" w:rsidRPr="00EA2067" w:rsidRDefault="003C6F10"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8</w:t>
            </w:r>
            <w:r w:rsidR="00295884" w:rsidRPr="00EA2067">
              <w:rPr>
                <w:rFonts w:ascii="Times New Roman" w:hAnsi="Times New Roman" w:cs="Times New Roman"/>
                <w:sz w:val="20"/>
                <w:szCs w:val="20"/>
              </w:rPr>
              <w:t>.</w:t>
            </w:r>
          </w:p>
        </w:tc>
        <w:tc>
          <w:tcPr>
            <w:tcW w:w="4547" w:type="dxa"/>
            <w:tcBorders>
              <w:top w:val="single" w:sz="4" w:space="0" w:color="000000"/>
              <w:left w:val="single" w:sz="4" w:space="0" w:color="000000"/>
              <w:bottom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eastAsia="Times New Roman" w:hAnsi="Times New Roman" w:cs="Times New Roman"/>
                <w:sz w:val="20"/>
                <w:szCs w:val="20"/>
              </w:rPr>
            </w:pPr>
            <w:r w:rsidRPr="00EA2067">
              <w:rPr>
                <w:rFonts w:ascii="Times New Roman" w:hAnsi="Times New Roman" w:cs="Times New Roman"/>
                <w:sz w:val="20"/>
                <w:szCs w:val="20"/>
              </w:rPr>
              <w:t>Гаражи</w:t>
            </w:r>
            <w:r w:rsidRPr="00EA2067">
              <w:rPr>
                <w:rFonts w:ascii="Times New Roman" w:eastAsia="Times New Roman" w:hAnsi="Times New Roman" w:cs="Times New Roman"/>
                <w:sz w:val="20"/>
                <w:szCs w:val="20"/>
              </w:rPr>
              <w:t xml:space="preserve"> </w:t>
            </w:r>
            <w:r w:rsidRPr="00EA2067">
              <w:rPr>
                <w:rFonts w:ascii="Times New Roman" w:hAnsi="Times New Roman" w:cs="Times New Roman"/>
                <w:sz w:val="20"/>
                <w:szCs w:val="20"/>
              </w:rPr>
              <w:t>автотранспортного</w:t>
            </w:r>
            <w:r w:rsidRPr="00EA2067">
              <w:rPr>
                <w:rFonts w:ascii="Times New Roman" w:eastAsia="Times New Roman" w:hAnsi="Times New Roman" w:cs="Times New Roman"/>
                <w:sz w:val="20"/>
                <w:szCs w:val="20"/>
              </w:rPr>
              <w:t xml:space="preserve"> </w:t>
            </w:r>
            <w:r w:rsidRPr="00EA2067">
              <w:rPr>
                <w:rFonts w:ascii="Times New Roman" w:hAnsi="Times New Roman" w:cs="Times New Roman"/>
                <w:sz w:val="20"/>
                <w:szCs w:val="20"/>
              </w:rPr>
              <w:t>предприятия</w:t>
            </w:r>
            <w:r w:rsidRPr="00EA2067">
              <w:rPr>
                <w:rFonts w:ascii="Times New Roman" w:eastAsia="Times New Roman" w:hAnsi="Times New Roman" w:cs="Times New Roman"/>
                <w:sz w:val="20"/>
                <w:szCs w:val="20"/>
              </w:rPr>
              <w:t xml:space="preserve"> </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300</w:t>
            </w:r>
          </w:p>
        </w:tc>
      </w:tr>
      <w:tr w:rsidR="00295884" w:rsidRPr="00EA2067" w:rsidTr="00B76FEC">
        <w:tc>
          <w:tcPr>
            <w:tcW w:w="809" w:type="dxa"/>
            <w:tcBorders>
              <w:top w:val="single" w:sz="4" w:space="0" w:color="000000"/>
              <w:left w:val="single" w:sz="4" w:space="0" w:color="000000"/>
              <w:bottom w:val="single" w:sz="4" w:space="0" w:color="000000"/>
            </w:tcBorders>
            <w:shd w:val="clear" w:color="auto" w:fill="auto"/>
            <w:vAlign w:val="bottom"/>
          </w:tcPr>
          <w:p w:rsidR="00295884" w:rsidRPr="00EA2067" w:rsidRDefault="003C6F10"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9</w:t>
            </w:r>
            <w:r w:rsidR="00295884" w:rsidRPr="00EA2067">
              <w:rPr>
                <w:rFonts w:ascii="Times New Roman" w:hAnsi="Times New Roman" w:cs="Times New Roman"/>
                <w:sz w:val="20"/>
                <w:szCs w:val="20"/>
              </w:rPr>
              <w:t>.</w:t>
            </w:r>
          </w:p>
        </w:tc>
        <w:tc>
          <w:tcPr>
            <w:tcW w:w="4547" w:type="dxa"/>
            <w:tcBorders>
              <w:top w:val="single" w:sz="4" w:space="0" w:color="000000"/>
              <w:left w:val="single" w:sz="4" w:space="0" w:color="000000"/>
              <w:bottom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Хлебоприемный</w:t>
            </w:r>
            <w:r w:rsidRPr="00EA2067">
              <w:rPr>
                <w:rFonts w:ascii="Times New Roman" w:eastAsia="Times New Roman" w:hAnsi="Times New Roman" w:cs="Times New Roman"/>
                <w:sz w:val="20"/>
                <w:szCs w:val="20"/>
              </w:rPr>
              <w:t xml:space="preserve"> </w:t>
            </w:r>
            <w:r w:rsidRPr="00EA2067">
              <w:rPr>
                <w:rFonts w:ascii="Times New Roman" w:hAnsi="Times New Roman" w:cs="Times New Roman"/>
                <w:sz w:val="20"/>
                <w:szCs w:val="20"/>
              </w:rPr>
              <w:t>пункт</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100</w:t>
            </w:r>
          </w:p>
        </w:tc>
      </w:tr>
      <w:tr w:rsidR="00295884" w:rsidRPr="00EA2067" w:rsidTr="00B76FEC">
        <w:tc>
          <w:tcPr>
            <w:tcW w:w="809" w:type="dxa"/>
            <w:tcBorders>
              <w:top w:val="single" w:sz="4" w:space="0" w:color="000000"/>
              <w:left w:val="single" w:sz="4" w:space="0" w:color="000000"/>
              <w:bottom w:val="single" w:sz="4" w:space="0" w:color="000000"/>
            </w:tcBorders>
            <w:shd w:val="clear" w:color="auto" w:fill="auto"/>
            <w:vAlign w:val="bottom"/>
          </w:tcPr>
          <w:p w:rsidR="00295884" w:rsidRPr="00EA2067" w:rsidRDefault="003C6F10"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10</w:t>
            </w:r>
            <w:r w:rsidR="00295884" w:rsidRPr="00EA2067">
              <w:rPr>
                <w:rFonts w:ascii="Times New Roman" w:hAnsi="Times New Roman" w:cs="Times New Roman"/>
                <w:sz w:val="20"/>
                <w:szCs w:val="20"/>
              </w:rPr>
              <w:t>.</w:t>
            </w:r>
          </w:p>
        </w:tc>
        <w:tc>
          <w:tcPr>
            <w:tcW w:w="4547" w:type="dxa"/>
            <w:tcBorders>
              <w:top w:val="single" w:sz="4" w:space="0" w:color="000000"/>
              <w:left w:val="single" w:sz="4" w:space="0" w:color="000000"/>
              <w:bottom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МЭС</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100</w:t>
            </w:r>
          </w:p>
        </w:tc>
      </w:tr>
      <w:tr w:rsidR="00295884" w:rsidRPr="00EA2067" w:rsidTr="00B76FEC">
        <w:tc>
          <w:tcPr>
            <w:tcW w:w="809" w:type="dxa"/>
            <w:tcBorders>
              <w:top w:val="single" w:sz="4" w:space="0" w:color="000000"/>
              <w:left w:val="single" w:sz="4" w:space="0" w:color="000000"/>
              <w:bottom w:val="single" w:sz="4" w:space="0" w:color="000000"/>
            </w:tcBorders>
            <w:shd w:val="clear" w:color="auto" w:fill="auto"/>
            <w:vAlign w:val="bottom"/>
          </w:tcPr>
          <w:p w:rsidR="00295884" w:rsidRPr="00EA2067" w:rsidRDefault="003C6F10" w:rsidP="003E124C">
            <w:pPr>
              <w:pStyle w:val="aff5"/>
              <w:keepNext w:val="0"/>
              <w:snapToGrid w:val="0"/>
              <w:spacing w:before="0" w:after="0" w:line="100" w:lineRule="atLeast"/>
              <w:jc w:val="both"/>
              <w:rPr>
                <w:rFonts w:ascii="Times New Roman" w:eastAsia="Times New Roman" w:hAnsi="Times New Roman" w:cs="Times New Roman"/>
                <w:sz w:val="20"/>
                <w:szCs w:val="20"/>
              </w:rPr>
            </w:pPr>
            <w:r w:rsidRPr="00EA2067">
              <w:rPr>
                <w:rFonts w:ascii="Times New Roman" w:hAnsi="Times New Roman" w:cs="Times New Roman"/>
                <w:sz w:val="20"/>
                <w:szCs w:val="20"/>
              </w:rPr>
              <w:t>11</w:t>
            </w:r>
            <w:r w:rsidR="00295884" w:rsidRPr="00EA2067">
              <w:rPr>
                <w:rFonts w:ascii="Times New Roman" w:hAnsi="Times New Roman" w:cs="Times New Roman"/>
                <w:sz w:val="20"/>
                <w:szCs w:val="20"/>
              </w:rPr>
              <w:t>.</w:t>
            </w:r>
            <w:r w:rsidR="00295884" w:rsidRPr="00EA2067">
              <w:rPr>
                <w:rFonts w:ascii="Times New Roman" w:eastAsia="Times New Roman" w:hAnsi="Times New Roman" w:cs="Times New Roman"/>
                <w:sz w:val="20"/>
                <w:szCs w:val="20"/>
              </w:rPr>
              <w:t xml:space="preserve"> </w:t>
            </w:r>
          </w:p>
        </w:tc>
        <w:tc>
          <w:tcPr>
            <w:tcW w:w="4547" w:type="dxa"/>
            <w:tcBorders>
              <w:top w:val="single" w:sz="4" w:space="0" w:color="000000"/>
              <w:left w:val="single" w:sz="4" w:space="0" w:color="000000"/>
              <w:bottom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Автозаправочная</w:t>
            </w:r>
            <w:r w:rsidRPr="00EA2067">
              <w:rPr>
                <w:rFonts w:ascii="Times New Roman" w:eastAsia="Times New Roman" w:hAnsi="Times New Roman" w:cs="Times New Roman"/>
                <w:sz w:val="20"/>
                <w:szCs w:val="20"/>
              </w:rPr>
              <w:t xml:space="preserve"> </w:t>
            </w:r>
            <w:r w:rsidRPr="00EA2067">
              <w:rPr>
                <w:rFonts w:ascii="Times New Roman" w:hAnsi="Times New Roman" w:cs="Times New Roman"/>
                <w:sz w:val="20"/>
                <w:szCs w:val="20"/>
              </w:rPr>
              <w:t>станция</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100</w:t>
            </w:r>
          </w:p>
        </w:tc>
      </w:tr>
      <w:tr w:rsidR="00295884" w:rsidRPr="00EA2067" w:rsidTr="00B76FEC">
        <w:tc>
          <w:tcPr>
            <w:tcW w:w="809" w:type="dxa"/>
            <w:tcBorders>
              <w:top w:val="single" w:sz="4" w:space="0" w:color="000000"/>
              <w:left w:val="single" w:sz="4" w:space="0" w:color="000000"/>
              <w:bottom w:val="single" w:sz="4" w:space="0" w:color="000000"/>
            </w:tcBorders>
            <w:shd w:val="clear" w:color="auto" w:fill="auto"/>
            <w:vAlign w:val="bottom"/>
          </w:tcPr>
          <w:p w:rsidR="00295884" w:rsidRPr="00EA2067" w:rsidRDefault="003C6F10"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12</w:t>
            </w:r>
            <w:r w:rsidR="00295884" w:rsidRPr="00EA2067">
              <w:rPr>
                <w:rFonts w:ascii="Times New Roman" w:hAnsi="Times New Roman" w:cs="Times New Roman"/>
                <w:sz w:val="20"/>
                <w:szCs w:val="20"/>
              </w:rPr>
              <w:t>.</w:t>
            </w:r>
          </w:p>
        </w:tc>
        <w:tc>
          <w:tcPr>
            <w:tcW w:w="4547" w:type="dxa"/>
            <w:tcBorders>
              <w:top w:val="single" w:sz="4" w:space="0" w:color="000000"/>
              <w:left w:val="single" w:sz="4" w:space="0" w:color="000000"/>
              <w:bottom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ОАО</w:t>
            </w:r>
            <w:r w:rsidRPr="00EA2067">
              <w:rPr>
                <w:rFonts w:ascii="Times New Roman" w:eastAsia="Times New Roman" w:hAnsi="Times New Roman" w:cs="Times New Roman"/>
                <w:sz w:val="20"/>
                <w:szCs w:val="20"/>
              </w:rPr>
              <w:t xml:space="preserve"> </w:t>
            </w:r>
            <w:r w:rsidRPr="00EA2067">
              <w:rPr>
                <w:rFonts w:ascii="Times New Roman" w:hAnsi="Times New Roman" w:cs="Times New Roman"/>
                <w:sz w:val="20"/>
                <w:szCs w:val="20"/>
              </w:rPr>
              <w:t>Новичихинская</w:t>
            </w:r>
            <w:r w:rsidRPr="00EA2067">
              <w:rPr>
                <w:rFonts w:ascii="Times New Roman" w:eastAsia="Times New Roman" w:hAnsi="Times New Roman" w:cs="Times New Roman"/>
                <w:sz w:val="20"/>
                <w:szCs w:val="20"/>
              </w:rPr>
              <w:t xml:space="preserve"> </w:t>
            </w:r>
            <w:r w:rsidRPr="00EA2067">
              <w:rPr>
                <w:rFonts w:ascii="Times New Roman" w:hAnsi="Times New Roman" w:cs="Times New Roman"/>
                <w:sz w:val="20"/>
                <w:szCs w:val="20"/>
              </w:rPr>
              <w:t>МТС</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300</w:t>
            </w:r>
          </w:p>
        </w:tc>
      </w:tr>
      <w:tr w:rsidR="003C6F10" w:rsidRPr="00EA2067" w:rsidTr="00B76FEC">
        <w:tc>
          <w:tcPr>
            <w:tcW w:w="809" w:type="dxa"/>
            <w:tcBorders>
              <w:top w:val="single" w:sz="4" w:space="0" w:color="000000"/>
              <w:left w:val="single" w:sz="4" w:space="0" w:color="000000"/>
              <w:bottom w:val="single" w:sz="4" w:space="0" w:color="000000"/>
            </w:tcBorders>
            <w:shd w:val="clear" w:color="auto" w:fill="auto"/>
            <w:vAlign w:val="bottom"/>
          </w:tcPr>
          <w:p w:rsidR="003C6F10" w:rsidRPr="00EA2067" w:rsidRDefault="003C6F10"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13.</w:t>
            </w:r>
          </w:p>
        </w:tc>
        <w:tc>
          <w:tcPr>
            <w:tcW w:w="4547" w:type="dxa"/>
            <w:tcBorders>
              <w:top w:val="single" w:sz="4" w:space="0" w:color="000000"/>
              <w:left w:val="single" w:sz="4" w:space="0" w:color="000000"/>
              <w:bottom w:val="single" w:sz="4" w:space="0" w:color="000000"/>
            </w:tcBorders>
            <w:shd w:val="clear" w:color="auto" w:fill="auto"/>
            <w:vAlign w:val="bottom"/>
          </w:tcPr>
          <w:p w:rsidR="003C6F10" w:rsidRPr="00EA2067" w:rsidRDefault="003C6F10"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Пилорамы</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6F10" w:rsidRPr="00EA2067" w:rsidRDefault="003C6F10"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100</w:t>
            </w:r>
          </w:p>
        </w:tc>
      </w:tr>
      <w:tr w:rsidR="00295884" w:rsidRPr="00EA2067" w:rsidTr="00B76FEC">
        <w:tc>
          <w:tcPr>
            <w:tcW w:w="809" w:type="dxa"/>
            <w:tcBorders>
              <w:top w:val="single" w:sz="4" w:space="0" w:color="000000"/>
              <w:left w:val="single" w:sz="4" w:space="0" w:color="000000"/>
              <w:bottom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14.</w:t>
            </w:r>
          </w:p>
        </w:tc>
        <w:tc>
          <w:tcPr>
            <w:tcW w:w="4547" w:type="dxa"/>
            <w:tcBorders>
              <w:top w:val="single" w:sz="4" w:space="0" w:color="000000"/>
              <w:left w:val="single" w:sz="4" w:space="0" w:color="000000"/>
              <w:bottom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ООО</w:t>
            </w:r>
            <w:r w:rsidRPr="00EA2067">
              <w:rPr>
                <w:rFonts w:ascii="Times New Roman" w:eastAsia="Times New Roman" w:hAnsi="Times New Roman" w:cs="Times New Roman"/>
                <w:sz w:val="20"/>
                <w:szCs w:val="20"/>
              </w:rPr>
              <w:t xml:space="preserve"> </w:t>
            </w:r>
            <w:r w:rsidRPr="00EA2067">
              <w:rPr>
                <w:rFonts w:ascii="Times New Roman" w:hAnsi="Times New Roman" w:cs="Times New Roman"/>
                <w:sz w:val="20"/>
                <w:szCs w:val="20"/>
              </w:rPr>
              <w:t>Агроснаб</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50</w:t>
            </w:r>
          </w:p>
        </w:tc>
      </w:tr>
      <w:tr w:rsidR="00295884" w:rsidRPr="00EA2067" w:rsidTr="00B76FEC">
        <w:tc>
          <w:tcPr>
            <w:tcW w:w="809" w:type="dxa"/>
            <w:tcBorders>
              <w:top w:val="single" w:sz="4" w:space="0" w:color="000000"/>
              <w:left w:val="single" w:sz="4" w:space="0" w:color="000000"/>
              <w:bottom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15.</w:t>
            </w:r>
          </w:p>
        </w:tc>
        <w:tc>
          <w:tcPr>
            <w:tcW w:w="4547" w:type="dxa"/>
            <w:tcBorders>
              <w:top w:val="single" w:sz="4" w:space="0" w:color="000000"/>
              <w:left w:val="single" w:sz="4" w:space="0" w:color="000000"/>
              <w:bottom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ДРСУ</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100</w:t>
            </w:r>
          </w:p>
        </w:tc>
      </w:tr>
      <w:tr w:rsidR="00295884" w:rsidRPr="00EA2067" w:rsidTr="00B76FEC">
        <w:tc>
          <w:tcPr>
            <w:tcW w:w="809" w:type="dxa"/>
            <w:tcBorders>
              <w:top w:val="single" w:sz="4" w:space="0" w:color="000000"/>
              <w:left w:val="single" w:sz="4" w:space="0" w:color="000000"/>
              <w:bottom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16.</w:t>
            </w:r>
          </w:p>
        </w:tc>
        <w:tc>
          <w:tcPr>
            <w:tcW w:w="4547" w:type="dxa"/>
            <w:tcBorders>
              <w:top w:val="single" w:sz="4" w:space="0" w:color="000000"/>
              <w:left w:val="single" w:sz="4" w:space="0" w:color="000000"/>
              <w:bottom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ООО</w:t>
            </w:r>
            <w:r w:rsidRPr="00EA2067">
              <w:rPr>
                <w:rFonts w:ascii="Times New Roman" w:eastAsia="Times New Roman" w:hAnsi="Times New Roman" w:cs="Times New Roman"/>
                <w:sz w:val="20"/>
                <w:szCs w:val="20"/>
              </w:rPr>
              <w:t xml:space="preserve"> </w:t>
            </w:r>
            <w:r w:rsidRPr="00EA2067">
              <w:rPr>
                <w:rFonts w:ascii="Times New Roman" w:hAnsi="Times New Roman" w:cs="Times New Roman"/>
                <w:sz w:val="20"/>
                <w:szCs w:val="20"/>
              </w:rPr>
              <w:t>«Новичиха</w:t>
            </w:r>
            <w:r w:rsidRPr="00EA2067">
              <w:rPr>
                <w:rFonts w:ascii="Times New Roman" w:eastAsia="Times New Roman" w:hAnsi="Times New Roman" w:cs="Times New Roman"/>
                <w:sz w:val="20"/>
                <w:szCs w:val="20"/>
              </w:rPr>
              <w:t xml:space="preserve"> </w:t>
            </w:r>
            <w:r w:rsidRPr="00EA2067">
              <w:rPr>
                <w:rFonts w:ascii="Times New Roman" w:hAnsi="Times New Roman" w:cs="Times New Roman"/>
                <w:sz w:val="20"/>
                <w:szCs w:val="20"/>
              </w:rPr>
              <w:t>Лес»</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100</w:t>
            </w:r>
          </w:p>
        </w:tc>
      </w:tr>
      <w:tr w:rsidR="00295884" w:rsidRPr="00EA2067" w:rsidTr="00B76FEC">
        <w:tc>
          <w:tcPr>
            <w:tcW w:w="809" w:type="dxa"/>
            <w:tcBorders>
              <w:top w:val="single" w:sz="4" w:space="0" w:color="000000"/>
              <w:left w:val="single" w:sz="4" w:space="0" w:color="000000"/>
              <w:bottom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17.</w:t>
            </w:r>
          </w:p>
        </w:tc>
        <w:tc>
          <w:tcPr>
            <w:tcW w:w="4547" w:type="dxa"/>
            <w:tcBorders>
              <w:top w:val="single" w:sz="4" w:space="0" w:color="000000"/>
              <w:left w:val="single" w:sz="4" w:space="0" w:color="000000"/>
              <w:bottom w:val="single" w:sz="4" w:space="0" w:color="000000"/>
            </w:tcBorders>
            <w:shd w:val="clear" w:color="auto" w:fill="auto"/>
            <w:vAlign w:val="bottom"/>
          </w:tcPr>
          <w:p w:rsidR="00295884" w:rsidRPr="00EA2067" w:rsidRDefault="003C6F10" w:rsidP="003E124C">
            <w:pPr>
              <w:pStyle w:val="aff5"/>
              <w:keepNext w:val="0"/>
              <w:snapToGrid w:val="0"/>
              <w:spacing w:before="0" w:after="0" w:line="100" w:lineRule="atLeast"/>
              <w:jc w:val="both"/>
              <w:rPr>
                <w:rFonts w:ascii="Times New Roman" w:eastAsia="Times New Roman" w:hAnsi="Times New Roman" w:cs="Times New Roman"/>
                <w:sz w:val="20"/>
                <w:szCs w:val="20"/>
              </w:rPr>
            </w:pPr>
            <w:r w:rsidRPr="00EA2067">
              <w:rPr>
                <w:rFonts w:ascii="Times New Roman" w:hAnsi="Times New Roman" w:cs="Times New Roman"/>
                <w:sz w:val="20"/>
                <w:szCs w:val="20"/>
              </w:rPr>
              <w:t>Котельные</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50</w:t>
            </w:r>
          </w:p>
        </w:tc>
      </w:tr>
      <w:tr w:rsidR="00295884" w:rsidRPr="00EA2067" w:rsidTr="00B76FEC">
        <w:tc>
          <w:tcPr>
            <w:tcW w:w="809" w:type="dxa"/>
            <w:tcBorders>
              <w:top w:val="single" w:sz="4" w:space="0" w:color="000000"/>
              <w:left w:val="single" w:sz="4" w:space="0" w:color="000000"/>
              <w:bottom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18.</w:t>
            </w:r>
          </w:p>
        </w:tc>
        <w:tc>
          <w:tcPr>
            <w:tcW w:w="4547" w:type="dxa"/>
            <w:tcBorders>
              <w:top w:val="single" w:sz="4" w:space="0" w:color="000000"/>
              <w:left w:val="single" w:sz="4" w:space="0" w:color="000000"/>
              <w:bottom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КХ</w:t>
            </w:r>
            <w:r w:rsidRPr="00EA2067">
              <w:rPr>
                <w:rFonts w:ascii="Times New Roman" w:eastAsia="Times New Roman" w:hAnsi="Times New Roman" w:cs="Times New Roman"/>
                <w:sz w:val="20"/>
                <w:szCs w:val="20"/>
              </w:rPr>
              <w:t xml:space="preserve"> </w:t>
            </w:r>
            <w:r w:rsidRPr="00EA2067">
              <w:rPr>
                <w:rFonts w:ascii="Times New Roman" w:hAnsi="Times New Roman" w:cs="Times New Roman"/>
                <w:sz w:val="20"/>
                <w:szCs w:val="20"/>
              </w:rPr>
              <w:t>«Рос</w:t>
            </w:r>
            <w:r w:rsidRPr="00EA2067">
              <w:rPr>
                <w:rFonts w:ascii="Times New Roman" w:eastAsia="Times New Roman" w:hAnsi="Times New Roman" w:cs="Times New Roman"/>
                <w:sz w:val="20"/>
                <w:szCs w:val="20"/>
              </w:rPr>
              <w:t xml:space="preserve"> </w:t>
            </w:r>
            <w:r w:rsidRPr="00EA2067">
              <w:rPr>
                <w:rFonts w:ascii="Times New Roman" w:hAnsi="Times New Roman" w:cs="Times New Roman"/>
                <w:sz w:val="20"/>
                <w:szCs w:val="20"/>
              </w:rPr>
              <w:t>Дина»</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100</w:t>
            </w:r>
          </w:p>
        </w:tc>
      </w:tr>
      <w:tr w:rsidR="00295884" w:rsidRPr="00EA2067" w:rsidTr="00B76FEC">
        <w:tc>
          <w:tcPr>
            <w:tcW w:w="809" w:type="dxa"/>
            <w:tcBorders>
              <w:top w:val="single" w:sz="4" w:space="0" w:color="000000"/>
              <w:left w:val="single" w:sz="4" w:space="0" w:color="000000"/>
              <w:bottom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19.</w:t>
            </w:r>
          </w:p>
        </w:tc>
        <w:tc>
          <w:tcPr>
            <w:tcW w:w="4547" w:type="dxa"/>
            <w:tcBorders>
              <w:top w:val="single" w:sz="4" w:space="0" w:color="000000"/>
              <w:left w:val="single" w:sz="4" w:space="0" w:color="000000"/>
              <w:bottom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Летняя</w:t>
            </w:r>
            <w:r w:rsidRPr="00EA2067">
              <w:rPr>
                <w:rFonts w:ascii="Times New Roman" w:eastAsia="Times New Roman" w:hAnsi="Times New Roman" w:cs="Times New Roman"/>
                <w:sz w:val="20"/>
                <w:szCs w:val="20"/>
              </w:rPr>
              <w:t xml:space="preserve"> </w:t>
            </w:r>
            <w:r w:rsidRPr="00EA2067">
              <w:rPr>
                <w:rFonts w:ascii="Times New Roman" w:hAnsi="Times New Roman" w:cs="Times New Roman"/>
                <w:sz w:val="20"/>
                <w:szCs w:val="20"/>
              </w:rPr>
              <w:t>овцеводческая</w:t>
            </w:r>
            <w:r w:rsidRPr="00EA2067">
              <w:rPr>
                <w:rFonts w:ascii="Times New Roman" w:eastAsia="Times New Roman" w:hAnsi="Times New Roman" w:cs="Times New Roman"/>
                <w:sz w:val="20"/>
                <w:szCs w:val="20"/>
              </w:rPr>
              <w:t xml:space="preserve"> </w:t>
            </w:r>
            <w:r w:rsidRPr="00EA2067">
              <w:rPr>
                <w:rFonts w:ascii="Times New Roman" w:hAnsi="Times New Roman" w:cs="Times New Roman"/>
                <w:sz w:val="20"/>
                <w:szCs w:val="20"/>
              </w:rPr>
              <w:t>ферма</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300</w:t>
            </w:r>
          </w:p>
        </w:tc>
      </w:tr>
      <w:tr w:rsidR="00295884" w:rsidRPr="00EA2067" w:rsidTr="00B76FEC">
        <w:tc>
          <w:tcPr>
            <w:tcW w:w="809" w:type="dxa"/>
            <w:tcBorders>
              <w:top w:val="single" w:sz="4" w:space="0" w:color="000000"/>
              <w:left w:val="single" w:sz="4" w:space="0" w:color="000000"/>
              <w:bottom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20.</w:t>
            </w:r>
          </w:p>
        </w:tc>
        <w:tc>
          <w:tcPr>
            <w:tcW w:w="4547" w:type="dxa"/>
            <w:tcBorders>
              <w:top w:val="single" w:sz="4" w:space="0" w:color="000000"/>
              <w:left w:val="single" w:sz="4" w:space="0" w:color="000000"/>
              <w:bottom w:val="single" w:sz="4" w:space="0" w:color="000000"/>
            </w:tcBorders>
            <w:shd w:val="clear" w:color="auto" w:fill="auto"/>
            <w:vAlign w:val="bottom"/>
          </w:tcPr>
          <w:p w:rsidR="00295884" w:rsidRPr="00EA2067" w:rsidRDefault="000574CC"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Полигоны ТБО</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500</w:t>
            </w:r>
          </w:p>
        </w:tc>
      </w:tr>
      <w:tr w:rsidR="00295884" w:rsidRPr="00EA2067" w:rsidTr="00B76FEC">
        <w:tc>
          <w:tcPr>
            <w:tcW w:w="809" w:type="dxa"/>
            <w:tcBorders>
              <w:top w:val="single" w:sz="4" w:space="0" w:color="000000"/>
              <w:left w:val="single" w:sz="4" w:space="0" w:color="000000"/>
              <w:bottom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21.</w:t>
            </w:r>
          </w:p>
        </w:tc>
        <w:tc>
          <w:tcPr>
            <w:tcW w:w="4547" w:type="dxa"/>
            <w:tcBorders>
              <w:top w:val="single" w:sz="4" w:space="0" w:color="000000"/>
              <w:left w:val="single" w:sz="4" w:space="0" w:color="000000"/>
              <w:bottom w:val="single" w:sz="4" w:space="0" w:color="000000"/>
            </w:tcBorders>
            <w:shd w:val="clear" w:color="auto" w:fill="auto"/>
            <w:vAlign w:val="bottom"/>
          </w:tcPr>
          <w:p w:rsidR="00295884" w:rsidRPr="00EA2067" w:rsidRDefault="003C6F10"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Кладбища</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50</w:t>
            </w:r>
          </w:p>
        </w:tc>
      </w:tr>
      <w:tr w:rsidR="00295884" w:rsidRPr="00EA2067" w:rsidTr="00B76FEC">
        <w:tc>
          <w:tcPr>
            <w:tcW w:w="809" w:type="dxa"/>
            <w:tcBorders>
              <w:top w:val="single" w:sz="4" w:space="0" w:color="000000"/>
              <w:left w:val="single" w:sz="4" w:space="0" w:color="000000"/>
              <w:bottom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22.</w:t>
            </w:r>
          </w:p>
        </w:tc>
        <w:tc>
          <w:tcPr>
            <w:tcW w:w="4547" w:type="dxa"/>
            <w:tcBorders>
              <w:top w:val="single" w:sz="4" w:space="0" w:color="000000"/>
              <w:left w:val="single" w:sz="4" w:space="0" w:color="000000"/>
              <w:bottom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Очистные</w:t>
            </w:r>
            <w:r w:rsidRPr="00EA2067">
              <w:rPr>
                <w:rFonts w:ascii="Times New Roman" w:eastAsia="Times New Roman" w:hAnsi="Times New Roman" w:cs="Times New Roman"/>
                <w:sz w:val="20"/>
                <w:szCs w:val="20"/>
              </w:rPr>
              <w:t xml:space="preserve"> </w:t>
            </w:r>
            <w:r w:rsidRPr="00EA2067">
              <w:rPr>
                <w:rFonts w:ascii="Times New Roman" w:hAnsi="Times New Roman" w:cs="Times New Roman"/>
                <w:sz w:val="20"/>
                <w:szCs w:val="20"/>
              </w:rPr>
              <w:t>сооружения</w:t>
            </w:r>
            <w:r w:rsidRPr="00EA2067">
              <w:rPr>
                <w:rFonts w:ascii="Times New Roman" w:eastAsia="Times New Roman" w:hAnsi="Times New Roman" w:cs="Times New Roman"/>
                <w:sz w:val="20"/>
                <w:szCs w:val="20"/>
              </w:rPr>
              <w:t xml:space="preserve"> </w:t>
            </w:r>
            <w:r w:rsidRPr="00EA2067">
              <w:rPr>
                <w:rFonts w:ascii="Times New Roman" w:hAnsi="Times New Roman" w:cs="Times New Roman"/>
                <w:sz w:val="20"/>
                <w:szCs w:val="20"/>
              </w:rPr>
              <w:t>(поля</w:t>
            </w:r>
            <w:r w:rsidRPr="00EA2067">
              <w:rPr>
                <w:rFonts w:ascii="Times New Roman" w:eastAsia="Times New Roman" w:hAnsi="Times New Roman" w:cs="Times New Roman"/>
                <w:sz w:val="20"/>
                <w:szCs w:val="20"/>
              </w:rPr>
              <w:t xml:space="preserve"> </w:t>
            </w:r>
            <w:r w:rsidRPr="00EA2067">
              <w:rPr>
                <w:rFonts w:ascii="Times New Roman" w:hAnsi="Times New Roman" w:cs="Times New Roman"/>
                <w:sz w:val="20"/>
                <w:szCs w:val="20"/>
              </w:rPr>
              <w:t>фильтрации)</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95884" w:rsidRPr="00EA2067" w:rsidRDefault="00295884"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300</w:t>
            </w:r>
          </w:p>
        </w:tc>
      </w:tr>
      <w:tr w:rsidR="003C6F10" w:rsidRPr="00EA2067" w:rsidTr="00B76FEC">
        <w:tc>
          <w:tcPr>
            <w:tcW w:w="809" w:type="dxa"/>
            <w:tcBorders>
              <w:top w:val="single" w:sz="4" w:space="0" w:color="000000"/>
              <w:left w:val="single" w:sz="4" w:space="0" w:color="000000"/>
              <w:bottom w:val="single" w:sz="4" w:space="0" w:color="000000"/>
            </w:tcBorders>
            <w:shd w:val="clear" w:color="auto" w:fill="auto"/>
            <w:vAlign w:val="bottom"/>
          </w:tcPr>
          <w:p w:rsidR="003C6F10" w:rsidRPr="00EA2067" w:rsidRDefault="003C6F10"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23.</w:t>
            </w:r>
          </w:p>
        </w:tc>
        <w:tc>
          <w:tcPr>
            <w:tcW w:w="4547" w:type="dxa"/>
            <w:tcBorders>
              <w:top w:val="single" w:sz="4" w:space="0" w:color="000000"/>
              <w:left w:val="single" w:sz="4" w:space="0" w:color="000000"/>
              <w:bottom w:val="single" w:sz="4" w:space="0" w:color="000000"/>
            </w:tcBorders>
            <w:shd w:val="clear" w:color="auto" w:fill="auto"/>
            <w:vAlign w:val="bottom"/>
          </w:tcPr>
          <w:p w:rsidR="003C6F10" w:rsidRPr="00EA2067" w:rsidRDefault="003C6F10"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Скотомогильники</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6F10" w:rsidRPr="00EA2067" w:rsidRDefault="003C6F10" w:rsidP="003E124C">
            <w:pPr>
              <w:pStyle w:val="aff5"/>
              <w:keepNext w:val="0"/>
              <w:snapToGrid w:val="0"/>
              <w:spacing w:before="0" w:after="0" w:line="100" w:lineRule="atLeast"/>
              <w:jc w:val="both"/>
              <w:rPr>
                <w:rFonts w:ascii="Times New Roman" w:hAnsi="Times New Roman" w:cs="Times New Roman"/>
                <w:sz w:val="20"/>
                <w:szCs w:val="20"/>
              </w:rPr>
            </w:pPr>
            <w:r w:rsidRPr="00EA2067">
              <w:rPr>
                <w:rFonts w:ascii="Times New Roman" w:hAnsi="Times New Roman" w:cs="Times New Roman"/>
                <w:sz w:val="20"/>
                <w:szCs w:val="20"/>
              </w:rPr>
              <w:t>1000</w:t>
            </w:r>
          </w:p>
        </w:tc>
      </w:tr>
    </w:tbl>
    <w:p w:rsidR="000730A0" w:rsidRPr="001F1608" w:rsidRDefault="000730A0" w:rsidP="00F71D54">
      <w:pPr>
        <w:spacing w:line="360" w:lineRule="auto"/>
        <w:ind w:right="-851" w:firstLine="567"/>
        <w:jc w:val="both"/>
      </w:pPr>
    </w:p>
    <w:p w:rsidR="003E124C" w:rsidRPr="001F1608" w:rsidRDefault="003E124C" w:rsidP="00D72076">
      <w:pPr>
        <w:tabs>
          <w:tab w:val="left" w:pos="284"/>
        </w:tabs>
        <w:spacing w:line="360" w:lineRule="auto"/>
        <w:ind w:left="-567" w:firstLine="567"/>
        <w:jc w:val="both"/>
        <w:rPr>
          <w:b/>
          <w:i/>
        </w:rPr>
      </w:pPr>
      <w:bookmarkStart w:id="64" w:name="_Toc510703421"/>
      <w:bookmarkStart w:id="65" w:name="_Toc530829507"/>
      <w:bookmarkStart w:id="66" w:name="_Toc535180823"/>
      <w:bookmarkStart w:id="67" w:name="_Toc23175982"/>
      <w:bookmarkStart w:id="68" w:name="_Toc25316547"/>
      <w:r w:rsidRPr="001F1608">
        <w:rPr>
          <w:b/>
          <w:i/>
        </w:rPr>
        <w:t xml:space="preserve">Ограничения использования земельных участков и объектов капитального строительства в границах зон санитарной охраны источников водоснабжения </w:t>
      </w:r>
      <w:bookmarkEnd w:id="64"/>
      <w:bookmarkEnd w:id="65"/>
      <w:bookmarkEnd w:id="66"/>
      <w:bookmarkEnd w:id="67"/>
      <w:bookmarkEnd w:id="68"/>
    </w:p>
    <w:p w:rsidR="003E124C" w:rsidRPr="001F1608" w:rsidRDefault="003E124C" w:rsidP="00D72076">
      <w:pPr>
        <w:pStyle w:val="afff8"/>
        <w:tabs>
          <w:tab w:val="left" w:pos="284"/>
        </w:tabs>
        <w:spacing w:before="120"/>
        <w:ind w:left="-567" w:firstLine="567"/>
        <w:rPr>
          <w:sz w:val="24"/>
          <w:szCs w:val="24"/>
        </w:rPr>
      </w:pPr>
      <w:r w:rsidRPr="001F1608">
        <w:rPr>
          <w:sz w:val="24"/>
          <w:szCs w:val="24"/>
        </w:rPr>
        <w:lastRenderedPageBreak/>
        <w:t>Зоны санитарной охраны источников водоснабжения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Ограничения использования земельных участков и объектов капитального строительства в границах зон санитарной охраны источников водоснабжения установлены следующими документами:</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Водный кодекс Российской Федерации;</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Федеральный закон от 30 марта 1999 года № 52-ФЗ «О санитарно-эпидемиологическом благополучии населения»;</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Са</w:t>
      </w:r>
      <w:r w:rsidR="00EA2067">
        <w:t>нПИН</w:t>
      </w:r>
      <w:r w:rsidRPr="001F1608">
        <w:t xml:space="preserve"> 2.1.4.1110-02 «Зоны санитарной охраны источников водоснабжения и водопроводов питьевого назначения»;</w:t>
      </w:r>
    </w:p>
    <w:p w:rsidR="003E124C" w:rsidRPr="001F1608" w:rsidRDefault="00EA2067"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t>СанПИН</w:t>
      </w:r>
      <w:r w:rsidR="003E124C" w:rsidRPr="001F1608">
        <w:t xml:space="preserve"> 2.1.5.980-00 «Гигиенические требования к охране поверхностных вод»;</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СП 2.1.5.1059-01 «Гигиенические требования к охране подземных вод от загрязнения»;</w:t>
      </w:r>
    </w:p>
    <w:p w:rsidR="003E124C" w:rsidRPr="001F1608" w:rsidRDefault="003E124C" w:rsidP="002A603E">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СП 31.13330.2012 Водоснабжение. Наружные сети и сооружения. Актуализированная редакция СниП 2.04.02-84 (с изменениями).</w:t>
      </w:r>
    </w:p>
    <w:p w:rsidR="003E124C" w:rsidRPr="001F1608" w:rsidRDefault="003E124C" w:rsidP="002A603E">
      <w:pPr>
        <w:pStyle w:val="afff8"/>
        <w:tabs>
          <w:tab w:val="left" w:pos="284"/>
        </w:tabs>
        <w:spacing w:before="120"/>
        <w:ind w:left="-567" w:firstLine="567"/>
        <w:rPr>
          <w:sz w:val="24"/>
          <w:szCs w:val="24"/>
        </w:rPr>
      </w:pPr>
      <w:r w:rsidRPr="001F1608">
        <w:rPr>
          <w:sz w:val="24"/>
          <w:szCs w:val="24"/>
        </w:rPr>
        <w:t xml:space="preserve">В границах территории первого пояса зоны санитарной охраны источников водоснабжения необходимо соблюдение следующих требований: </w:t>
      </w:r>
    </w:p>
    <w:p w:rsidR="003E124C" w:rsidRPr="001F1608" w:rsidRDefault="003E124C" w:rsidP="002A603E">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Территория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3E124C" w:rsidRPr="001F1608" w:rsidRDefault="003E124C" w:rsidP="002A603E">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3E124C" w:rsidRPr="001F1608" w:rsidRDefault="003E124C" w:rsidP="002A603E">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 xml:space="preserve">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w:t>
      </w:r>
      <w:r w:rsidR="004959BB">
        <w:t>коммунальных</w:t>
      </w:r>
      <w:r w:rsidRPr="001F1608">
        <w:t xml:space="preserve"> отходов, расположенные в местах, исключающих загрязнение территории первого пояса ЗСО при их </w:t>
      </w:r>
      <w:r w:rsidRPr="001F1608">
        <w:lastRenderedPageBreak/>
        <w:t>вывозе.</w:t>
      </w:r>
    </w:p>
    <w:p w:rsidR="003E124C" w:rsidRDefault="003E124C" w:rsidP="002A603E">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E8753A" w:rsidRPr="00E8753A" w:rsidRDefault="00E8753A" w:rsidP="002A603E">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Pr>
          <w:color w:val="464C55"/>
          <w:sz w:val="27"/>
          <w:szCs w:val="27"/>
          <w:shd w:val="clear" w:color="auto" w:fill="FFFFFF"/>
        </w:rPr>
        <w:t> </w:t>
      </w:r>
      <w:r w:rsidRPr="00E8753A">
        <w:rPr>
          <w:shd w:val="clear" w:color="auto" w:fill="FFFFFF"/>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A40FC3" w:rsidRPr="00A40FC3" w:rsidRDefault="00A40FC3" w:rsidP="002A603E">
      <w:pPr>
        <w:widowControl w:val="0"/>
        <w:tabs>
          <w:tab w:val="left" w:pos="284"/>
          <w:tab w:val="left" w:pos="720"/>
        </w:tabs>
        <w:autoSpaceDE w:val="0"/>
        <w:autoSpaceDN w:val="0"/>
        <w:adjustRightInd w:val="0"/>
        <w:spacing w:before="120" w:line="360" w:lineRule="auto"/>
        <w:ind w:left="-567" w:firstLine="567"/>
        <w:jc w:val="both"/>
        <w:rPr>
          <w:shd w:val="clear" w:color="auto" w:fill="FFFFFF"/>
        </w:rPr>
      </w:pPr>
      <w:r w:rsidRPr="00A40FC3">
        <w:rPr>
          <w:shd w:val="clear" w:color="auto" w:fill="FFFFFF"/>
        </w:rPr>
        <w:t>Мероприятия по второму и третьему поясам</w:t>
      </w:r>
      <w:r w:rsidRPr="00A40FC3">
        <w:rPr>
          <w:shd w:val="clear" w:color="auto" w:fill="FFFFFF"/>
        </w:rPr>
        <w:t>:</w:t>
      </w:r>
    </w:p>
    <w:p w:rsidR="00A40FC3" w:rsidRPr="00A40FC3" w:rsidRDefault="00A40FC3" w:rsidP="002A603E">
      <w:pPr>
        <w:widowControl w:val="0"/>
        <w:tabs>
          <w:tab w:val="left" w:pos="284"/>
          <w:tab w:val="left" w:pos="720"/>
        </w:tabs>
        <w:autoSpaceDE w:val="0"/>
        <w:autoSpaceDN w:val="0"/>
        <w:adjustRightInd w:val="0"/>
        <w:spacing w:before="120" w:line="360" w:lineRule="auto"/>
        <w:ind w:left="-567" w:firstLine="567"/>
        <w:jc w:val="both"/>
        <w:rPr>
          <w:shd w:val="clear" w:color="auto" w:fill="FFFFFF"/>
        </w:rPr>
      </w:pPr>
      <w:r w:rsidRPr="00A40FC3">
        <w:rPr>
          <w:shd w:val="clear" w:color="auto" w:fill="FFFFFF"/>
        </w:rPr>
        <w:t xml:space="preserve">- </w:t>
      </w:r>
      <w:r w:rsidRPr="00A40FC3">
        <w:rPr>
          <w:shd w:val="clear" w:color="auto" w:fill="FFFFFF"/>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A40FC3" w:rsidRPr="00A40FC3" w:rsidRDefault="00A40FC3" w:rsidP="002A603E">
      <w:pPr>
        <w:pStyle w:val="s10"/>
        <w:shd w:val="clear" w:color="auto" w:fill="FFFFFF"/>
        <w:spacing w:before="0" w:beforeAutospacing="0" w:after="300" w:afterAutospacing="0"/>
        <w:ind w:left="-567" w:firstLine="567"/>
        <w:jc w:val="both"/>
      </w:pPr>
      <w:r w:rsidRPr="00A40FC3">
        <w:t xml:space="preserve">- </w:t>
      </w:r>
      <w:r w:rsidRPr="00A40FC3">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A40FC3" w:rsidRPr="00A40FC3" w:rsidRDefault="00A40FC3" w:rsidP="002A603E">
      <w:pPr>
        <w:pStyle w:val="s10"/>
        <w:shd w:val="clear" w:color="auto" w:fill="FFFFFF"/>
        <w:spacing w:before="0" w:beforeAutospacing="0" w:after="300" w:afterAutospacing="0"/>
        <w:ind w:left="-567" w:firstLine="567"/>
        <w:jc w:val="both"/>
      </w:pPr>
      <w:r w:rsidRPr="00A40FC3">
        <w:t xml:space="preserve">- </w:t>
      </w:r>
      <w:r w:rsidRPr="00A40FC3">
        <w:t>Запрещение закачки отработанных вод в подземные горизонты, подземного складирования твердых отходов и разработки недр земли.</w:t>
      </w:r>
    </w:p>
    <w:p w:rsidR="00A40FC3" w:rsidRPr="00A40FC3" w:rsidRDefault="00692444" w:rsidP="002A603E">
      <w:pPr>
        <w:pStyle w:val="s10"/>
        <w:shd w:val="clear" w:color="auto" w:fill="FFFFFF"/>
        <w:spacing w:before="0" w:beforeAutospacing="0" w:after="300" w:afterAutospacing="0"/>
        <w:ind w:left="-567" w:firstLine="567"/>
        <w:jc w:val="both"/>
      </w:pPr>
      <w:r>
        <w:t xml:space="preserve">- </w:t>
      </w:r>
      <w:r w:rsidR="00A40FC3" w:rsidRPr="00A40FC3">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A40FC3" w:rsidRPr="00A40FC3" w:rsidRDefault="00A40FC3" w:rsidP="002A603E">
      <w:pPr>
        <w:pStyle w:val="s10"/>
        <w:shd w:val="clear" w:color="auto" w:fill="FFFFFF"/>
        <w:spacing w:before="0" w:beforeAutospacing="0" w:after="300" w:afterAutospacing="0"/>
        <w:ind w:left="-567" w:firstLine="567"/>
        <w:jc w:val="both"/>
      </w:pPr>
      <w:r w:rsidRPr="00A40FC3">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A40FC3" w:rsidRPr="00A40FC3" w:rsidRDefault="00692444" w:rsidP="002A603E">
      <w:pPr>
        <w:pStyle w:val="s10"/>
        <w:shd w:val="clear" w:color="auto" w:fill="FFFFFF"/>
        <w:spacing w:before="0" w:beforeAutospacing="0" w:after="300" w:afterAutospacing="0"/>
        <w:ind w:left="-567" w:firstLine="567"/>
        <w:jc w:val="both"/>
      </w:pPr>
      <w:r>
        <w:t xml:space="preserve">- </w:t>
      </w:r>
      <w:r w:rsidR="00A40FC3" w:rsidRPr="00A40FC3">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A40FC3" w:rsidRPr="00A40FC3" w:rsidRDefault="003E124C" w:rsidP="002A603E">
      <w:pPr>
        <w:pStyle w:val="afff8"/>
        <w:tabs>
          <w:tab w:val="left" w:pos="284"/>
        </w:tabs>
        <w:spacing w:before="120"/>
        <w:ind w:left="-567" w:firstLine="567"/>
        <w:rPr>
          <w:sz w:val="24"/>
          <w:szCs w:val="24"/>
        </w:rPr>
      </w:pPr>
      <w:r w:rsidRPr="00A40FC3">
        <w:rPr>
          <w:sz w:val="24"/>
          <w:szCs w:val="24"/>
        </w:rPr>
        <w:t xml:space="preserve">В зонах санитарной охраны источников водоснабжения второго пояса </w:t>
      </w:r>
      <w:r w:rsidR="00A40FC3" w:rsidRPr="00A40FC3">
        <w:rPr>
          <w:sz w:val="24"/>
          <w:szCs w:val="24"/>
        </w:rPr>
        <w:t>не допускается:</w:t>
      </w:r>
    </w:p>
    <w:p w:rsidR="00A40FC3" w:rsidRPr="00A40FC3" w:rsidRDefault="00A40FC3" w:rsidP="002A603E">
      <w:pPr>
        <w:pStyle w:val="s10"/>
        <w:shd w:val="clear" w:color="auto" w:fill="FFFFFF"/>
        <w:spacing w:before="0" w:beforeAutospacing="0" w:after="300" w:afterAutospacing="0"/>
        <w:ind w:left="-567" w:firstLine="567"/>
      </w:pPr>
      <w:r w:rsidRPr="00A40FC3">
        <w:t xml:space="preserve">- </w:t>
      </w:r>
      <w:r w:rsidRPr="00A40FC3">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40FC3" w:rsidRPr="00A40FC3" w:rsidRDefault="00A40FC3" w:rsidP="002A603E">
      <w:pPr>
        <w:pStyle w:val="s10"/>
        <w:shd w:val="clear" w:color="auto" w:fill="FFFFFF"/>
        <w:spacing w:before="0" w:beforeAutospacing="0" w:after="300" w:afterAutospacing="0"/>
        <w:ind w:left="-567" w:firstLine="567"/>
      </w:pPr>
      <w:r w:rsidRPr="00A40FC3">
        <w:t xml:space="preserve">- </w:t>
      </w:r>
      <w:r w:rsidRPr="00A40FC3">
        <w:t>применение удобрений и ядохимикатов;</w:t>
      </w:r>
    </w:p>
    <w:p w:rsidR="00A40FC3" w:rsidRPr="00A40FC3" w:rsidRDefault="00A40FC3" w:rsidP="002A603E">
      <w:pPr>
        <w:pStyle w:val="s10"/>
        <w:shd w:val="clear" w:color="auto" w:fill="FFFFFF"/>
        <w:spacing w:before="0" w:beforeAutospacing="0" w:after="300" w:afterAutospacing="0"/>
        <w:ind w:left="-567" w:firstLine="567"/>
      </w:pPr>
      <w:r w:rsidRPr="00A40FC3">
        <w:t xml:space="preserve">- </w:t>
      </w:r>
      <w:r w:rsidRPr="00A40FC3">
        <w:t>рубка леса главного пользования и реконструкции.</w:t>
      </w:r>
    </w:p>
    <w:p w:rsidR="003E124C" w:rsidRPr="001F1608" w:rsidRDefault="003E124C" w:rsidP="002A603E">
      <w:pPr>
        <w:pStyle w:val="afff8"/>
        <w:tabs>
          <w:tab w:val="left" w:pos="284"/>
        </w:tabs>
        <w:spacing w:before="120"/>
        <w:ind w:left="-567" w:firstLine="567"/>
        <w:rPr>
          <w:sz w:val="24"/>
          <w:szCs w:val="24"/>
        </w:rPr>
      </w:pPr>
      <w:r w:rsidRPr="001F1608">
        <w:rPr>
          <w:sz w:val="24"/>
          <w:szCs w:val="24"/>
        </w:rPr>
        <w:lastRenderedPageBreak/>
        <w:t xml:space="preserve">Границы ЗСО устанавливаются на основании проекта, который должен иметь заключение центра государственного санитарно-эпидемиологического надзора и иных заинтересованных организаций, после чего утверждается в установленном порядке. </w:t>
      </w:r>
    </w:p>
    <w:p w:rsidR="003E124C" w:rsidRPr="001F1608" w:rsidRDefault="003E124C" w:rsidP="002A603E">
      <w:pPr>
        <w:pStyle w:val="afff8"/>
        <w:tabs>
          <w:tab w:val="left" w:pos="284"/>
        </w:tabs>
        <w:spacing w:before="120"/>
        <w:ind w:left="-567" w:firstLine="567"/>
        <w:rPr>
          <w:sz w:val="24"/>
          <w:szCs w:val="24"/>
        </w:rPr>
      </w:pPr>
      <w:r w:rsidRPr="001F1608">
        <w:rPr>
          <w:sz w:val="24"/>
          <w:szCs w:val="24"/>
        </w:rPr>
        <w:t xml:space="preserve">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санитарными правилами и нормами. Размеры зон санитарной охраны для подземных источников водоснабжения, для которых не разработаны проекты ЗСО в соответствии с </w:t>
      </w:r>
      <w:r w:rsidR="00435751">
        <w:rPr>
          <w:sz w:val="24"/>
          <w:szCs w:val="24"/>
        </w:rPr>
        <w:t>СанПИН</w:t>
      </w:r>
      <w:r w:rsidRPr="001F1608">
        <w:rPr>
          <w:sz w:val="24"/>
          <w:szCs w:val="24"/>
        </w:rPr>
        <w:t xml:space="preserve"> 2.1.4.1110-02 «Зоны санитарной охраны источников водоснабжения и водопроводов питьевого назначения» составляют:</w:t>
      </w:r>
    </w:p>
    <w:p w:rsidR="003E124C" w:rsidRPr="001F1608" w:rsidRDefault="003E124C" w:rsidP="002A603E">
      <w:pPr>
        <w:pStyle w:val="afff8"/>
        <w:tabs>
          <w:tab w:val="left" w:pos="284"/>
        </w:tabs>
        <w:spacing w:before="120"/>
        <w:ind w:left="-567" w:firstLine="567"/>
        <w:rPr>
          <w:sz w:val="24"/>
          <w:szCs w:val="24"/>
        </w:rPr>
      </w:pPr>
      <w:r w:rsidRPr="001F1608">
        <w:rPr>
          <w:sz w:val="24"/>
          <w:szCs w:val="24"/>
        </w:rPr>
        <w:t>1) первого пояса – не менее 30 метров при использовании защищенных подземных вод и на расстоянии не менее 50 метров – при использовании недостаточно защищенных подземных вод;</w:t>
      </w:r>
    </w:p>
    <w:p w:rsidR="003E124C" w:rsidRPr="001F1608" w:rsidRDefault="003E124C" w:rsidP="002A603E">
      <w:pPr>
        <w:pStyle w:val="afff8"/>
        <w:tabs>
          <w:tab w:val="left" w:pos="284"/>
        </w:tabs>
        <w:spacing w:before="120"/>
        <w:ind w:left="-567" w:firstLine="567"/>
        <w:rPr>
          <w:sz w:val="24"/>
          <w:szCs w:val="24"/>
        </w:rPr>
      </w:pPr>
      <w:r w:rsidRPr="001F1608">
        <w:rPr>
          <w:sz w:val="24"/>
          <w:szCs w:val="24"/>
        </w:rPr>
        <w:t>2) 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Размер второго пояса в зависимости от гидрогеологических условий может составлять от 100 до 400 метров.</w:t>
      </w:r>
    </w:p>
    <w:p w:rsidR="003E124C" w:rsidRPr="001F1608" w:rsidRDefault="003E124C" w:rsidP="002A603E">
      <w:pPr>
        <w:pStyle w:val="afff8"/>
        <w:tabs>
          <w:tab w:val="left" w:pos="284"/>
        </w:tabs>
        <w:spacing w:before="120"/>
        <w:ind w:left="-567" w:firstLine="567"/>
        <w:rPr>
          <w:sz w:val="24"/>
          <w:szCs w:val="24"/>
        </w:rPr>
      </w:pPr>
      <w:r w:rsidRPr="001F1608">
        <w:rPr>
          <w:sz w:val="24"/>
          <w:szCs w:val="24"/>
        </w:rPr>
        <w:t>В соответствии с требованиями пункта 1.15 Са</w:t>
      </w:r>
      <w:r w:rsidR="00ED47EF">
        <w:rPr>
          <w:sz w:val="24"/>
          <w:szCs w:val="24"/>
        </w:rPr>
        <w:t>нПИ</w:t>
      </w:r>
      <w:r w:rsidRPr="001F1608">
        <w:rPr>
          <w:sz w:val="24"/>
          <w:szCs w:val="24"/>
        </w:rPr>
        <w:t>Н 2.1.4.1110-02 санитарные мероприятия должны выполняться в пределах первого пояса ЗСО – органами коммунального хозяйства или другими владельцами водопроводов; в пределах второго и третьего поясов ЗСО – владельцами объектов, оказывающих (или могущих оказать) отрицательное влияние на качество воды источников водоснабжения.</w:t>
      </w:r>
    </w:p>
    <w:p w:rsidR="000574CC" w:rsidRPr="001F1608" w:rsidRDefault="000574CC" w:rsidP="00D72076">
      <w:pPr>
        <w:tabs>
          <w:tab w:val="left" w:pos="284"/>
        </w:tabs>
        <w:spacing w:line="360" w:lineRule="auto"/>
        <w:ind w:left="-567" w:firstLine="567"/>
        <w:jc w:val="both"/>
        <w:rPr>
          <w:b/>
          <w:i/>
        </w:rPr>
      </w:pPr>
      <w:bookmarkStart w:id="69" w:name="_Toc449715431"/>
      <w:bookmarkStart w:id="70" w:name="_Toc23175983"/>
      <w:bookmarkStart w:id="71" w:name="_Toc25316548"/>
    </w:p>
    <w:p w:rsidR="003E124C" w:rsidRPr="001F1608" w:rsidRDefault="003E124C" w:rsidP="00D72076">
      <w:pPr>
        <w:tabs>
          <w:tab w:val="left" w:pos="284"/>
        </w:tabs>
        <w:spacing w:line="360" w:lineRule="auto"/>
        <w:ind w:left="-567" w:firstLine="567"/>
        <w:jc w:val="both"/>
        <w:rPr>
          <w:b/>
          <w:i/>
        </w:rPr>
      </w:pPr>
      <w:r w:rsidRPr="001F1608">
        <w:rPr>
          <w:b/>
          <w:i/>
        </w:rPr>
        <w:t>Ограничения использования земельных участков и объектов капитального строительства в границах водоохранных зон и прибрежных защитных полос</w:t>
      </w:r>
      <w:bookmarkEnd w:id="69"/>
      <w:bookmarkEnd w:id="70"/>
      <w:bookmarkEnd w:id="71"/>
    </w:p>
    <w:p w:rsidR="003E124C" w:rsidRPr="001F1608" w:rsidRDefault="003E124C" w:rsidP="00D72076">
      <w:pPr>
        <w:pStyle w:val="afff8"/>
        <w:tabs>
          <w:tab w:val="left" w:pos="284"/>
        </w:tabs>
        <w:spacing w:before="120"/>
        <w:ind w:left="-567" w:firstLine="567"/>
        <w:rPr>
          <w:sz w:val="24"/>
          <w:szCs w:val="24"/>
        </w:rPr>
      </w:pPr>
      <w:r w:rsidRPr="001F1608">
        <w:rPr>
          <w:i/>
          <w:sz w:val="24"/>
          <w:szCs w:val="24"/>
        </w:rPr>
        <w:t>Водоохранными зонами</w:t>
      </w:r>
      <w:r w:rsidRPr="001F1608">
        <w:rPr>
          <w:sz w:val="24"/>
          <w:szCs w:val="24"/>
        </w:rPr>
        <w:t xml:space="preserve"> являются территории, которые примыкают к береговой линии рек, ручьев, каналов, озер и на которых устанавливается специальный режим осуществления хозяйственной и иной деятельности в соответствии с Водным кодексом Российской Федерации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E124C" w:rsidRPr="001F1608" w:rsidRDefault="003E124C" w:rsidP="00D72076">
      <w:pPr>
        <w:pStyle w:val="afff8"/>
        <w:tabs>
          <w:tab w:val="left" w:pos="284"/>
        </w:tabs>
        <w:spacing w:before="120"/>
        <w:ind w:left="-567" w:firstLine="567"/>
        <w:rPr>
          <w:sz w:val="24"/>
          <w:szCs w:val="24"/>
        </w:rPr>
      </w:pPr>
      <w:r w:rsidRPr="001F1608">
        <w:rPr>
          <w:sz w:val="24"/>
          <w:szCs w:val="24"/>
        </w:rPr>
        <w:t>В соответствии со статьей 65 Водного кодекса Российской Федерации ширина водоохранной зоны устанавливается:</w:t>
      </w:r>
    </w:p>
    <w:p w:rsidR="003E124C" w:rsidRPr="001F1608" w:rsidRDefault="003E124C" w:rsidP="00D72076">
      <w:pPr>
        <w:pStyle w:val="afff8"/>
        <w:tabs>
          <w:tab w:val="left" w:pos="284"/>
        </w:tabs>
        <w:spacing w:before="120"/>
        <w:ind w:left="-567" w:firstLine="567"/>
        <w:rPr>
          <w:sz w:val="24"/>
          <w:szCs w:val="24"/>
        </w:rPr>
      </w:pPr>
      <w:r w:rsidRPr="001F1608">
        <w:rPr>
          <w:sz w:val="24"/>
          <w:szCs w:val="24"/>
        </w:rPr>
        <w:t>Для рек или ручьев – от их истока для рек или ручьев протяженностью:</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bookmarkStart w:id="72" w:name="dst100576"/>
      <w:bookmarkEnd w:id="72"/>
      <w:r w:rsidRPr="001F1608">
        <w:lastRenderedPageBreak/>
        <w:t>до 10 километров – в размере 50 метров;</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bookmarkStart w:id="73" w:name="dst100577"/>
      <w:bookmarkEnd w:id="73"/>
      <w:r w:rsidRPr="001F1608">
        <w:t>от 10 до 50 километров – в размере 100 метров;</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bookmarkStart w:id="74" w:name="dst100578"/>
      <w:bookmarkEnd w:id="74"/>
      <w:r w:rsidRPr="001F1608">
        <w:t>от 50 километров и более – в размере 200 метров.</w:t>
      </w:r>
    </w:p>
    <w:p w:rsidR="003E124C" w:rsidRPr="001F1608" w:rsidRDefault="003E124C" w:rsidP="00D72076">
      <w:pPr>
        <w:pStyle w:val="afff8"/>
        <w:tabs>
          <w:tab w:val="left" w:pos="284"/>
        </w:tabs>
        <w:spacing w:before="120"/>
        <w:ind w:left="-567" w:firstLine="567"/>
        <w:rPr>
          <w:sz w:val="24"/>
          <w:szCs w:val="24"/>
        </w:rPr>
      </w:pPr>
      <w:bookmarkStart w:id="75" w:name="dst100579"/>
      <w:bookmarkEnd w:id="75"/>
      <w:r w:rsidRPr="001F1608">
        <w:rPr>
          <w:sz w:val="24"/>
          <w:szCs w:val="24"/>
        </w:rPr>
        <w:t>Для реки, ручья протяженностью менее 10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метров.</w:t>
      </w:r>
    </w:p>
    <w:p w:rsidR="003E124C" w:rsidRPr="001F1608" w:rsidRDefault="003E124C" w:rsidP="00D72076">
      <w:pPr>
        <w:pStyle w:val="afff8"/>
        <w:tabs>
          <w:tab w:val="left" w:pos="284"/>
        </w:tabs>
        <w:spacing w:before="120"/>
        <w:ind w:left="-567" w:firstLine="567"/>
        <w:rPr>
          <w:sz w:val="24"/>
          <w:szCs w:val="24"/>
        </w:rPr>
      </w:pPr>
      <w:bookmarkStart w:id="76" w:name="dst100664"/>
      <w:bookmarkEnd w:id="76"/>
      <w:r w:rsidRPr="001F1608">
        <w:rPr>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3E124C" w:rsidRPr="001F1608" w:rsidRDefault="003E124C" w:rsidP="00D72076">
      <w:pPr>
        <w:pStyle w:val="afff8"/>
        <w:tabs>
          <w:tab w:val="left" w:pos="284"/>
        </w:tabs>
        <w:spacing w:before="120"/>
        <w:ind w:left="-567" w:firstLine="567"/>
        <w:rPr>
          <w:sz w:val="24"/>
          <w:szCs w:val="24"/>
        </w:rPr>
      </w:pPr>
      <w:bookmarkStart w:id="77" w:name="dst100583"/>
      <w:bookmarkEnd w:id="77"/>
      <w:r w:rsidRPr="001F1608">
        <w:rPr>
          <w:sz w:val="24"/>
          <w:szCs w:val="24"/>
        </w:rPr>
        <w:t>Водоохранные зоны магистральных или межхозяйственных каналов совпадают по ширине с полосами отводов таких каналов.</w:t>
      </w:r>
    </w:p>
    <w:p w:rsidR="003E124C" w:rsidRPr="001F1608" w:rsidRDefault="003E124C" w:rsidP="00D72076">
      <w:pPr>
        <w:pStyle w:val="afff8"/>
        <w:tabs>
          <w:tab w:val="left" w:pos="284"/>
        </w:tabs>
        <w:spacing w:before="120"/>
        <w:ind w:left="-567" w:firstLine="567"/>
        <w:rPr>
          <w:sz w:val="24"/>
          <w:szCs w:val="24"/>
        </w:rPr>
      </w:pPr>
      <w:bookmarkStart w:id="78" w:name="dst100584"/>
      <w:bookmarkEnd w:id="78"/>
      <w:r w:rsidRPr="001F1608">
        <w:rPr>
          <w:sz w:val="24"/>
          <w:szCs w:val="24"/>
        </w:rPr>
        <w:t>Водоохранные зоны рек, их частей, помещенных в закрытые коллекторы, не устанавливаются.</w:t>
      </w:r>
    </w:p>
    <w:p w:rsidR="003E124C" w:rsidRPr="001F1608" w:rsidRDefault="003E124C" w:rsidP="00D72076">
      <w:pPr>
        <w:pStyle w:val="afff8"/>
        <w:tabs>
          <w:tab w:val="left" w:pos="284"/>
        </w:tabs>
        <w:spacing w:before="120"/>
        <w:ind w:left="-567" w:firstLine="567"/>
        <w:rPr>
          <w:sz w:val="24"/>
          <w:szCs w:val="24"/>
          <w:u w:val="single"/>
        </w:rPr>
      </w:pPr>
      <w:r w:rsidRPr="001F1608">
        <w:rPr>
          <w:sz w:val="24"/>
          <w:szCs w:val="24"/>
          <w:u w:val="single"/>
        </w:rPr>
        <w:t>На территории водоохранных зон запрещается:</w:t>
      </w:r>
    </w:p>
    <w:p w:rsidR="003E124C" w:rsidRPr="008455F3" w:rsidRDefault="003E124C" w:rsidP="00D72076">
      <w:pPr>
        <w:pStyle w:val="afff8"/>
        <w:tabs>
          <w:tab w:val="left" w:pos="284"/>
        </w:tabs>
        <w:spacing w:before="120"/>
        <w:ind w:left="-567" w:firstLine="567"/>
        <w:rPr>
          <w:sz w:val="24"/>
          <w:szCs w:val="24"/>
        </w:rPr>
      </w:pPr>
      <w:r w:rsidRPr="008455F3">
        <w:rPr>
          <w:sz w:val="24"/>
          <w:szCs w:val="24"/>
        </w:rPr>
        <w:t xml:space="preserve">1) </w:t>
      </w:r>
      <w:r w:rsidR="008455F3" w:rsidRPr="008455F3">
        <w:rPr>
          <w:color w:val="000000"/>
          <w:sz w:val="24"/>
          <w:szCs w:val="24"/>
          <w:shd w:val="clear" w:color="auto" w:fill="FFFFFF"/>
        </w:rPr>
        <w:t>использование сточных вод в целях повышения почвенного плодородия</w:t>
      </w:r>
      <w:r w:rsidRPr="008455F3">
        <w:rPr>
          <w:sz w:val="24"/>
          <w:szCs w:val="24"/>
        </w:rPr>
        <w:t>;</w:t>
      </w:r>
    </w:p>
    <w:p w:rsidR="003E124C" w:rsidRPr="008455F3" w:rsidRDefault="003E124C" w:rsidP="00D72076">
      <w:pPr>
        <w:pStyle w:val="afff8"/>
        <w:tabs>
          <w:tab w:val="left" w:pos="284"/>
        </w:tabs>
        <w:spacing w:before="120"/>
        <w:ind w:left="-567" w:firstLine="567"/>
        <w:rPr>
          <w:sz w:val="24"/>
          <w:szCs w:val="24"/>
        </w:rPr>
      </w:pPr>
      <w:r w:rsidRPr="001F1608">
        <w:rPr>
          <w:sz w:val="24"/>
          <w:szCs w:val="24"/>
        </w:rPr>
        <w:t xml:space="preserve">2) </w:t>
      </w:r>
      <w:r w:rsidR="008455F3" w:rsidRPr="008455F3">
        <w:rPr>
          <w:color w:val="000000"/>
          <w:sz w:val="24"/>
          <w:szCs w:val="24"/>
          <w:shd w:val="clear" w:color="auto" w:fill="FFFFFF"/>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r w:rsidR="008455F3" w:rsidRPr="008455F3">
        <w:rPr>
          <w:color w:val="000000"/>
          <w:sz w:val="24"/>
          <w:szCs w:val="24"/>
          <w:shd w:val="clear" w:color="auto" w:fill="FFFFFF"/>
        </w:rPr>
        <w:t>;</w:t>
      </w:r>
    </w:p>
    <w:p w:rsidR="003E124C" w:rsidRPr="008455F3" w:rsidRDefault="003E124C" w:rsidP="00D72076">
      <w:pPr>
        <w:pStyle w:val="afff8"/>
        <w:tabs>
          <w:tab w:val="left" w:pos="284"/>
        </w:tabs>
        <w:spacing w:before="120"/>
        <w:ind w:left="-567" w:firstLine="567"/>
        <w:rPr>
          <w:sz w:val="24"/>
          <w:szCs w:val="24"/>
        </w:rPr>
      </w:pPr>
      <w:r w:rsidRPr="008455F3">
        <w:rPr>
          <w:sz w:val="24"/>
          <w:szCs w:val="24"/>
        </w:rPr>
        <w:t xml:space="preserve">3) </w:t>
      </w:r>
      <w:r w:rsidR="008455F3" w:rsidRPr="008455F3">
        <w:rPr>
          <w:color w:val="000000"/>
          <w:sz w:val="24"/>
          <w:szCs w:val="24"/>
          <w:shd w:val="clear" w:color="auto" w:fill="FFFFFF"/>
        </w:rPr>
        <w:t>осуществление авиационных мер по борьбе с вредными организмами</w:t>
      </w:r>
      <w:r w:rsidRPr="008455F3">
        <w:rPr>
          <w:sz w:val="24"/>
          <w:szCs w:val="24"/>
        </w:rPr>
        <w:t>;</w:t>
      </w:r>
    </w:p>
    <w:p w:rsidR="003E124C" w:rsidRPr="008455F3" w:rsidRDefault="003E124C" w:rsidP="00D72076">
      <w:pPr>
        <w:pStyle w:val="afff8"/>
        <w:tabs>
          <w:tab w:val="left" w:pos="284"/>
        </w:tabs>
        <w:spacing w:before="120"/>
        <w:ind w:left="-567" w:firstLine="567"/>
        <w:rPr>
          <w:sz w:val="24"/>
          <w:szCs w:val="24"/>
        </w:rPr>
      </w:pPr>
      <w:r w:rsidRPr="001F1608">
        <w:rPr>
          <w:sz w:val="24"/>
          <w:szCs w:val="24"/>
        </w:rPr>
        <w:t xml:space="preserve">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w:t>
      </w:r>
      <w:r w:rsidRPr="008455F3">
        <w:rPr>
          <w:sz w:val="24"/>
          <w:szCs w:val="24"/>
        </w:rPr>
        <w:t>оборудованных местах, имеющих твердое покрытие.</w:t>
      </w:r>
    </w:p>
    <w:p w:rsidR="008455F3" w:rsidRDefault="008455F3" w:rsidP="00D72076">
      <w:pPr>
        <w:pStyle w:val="afff8"/>
        <w:tabs>
          <w:tab w:val="left" w:pos="284"/>
        </w:tabs>
        <w:spacing w:before="120"/>
        <w:ind w:left="-567" w:firstLine="567"/>
        <w:rPr>
          <w:color w:val="000000"/>
          <w:sz w:val="24"/>
          <w:szCs w:val="24"/>
          <w:shd w:val="clear" w:color="auto" w:fill="FFFFFF"/>
        </w:rPr>
      </w:pPr>
      <w:r w:rsidRPr="008455F3">
        <w:rPr>
          <w:sz w:val="24"/>
          <w:szCs w:val="24"/>
        </w:rPr>
        <w:t xml:space="preserve">5) </w:t>
      </w:r>
      <w:r w:rsidRPr="008455F3">
        <w:rPr>
          <w:color w:val="000000"/>
          <w:sz w:val="24"/>
          <w:szCs w:val="24"/>
          <w:shd w:val="clear" w:color="auto" w:fill="FFFFFF"/>
        </w:rPr>
        <w:t xml:space="preserve">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w:t>
      </w:r>
      <w:r w:rsidRPr="008455F3">
        <w:rPr>
          <w:color w:val="000000"/>
          <w:sz w:val="24"/>
          <w:szCs w:val="24"/>
          <w:shd w:val="clear" w:color="auto" w:fill="FFFFFF"/>
        </w:rPr>
        <w:lastRenderedPageBreak/>
        <w:t>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2958A8" w:rsidRPr="002958A8" w:rsidRDefault="002958A8" w:rsidP="002958A8">
      <w:pPr>
        <w:pStyle w:val="afff8"/>
        <w:tabs>
          <w:tab w:val="left" w:pos="284"/>
        </w:tabs>
        <w:spacing w:before="120"/>
        <w:ind w:left="-567" w:firstLine="567"/>
        <w:rPr>
          <w:color w:val="000000"/>
          <w:sz w:val="24"/>
          <w:szCs w:val="24"/>
          <w:shd w:val="clear" w:color="auto" w:fill="FFFFFF"/>
        </w:rPr>
      </w:pPr>
      <w:r>
        <w:rPr>
          <w:color w:val="000000"/>
          <w:sz w:val="24"/>
          <w:szCs w:val="24"/>
          <w:shd w:val="clear" w:color="auto" w:fill="FFFFFF"/>
        </w:rPr>
        <w:t xml:space="preserve">6) </w:t>
      </w:r>
      <w:r>
        <w:rPr>
          <w:color w:val="000000"/>
          <w:sz w:val="30"/>
          <w:szCs w:val="30"/>
          <w:shd w:val="clear" w:color="auto" w:fill="FFFFFF"/>
        </w:rPr>
        <w:t> </w:t>
      </w:r>
      <w:r w:rsidRPr="002958A8">
        <w:rPr>
          <w:color w:val="000000"/>
          <w:sz w:val="24"/>
          <w:szCs w:val="24"/>
          <w:shd w:val="clear" w:color="auto" w:fill="FFFFFF"/>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2958A8" w:rsidRPr="002958A8" w:rsidRDefault="002958A8" w:rsidP="00D72076">
      <w:pPr>
        <w:pStyle w:val="afff8"/>
        <w:tabs>
          <w:tab w:val="left" w:pos="284"/>
        </w:tabs>
        <w:spacing w:before="120"/>
        <w:ind w:left="-567" w:firstLine="567"/>
        <w:rPr>
          <w:color w:val="000000"/>
          <w:sz w:val="24"/>
          <w:szCs w:val="24"/>
          <w:shd w:val="clear" w:color="auto" w:fill="FFFFFF"/>
        </w:rPr>
      </w:pPr>
      <w:r w:rsidRPr="002958A8">
        <w:rPr>
          <w:color w:val="000000"/>
          <w:sz w:val="24"/>
          <w:szCs w:val="24"/>
          <w:shd w:val="clear" w:color="auto" w:fill="FFFFFF"/>
        </w:rPr>
        <w:t xml:space="preserve">7) </w:t>
      </w:r>
      <w:r w:rsidRPr="002958A8">
        <w:rPr>
          <w:color w:val="000000"/>
          <w:sz w:val="24"/>
          <w:szCs w:val="24"/>
          <w:shd w:val="clear" w:color="auto" w:fill="FFFFFF"/>
        </w:rPr>
        <w:t>сброс сточных, в том числе дренажных, вод;</w:t>
      </w:r>
    </w:p>
    <w:p w:rsidR="002958A8" w:rsidRPr="002958A8" w:rsidRDefault="002958A8" w:rsidP="00D72076">
      <w:pPr>
        <w:pStyle w:val="afff8"/>
        <w:tabs>
          <w:tab w:val="left" w:pos="284"/>
        </w:tabs>
        <w:spacing w:before="120"/>
        <w:ind w:left="-567" w:firstLine="567"/>
        <w:rPr>
          <w:sz w:val="24"/>
          <w:szCs w:val="24"/>
        </w:rPr>
      </w:pPr>
      <w:r w:rsidRPr="002958A8">
        <w:rPr>
          <w:color w:val="000000"/>
          <w:sz w:val="24"/>
          <w:szCs w:val="24"/>
          <w:shd w:val="clear" w:color="auto" w:fill="FFFFFF"/>
        </w:rPr>
        <w:t xml:space="preserve">8) </w:t>
      </w:r>
      <w:r w:rsidRPr="002958A8">
        <w:rPr>
          <w:color w:val="000000"/>
          <w:sz w:val="24"/>
          <w:szCs w:val="24"/>
          <w:shd w:val="clear" w:color="auto" w:fill="FFFFFF"/>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3" w:anchor="dst35" w:history="1">
        <w:r w:rsidRPr="002958A8">
          <w:rPr>
            <w:rStyle w:val="a8"/>
            <w:rFonts w:eastAsiaTheme="majorEastAsia"/>
            <w:color w:val="1A0DAB"/>
            <w:sz w:val="24"/>
            <w:szCs w:val="24"/>
            <w:shd w:val="clear" w:color="auto" w:fill="FFFFFF"/>
          </w:rPr>
          <w:t>статьей 19.1</w:t>
        </w:r>
      </w:hyperlink>
      <w:r w:rsidRPr="002958A8">
        <w:rPr>
          <w:color w:val="000000"/>
          <w:sz w:val="24"/>
          <w:szCs w:val="24"/>
          <w:shd w:val="clear" w:color="auto" w:fill="FFFFFF"/>
        </w:rPr>
        <w:t> Закона Российской Федерации от 21 февраля 1992 года N 2395-1 "О недрах").</w:t>
      </w:r>
    </w:p>
    <w:p w:rsidR="00BB386D" w:rsidRPr="00BB386D" w:rsidRDefault="00BB386D" w:rsidP="00BB386D">
      <w:pPr>
        <w:pStyle w:val="ab"/>
        <w:shd w:val="clear" w:color="auto" w:fill="FFFFFF"/>
        <w:spacing w:before="210" w:beforeAutospacing="0" w:after="0" w:afterAutospacing="0" w:line="360" w:lineRule="auto"/>
        <w:ind w:left="-567" w:firstLine="540"/>
        <w:jc w:val="both"/>
        <w:rPr>
          <w:color w:val="000000"/>
        </w:rPr>
      </w:pPr>
      <w:r w:rsidRPr="00BB386D">
        <w:rPr>
          <w:color w:val="000000"/>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BB386D" w:rsidRPr="00BB386D" w:rsidRDefault="00BB386D" w:rsidP="00BB386D">
      <w:pPr>
        <w:spacing w:line="360" w:lineRule="auto"/>
        <w:ind w:left="-567" w:firstLine="540"/>
        <w:jc w:val="both"/>
      </w:pPr>
      <w:r w:rsidRPr="00BB386D">
        <w:t>1) централизованные системы водоотведения (канализации), централизованные ливневые системы водоотведения;</w:t>
      </w:r>
    </w:p>
    <w:p w:rsidR="00BB386D" w:rsidRPr="00BB386D" w:rsidRDefault="00BB386D" w:rsidP="00BB386D">
      <w:pPr>
        <w:spacing w:line="360" w:lineRule="auto"/>
        <w:ind w:left="-567" w:firstLine="540"/>
        <w:jc w:val="both"/>
      </w:pPr>
      <w:r w:rsidRPr="00BB386D">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BB386D" w:rsidRPr="00BB386D" w:rsidRDefault="00BB386D" w:rsidP="00BB386D">
      <w:pPr>
        <w:spacing w:line="360" w:lineRule="auto"/>
        <w:ind w:left="-567" w:firstLine="540"/>
        <w:jc w:val="both"/>
      </w:pPr>
      <w:r w:rsidRPr="00BB386D">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BB386D" w:rsidRPr="00BB386D" w:rsidRDefault="00BB386D" w:rsidP="00BB386D">
      <w:pPr>
        <w:spacing w:line="360" w:lineRule="auto"/>
        <w:ind w:left="-567" w:firstLine="540"/>
        <w:jc w:val="both"/>
      </w:pPr>
      <w:r w:rsidRPr="00BB386D">
        <w:lastRenderedPageBreak/>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BB386D" w:rsidRPr="00BB386D" w:rsidRDefault="00BB386D" w:rsidP="00BB386D">
      <w:pPr>
        <w:spacing w:line="360" w:lineRule="auto"/>
        <w:ind w:left="-567" w:firstLine="540"/>
        <w:jc w:val="both"/>
      </w:pPr>
      <w:r w:rsidRPr="00BB386D">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3E124C" w:rsidRPr="001F1608" w:rsidRDefault="00BB386D" w:rsidP="00BB386D">
      <w:pPr>
        <w:pStyle w:val="afff8"/>
        <w:tabs>
          <w:tab w:val="left" w:pos="284"/>
        </w:tabs>
        <w:spacing w:before="120"/>
        <w:ind w:left="-567" w:firstLine="567"/>
        <w:rPr>
          <w:sz w:val="24"/>
          <w:szCs w:val="24"/>
        </w:rPr>
      </w:pPr>
      <w:r w:rsidRPr="001F1608">
        <w:rPr>
          <w:sz w:val="24"/>
          <w:szCs w:val="24"/>
        </w:rPr>
        <w:t xml:space="preserve"> </w:t>
      </w:r>
      <w:r w:rsidR="003E124C" w:rsidRPr="001F1608">
        <w:rPr>
          <w:sz w:val="24"/>
          <w:szCs w:val="24"/>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3E124C" w:rsidRPr="001F1608" w:rsidRDefault="003E124C" w:rsidP="00D72076">
      <w:pPr>
        <w:pStyle w:val="afff8"/>
        <w:tabs>
          <w:tab w:val="left" w:pos="284"/>
        </w:tabs>
        <w:spacing w:before="120"/>
        <w:ind w:left="-567" w:firstLine="567"/>
        <w:rPr>
          <w:sz w:val="24"/>
          <w:szCs w:val="24"/>
          <w:u w:val="single"/>
        </w:rPr>
      </w:pPr>
      <w:r w:rsidRPr="001F1608">
        <w:rPr>
          <w:sz w:val="24"/>
          <w:szCs w:val="24"/>
        </w:rPr>
        <w:t xml:space="preserve">В границах водоохранных зон устанавливаются </w:t>
      </w:r>
      <w:r w:rsidRPr="001F1608">
        <w:rPr>
          <w:i/>
          <w:sz w:val="24"/>
          <w:szCs w:val="24"/>
        </w:rPr>
        <w:t>прибрежные защитные полосы,</w:t>
      </w:r>
      <w:r w:rsidRPr="001F1608">
        <w:rPr>
          <w:sz w:val="24"/>
          <w:szCs w:val="24"/>
        </w:rPr>
        <w:t xml:space="preserve"> на территориях которых вводятся дополнительные ограничения хозяйственной и иной деятельности. </w:t>
      </w:r>
      <w:r w:rsidRPr="001F1608">
        <w:rPr>
          <w:sz w:val="24"/>
          <w:szCs w:val="24"/>
          <w:u w:val="single"/>
        </w:rPr>
        <w:t>В границах прибрежных защитных полос, наряду с вышеперечисленными ограничениями, запрещается:</w:t>
      </w:r>
    </w:p>
    <w:p w:rsidR="003E124C" w:rsidRPr="001F1608" w:rsidRDefault="003E124C" w:rsidP="00D72076">
      <w:pPr>
        <w:pStyle w:val="afff8"/>
        <w:tabs>
          <w:tab w:val="left" w:pos="284"/>
        </w:tabs>
        <w:spacing w:before="120"/>
        <w:ind w:left="-567" w:firstLine="567"/>
        <w:rPr>
          <w:sz w:val="24"/>
          <w:szCs w:val="24"/>
        </w:rPr>
      </w:pPr>
      <w:r w:rsidRPr="001F1608">
        <w:rPr>
          <w:sz w:val="24"/>
          <w:szCs w:val="24"/>
        </w:rPr>
        <w:t>1) распашка земель;</w:t>
      </w:r>
    </w:p>
    <w:p w:rsidR="003E124C" w:rsidRPr="001F1608" w:rsidRDefault="003E124C" w:rsidP="00D72076">
      <w:pPr>
        <w:pStyle w:val="afff8"/>
        <w:tabs>
          <w:tab w:val="left" w:pos="284"/>
        </w:tabs>
        <w:spacing w:before="120"/>
        <w:ind w:left="-567" w:firstLine="567"/>
        <w:rPr>
          <w:sz w:val="24"/>
          <w:szCs w:val="24"/>
        </w:rPr>
      </w:pPr>
      <w:r w:rsidRPr="001F1608">
        <w:rPr>
          <w:sz w:val="24"/>
          <w:szCs w:val="24"/>
        </w:rPr>
        <w:t>2) размещение отвалов размываемых грунтов;</w:t>
      </w:r>
    </w:p>
    <w:p w:rsidR="003E124C" w:rsidRPr="001F1608" w:rsidRDefault="003E124C" w:rsidP="00D72076">
      <w:pPr>
        <w:pStyle w:val="afff8"/>
        <w:tabs>
          <w:tab w:val="left" w:pos="284"/>
        </w:tabs>
        <w:spacing w:before="120"/>
        <w:ind w:left="-567" w:firstLine="567"/>
        <w:rPr>
          <w:sz w:val="24"/>
          <w:szCs w:val="24"/>
        </w:rPr>
      </w:pPr>
      <w:r w:rsidRPr="001F1608">
        <w:rPr>
          <w:sz w:val="24"/>
          <w:szCs w:val="24"/>
        </w:rPr>
        <w:t>3) выпас сельскохозяйственных животных и организация для них летних лагерей, ванн.</w:t>
      </w:r>
    </w:p>
    <w:p w:rsidR="003E124C" w:rsidRPr="001F1608" w:rsidRDefault="003E124C" w:rsidP="00D72076">
      <w:pPr>
        <w:pStyle w:val="afff8"/>
        <w:tabs>
          <w:tab w:val="left" w:pos="284"/>
        </w:tabs>
        <w:spacing w:before="120"/>
        <w:ind w:left="-567" w:firstLine="567"/>
        <w:rPr>
          <w:sz w:val="24"/>
          <w:szCs w:val="24"/>
        </w:rPr>
      </w:pPr>
      <w:r w:rsidRPr="001F1608">
        <w:rPr>
          <w:sz w:val="24"/>
          <w:szCs w:val="24"/>
        </w:rPr>
        <w:t>Ширина прибрежной защитной полосы устанавливается в зависимости от уклона берега водного объекта и составляет 30 метров для обратного или нулевого уклона, 40 метров для уклона до трех градусов и 50 метров для уклона три и более градуса.</w:t>
      </w:r>
    </w:p>
    <w:p w:rsidR="003E124C" w:rsidRPr="001F1608" w:rsidRDefault="003E124C" w:rsidP="00D72076">
      <w:pPr>
        <w:pStyle w:val="afff8"/>
        <w:tabs>
          <w:tab w:val="left" w:pos="284"/>
        </w:tabs>
        <w:spacing w:before="120"/>
        <w:ind w:left="-567" w:firstLine="567"/>
        <w:rPr>
          <w:sz w:val="24"/>
          <w:szCs w:val="24"/>
        </w:rPr>
      </w:pPr>
      <w:bookmarkStart w:id="79" w:name="dst100586"/>
      <w:bookmarkEnd w:id="79"/>
      <w:r w:rsidRPr="001F1608">
        <w:rPr>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метров.</w:t>
      </w:r>
    </w:p>
    <w:p w:rsidR="003E124C" w:rsidRPr="001F1608" w:rsidRDefault="003E124C" w:rsidP="00D72076">
      <w:pPr>
        <w:pStyle w:val="afff8"/>
        <w:tabs>
          <w:tab w:val="left" w:pos="284"/>
        </w:tabs>
        <w:spacing w:before="120"/>
        <w:ind w:left="-567" w:firstLine="567"/>
        <w:rPr>
          <w:sz w:val="24"/>
          <w:szCs w:val="24"/>
        </w:rPr>
      </w:pPr>
      <w:bookmarkStart w:id="80" w:name="dst91"/>
      <w:bookmarkEnd w:id="80"/>
      <w:r w:rsidRPr="001F1608">
        <w:rPr>
          <w:sz w:val="24"/>
          <w:szCs w:val="24"/>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3E124C" w:rsidRPr="001F1608" w:rsidRDefault="003E124C" w:rsidP="00D72076">
      <w:pPr>
        <w:pStyle w:val="afff8"/>
        <w:tabs>
          <w:tab w:val="left" w:pos="284"/>
        </w:tabs>
        <w:spacing w:before="120"/>
        <w:ind w:left="-567" w:firstLine="567"/>
        <w:rPr>
          <w:sz w:val="24"/>
          <w:szCs w:val="24"/>
        </w:rPr>
      </w:pPr>
      <w:r w:rsidRPr="001F1608">
        <w:rPr>
          <w:sz w:val="24"/>
          <w:szCs w:val="24"/>
        </w:rPr>
        <w:t>Полоса земли вдоль береговой линии водного объекта общего пользования (</w:t>
      </w:r>
      <w:r w:rsidRPr="001F1608">
        <w:rPr>
          <w:i/>
          <w:sz w:val="24"/>
          <w:szCs w:val="24"/>
        </w:rPr>
        <w:t>береговая полоса</w:t>
      </w:r>
      <w:r w:rsidRPr="001F1608">
        <w:rPr>
          <w:sz w:val="24"/>
          <w:szCs w:val="24"/>
        </w:rPr>
        <w:t xml:space="preserve">) предназначается для общего пользования.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 Ширина береговой полосы водных объектов общего пользования составляет 20 метров, за исключением </w:t>
      </w:r>
      <w:r w:rsidRPr="001F1608">
        <w:rPr>
          <w:sz w:val="24"/>
          <w:szCs w:val="24"/>
        </w:rPr>
        <w:lastRenderedPageBreak/>
        <w:t>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метров.</w:t>
      </w:r>
    </w:p>
    <w:p w:rsidR="003E124C" w:rsidRPr="001F1608" w:rsidRDefault="003E124C" w:rsidP="00D72076">
      <w:pPr>
        <w:pStyle w:val="afff8"/>
        <w:tabs>
          <w:tab w:val="left" w:pos="284"/>
        </w:tabs>
        <w:spacing w:before="120"/>
        <w:ind w:left="-567" w:firstLine="567"/>
        <w:rPr>
          <w:sz w:val="24"/>
          <w:szCs w:val="24"/>
        </w:rPr>
      </w:pPr>
      <w:r w:rsidRPr="001F1608">
        <w:rPr>
          <w:sz w:val="24"/>
          <w:szCs w:val="24"/>
        </w:rPr>
        <w:t>В соответствии с частью 8 статьи 27 Земельного кодекса Российской Федерации 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p w:rsidR="003E124C" w:rsidRPr="001F1608" w:rsidRDefault="003E124C" w:rsidP="00D72076">
      <w:pPr>
        <w:pStyle w:val="afff8"/>
        <w:tabs>
          <w:tab w:val="left" w:pos="284"/>
        </w:tabs>
        <w:spacing w:before="120"/>
        <w:ind w:left="-567" w:firstLine="567"/>
        <w:rPr>
          <w:sz w:val="24"/>
          <w:szCs w:val="24"/>
        </w:rPr>
      </w:pPr>
      <w:r w:rsidRPr="001F1608">
        <w:rPr>
          <w:sz w:val="24"/>
          <w:szCs w:val="24"/>
        </w:rPr>
        <w:t>Сведения о водоохранных зон</w:t>
      </w:r>
      <w:r w:rsidR="000574CC" w:rsidRPr="001F1608">
        <w:rPr>
          <w:sz w:val="24"/>
          <w:szCs w:val="24"/>
        </w:rPr>
        <w:t>ах</w:t>
      </w:r>
      <w:r w:rsidRPr="001F1608">
        <w:rPr>
          <w:sz w:val="24"/>
          <w:szCs w:val="24"/>
        </w:rPr>
        <w:t xml:space="preserve"> и прибрежных защитных полос</w:t>
      </w:r>
      <w:r w:rsidR="000574CC" w:rsidRPr="001F1608">
        <w:rPr>
          <w:sz w:val="24"/>
          <w:szCs w:val="24"/>
        </w:rPr>
        <w:t>ах</w:t>
      </w:r>
      <w:r w:rsidRPr="001F1608">
        <w:rPr>
          <w:sz w:val="24"/>
          <w:szCs w:val="24"/>
        </w:rPr>
        <w:t xml:space="preserve"> для водных объектов </w:t>
      </w:r>
      <w:r w:rsidR="000574CC" w:rsidRPr="001F1608">
        <w:rPr>
          <w:sz w:val="24"/>
          <w:szCs w:val="24"/>
        </w:rPr>
        <w:t>Новичихинского района отображены на картах проекта.</w:t>
      </w:r>
    </w:p>
    <w:p w:rsidR="000574CC" w:rsidRPr="001F1608" w:rsidRDefault="000574CC" w:rsidP="00D72076">
      <w:pPr>
        <w:tabs>
          <w:tab w:val="left" w:pos="284"/>
        </w:tabs>
        <w:spacing w:line="360" w:lineRule="auto"/>
        <w:ind w:left="-567" w:firstLine="567"/>
        <w:jc w:val="both"/>
      </w:pPr>
      <w:bookmarkStart w:id="81" w:name="_Toc483492699"/>
      <w:bookmarkStart w:id="82" w:name="_Toc530829510"/>
      <w:bookmarkStart w:id="83" w:name="_Toc535180826"/>
      <w:bookmarkStart w:id="84" w:name="_Toc23175984"/>
      <w:bookmarkStart w:id="85" w:name="_Toc25316549"/>
    </w:p>
    <w:p w:rsidR="003E124C" w:rsidRPr="001F1608" w:rsidRDefault="003E124C" w:rsidP="00D72076">
      <w:pPr>
        <w:tabs>
          <w:tab w:val="left" w:pos="284"/>
        </w:tabs>
        <w:spacing w:line="360" w:lineRule="auto"/>
        <w:ind w:left="-567" w:firstLine="567"/>
        <w:jc w:val="both"/>
        <w:rPr>
          <w:b/>
          <w:i/>
        </w:rPr>
      </w:pPr>
      <w:r w:rsidRPr="001F1608">
        <w:rPr>
          <w:b/>
          <w:i/>
        </w:rPr>
        <w:t>Ограничения использования земельных участков и объектов капитального строительства в границах придорожной полосы автомобильных дорог</w:t>
      </w:r>
      <w:bookmarkEnd w:id="81"/>
      <w:bookmarkEnd w:id="82"/>
      <w:bookmarkEnd w:id="83"/>
      <w:bookmarkEnd w:id="84"/>
      <w:bookmarkEnd w:id="85"/>
    </w:p>
    <w:p w:rsidR="003E124C" w:rsidRPr="001F1608" w:rsidRDefault="003E124C" w:rsidP="00D72076">
      <w:pPr>
        <w:pStyle w:val="afff8"/>
        <w:tabs>
          <w:tab w:val="left" w:pos="284"/>
        </w:tabs>
        <w:spacing w:before="120"/>
        <w:ind w:left="-567" w:firstLine="567"/>
        <w:rPr>
          <w:sz w:val="24"/>
          <w:szCs w:val="24"/>
        </w:rPr>
      </w:pPr>
      <w:r w:rsidRPr="001F1608">
        <w:rPr>
          <w:sz w:val="24"/>
          <w:szCs w:val="24"/>
        </w:rPr>
        <w:t xml:space="preserve">Для автомобильных дорог, за исключением автомобильных дорог, расположенных в границах населенных пунктов, устанавливаются придорожные полосы. Ограничения использования земельных участков и объектов капитального строительства установлены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статья 26. </w:t>
      </w:r>
    </w:p>
    <w:p w:rsidR="003E124C" w:rsidRPr="001F1608" w:rsidRDefault="003E124C" w:rsidP="00D72076">
      <w:pPr>
        <w:pStyle w:val="afff8"/>
        <w:tabs>
          <w:tab w:val="left" w:pos="284"/>
        </w:tabs>
        <w:spacing w:before="120"/>
        <w:ind w:left="-567" w:firstLine="567"/>
        <w:rPr>
          <w:sz w:val="24"/>
          <w:szCs w:val="24"/>
        </w:rPr>
      </w:pPr>
      <w:r w:rsidRPr="001F1608">
        <w:rPr>
          <w:sz w:val="24"/>
          <w:szCs w:val="24"/>
        </w:rPr>
        <w:t>Ширина придорожной полосы устанавливается в зависимости от категории автомобильной дороги в размере:</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50 м – для автомобильных дорог III и IV категорий;</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25 м – для автомобильных дорог V категории.</w:t>
      </w:r>
    </w:p>
    <w:p w:rsidR="003E124C" w:rsidRPr="001F1608" w:rsidRDefault="00077122" w:rsidP="00D72076">
      <w:pPr>
        <w:pStyle w:val="afff8"/>
        <w:tabs>
          <w:tab w:val="left" w:pos="284"/>
        </w:tabs>
        <w:ind w:left="-567" w:firstLine="567"/>
        <w:rPr>
          <w:sz w:val="24"/>
          <w:szCs w:val="24"/>
        </w:rPr>
      </w:pPr>
      <w:r w:rsidRPr="001F1608">
        <w:rPr>
          <w:sz w:val="24"/>
          <w:szCs w:val="24"/>
        </w:rPr>
        <w:t>По актуальным сведениям ЕГРН придорожная полоса указана в картографических материалах проекта от дороги регионального значения Новоегорьевское-Титовка-Новичиха (01 ОП РЗ 01К-47) в размере 50 м.</w:t>
      </w:r>
    </w:p>
    <w:p w:rsidR="000574CC" w:rsidRPr="001F1608" w:rsidRDefault="000574CC" w:rsidP="00D72076">
      <w:pPr>
        <w:pStyle w:val="afff8"/>
        <w:tabs>
          <w:tab w:val="left" w:pos="284"/>
        </w:tabs>
        <w:spacing w:before="120"/>
        <w:ind w:left="-567" w:firstLine="567"/>
        <w:rPr>
          <w:sz w:val="24"/>
          <w:szCs w:val="24"/>
        </w:rPr>
      </w:pPr>
    </w:p>
    <w:p w:rsidR="003E124C" w:rsidRPr="001F1608" w:rsidRDefault="003E124C" w:rsidP="00D72076">
      <w:pPr>
        <w:tabs>
          <w:tab w:val="left" w:pos="284"/>
        </w:tabs>
        <w:spacing w:line="360" w:lineRule="auto"/>
        <w:ind w:left="-567" w:firstLine="567"/>
        <w:jc w:val="both"/>
        <w:rPr>
          <w:b/>
          <w:i/>
        </w:rPr>
      </w:pPr>
      <w:bookmarkStart w:id="86" w:name="_Toc447289263"/>
      <w:bookmarkStart w:id="87" w:name="_Toc453321889"/>
      <w:bookmarkStart w:id="88" w:name="_Toc483492700"/>
      <w:bookmarkStart w:id="89" w:name="_Toc530829511"/>
      <w:bookmarkStart w:id="90" w:name="_Toc535180827"/>
      <w:bookmarkStart w:id="91" w:name="_Toc23175985"/>
      <w:bookmarkStart w:id="92" w:name="_Toc25316550"/>
      <w:r w:rsidRPr="001F1608">
        <w:rPr>
          <w:b/>
          <w:i/>
        </w:rPr>
        <w:t xml:space="preserve">Ограничения использования земельных участков и объектов капитального строительства в границах </w:t>
      </w:r>
      <w:bookmarkEnd w:id="86"/>
      <w:bookmarkEnd w:id="87"/>
      <w:r w:rsidRPr="001F1608">
        <w:rPr>
          <w:b/>
          <w:i/>
        </w:rPr>
        <w:t>зон охраны и защитных зон объектов культурного наследия</w:t>
      </w:r>
      <w:bookmarkEnd w:id="88"/>
      <w:bookmarkEnd w:id="89"/>
      <w:bookmarkEnd w:id="90"/>
      <w:bookmarkEnd w:id="91"/>
      <w:bookmarkEnd w:id="92"/>
    </w:p>
    <w:p w:rsidR="000574CC" w:rsidRPr="001F1608" w:rsidRDefault="000574CC" w:rsidP="00D72076">
      <w:pPr>
        <w:tabs>
          <w:tab w:val="left" w:pos="284"/>
        </w:tabs>
        <w:spacing w:line="360" w:lineRule="auto"/>
        <w:ind w:left="-567" w:firstLine="567"/>
        <w:jc w:val="both"/>
      </w:pPr>
    </w:p>
    <w:p w:rsidR="003E124C" w:rsidRPr="001F1608" w:rsidRDefault="003E124C" w:rsidP="00D72076">
      <w:pPr>
        <w:tabs>
          <w:tab w:val="left" w:pos="284"/>
        </w:tabs>
        <w:spacing w:line="360" w:lineRule="auto"/>
        <w:ind w:left="-567" w:firstLine="567"/>
        <w:jc w:val="both"/>
      </w:pPr>
      <w:r w:rsidRPr="001F1608">
        <w:t xml:space="preserve">В соответствии с требованиями статьи 34.1 Федерального закона от 25 июня 2002 года № 73-ФЗ «Об объектах культурного наследия (памятниках истории и культуры) народов Российской Федерации» </w:t>
      </w:r>
      <w:r w:rsidRPr="001F1608">
        <w:rPr>
          <w:i/>
        </w:rPr>
        <w:t>защитными зонами</w:t>
      </w:r>
      <w:r w:rsidRPr="001F1608">
        <w:t xml:space="preserve"> объектов культурного наследия являются территории, которые прилегают к включенным в реестр памятникам и ансамблям (за </w:t>
      </w:r>
      <w:r w:rsidRPr="001F1608">
        <w:lastRenderedPageBreak/>
        <w:t>исключением указанных в части 2 статьи 34.1 Федерального закона от 25 июня 2002 года № 73-ФЗ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3E124C" w:rsidRPr="001F1608" w:rsidRDefault="003E124C" w:rsidP="00D72076">
      <w:pPr>
        <w:tabs>
          <w:tab w:val="left" w:pos="284"/>
        </w:tabs>
        <w:spacing w:line="360" w:lineRule="auto"/>
        <w:ind w:left="-567" w:firstLine="567"/>
        <w:jc w:val="both"/>
      </w:pPr>
      <w:r w:rsidRPr="001F1608">
        <w:t>Границы защитной зоны объекта культурного наследия устанавливаются:</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3E124C" w:rsidRPr="001F1608" w:rsidRDefault="003E124C" w:rsidP="00D72076">
      <w:pPr>
        <w:tabs>
          <w:tab w:val="left" w:pos="284"/>
        </w:tabs>
        <w:spacing w:line="360" w:lineRule="auto"/>
        <w:ind w:left="-567" w:firstLine="567"/>
        <w:jc w:val="both"/>
      </w:pPr>
      <w:r w:rsidRPr="001F1608">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3E124C" w:rsidRPr="001F1608" w:rsidRDefault="003E124C" w:rsidP="00D72076">
      <w:pPr>
        <w:tabs>
          <w:tab w:val="left" w:pos="284"/>
        </w:tabs>
        <w:spacing w:line="360" w:lineRule="auto"/>
        <w:ind w:left="-567" w:firstLine="567"/>
        <w:jc w:val="both"/>
      </w:pPr>
      <w:r w:rsidRPr="001F1608">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ином расстоянии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3E124C" w:rsidRPr="001F1608" w:rsidRDefault="003E124C" w:rsidP="00D72076">
      <w:pPr>
        <w:tabs>
          <w:tab w:val="left" w:pos="284"/>
        </w:tabs>
        <w:spacing w:line="360" w:lineRule="auto"/>
        <w:ind w:left="-567" w:firstLine="567"/>
        <w:jc w:val="both"/>
      </w:pPr>
      <w:r w:rsidRPr="001F1608">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от 25 июня 2002 года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3E124C" w:rsidRPr="001F1608" w:rsidRDefault="003E124C" w:rsidP="00D72076">
      <w:pPr>
        <w:tabs>
          <w:tab w:val="left" w:pos="284"/>
        </w:tabs>
        <w:spacing w:line="360" w:lineRule="auto"/>
        <w:ind w:left="-567" w:firstLine="567"/>
        <w:jc w:val="both"/>
      </w:pPr>
      <w:r w:rsidRPr="001F1608">
        <w:lastRenderedPageBreak/>
        <w:t xml:space="preserve">В соответствии с Федеральным законом Российской Федерации от 25 июня 2002 года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могут быть установлены </w:t>
      </w:r>
      <w:r w:rsidRPr="001F1608">
        <w:rPr>
          <w:i/>
        </w:rPr>
        <w:t>зоны охраны объектов культурного наследия</w:t>
      </w:r>
      <w:r w:rsidRPr="001F1608">
        <w:t xml:space="preserve"> (памятников истории и культуры) народов Российской Федерации, включающие охранные зоны, зоны регулирования застройки и хозяйственной деятельности, зоны охраняемого природного ландшафта.</w:t>
      </w:r>
    </w:p>
    <w:p w:rsidR="00C87A5A" w:rsidRPr="001F1608" w:rsidRDefault="00C87A5A" w:rsidP="00D72076">
      <w:pPr>
        <w:tabs>
          <w:tab w:val="left" w:pos="284"/>
        </w:tabs>
        <w:spacing w:line="360" w:lineRule="auto"/>
        <w:ind w:left="-567" w:firstLine="567"/>
        <w:jc w:val="both"/>
      </w:pPr>
    </w:p>
    <w:p w:rsidR="003E124C" w:rsidRPr="001F1608" w:rsidRDefault="003E124C" w:rsidP="00D72076">
      <w:pPr>
        <w:tabs>
          <w:tab w:val="left" w:pos="284"/>
        </w:tabs>
        <w:spacing w:line="360" w:lineRule="auto"/>
        <w:ind w:left="-567" w:firstLine="567"/>
        <w:jc w:val="both"/>
        <w:rPr>
          <w:b/>
          <w:i/>
        </w:rPr>
      </w:pPr>
      <w:bookmarkStart w:id="93" w:name="_Toc483492698"/>
      <w:bookmarkStart w:id="94" w:name="_Toc447289262"/>
      <w:bookmarkStart w:id="95" w:name="_Toc453321888"/>
      <w:bookmarkStart w:id="96" w:name="_Toc530829509"/>
      <w:bookmarkStart w:id="97" w:name="_Toc535180825"/>
      <w:bookmarkStart w:id="98" w:name="_Toc23175986"/>
      <w:bookmarkStart w:id="99" w:name="_Toc25316551"/>
      <w:r w:rsidRPr="001F1608">
        <w:rPr>
          <w:b/>
          <w:i/>
        </w:rPr>
        <w:t>Ограничения использования земельных участков и объектов капитального строительства в границах охранных зон</w:t>
      </w:r>
      <w:bookmarkEnd w:id="93"/>
      <w:r w:rsidRPr="001F1608">
        <w:rPr>
          <w:b/>
          <w:i/>
        </w:rPr>
        <w:t xml:space="preserve"> </w:t>
      </w:r>
      <w:bookmarkEnd w:id="94"/>
      <w:bookmarkEnd w:id="95"/>
      <w:r w:rsidRPr="001F1608">
        <w:rPr>
          <w:b/>
          <w:i/>
        </w:rPr>
        <w:t>объектов инженерной инфраструктуры (объектов электросетевого хозяйства, объектов системы газоснабжения, сетей связи и сооружений связи, магистральных трубопроводов)</w:t>
      </w:r>
      <w:bookmarkEnd w:id="96"/>
      <w:bookmarkEnd w:id="97"/>
      <w:bookmarkEnd w:id="98"/>
      <w:bookmarkEnd w:id="99"/>
    </w:p>
    <w:p w:rsidR="003E124C" w:rsidRPr="001F1608" w:rsidRDefault="003E124C" w:rsidP="00D72076">
      <w:pPr>
        <w:pStyle w:val="afff8"/>
        <w:tabs>
          <w:tab w:val="left" w:pos="284"/>
        </w:tabs>
        <w:spacing w:before="120"/>
        <w:ind w:left="-567" w:firstLine="567"/>
        <w:rPr>
          <w:sz w:val="24"/>
          <w:szCs w:val="24"/>
        </w:rPr>
      </w:pPr>
      <w:r w:rsidRPr="001F1608">
        <w:rPr>
          <w:sz w:val="24"/>
          <w:szCs w:val="24"/>
        </w:rPr>
        <w:t xml:space="preserve">В целях обеспечения безопасного и безаварийного функционирования, безопасной эксплуатации объектов электроэнергетики устанавливаются </w:t>
      </w:r>
      <w:r w:rsidRPr="001F1608">
        <w:rPr>
          <w:i/>
          <w:sz w:val="24"/>
          <w:szCs w:val="24"/>
        </w:rPr>
        <w:t>охранные зоны объектов электросетевого хозяйства</w:t>
      </w:r>
      <w:r w:rsidRPr="001F1608">
        <w:rPr>
          <w:sz w:val="24"/>
          <w:szCs w:val="24"/>
        </w:rPr>
        <w:t>, размеры и ограничения использования земельных участков, находящихся в границах охранных зон, устанавливаются в соответствии с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(с изменениями и дополнениями</w:t>
      </w:r>
      <w:r w:rsidR="00B021E1" w:rsidRPr="001F1608">
        <w:rPr>
          <w:sz w:val="24"/>
          <w:szCs w:val="24"/>
        </w:rPr>
        <w:t xml:space="preserve"> от 21.12.2018 г</w:t>
      </w:r>
      <w:r w:rsidRPr="001F1608">
        <w:rPr>
          <w:sz w:val="24"/>
          <w:szCs w:val="24"/>
        </w:rPr>
        <w:t>);</w:t>
      </w:r>
    </w:p>
    <w:p w:rsidR="003E124C" w:rsidRPr="001F1608" w:rsidRDefault="003E124C" w:rsidP="00D72076">
      <w:pPr>
        <w:pStyle w:val="afff8"/>
        <w:tabs>
          <w:tab w:val="left" w:pos="284"/>
        </w:tabs>
        <w:spacing w:before="120"/>
        <w:ind w:left="-567" w:firstLine="567"/>
        <w:rPr>
          <w:sz w:val="24"/>
          <w:szCs w:val="24"/>
        </w:rPr>
      </w:pPr>
      <w:r w:rsidRPr="001F1608">
        <w:rPr>
          <w:sz w:val="24"/>
          <w:szCs w:val="24"/>
        </w:rPr>
        <w:t>В пределах охранных зон объектов электросетевого хозяйства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 xml:space="preserve">находиться в пределах огороженной территории и помещениях распределительных </w:t>
      </w:r>
      <w:r w:rsidRPr="001F1608">
        <w:lastRenderedPageBreak/>
        <w:t>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размещать свалки;</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3E124C" w:rsidRPr="001F1608" w:rsidRDefault="003E124C" w:rsidP="00D72076">
      <w:pPr>
        <w:pStyle w:val="afff8"/>
        <w:tabs>
          <w:tab w:val="left" w:pos="284"/>
        </w:tabs>
        <w:spacing w:before="120"/>
        <w:ind w:left="-567" w:firstLine="567"/>
        <w:rPr>
          <w:sz w:val="24"/>
          <w:szCs w:val="24"/>
        </w:rPr>
      </w:pPr>
      <w:r w:rsidRPr="001F1608">
        <w:rPr>
          <w:sz w:val="24"/>
          <w:szCs w:val="24"/>
        </w:rPr>
        <w:t>В пределах охранных зон объектов электросетевого хозяйства без письменного решения о согласовании сетевых организаций юридическим и физическим лицам запрещаются:</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строительство, капитальный ремонт, реконструкция или снос зданий и сооружений;</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горные, взрывные, мелиоративные работы, в том числе связанные с временным затоплением земель;</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посадка и вырубка деревьев и кустарников;</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 xml:space="preserve">полевые сельскохозяйственные работы с применением сельскохозяйственных машин и </w:t>
      </w:r>
      <w:r w:rsidRPr="001F1608">
        <w:lastRenderedPageBreak/>
        <w:t>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3E124C" w:rsidRPr="001F1608" w:rsidRDefault="003E124C" w:rsidP="00D72076">
      <w:pPr>
        <w:pStyle w:val="afff8"/>
        <w:tabs>
          <w:tab w:val="left" w:pos="284"/>
        </w:tabs>
        <w:spacing w:before="120"/>
        <w:ind w:left="-567" w:firstLine="567"/>
        <w:rPr>
          <w:sz w:val="24"/>
          <w:szCs w:val="24"/>
        </w:rPr>
      </w:pPr>
      <w:r w:rsidRPr="001F1608">
        <w:rPr>
          <w:sz w:val="24"/>
          <w:szCs w:val="24"/>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 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ограничений.</w:t>
      </w:r>
    </w:p>
    <w:p w:rsidR="003E124C" w:rsidRPr="001F1608" w:rsidRDefault="003E124C" w:rsidP="00D72076">
      <w:pPr>
        <w:pStyle w:val="afff8"/>
        <w:tabs>
          <w:tab w:val="left" w:pos="284"/>
        </w:tabs>
        <w:spacing w:before="120"/>
        <w:ind w:left="-567" w:firstLine="567"/>
        <w:rPr>
          <w:sz w:val="24"/>
          <w:szCs w:val="24"/>
        </w:rPr>
      </w:pPr>
      <w:r w:rsidRPr="001F1608">
        <w:rPr>
          <w:sz w:val="24"/>
          <w:szCs w:val="24"/>
        </w:rPr>
        <w:t>Охранные зоны объектов электросетевого хозяйства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для линий электропередачи до 1 кВ охранная зона устанавливается размером 2 метра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для линий электропередачи 1-20 кВ охранная зона устанавливается размером 10 метров (5 метров – для линий с самонесущими или изолированными проводами, размещенных в границах населенных пунктов);</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для линий электропередачи 35 кВ охранная зона устанавливается размером 15 метров;</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для линий электропередачи 110 кВ охранная зона устанавливается размером 20 метров.</w:t>
      </w:r>
    </w:p>
    <w:p w:rsidR="003E124C" w:rsidRPr="001F1608" w:rsidRDefault="003E124C" w:rsidP="00D72076">
      <w:pPr>
        <w:pStyle w:val="afff8"/>
        <w:tabs>
          <w:tab w:val="left" w:pos="284"/>
        </w:tabs>
        <w:spacing w:before="120"/>
        <w:ind w:left="-567" w:firstLine="567"/>
        <w:rPr>
          <w:sz w:val="24"/>
          <w:szCs w:val="24"/>
        </w:rPr>
      </w:pPr>
      <w:r w:rsidRPr="001F1608">
        <w:rPr>
          <w:sz w:val="24"/>
          <w:szCs w:val="24"/>
        </w:rPr>
        <w:t>Вокруг подстанций охранные зоны объектов электросетевого хозяйства устанавливаются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w:t>
      </w:r>
      <w:r w:rsidR="00B021E1" w:rsidRPr="001F1608">
        <w:rPr>
          <w:sz w:val="24"/>
          <w:szCs w:val="24"/>
        </w:rPr>
        <w:t xml:space="preserve"> тексте</w:t>
      </w:r>
      <w:r w:rsidRPr="001F1608">
        <w:rPr>
          <w:sz w:val="24"/>
          <w:szCs w:val="24"/>
        </w:rPr>
        <w:t xml:space="preserve"> выше применительно к высшему классу напряжения подстанции.</w:t>
      </w:r>
    </w:p>
    <w:p w:rsidR="003E124C" w:rsidRPr="001F1608" w:rsidRDefault="003E124C" w:rsidP="00D72076">
      <w:pPr>
        <w:pStyle w:val="afff8"/>
        <w:tabs>
          <w:tab w:val="left" w:pos="284"/>
        </w:tabs>
        <w:spacing w:before="120"/>
        <w:ind w:left="-567" w:firstLine="567"/>
        <w:rPr>
          <w:sz w:val="24"/>
          <w:szCs w:val="24"/>
        </w:rPr>
      </w:pPr>
      <w:r w:rsidRPr="001F1608">
        <w:rPr>
          <w:sz w:val="24"/>
          <w:szCs w:val="24"/>
        </w:rPr>
        <w:t xml:space="preserve">В соответствии «Типовыми правилами охраны коммунальных тепловых сетей», утвержденными Приказом Минстроя России от 17 августа 1992 года № 197 </w:t>
      </w:r>
      <w:r w:rsidRPr="001F1608">
        <w:rPr>
          <w:i/>
          <w:sz w:val="24"/>
          <w:szCs w:val="24"/>
        </w:rPr>
        <w:t>охранные зоны тепловых сетей</w:t>
      </w:r>
      <w:r w:rsidRPr="001F1608">
        <w:rPr>
          <w:sz w:val="24"/>
          <w:szCs w:val="24"/>
        </w:rPr>
        <w:t xml:space="preserve"> устанавливаются вдоль трасс прокладки тепловых сетей в виде земельных </w:t>
      </w:r>
      <w:r w:rsidRPr="001F1608">
        <w:rPr>
          <w:sz w:val="24"/>
          <w:szCs w:val="24"/>
        </w:rPr>
        <w:lastRenderedPageBreak/>
        <w:t>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rsidR="003E124C" w:rsidRPr="001F1608" w:rsidRDefault="003E124C" w:rsidP="00D72076">
      <w:pPr>
        <w:pStyle w:val="afff8"/>
        <w:tabs>
          <w:tab w:val="left" w:pos="284"/>
        </w:tabs>
        <w:spacing w:before="120"/>
        <w:ind w:left="-567" w:firstLine="567"/>
        <w:rPr>
          <w:sz w:val="24"/>
          <w:szCs w:val="24"/>
        </w:rPr>
      </w:pPr>
      <w:r w:rsidRPr="001F1608">
        <w:rPr>
          <w:sz w:val="24"/>
          <w:szCs w:val="24"/>
        </w:rPr>
        <w:t>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требованиями СниП 2.04.07-86 «Тепловые сети».</w:t>
      </w:r>
    </w:p>
    <w:p w:rsidR="003E124C" w:rsidRPr="001F1608" w:rsidRDefault="003E124C" w:rsidP="00D72076">
      <w:pPr>
        <w:pStyle w:val="afff8"/>
        <w:tabs>
          <w:tab w:val="left" w:pos="284"/>
        </w:tabs>
        <w:spacing w:before="120"/>
        <w:ind w:left="-567" w:firstLine="567"/>
        <w:rPr>
          <w:sz w:val="24"/>
          <w:szCs w:val="24"/>
        </w:rPr>
      </w:pPr>
      <w:r w:rsidRPr="001F1608">
        <w:rPr>
          <w:sz w:val="24"/>
          <w:szCs w:val="24"/>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размещать автозаправочные станции, хранилища горюче-смазочных материалов, складировать агрессивные химические материалы;</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устраивать всякого рода свалки, разжигать костры, сжигать бытовой мусор или промышленные отходы;</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производить работы ударными механизмами, производить сброс и слив едких и коррозионно-активных веществ и горюче-смазочных материалов;</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p w:rsidR="003E124C" w:rsidRPr="001F1608" w:rsidRDefault="003E124C" w:rsidP="00D72076">
      <w:pPr>
        <w:pStyle w:val="afff8"/>
        <w:tabs>
          <w:tab w:val="left" w:pos="284"/>
        </w:tabs>
        <w:spacing w:before="120"/>
        <w:ind w:left="-567" w:firstLine="567"/>
        <w:rPr>
          <w:sz w:val="24"/>
          <w:szCs w:val="24"/>
        </w:rPr>
      </w:pPr>
      <w:r w:rsidRPr="001F1608">
        <w:rPr>
          <w:sz w:val="24"/>
          <w:szCs w:val="24"/>
        </w:rPr>
        <w:lastRenderedPageBreak/>
        <w:t>В пределах территории охранных зон тепловых сетей без письменного согласие предприятий и организаций, в ведении которых находятся эти сети, запрещается:</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производить строительство, капитальный ремонт, реконструкцию или снос любых зданий и сооружений;</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производить земляные работы, планировку грунта, посадку деревьев и кустарников, устраивать монументальные клумбы;</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производить погрузочно-разгрузочные работы, а также работы, связанные с разбиванием грунта и дорожных покрытий;</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сооружать переезды и переходы через трубопроводы тепловых сетей.</w:t>
      </w:r>
    </w:p>
    <w:p w:rsidR="003E124C" w:rsidRPr="001F1608" w:rsidRDefault="003E124C" w:rsidP="00D72076">
      <w:pPr>
        <w:pStyle w:val="afff8"/>
        <w:tabs>
          <w:tab w:val="left" w:pos="284"/>
        </w:tabs>
        <w:spacing w:before="120"/>
        <w:ind w:left="-567" w:firstLine="567"/>
        <w:rPr>
          <w:sz w:val="24"/>
          <w:szCs w:val="24"/>
        </w:rPr>
      </w:pPr>
      <w:r w:rsidRPr="001F1608">
        <w:rPr>
          <w:i/>
          <w:sz w:val="24"/>
          <w:szCs w:val="24"/>
        </w:rPr>
        <w:t>Охранные зоны линий и сооружений связи и линий и сооружений радиофикации</w:t>
      </w:r>
      <w:r w:rsidRPr="001F1608">
        <w:rPr>
          <w:sz w:val="24"/>
          <w:szCs w:val="24"/>
        </w:rPr>
        <w:t xml:space="preserve"> устанавливаются в соответствии с постановлением Правительства Российской Федерации от 09 июня 1995 года № 578 «Об утверждении Правил охраны линий и сооружений связи Российской Федерации»: </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на трассах радиорелейных линий связи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таких участков предусматриваются в проектах строительства радиорелейных линий связи и согласовываются с органами местного самоуправления.</w:t>
      </w:r>
    </w:p>
    <w:p w:rsidR="003E124C" w:rsidRPr="001F1608" w:rsidRDefault="003E124C" w:rsidP="00D72076">
      <w:pPr>
        <w:tabs>
          <w:tab w:val="left" w:pos="284"/>
        </w:tabs>
        <w:spacing w:line="360" w:lineRule="auto"/>
        <w:ind w:left="-567" w:firstLine="567"/>
        <w:jc w:val="both"/>
      </w:pPr>
      <w:r w:rsidRPr="001F1608">
        <w:lastRenderedPageBreak/>
        <w:t xml:space="preserve">Распределительные газопроводы в соответствии с требованиями действующего законодательства имеют охранные зоны. В соответствии с «Правилами охраны магистральных газопроводов» (утвержденными постановлением Правительства Российской Федерации от 8 сентября 2017 года № 1083) </w:t>
      </w:r>
      <w:r w:rsidRPr="001F1608">
        <w:rPr>
          <w:i/>
        </w:rPr>
        <w:t>охранные зоны объектов магистральных газопроводов</w:t>
      </w:r>
      <w:r w:rsidRPr="001F1608">
        <w:rPr>
          <w:b/>
        </w:rPr>
        <w:t xml:space="preserve"> </w:t>
      </w:r>
      <w:r w:rsidRPr="001F1608">
        <w:t xml:space="preserve">устанавливаются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 </w:t>
      </w:r>
    </w:p>
    <w:p w:rsidR="003E124C" w:rsidRPr="001F1608" w:rsidRDefault="003E124C" w:rsidP="00D72076">
      <w:pPr>
        <w:pStyle w:val="afff8"/>
        <w:tabs>
          <w:tab w:val="left" w:pos="284"/>
        </w:tabs>
        <w:spacing w:before="120"/>
        <w:ind w:left="-567" w:firstLine="567"/>
        <w:rPr>
          <w:sz w:val="24"/>
          <w:szCs w:val="24"/>
        </w:rPr>
      </w:pPr>
      <w:r w:rsidRPr="001F1608">
        <w:rPr>
          <w:sz w:val="24"/>
          <w:szCs w:val="24"/>
        </w:rPr>
        <w:t xml:space="preserve">Согласно «Правилам охраны газораспределительных сетей» (утвержденным постановлением Правительства Российской Федерации от 20 ноября 2000 года № 878) </w:t>
      </w:r>
      <w:r w:rsidRPr="001F1608">
        <w:rPr>
          <w:i/>
          <w:sz w:val="24"/>
          <w:szCs w:val="24"/>
        </w:rPr>
        <w:t>для газораспределительных сетей устанавливаются следующие охранные зоны:</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3E124C" w:rsidRPr="001F1608" w:rsidRDefault="003E124C"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3E124C" w:rsidRDefault="003E124C" w:rsidP="00D72076">
      <w:pPr>
        <w:pStyle w:val="afff8"/>
        <w:tabs>
          <w:tab w:val="left" w:pos="284"/>
        </w:tabs>
        <w:spacing w:before="120"/>
        <w:ind w:left="-567" w:firstLine="567"/>
        <w:rPr>
          <w:sz w:val="24"/>
          <w:szCs w:val="24"/>
        </w:rPr>
      </w:pPr>
      <w:r w:rsidRPr="001F1608">
        <w:rPr>
          <w:sz w:val="24"/>
          <w:szCs w:val="24"/>
        </w:rPr>
        <w:t xml:space="preserve">В настоящее время сведения о части охранных зон объектов инженерной инфраструктуры, расположенных на территории </w:t>
      </w:r>
      <w:r w:rsidR="00A6220B" w:rsidRPr="001F1608">
        <w:rPr>
          <w:sz w:val="24"/>
          <w:szCs w:val="24"/>
        </w:rPr>
        <w:t>Новичихинского</w:t>
      </w:r>
      <w:r w:rsidRPr="001F1608">
        <w:rPr>
          <w:sz w:val="24"/>
          <w:szCs w:val="24"/>
        </w:rPr>
        <w:t xml:space="preserve"> района внесены в ЕГРН. </w:t>
      </w:r>
    </w:p>
    <w:p w:rsidR="00D72076" w:rsidRPr="001F1608" w:rsidRDefault="00D72076" w:rsidP="00D72076">
      <w:pPr>
        <w:pStyle w:val="afff8"/>
        <w:tabs>
          <w:tab w:val="left" w:pos="284"/>
        </w:tabs>
        <w:spacing w:before="120"/>
        <w:ind w:left="-567" w:firstLine="567"/>
        <w:rPr>
          <w:sz w:val="24"/>
          <w:szCs w:val="24"/>
        </w:rPr>
      </w:pPr>
    </w:p>
    <w:p w:rsidR="00CC7463" w:rsidRPr="001F1608" w:rsidRDefault="00CC7463" w:rsidP="00D72076">
      <w:pPr>
        <w:tabs>
          <w:tab w:val="left" w:pos="284"/>
        </w:tabs>
        <w:spacing w:line="360" w:lineRule="auto"/>
        <w:ind w:left="-567" w:firstLine="567"/>
        <w:jc w:val="center"/>
        <w:rPr>
          <w:b/>
        </w:rPr>
      </w:pPr>
      <w:r w:rsidRPr="001F1608">
        <w:rPr>
          <w:b/>
        </w:rPr>
        <w:t>Прочие планировочные ограничения</w:t>
      </w:r>
    </w:p>
    <w:p w:rsidR="00CC7463" w:rsidRPr="001F1608" w:rsidRDefault="00CC7463" w:rsidP="00D72076">
      <w:pPr>
        <w:tabs>
          <w:tab w:val="left" w:pos="284"/>
        </w:tabs>
        <w:spacing w:before="240" w:line="360" w:lineRule="auto"/>
        <w:ind w:left="-567" w:firstLine="567"/>
        <w:jc w:val="both"/>
        <w:rPr>
          <w:i/>
        </w:rPr>
      </w:pPr>
      <w:r w:rsidRPr="001F1608">
        <w:rPr>
          <w:i/>
        </w:rPr>
        <w:t>Зоны месторождений полезных ископаемых</w:t>
      </w:r>
    </w:p>
    <w:p w:rsidR="00CC7463" w:rsidRPr="001F1608" w:rsidRDefault="00CC7463" w:rsidP="00D72076">
      <w:pPr>
        <w:tabs>
          <w:tab w:val="left" w:pos="284"/>
        </w:tabs>
        <w:spacing w:line="360" w:lineRule="auto"/>
        <w:ind w:left="-567" w:firstLine="567"/>
        <w:jc w:val="both"/>
      </w:pPr>
      <w:r w:rsidRPr="001F1608">
        <w:t xml:space="preserve">Ограничения использования земельных участков и объектов капитального строительства по условиям эксплуатации месторождений полезных ископаемых установлены следующими документами: Закон Российской Федерации от 21 февраля 1992 года № 2395-1 «О недрах», Водный кодекс Российской Федерации, Свод правил 42.13330.2016 «Градостроительство. </w:t>
      </w:r>
      <w:r w:rsidRPr="001F1608">
        <w:lastRenderedPageBreak/>
        <w:t>Планировка и застройка городских и сельских поселений» (актуализированная редакция СниП 2.07.01-89*).</w:t>
      </w:r>
    </w:p>
    <w:p w:rsidR="00CC7463" w:rsidRPr="001F1608" w:rsidRDefault="00CC7463" w:rsidP="00D72076">
      <w:pPr>
        <w:tabs>
          <w:tab w:val="left" w:pos="284"/>
        </w:tabs>
        <w:spacing w:line="360" w:lineRule="auto"/>
        <w:ind w:left="-567" w:firstLine="567"/>
        <w:jc w:val="both"/>
      </w:pPr>
      <w:r w:rsidRPr="001F1608">
        <w:t>Виды и режим использования недвижимости и земельных участков определяется по согласованию со специально уполномоченными органами в соответствии с законодательством о недрах, государственными градостроительными нормативами и правилами, специальными нормативами.</w:t>
      </w:r>
    </w:p>
    <w:p w:rsidR="00CC7463" w:rsidRPr="001F1608" w:rsidRDefault="00CC7463" w:rsidP="00D72076">
      <w:pPr>
        <w:tabs>
          <w:tab w:val="left" w:pos="284"/>
        </w:tabs>
        <w:spacing w:line="360" w:lineRule="auto"/>
        <w:ind w:left="-567" w:firstLine="567"/>
        <w:jc w:val="both"/>
      </w:pPr>
      <w:r w:rsidRPr="001F1608">
        <w:t>В соответствии с требованиями статьи 25 Федерального закона от 21 февраля 1992 года №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CC7463" w:rsidRPr="001F1608" w:rsidRDefault="00CC7463" w:rsidP="00D72076">
      <w:pPr>
        <w:tabs>
          <w:tab w:val="left" w:pos="284"/>
        </w:tabs>
        <w:spacing w:line="360" w:lineRule="auto"/>
        <w:ind w:left="-567" w:firstLine="567"/>
        <w:jc w:val="both"/>
      </w:pPr>
      <w:r w:rsidRPr="001F1608">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 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 утвержденным приказом Ми</w:t>
      </w:r>
      <w:r w:rsidR="00ED47EF">
        <w:t>нп</w:t>
      </w:r>
      <w:r w:rsidRPr="001F1608">
        <w:t>рироды России от 13 февраля 2013 года № 53.</w:t>
      </w:r>
    </w:p>
    <w:p w:rsidR="00CC7463" w:rsidRPr="001F1608" w:rsidRDefault="00CC7463" w:rsidP="00D72076">
      <w:pPr>
        <w:tabs>
          <w:tab w:val="left" w:pos="284"/>
        </w:tabs>
        <w:spacing w:before="240" w:line="360" w:lineRule="auto"/>
        <w:ind w:left="-567" w:firstLine="567"/>
        <w:jc w:val="both"/>
        <w:rPr>
          <w:i/>
        </w:rPr>
      </w:pPr>
      <w:r w:rsidRPr="001F1608">
        <w:rPr>
          <w:i/>
        </w:rPr>
        <w:t xml:space="preserve"> Ограничения использования земельных участков и объектов капитального строительства в границах полосы отвода автомобильных дорог</w:t>
      </w:r>
    </w:p>
    <w:p w:rsidR="00CC7463" w:rsidRPr="001F1608" w:rsidRDefault="00CC7463" w:rsidP="00D72076">
      <w:pPr>
        <w:pStyle w:val="afff8"/>
        <w:tabs>
          <w:tab w:val="left" w:pos="284"/>
        </w:tabs>
        <w:suppressAutoHyphens/>
        <w:spacing w:before="120"/>
        <w:ind w:left="-567" w:firstLine="567"/>
        <w:rPr>
          <w:sz w:val="24"/>
          <w:szCs w:val="24"/>
        </w:rPr>
      </w:pPr>
      <w:r w:rsidRPr="001F1608">
        <w:rPr>
          <w:sz w:val="24"/>
          <w:szCs w:val="24"/>
        </w:rPr>
        <w:t>В границах полосы отвода автомобильной дороги, за исключением случаев, предусмотренных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запрещаются:</w:t>
      </w:r>
    </w:p>
    <w:p w:rsidR="00CC7463" w:rsidRPr="001F1608" w:rsidRDefault="00CC7463" w:rsidP="00D72076">
      <w:pPr>
        <w:pStyle w:val="afff8"/>
        <w:tabs>
          <w:tab w:val="left" w:pos="284"/>
        </w:tabs>
        <w:suppressAutoHyphens/>
        <w:spacing w:before="120"/>
        <w:ind w:left="-567" w:firstLine="567"/>
        <w:rPr>
          <w:sz w:val="24"/>
          <w:szCs w:val="24"/>
        </w:rPr>
      </w:pPr>
      <w:r w:rsidRPr="001F1608">
        <w:rPr>
          <w:sz w:val="24"/>
          <w:szCs w:val="24"/>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CC7463" w:rsidRPr="001F1608" w:rsidRDefault="00CC7463" w:rsidP="00D72076">
      <w:pPr>
        <w:pStyle w:val="afff8"/>
        <w:tabs>
          <w:tab w:val="left" w:pos="284"/>
        </w:tabs>
        <w:suppressAutoHyphens/>
        <w:spacing w:before="120"/>
        <w:ind w:left="-567" w:firstLine="567"/>
        <w:rPr>
          <w:sz w:val="24"/>
          <w:szCs w:val="24"/>
        </w:rPr>
      </w:pPr>
      <w:r w:rsidRPr="001F1608">
        <w:rPr>
          <w:sz w:val="24"/>
          <w:szCs w:val="24"/>
        </w:rPr>
        <w:lastRenderedPageBreak/>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CC7463" w:rsidRPr="001F1608" w:rsidRDefault="00CC7463" w:rsidP="00D72076">
      <w:pPr>
        <w:pStyle w:val="afff8"/>
        <w:tabs>
          <w:tab w:val="left" w:pos="284"/>
        </w:tabs>
        <w:suppressAutoHyphens/>
        <w:spacing w:before="120"/>
        <w:ind w:left="-567" w:firstLine="567"/>
        <w:rPr>
          <w:sz w:val="24"/>
          <w:szCs w:val="24"/>
        </w:rPr>
      </w:pPr>
      <w:r w:rsidRPr="001F1608">
        <w:rPr>
          <w:sz w:val="24"/>
          <w:szCs w:val="24"/>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CC7463" w:rsidRPr="001F1608" w:rsidRDefault="00CC7463" w:rsidP="00D72076">
      <w:pPr>
        <w:pStyle w:val="afff8"/>
        <w:tabs>
          <w:tab w:val="left" w:pos="284"/>
        </w:tabs>
        <w:suppressAutoHyphens/>
        <w:spacing w:before="120"/>
        <w:ind w:left="-567" w:firstLine="567"/>
        <w:rPr>
          <w:sz w:val="24"/>
          <w:szCs w:val="24"/>
        </w:rPr>
      </w:pPr>
      <w:r w:rsidRPr="001F1608">
        <w:rPr>
          <w:sz w:val="24"/>
          <w:szCs w:val="24"/>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CC7463" w:rsidRPr="001F1608" w:rsidRDefault="00CC7463" w:rsidP="00D72076">
      <w:pPr>
        <w:pStyle w:val="afff8"/>
        <w:tabs>
          <w:tab w:val="left" w:pos="284"/>
        </w:tabs>
        <w:suppressAutoHyphens/>
        <w:spacing w:before="120"/>
        <w:ind w:left="-567" w:firstLine="567"/>
        <w:rPr>
          <w:sz w:val="24"/>
          <w:szCs w:val="24"/>
        </w:rPr>
      </w:pPr>
      <w:r w:rsidRPr="001F1608">
        <w:rPr>
          <w:sz w:val="24"/>
          <w:szCs w:val="24"/>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CC7463" w:rsidRPr="001F1608" w:rsidRDefault="00CC7463" w:rsidP="00D72076">
      <w:pPr>
        <w:pStyle w:val="afff8"/>
        <w:tabs>
          <w:tab w:val="left" w:pos="284"/>
        </w:tabs>
        <w:suppressAutoHyphens/>
        <w:spacing w:before="120"/>
        <w:ind w:left="-567" w:firstLine="567"/>
        <w:rPr>
          <w:sz w:val="24"/>
          <w:szCs w:val="24"/>
        </w:rPr>
      </w:pPr>
      <w:r w:rsidRPr="001F1608">
        <w:rPr>
          <w:sz w:val="24"/>
          <w:szCs w:val="24"/>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CC7463" w:rsidRPr="001F1608" w:rsidRDefault="00CC7463" w:rsidP="00D72076">
      <w:pPr>
        <w:pStyle w:val="G0"/>
        <w:tabs>
          <w:tab w:val="left" w:pos="284"/>
        </w:tabs>
        <w:spacing w:after="0" w:line="360" w:lineRule="auto"/>
        <w:ind w:left="-567"/>
        <w:rPr>
          <w:rFonts w:ascii="Times New Roman" w:hAnsi="Times New Roman" w:cs="Times New Roman"/>
          <w:lang w:eastAsia="ru-RU" w:bidi="ar-SA"/>
        </w:rPr>
      </w:pPr>
    </w:p>
    <w:p w:rsidR="0058547E" w:rsidRPr="001F1608" w:rsidRDefault="0058547E" w:rsidP="001520EA">
      <w:pPr>
        <w:tabs>
          <w:tab w:val="left" w:pos="284"/>
        </w:tabs>
        <w:spacing w:line="360" w:lineRule="auto"/>
        <w:ind w:left="-567" w:firstLine="567"/>
        <w:jc w:val="center"/>
      </w:pPr>
      <w:r w:rsidRPr="001F1608">
        <w:t>Территории, благоприятные для градостроительного освоения</w:t>
      </w:r>
      <w:r w:rsidR="001520EA">
        <w:t>.</w:t>
      </w:r>
    </w:p>
    <w:p w:rsidR="0058547E" w:rsidRPr="001F1608" w:rsidRDefault="0058547E" w:rsidP="00D72076">
      <w:pPr>
        <w:tabs>
          <w:tab w:val="left" w:pos="0"/>
          <w:tab w:val="left" w:pos="284"/>
        </w:tabs>
        <w:suppressAutoHyphens/>
        <w:spacing w:line="360" w:lineRule="auto"/>
        <w:ind w:left="-567" w:firstLine="567"/>
        <w:jc w:val="both"/>
      </w:pPr>
      <w:r w:rsidRPr="001F1608">
        <w:t>Главной целью градостроительного освоения территории Новичихинского района является максимальное использование потенциала его территории в интересах устойчивого развития Алтайского края в целом.</w:t>
      </w:r>
    </w:p>
    <w:p w:rsidR="0058547E" w:rsidRPr="001F1608" w:rsidRDefault="0058547E" w:rsidP="00D72076">
      <w:pPr>
        <w:tabs>
          <w:tab w:val="left" w:pos="0"/>
          <w:tab w:val="left" w:pos="284"/>
        </w:tabs>
        <w:suppressAutoHyphens/>
        <w:spacing w:line="360" w:lineRule="auto"/>
        <w:ind w:left="-567" w:firstLine="567"/>
        <w:jc w:val="both"/>
      </w:pPr>
      <w:r w:rsidRPr="001F1608">
        <w:t xml:space="preserve">Территория района, прежде всего, выполняет функции по сохранению уникальных природных ландшафтов Алтайского края – эталонных водно-болотных и лесных природных комплексов Барнаульского ленточного бора. </w:t>
      </w:r>
    </w:p>
    <w:p w:rsidR="0058547E" w:rsidRPr="001F1608" w:rsidRDefault="0058547E" w:rsidP="00D72076">
      <w:pPr>
        <w:tabs>
          <w:tab w:val="left" w:pos="0"/>
          <w:tab w:val="left" w:pos="284"/>
        </w:tabs>
        <w:suppressAutoHyphens/>
        <w:spacing w:line="360" w:lineRule="auto"/>
        <w:ind w:left="-567" w:firstLine="567"/>
        <w:jc w:val="both"/>
      </w:pPr>
      <w:r w:rsidRPr="001F1608">
        <w:t>С целью создания благоприятной среды для развития приоритетных сфер экономики, в проекте определены следующие территории, благоприятные для градостроительного освоения:</w:t>
      </w:r>
    </w:p>
    <w:p w:rsidR="0058547E" w:rsidRPr="001F1608" w:rsidRDefault="0058547E"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территории в границах населенных пунктов;</w:t>
      </w:r>
    </w:p>
    <w:p w:rsidR="0058547E" w:rsidRPr="001F1608" w:rsidRDefault="0058547E"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территории вокруг крупных населенных пунктов: с.Новичиха, с.Мельниково, с.Токарево, с.Солоновка.</w:t>
      </w:r>
    </w:p>
    <w:p w:rsidR="0058547E" w:rsidRPr="001F1608" w:rsidRDefault="0058547E"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территории вдоль существующих транспортных коридоров;</w:t>
      </w:r>
    </w:p>
    <w:p w:rsidR="0058547E" w:rsidRPr="001F1608" w:rsidRDefault="0058547E"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территории в границах земель сельскохозяйственного назначения, прилегающие к границам населенных пунктов;</w:t>
      </w:r>
    </w:p>
    <w:p w:rsidR="0058547E" w:rsidRPr="001F1608" w:rsidRDefault="0058547E" w:rsidP="005A1FAF">
      <w:pPr>
        <w:widowControl w:val="0"/>
        <w:numPr>
          <w:ilvl w:val="0"/>
          <w:numId w:val="23"/>
        </w:numPr>
        <w:tabs>
          <w:tab w:val="clear" w:pos="360"/>
          <w:tab w:val="left" w:pos="284"/>
          <w:tab w:val="left" w:pos="720"/>
        </w:tabs>
        <w:autoSpaceDE w:val="0"/>
        <w:autoSpaceDN w:val="0"/>
        <w:adjustRightInd w:val="0"/>
        <w:spacing w:before="120" w:line="360" w:lineRule="auto"/>
        <w:ind w:left="-567" w:firstLine="567"/>
        <w:jc w:val="both"/>
      </w:pPr>
      <w:r w:rsidRPr="001F1608">
        <w:t>территории в зонах добычи природных полезных ископаемых и ресурсов.</w:t>
      </w:r>
    </w:p>
    <w:p w:rsidR="0058547E" w:rsidRPr="001F1608" w:rsidRDefault="0058547E" w:rsidP="00D72076">
      <w:pPr>
        <w:widowControl w:val="0"/>
        <w:tabs>
          <w:tab w:val="left" w:pos="284"/>
          <w:tab w:val="left" w:pos="720"/>
        </w:tabs>
        <w:autoSpaceDE w:val="0"/>
        <w:autoSpaceDN w:val="0"/>
        <w:adjustRightInd w:val="0"/>
        <w:spacing w:before="120" w:line="360" w:lineRule="auto"/>
        <w:ind w:left="-567" w:firstLine="567"/>
        <w:jc w:val="both"/>
      </w:pPr>
    </w:p>
    <w:p w:rsidR="0058547E" w:rsidRPr="001F1608" w:rsidRDefault="0058547E" w:rsidP="00D72076">
      <w:pPr>
        <w:tabs>
          <w:tab w:val="left" w:pos="0"/>
          <w:tab w:val="left" w:pos="284"/>
        </w:tabs>
        <w:suppressAutoHyphens/>
        <w:spacing w:line="360" w:lineRule="auto"/>
        <w:ind w:left="-567" w:firstLine="567"/>
        <w:jc w:val="both"/>
      </w:pPr>
      <w:r w:rsidRPr="001F1608">
        <w:lastRenderedPageBreak/>
        <w:t>Остальные территории имеют различного рода ограничения, прежде всего природного характера, поэтому в их границах должна быть максимально сохранена сложившаяся природная среда. Они формируются, как правило, на территориях, удаленных от основных транспортных осей каркаса.</w:t>
      </w:r>
    </w:p>
    <w:p w:rsidR="00941123" w:rsidRPr="00D72076" w:rsidRDefault="00A95C40" w:rsidP="00D72076">
      <w:pPr>
        <w:pStyle w:val="2"/>
        <w:jc w:val="center"/>
        <w:rPr>
          <w:rFonts w:ascii="Times New Roman" w:hAnsi="Times New Roman" w:cs="Times New Roman"/>
          <w:i w:val="0"/>
          <w:sz w:val="24"/>
          <w:szCs w:val="24"/>
        </w:rPr>
      </w:pPr>
      <w:bookmarkStart w:id="100" w:name="_Toc118207385"/>
      <w:r w:rsidRPr="00D72076">
        <w:rPr>
          <w:rFonts w:ascii="Times New Roman" w:hAnsi="Times New Roman" w:cs="Times New Roman"/>
          <w:i w:val="0"/>
          <w:sz w:val="24"/>
          <w:szCs w:val="24"/>
        </w:rPr>
        <w:t>4.</w:t>
      </w:r>
      <w:r w:rsidR="00941123" w:rsidRPr="00D72076">
        <w:rPr>
          <w:rFonts w:ascii="Times New Roman" w:hAnsi="Times New Roman" w:cs="Times New Roman"/>
          <w:i w:val="0"/>
          <w:sz w:val="24"/>
          <w:szCs w:val="24"/>
        </w:rPr>
        <w:t>Предложения по территориальному планированию</w:t>
      </w:r>
      <w:bookmarkEnd w:id="100"/>
    </w:p>
    <w:p w:rsidR="00941123" w:rsidRPr="00D72076" w:rsidRDefault="00A95C40" w:rsidP="00D72076">
      <w:pPr>
        <w:pStyle w:val="3"/>
        <w:jc w:val="center"/>
        <w:rPr>
          <w:rFonts w:ascii="Times New Roman" w:hAnsi="Times New Roman" w:cs="Times New Roman"/>
          <w:sz w:val="24"/>
          <w:szCs w:val="24"/>
        </w:rPr>
      </w:pPr>
      <w:bookmarkStart w:id="101" w:name="_Toc118207386"/>
      <w:r w:rsidRPr="00D72076">
        <w:rPr>
          <w:rFonts w:ascii="Times New Roman" w:hAnsi="Times New Roman" w:cs="Times New Roman"/>
          <w:sz w:val="24"/>
          <w:szCs w:val="24"/>
        </w:rPr>
        <w:t>4</w:t>
      </w:r>
      <w:r w:rsidR="00941123" w:rsidRPr="00D72076">
        <w:rPr>
          <w:rFonts w:ascii="Times New Roman" w:hAnsi="Times New Roman" w:cs="Times New Roman"/>
          <w:sz w:val="24"/>
          <w:szCs w:val="24"/>
        </w:rPr>
        <w:t>.1.Основные направления экономического развития</w:t>
      </w:r>
      <w:bookmarkEnd w:id="101"/>
    </w:p>
    <w:p w:rsidR="000A6CCC" w:rsidRPr="001F1608" w:rsidRDefault="000A6CCC" w:rsidP="000A6CCC"/>
    <w:p w:rsidR="00941123" w:rsidRPr="001F1608" w:rsidRDefault="00941123" w:rsidP="00D72076">
      <w:pPr>
        <w:spacing w:line="360" w:lineRule="auto"/>
        <w:ind w:left="-567" w:right="-144" w:firstLine="567"/>
        <w:jc w:val="both"/>
      </w:pPr>
      <w:r w:rsidRPr="001F1608">
        <w:t xml:space="preserve">В соответствии с решениями </w:t>
      </w:r>
      <w:r w:rsidR="000A6CCC" w:rsidRPr="001F1608">
        <w:t>«</w:t>
      </w:r>
      <w:r w:rsidRPr="001F1608">
        <w:t>Стратегии социально-эко</w:t>
      </w:r>
      <w:r w:rsidR="000A6CCC" w:rsidRPr="001F1608">
        <w:t xml:space="preserve">номического развития </w:t>
      </w:r>
      <w:r w:rsidRPr="001F1608">
        <w:t>Алтайского края</w:t>
      </w:r>
      <w:r w:rsidR="000A6CCC" w:rsidRPr="001F1608">
        <w:t>»</w:t>
      </w:r>
      <w:r w:rsidRPr="001F1608">
        <w:t xml:space="preserve"> определено, что реализация приоритетных направлений социально-экономического развития территорий, входящих в состав </w:t>
      </w:r>
      <w:r w:rsidR="000A271D" w:rsidRPr="001F1608">
        <w:t>Алтайского края</w:t>
      </w:r>
      <w:r w:rsidRPr="001F1608">
        <w:t xml:space="preserve">, будет </w:t>
      </w:r>
      <w:r w:rsidR="000A271D" w:rsidRPr="001F1608">
        <w:t>определяться комбинацией</w:t>
      </w:r>
      <w:r w:rsidRPr="001F1608">
        <w:t xml:space="preserve"> </w:t>
      </w:r>
      <w:r w:rsidR="000A271D" w:rsidRPr="001F1608">
        <w:t>внешних и внутренних факторов.</w:t>
      </w:r>
    </w:p>
    <w:p w:rsidR="00941123" w:rsidRPr="001F1608" w:rsidRDefault="000A271D" w:rsidP="00D72076">
      <w:pPr>
        <w:widowControl w:val="0"/>
        <w:tabs>
          <w:tab w:val="left" w:pos="426"/>
        </w:tabs>
        <w:autoSpaceDE w:val="0"/>
        <w:autoSpaceDN w:val="0"/>
        <w:adjustRightInd w:val="0"/>
        <w:spacing w:before="120" w:line="360" w:lineRule="auto"/>
        <w:ind w:left="-567" w:right="-144" w:firstLine="567"/>
        <w:jc w:val="both"/>
      </w:pPr>
      <w:r w:rsidRPr="001F1608">
        <w:t>В рамках стратегии выделено три приоритетных направления для социально-экономического развития:</w:t>
      </w:r>
    </w:p>
    <w:p w:rsidR="000A271D" w:rsidRPr="001F1608" w:rsidRDefault="000A271D" w:rsidP="005A1FAF">
      <w:pPr>
        <w:widowControl w:val="0"/>
        <w:numPr>
          <w:ilvl w:val="0"/>
          <w:numId w:val="23"/>
        </w:numPr>
        <w:tabs>
          <w:tab w:val="clear" w:pos="360"/>
          <w:tab w:val="left" w:pos="426"/>
        </w:tabs>
        <w:autoSpaceDE w:val="0"/>
        <w:autoSpaceDN w:val="0"/>
        <w:adjustRightInd w:val="0"/>
        <w:spacing w:before="120" w:line="360" w:lineRule="auto"/>
        <w:ind w:left="-567" w:right="-144" w:firstLine="567"/>
        <w:jc w:val="both"/>
      </w:pPr>
      <w:r w:rsidRPr="001F1608">
        <w:t>Приоритет «Качество жизни» (</w:t>
      </w:r>
      <w:r w:rsidR="000A6CCC" w:rsidRPr="001F1608">
        <w:t>с</w:t>
      </w:r>
      <w:r w:rsidRPr="001F1608">
        <w:t>оциальное обслуживание населения, здравоохранение, физическая культура и спорт, образование, культура)</w:t>
      </w:r>
    </w:p>
    <w:p w:rsidR="000A271D" w:rsidRPr="001F1608" w:rsidRDefault="000A271D" w:rsidP="005A1FAF">
      <w:pPr>
        <w:widowControl w:val="0"/>
        <w:numPr>
          <w:ilvl w:val="0"/>
          <w:numId w:val="23"/>
        </w:numPr>
        <w:tabs>
          <w:tab w:val="clear" w:pos="360"/>
          <w:tab w:val="left" w:pos="426"/>
        </w:tabs>
        <w:autoSpaceDE w:val="0"/>
        <w:autoSpaceDN w:val="0"/>
        <w:adjustRightInd w:val="0"/>
        <w:spacing w:before="120" w:line="360" w:lineRule="auto"/>
        <w:ind w:left="-567" w:right="-144" w:firstLine="567"/>
        <w:jc w:val="both"/>
      </w:pPr>
      <w:r w:rsidRPr="001F1608">
        <w:t>Приоритет «Благосостояние» (</w:t>
      </w:r>
      <w:r w:rsidR="000A6CCC" w:rsidRPr="001F1608">
        <w:t>а</w:t>
      </w:r>
      <w:r w:rsidRPr="001F1608">
        <w:t xml:space="preserve">гропромышленный комплекс, промышленность, туризм, </w:t>
      </w:r>
      <w:r w:rsidR="000A6CCC" w:rsidRPr="001F1608">
        <w:t>м</w:t>
      </w:r>
      <w:r w:rsidRPr="001F1608">
        <w:t>алое и среднее предпринимательство)</w:t>
      </w:r>
    </w:p>
    <w:p w:rsidR="000A271D" w:rsidRPr="001F1608" w:rsidRDefault="000A271D" w:rsidP="005A1FAF">
      <w:pPr>
        <w:widowControl w:val="0"/>
        <w:numPr>
          <w:ilvl w:val="0"/>
          <w:numId w:val="23"/>
        </w:numPr>
        <w:tabs>
          <w:tab w:val="clear" w:pos="360"/>
          <w:tab w:val="left" w:pos="426"/>
        </w:tabs>
        <w:autoSpaceDE w:val="0"/>
        <w:autoSpaceDN w:val="0"/>
        <w:adjustRightInd w:val="0"/>
        <w:spacing w:before="120" w:line="360" w:lineRule="auto"/>
        <w:ind w:left="-567" w:right="-144" w:firstLine="567"/>
        <w:jc w:val="both"/>
      </w:pPr>
      <w:r w:rsidRPr="001F1608">
        <w:t>Приоритет «Комфортная среда» (</w:t>
      </w:r>
      <w:r w:rsidR="000A6CCC" w:rsidRPr="001F1608">
        <w:t>т</w:t>
      </w:r>
      <w:r w:rsidRPr="001F1608">
        <w:t xml:space="preserve">ранспортно-логистическая инфраструктура, </w:t>
      </w:r>
      <w:r w:rsidR="000A6CCC" w:rsidRPr="001F1608">
        <w:t>ж</w:t>
      </w:r>
      <w:r w:rsidRPr="001F1608">
        <w:t>илье, благоустройство, энергетика и жилищно-коммунальное хозяйство</w:t>
      </w:r>
      <w:r w:rsidR="00667A83" w:rsidRPr="001F1608">
        <w:t xml:space="preserve">, </w:t>
      </w:r>
      <w:r w:rsidR="000A6CCC" w:rsidRPr="001F1608">
        <w:t>и</w:t>
      </w:r>
      <w:r w:rsidR="00667A83" w:rsidRPr="001F1608">
        <w:t>нформационно-телекоммуникационная инфраструктура, экология).</w:t>
      </w:r>
      <w:r w:rsidRPr="001F1608">
        <w:t xml:space="preserve"> </w:t>
      </w:r>
    </w:p>
    <w:p w:rsidR="000A271D" w:rsidRPr="001F1608" w:rsidRDefault="00BB1AF5" w:rsidP="00D72076">
      <w:pPr>
        <w:widowControl w:val="0"/>
        <w:tabs>
          <w:tab w:val="left" w:pos="720"/>
        </w:tabs>
        <w:autoSpaceDE w:val="0"/>
        <w:autoSpaceDN w:val="0"/>
        <w:adjustRightInd w:val="0"/>
        <w:spacing w:before="120" w:line="360" w:lineRule="auto"/>
        <w:ind w:left="-567" w:right="-144" w:firstLine="567"/>
        <w:jc w:val="both"/>
      </w:pPr>
      <w:r w:rsidRPr="001F1608">
        <w:t>Стратегией социально –</w:t>
      </w:r>
      <w:r w:rsidR="000A6CCC" w:rsidRPr="001F1608">
        <w:t xml:space="preserve"> </w:t>
      </w:r>
      <w:r w:rsidRPr="001F1608">
        <w:t>экон</w:t>
      </w:r>
      <w:r w:rsidR="000A6CCC" w:rsidRPr="001F1608">
        <w:t>о</w:t>
      </w:r>
      <w:r w:rsidRPr="001F1608">
        <w:t xml:space="preserve">мического развития Алтайского края предполагается формирование опорных центров экономического роста на базе городов (развитых районов) края  </w:t>
      </w:r>
      <w:r w:rsidR="000A6CCC" w:rsidRPr="001F1608">
        <w:t xml:space="preserve">– </w:t>
      </w:r>
      <w:r w:rsidR="00667A83" w:rsidRPr="001F1608">
        <w:t xml:space="preserve">территорий для роста и повышения качества жизни населения, способных принять значительные инвестиции и развиваться ускоренными темпами, вовлекая в свою экономическую орбиту потенциал соседних территорий. </w:t>
      </w:r>
    </w:p>
    <w:p w:rsidR="00BB1AF5" w:rsidRPr="001F1608" w:rsidRDefault="00BB1AF5" w:rsidP="00D72076">
      <w:pPr>
        <w:widowControl w:val="0"/>
        <w:tabs>
          <w:tab w:val="left" w:pos="720"/>
        </w:tabs>
        <w:autoSpaceDE w:val="0"/>
        <w:autoSpaceDN w:val="0"/>
        <w:adjustRightInd w:val="0"/>
        <w:spacing w:before="120" w:line="360" w:lineRule="auto"/>
        <w:ind w:left="-567" w:right="-144" w:firstLine="567"/>
        <w:jc w:val="both"/>
      </w:pPr>
      <w:r w:rsidRPr="001F1608">
        <w:t>Так Новичихинский район территориально и с учетом специфики отраслей экономики может благополучно развиваться в орбите как г.Рубцовска – индустриального центра, так и г.Алейска – агроиндустриа</w:t>
      </w:r>
      <w:r w:rsidR="000A6CCC" w:rsidRPr="001F1608">
        <w:t>ль</w:t>
      </w:r>
      <w:r w:rsidRPr="001F1608">
        <w:t xml:space="preserve">ного центра. </w:t>
      </w:r>
    </w:p>
    <w:p w:rsidR="00941123" w:rsidRPr="001F1608" w:rsidRDefault="00941123" w:rsidP="00D72076">
      <w:pPr>
        <w:tabs>
          <w:tab w:val="left" w:pos="993"/>
        </w:tabs>
        <w:spacing w:line="360" w:lineRule="auto"/>
        <w:ind w:left="-567" w:right="-144" w:firstLine="567"/>
        <w:jc w:val="both"/>
      </w:pPr>
      <w:r w:rsidRPr="001F1608">
        <w:t xml:space="preserve">В соответствии с документами социально-экономического планирования федерального и регионального уровней, а также с учетом положений «Схемы территориального планирования </w:t>
      </w:r>
      <w:r w:rsidR="000A6CCC" w:rsidRPr="001F1608">
        <w:t>Алтайского края»</w:t>
      </w:r>
      <w:r w:rsidRPr="001F1608">
        <w:t xml:space="preserve">, в качестве приоритетных направлений экономического развития территории </w:t>
      </w:r>
      <w:r w:rsidR="000A6CCC" w:rsidRPr="001F1608">
        <w:t>Новичихинского</w:t>
      </w:r>
      <w:r w:rsidRPr="001F1608">
        <w:t xml:space="preserve"> района определены следующие:</w:t>
      </w:r>
    </w:p>
    <w:p w:rsidR="00941123" w:rsidRPr="001F1608" w:rsidRDefault="00941123" w:rsidP="005A1FAF">
      <w:pPr>
        <w:widowControl w:val="0"/>
        <w:numPr>
          <w:ilvl w:val="0"/>
          <w:numId w:val="23"/>
        </w:numPr>
        <w:tabs>
          <w:tab w:val="clear" w:pos="360"/>
          <w:tab w:val="left" w:pos="426"/>
          <w:tab w:val="left" w:pos="993"/>
        </w:tabs>
        <w:autoSpaceDE w:val="0"/>
        <w:autoSpaceDN w:val="0"/>
        <w:adjustRightInd w:val="0"/>
        <w:spacing w:before="120" w:line="360" w:lineRule="auto"/>
        <w:ind w:left="-567" w:right="-144" w:firstLine="567"/>
        <w:jc w:val="both"/>
      </w:pPr>
      <w:r w:rsidRPr="001F1608">
        <w:lastRenderedPageBreak/>
        <w:t>развитие лесопромышленного комплекса;</w:t>
      </w:r>
    </w:p>
    <w:p w:rsidR="00941123" w:rsidRPr="001F1608" w:rsidRDefault="00941123" w:rsidP="005A1FAF">
      <w:pPr>
        <w:widowControl w:val="0"/>
        <w:numPr>
          <w:ilvl w:val="0"/>
          <w:numId w:val="23"/>
        </w:numPr>
        <w:tabs>
          <w:tab w:val="clear" w:pos="360"/>
          <w:tab w:val="left" w:pos="426"/>
          <w:tab w:val="left" w:pos="993"/>
        </w:tabs>
        <w:autoSpaceDE w:val="0"/>
        <w:autoSpaceDN w:val="0"/>
        <w:adjustRightInd w:val="0"/>
        <w:spacing w:before="120" w:line="360" w:lineRule="auto"/>
        <w:ind w:left="-567" w:right="-144" w:firstLine="567"/>
        <w:jc w:val="both"/>
      </w:pPr>
      <w:r w:rsidRPr="001F1608">
        <w:t>развитие агропромышленного комплекса;</w:t>
      </w:r>
    </w:p>
    <w:p w:rsidR="00941123" w:rsidRPr="001F1608" w:rsidRDefault="00941123" w:rsidP="005A1FAF">
      <w:pPr>
        <w:widowControl w:val="0"/>
        <w:numPr>
          <w:ilvl w:val="0"/>
          <w:numId w:val="23"/>
        </w:numPr>
        <w:tabs>
          <w:tab w:val="clear" w:pos="360"/>
          <w:tab w:val="left" w:pos="426"/>
          <w:tab w:val="left" w:pos="993"/>
        </w:tabs>
        <w:autoSpaceDE w:val="0"/>
        <w:autoSpaceDN w:val="0"/>
        <w:adjustRightInd w:val="0"/>
        <w:spacing w:before="120" w:line="360" w:lineRule="auto"/>
        <w:ind w:left="-567" w:right="-144" w:firstLine="567"/>
        <w:jc w:val="both"/>
      </w:pPr>
      <w:r w:rsidRPr="001F1608">
        <w:t>развитие малого предпринимательства;</w:t>
      </w:r>
    </w:p>
    <w:p w:rsidR="00941123" w:rsidRPr="001F1608" w:rsidRDefault="00941123" w:rsidP="005A1FAF">
      <w:pPr>
        <w:widowControl w:val="0"/>
        <w:numPr>
          <w:ilvl w:val="0"/>
          <w:numId w:val="23"/>
        </w:numPr>
        <w:tabs>
          <w:tab w:val="clear" w:pos="360"/>
          <w:tab w:val="left" w:pos="426"/>
          <w:tab w:val="left" w:pos="993"/>
        </w:tabs>
        <w:autoSpaceDE w:val="0"/>
        <w:autoSpaceDN w:val="0"/>
        <w:adjustRightInd w:val="0"/>
        <w:spacing w:before="120" w:line="360" w:lineRule="auto"/>
        <w:ind w:left="-567" w:right="-144" w:firstLine="567"/>
        <w:jc w:val="both"/>
      </w:pPr>
      <w:r w:rsidRPr="001F1608">
        <w:t>развитие туризма и рекреации.</w:t>
      </w:r>
    </w:p>
    <w:p w:rsidR="00D343B4" w:rsidRPr="001F1608" w:rsidRDefault="00D343B4" w:rsidP="00D72076">
      <w:pPr>
        <w:widowControl w:val="0"/>
        <w:tabs>
          <w:tab w:val="left" w:pos="720"/>
          <w:tab w:val="left" w:pos="993"/>
        </w:tabs>
        <w:autoSpaceDE w:val="0"/>
        <w:autoSpaceDN w:val="0"/>
        <w:adjustRightInd w:val="0"/>
        <w:spacing w:before="120" w:line="360" w:lineRule="auto"/>
        <w:ind w:left="-567" w:right="-144" w:firstLine="567"/>
        <w:jc w:val="both"/>
      </w:pPr>
    </w:p>
    <w:p w:rsidR="00C60760" w:rsidRPr="00B10883" w:rsidRDefault="00B10883" w:rsidP="00B10883">
      <w:pPr>
        <w:pStyle w:val="2"/>
        <w:jc w:val="center"/>
        <w:rPr>
          <w:rFonts w:ascii="Times New Roman" w:hAnsi="Times New Roman" w:cs="Times New Roman"/>
          <w:i w:val="0"/>
          <w:sz w:val="24"/>
          <w:szCs w:val="24"/>
        </w:rPr>
      </w:pPr>
      <w:bookmarkStart w:id="102" w:name="_Toc118207387"/>
      <w:r w:rsidRPr="00B10883">
        <w:rPr>
          <w:rFonts w:ascii="Times New Roman" w:hAnsi="Times New Roman" w:cs="Times New Roman"/>
          <w:i w:val="0"/>
          <w:sz w:val="24"/>
          <w:szCs w:val="24"/>
          <w:lang w:val="en-US"/>
        </w:rPr>
        <w:t>4.2</w:t>
      </w:r>
      <w:r w:rsidR="00D72076" w:rsidRPr="00B10883">
        <w:rPr>
          <w:rFonts w:ascii="Times New Roman" w:hAnsi="Times New Roman" w:cs="Times New Roman"/>
          <w:i w:val="0"/>
          <w:sz w:val="24"/>
          <w:szCs w:val="24"/>
          <w:lang w:val="en-US"/>
        </w:rPr>
        <w:t>.</w:t>
      </w:r>
      <w:r w:rsidR="00C60760" w:rsidRPr="00B10883">
        <w:rPr>
          <w:rFonts w:ascii="Times New Roman" w:hAnsi="Times New Roman" w:cs="Times New Roman"/>
          <w:i w:val="0"/>
          <w:sz w:val="24"/>
          <w:szCs w:val="24"/>
        </w:rPr>
        <w:t>Население. Демографический прогноз</w:t>
      </w:r>
      <w:bookmarkEnd w:id="102"/>
    </w:p>
    <w:p w:rsidR="00396437" w:rsidRPr="001F1608" w:rsidRDefault="00396437" w:rsidP="00D72076">
      <w:pPr>
        <w:ind w:left="-567" w:right="-144" w:firstLine="567"/>
      </w:pPr>
    </w:p>
    <w:p w:rsidR="00C60760" w:rsidRPr="001F1608" w:rsidRDefault="00C60760" w:rsidP="00D72076">
      <w:pPr>
        <w:tabs>
          <w:tab w:val="left" w:pos="360"/>
        </w:tabs>
        <w:spacing w:line="360" w:lineRule="auto"/>
        <w:ind w:left="-567" w:right="-144" w:firstLine="567"/>
        <w:jc w:val="both"/>
      </w:pPr>
      <w:r w:rsidRPr="001F1608">
        <w:t>Прогноз численности населения Новичихинского муниципального района базируется, прежде всего, на анализе демографических и миграционных процессов на рассматриваемой территории.</w:t>
      </w:r>
    </w:p>
    <w:p w:rsidR="00C60760" w:rsidRPr="001F1608" w:rsidRDefault="00C60760" w:rsidP="00D72076">
      <w:pPr>
        <w:tabs>
          <w:tab w:val="left" w:pos="360"/>
        </w:tabs>
        <w:spacing w:line="360" w:lineRule="auto"/>
        <w:ind w:left="-567" w:right="-144" w:firstLine="567"/>
        <w:jc w:val="both"/>
      </w:pPr>
      <w:r w:rsidRPr="001F1608">
        <w:t xml:space="preserve">В итоге проведенного анализа данных показателей была выявлена основная проблема формирования численности населения </w:t>
      </w:r>
      <w:r w:rsidR="002217D0" w:rsidRPr="001F1608">
        <w:t>района</w:t>
      </w:r>
      <w:r w:rsidRPr="001F1608">
        <w:t xml:space="preserve"> – это демографическая ситуация, выражающаяся в усилении тенденции увели</w:t>
      </w:r>
      <w:r w:rsidR="00396437" w:rsidRPr="001F1608">
        <w:t>чения</w:t>
      </w:r>
      <w:r w:rsidRPr="001F1608">
        <w:t xml:space="preserve"> отрицательного естественного прироста, усугублении сложившейся неблагоприятной возрастной структуры населения за счет снижения количества жителей трудоспособного возраста, и увеличения числа жителей старше трудоспособного возраста, а также наличии миграционного оттока, который сохраняет отрицательное значение сальдо миграции.</w:t>
      </w:r>
    </w:p>
    <w:p w:rsidR="00C60760" w:rsidRPr="001F1608" w:rsidRDefault="00C60760" w:rsidP="00D72076">
      <w:pPr>
        <w:tabs>
          <w:tab w:val="left" w:pos="360"/>
        </w:tabs>
        <w:spacing w:line="360" w:lineRule="auto"/>
        <w:ind w:left="-567" w:right="-144" w:firstLine="567"/>
        <w:jc w:val="both"/>
      </w:pPr>
      <w:r w:rsidRPr="001F1608">
        <w:t>Решение этой проблемы – является ключевым аспектом развития демографического потенциала Новичихинского района.</w:t>
      </w:r>
    </w:p>
    <w:p w:rsidR="00C60760" w:rsidRPr="001F1608" w:rsidRDefault="00C60760" w:rsidP="00D72076">
      <w:pPr>
        <w:tabs>
          <w:tab w:val="left" w:pos="360"/>
        </w:tabs>
        <w:spacing w:line="360" w:lineRule="auto"/>
        <w:ind w:left="-567" w:right="-144" w:firstLine="567"/>
        <w:jc w:val="both"/>
      </w:pPr>
      <w:r w:rsidRPr="001F1608">
        <w:t xml:space="preserve">Главная цель демографической политики Новичихинского района – стабилизация численности населения и ее постепенный демографический рост. </w:t>
      </w:r>
    </w:p>
    <w:p w:rsidR="00C60760" w:rsidRPr="001F1608" w:rsidRDefault="00C60760" w:rsidP="00D72076">
      <w:pPr>
        <w:tabs>
          <w:tab w:val="left" w:pos="360"/>
        </w:tabs>
        <w:spacing w:line="360" w:lineRule="auto"/>
        <w:ind w:left="-567" w:right="-144" w:firstLine="567"/>
        <w:jc w:val="both"/>
      </w:pPr>
      <w:r w:rsidRPr="001F1608">
        <w:t>При определении прогнозной численности населения Новичихинского муниципального района в проекте был произведен анализ  действующих и ранее разработанных документов территориального планирования всех уровней и документов стратегического социаль</w:t>
      </w:r>
      <w:r w:rsidR="001F226C" w:rsidRPr="001F1608">
        <w:t>но-экономического планирования.</w:t>
      </w:r>
    </w:p>
    <w:p w:rsidR="00C60760" w:rsidRPr="001F1608" w:rsidRDefault="00C60760" w:rsidP="00D72076">
      <w:pPr>
        <w:tabs>
          <w:tab w:val="left" w:pos="360"/>
        </w:tabs>
        <w:spacing w:line="360" w:lineRule="auto"/>
        <w:ind w:left="-567" w:right="-144" w:firstLine="567"/>
        <w:jc w:val="both"/>
      </w:pPr>
      <w:r w:rsidRPr="001F1608">
        <w:t>В разрезе этих работ были рассмотрены тенденции демографических процессов, происходящих на рассматриваемой территории и основные ориентиры развития экономики и всех инфраструктур.</w:t>
      </w:r>
    </w:p>
    <w:p w:rsidR="00396437" w:rsidRPr="001F1608" w:rsidRDefault="00396437" w:rsidP="00D72076">
      <w:pPr>
        <w:spacing w:line="360" w:lineRule="auto"/>
        <w:ind w:left="-567" w:right="-144" w:firstLine="567"/>
        <w:jc w:val="both"/>
      </w:pPr>
      <w:r w:rsidRPr="001F1608">
        <w:t xml:space="preserve">Анализ демографических показателей показывает, что при сохранении тенденций последних лет, численность населения района будет снижаться. Подобная динамика демографических процессов, когда миграционное сальдо не только не перекрывает естественную убыль, а ещё и усиливает сложившуюся негативную ситуацию, характерна для многих муниципальных образований Алтайского края. </w:t>
      </w:r>
    </w:p>
    <w:p w:rsidR="00396437" w:rsidRPr="001F1608" w:rsidRDefault="00396437" w:rsidP="00D72076">
      <w:pPr>
        <w:spacing w:line="360" w:lineRule="auto"/>
        <w:ind w:left="-567" w:right="-144" w:firstLine="567"/>
        <w:jc w:val="both"/>
      </w:pPr>
      <w:r w:rsidRPr="001F1608">
        <w:lastRenderedPageBreak/>
        <w:t>Учитывая прогнозные данные по численности населения «Схемы территориального планирования Алтайского края» в новой редакции от 2022 г. в рамках которой предполагается снижение численности населения к 2035 г. и исходя из анализа современной демографической ситуации Новичихинского района, при сохранении динамики основных демографических показателей необходимо отметить, что до конца расчетного срока численность населения Новичихинского района будет снижаться в среднем на 100 человек в год. Таким образом к 2026 году численность населения Новичихинского района составит приблизительно – 8063 человека.</w:t>
      </w:r>
      <w:r w:rsidR="002516CE" w:rsidRPr="001F1608">
        <w:t xml:space="preserve"> </w:t>
      </w:r>
    </w:p>
    <w:p w:rsidR="002217D0" w:rsidRPr="001F1608" w:rsidRDefault="002217D0" w:rsidP="00D72076">
      <w:pPr>
        <w:pStyle w:val="a9"/>
        <w:tabs>
          <w:tab w:val="left" w:pos="993"/>
        </w:tabs>
        <w:spacing w:before="120" w:line="360" w:lineRule="auto"/>
        <w:ind w:left="-567" w:right="-144" w:firstLine="567"/>
        <w:jc w:val="both"/>
        <w:rPr>
          <w:rFonts w:ascii="Times New Roman" w:hAnsi="Times New Roman"/>
          <w:sz w:val="24"/>
          <w:szCs w:val="24"/>
        </w:rPr>
      </w:pPr>
      <w:r w:rsidRPr="001F1608">
        <w:rPr>
          <w:rFonts w:ascii="Times New Roman" w:hAnsi="Times New Roman"/>
          <w:sz w:val="24"/>
          <w:szCs w:val="24"/>
        </w:rPr>
        <w:t>В рамках настоящего проекта с учетом технического задания, не предусмотрено продление расчетного срока проектных решений, в связи с чем нет необходимости прогноза численности населения на более длительный срок. Тем не менее, проектом предлагаются мероприятия по улучшению демографической ситуации.</w:t>
      </w:r>
    </w:p>
    <w:p w:rsidR="002516CE" w:rsidRPr="001F1608" w:rsidRDefault="00AB6109" w:rsidP="00D72076">
      <w:pPr>
        <w:pStyle w:val="a9"/>
        <w:tabs>
          <w:tab w:val="left" w:pos="993"/>
        </w:tabs>
        <w:spacing w:before="120" w:line="360" w:lineRule="auto"/>
        <w:ind w:left="-567" w:right="-144" w:firstLine="567"/>
        <w:jc w:val="both"/>
        <w:rPr>
          <w:rFonts w:ascii="Times New Roman" w:hAnsi="Times New Roman"/>
          <w:sz w:val="24"/>
          <w:szCs w:val="24"/>
        </w:rPr>
      </w:pPr>
      <w:r w:rsidRPr="001F1608">
        <w:rPr>
          <w:rFonts w:ascii="Times New Roman" w:hAnsi="Times New Roman"/>
          <w:sz w:val="24"/>
          <w:szCs w:val="24"/>
        </w:rPr>
        <w:t>Мероприятия по улучшению демографической ситуации:</w:t>
      </w:r>
    </w:p>
    <w:p w:rsidR="002516CE" w:rsidRPr="001F1608" w:rsidRDefault="002516CE" w:rsidP="005A1FAF">
      <w:pPr>
        <w:widowControl w:val="0"/>
        <w:numPr>
          <w:ilvl w:val="0"/>
          <w:numId w:val="23"/>
        </w:numPr>
        <w:tabs>
          <w:tab w:val="clear" w:pos="360"/>
          <w:tab w:val="left" w:pos="720"/>
          <w:tab w:val="left" w:pos="993"/>
        </w:tabs>
        <w:autoSpaceDE w:val="0"/>
        <w:autoSpaceDN w:val="0"/>
        <w:adjustRightInd w:val="0"/>
        <w:spacing w:before="120" w:line="360" w:lineRule="auto"/>
        <w:ind w:left="-567" w:right="-144" w:firstLine="567"/>
        <w:jc w:val="both"/>
      </w:pPr>
      <w:r w:rsidRPr="001F1608">
        <w:t>снижение смертности и увеличение продолжительности жизни населения благодаря постепенному улучшению системы медицинского обслуживания населения, внедрению новых эффективных методов диагностики и лечения;</w:t>
      </w:r>
    </w:p>
    <w:p w:rsidR="002516CE" w:rsidRPr="001F1608" w:rsidRDefault="002516CE" w:rsidP="005A1FAF">
      <w:pPr>
        <w:widowControl w:val="0"/>
        <w:numPr>
          <w:ilvl w:val="0"/>
          <w:numId w:val="23"/>
        </w:numPr>
        <w:tabs>
          <w:tab w:val="clear" w:pos="360"/>
          <w:tab w:val="left" w:pos="720"/>
          <w:tab w:val="left" w:pos="993"/>
        </w:tabs>
        <w:autoSpaceDE w:val="0"/>
        <w:autoSpaceDN w:val="0"/>
        <w:adjustRightInd w:val="0"/>
        <w:spacing w:before="120" w:line="360" w:lineRule="auto"/>
        <w:ind w:left="-567" w:right="-144" w:firstLine="567"/>
        <w:jc w:val="both"/>
      </w:pPr>
      <w:r w:rsidRPr="001F1608">
        <w:t>создание механизма социальной защищенности населения и поддержки молодых семей;</w:t>
      </w:r>
    </w:p>
    <w:p w:rsidR="002516CE" w:rsidRPr="001F1608" w:rsidRDefault="002516CE" w:rsidP="005A1FAF">
      <w:pPr>
        <w:widowControl w:val="0"/>
        <w:numPr>
          <w:ilvl w:val="0"/>
          <w:numId w:val="23"/>
        </w:numPr>
        <w:tabs>
          <w:tab w:val="clear" w:pos="360"/>
          <w:tab w:val="left" w:pos="720"/>
          <w:tab w:val="left" w:pos="993"/>
        </w:tabs>
        <w:autoSpaceDE w:val="0"/>
        <w:autoSpaceDN w:val="0"/>
        <w:adjustRightInd w:val="0"/>
        <w:spacing w:before="120" w:line="360" w:lineRule="auto"/>
        <w:ind w:left="-567" w:right="-144" w:firstLine="567"/>
        <w:jc w:val="both"/>
      </w:pPr>
      <w:r w:rsidRPr="001F1608">
        <w:t>способствование росту денежного дохода семей;</w:t>
      </w:r>
    </w:p>
    <w:p w:rsidR="002516CE" w:rsidRPr="001F1608" w:rsidRDefault="002516CE" w:rsidP="005A1FAF">
      <w:pPr>
        <w:widowControl w:val="0"/>
        <w:numPr>
          <w:ilvl w:val="0"/>
          <w:numId w:val="23"/>
        </w:numPr>
        <w:tabs>
          <w:tab w:val="clear" w:pos="360"/>
          <w:tab w:val="left" w:pos="720"/>
          <w:tab w:val="left" w:pos="993"/>
        </w:tabs>
        <w:autoSpaceDE w:val="0"/>
        <w:autoSpaceDN w:val="0"/>
        <w:adjustRightInd w:val="0"/>
        <w:spacing w:before="120" w:line="360" w:lineRule="auto"/>
        <w:ind w:left="-567" w:right="-144" w:firstLine="567"/>
        <w:jc w:val="both"/>
      </w:pPr>
      <w:r w:rsidRPr="001F1608">
        <w:t>улучшение жилищных условий;</w:t>
      </w:r>
    </w:p>
    <w:p w:rsidR="002516CE" w:rsidRPr="001F1608" w:rsidRDefault="002516CE" w:rsidP="005A1FAF">
      <w:pPr>
        <w:widowControl w:val="0"/>
        <w:numPr>
          <w:ilvl w:val="0"/>
          <w:numId w:val="23"/>
        </w:numPr>
        <w:tabs>
          <w:tab w:val="clear" w:pos="360"/>
          <w:tab w:val="left" w:pos="720"/>
          <w:tab w:val="left" w:pos="993"/>
        </w:tabs>
        <w:autoSpaceDE w:val="0"/>
        <w:autoSpaceDN w:val="0"/>
        <w:adjustRightInd w:val="0"/>
        <w:spacing w:before="120" w:line="360" w:lineRule="auto"/>
        <w:ind w:left="-567" w:right="-144" w:firstLine="567"/>
        <w:jc w:val="both"/>
      </w:pPr>
      <w:r w:rsidRPr="001F1608">
        <w:t xml:space="preserve">привлечение и закрепление молодых кадров трудоспособного населения (врачей, учителей и пр.); </w:t>
      </w:r>
    </w:p>
    <w:p w:rsidR="002516CE" w:rsidRPr="001F1608" w:rsidRDefault="002516CE" w:rsidP="005A1FAF">
      <w:pPr>
        <w:widowControl w:val="0"/>
        <w:numPr>
          <w:ilvl w:val="0"/>
          <w:numId w:val="23"/>
        </w:numPr>
        <w:tabs>
          <w:tab w:val="clear" w:pos="360"/>
          <w:tab w:val="left" w:pos="720"/>
          <w:tab w:val="left" w:pos="993"/>
        </w:tabs>
        <w:autoSpaceDE w:val="0"/>
        <w:autoSpaceDN w:val="0"/>
        <w:adjustRightInd w:val="0"/>
        <w:spacing w:before="120" w:line="360" w:lineRule="auto"/>
        <w:ind w:left="-567" w:right="-144" w:firstLine="567"/>
        <w:jc w:val="both"/>
      </w:pPr>
      <w:r w:rsidRPr="001F1608">
        <w:t>совершенствование</w:t>
      </w:r>
      <w:r w:rsidR="00AB6109" w:rsidRPr="001F1608">
        <w:t xml:space="preserve"> </w:t>
      </w:r>
      <w:r w:rsidRPr="001F1608">
        <w:t>социальной, транспортной и инженерной инфраструктуры;</w:t>
      </w:r>
    </w:p>
    <w:p w:rsidR="002516CE" w:rsidRPr="001F1608" w:rsidRDefault="002516CE" w:rsidP="005A1FAF">
      <w:pPr>
        <w:widowControl w:val="0"/>
        <w:numPr>
          <w:ilvl w:val="0"/>
          <w:numId w:val="23"/>
        </w:numPr>
        <w:tabs>
          <w:tab w:val="clear" w:pos="360"/>
          <w:tab w:val="left" w:pos="720"/>
          <w:tab w:val="left" w:pos="993"/>
        </w:tabs>
        <w:autoSpaceDE w:val="0"/>
        <w:autoSpaceDN w:val="0"/>
        <w:adjustRightInd w:val="0"/>
        <w:spacing w:before="120" w:line="360" w:lineRule="auto"/>
        <w:ind w:left="-567" w:right="-144" w:firstLine="567"/>
        <w:jc w:val="both"/>
      </w:pPr>
      <w:r w:rsidRPr="001F1608">
        <w:t>развитие малого и среднего предпринимательства;</w:t>
      </w:r>
    </w:p>
    <w:p w:rsidR="002516CE" w:rsidRPr="001F1608" w:rsidRDefault="002516CE" w:rsidP="005A1FAF">
      <w:pPr>
        <w:widowControl w:val="0"/>
        <w:numPr>
          <w:ilvl w:val="0"/>
          <w:numId w:val="23"/>
        </w:numPr>
        <w:tabs>
          <w:tab w:val="clear" w:pos="360"/>
          <w:tab w:val="left" w:pos="720"/>
          <w:tab w:val="left" w:pos="993"/>
        </w:tabs>
        <w:autoSpaceDE w:val="0"/>
        <w:autoSpaceDN w:val="0"/>
        <w:adjustRightInd w:val="0"/>
        <w:spacing w:before="120" w:line="360" w:lineRule="auto"/>
        <w:ind w:left="-567" w:right="-144" w:firstLine="567"/>
        <w:jc w:val="both"/>
      </w:pPr>
      <w:r w:rsidRPr="001F1608">
        <w:t>повышение инвестиционной привлекательности территории.</w:t>
      </w:r>
    </w:p>
    <w:p w:rsidR="002516CE" w:rsidRPr="001F1608" w:rsidRDefault="002516CE" w:rsidP="00AB6109">
      <w:pPr>
        <w:spacing w:line="360" w:lineRule="auto"/>
        <w:ind w:right="-283" w:firstLine="567"/>
        <w:jc w:val="both"/>
      </w:pPr>
    </w:p>
    <w:p w:rsidR="00396437" w:rsidRPr="001F1608" w:rsidRDefault="00B10883" w:rsidP="00B10883">
      <w:pPr>
        <w:pStyle w:val="a9"/>
        <w:tabs>
          <w:tab w:val="left" w:pos="360"/>
        </w:tabs>
        <w:spacing w:line="360" w:lineRule="auto"/>
        <w:ind w:left="0" w:right="-144" w:firstLine="709"/>
        <w:jc w:val="center"/>
        <w:outlineLvl w:val="2"/>
        <w:rPr>
          <w:rFonts w:ascii="Times New Roman" w:hAnsi="Times New Roman"/>
          <w:b/>
          <w:sz w:val="24"/>
          <w:szCs w:val="24"/>
        </w:rPr>
      </w:pPr>
      <w:bookmarkStart w:id="103" w:name="_Toc118207388"/>
      <w:r>
        <w:rPr>
          <w:rFonts w:ascii="Times New Roman" w:hAnsi="Times New Roman"/>
          <w:b/>
          <w:sz w:val="24"/>
          <w:szCs w:val="24"/>
          <w:lang w:val="en-US"/>
        </w:rPr>
        <w:t>4.3</w:t>
      </w:r>
      <w:r w:rsidR="00A95C40">
        <w:rPr>
          <w:rFonts w:ascii="Times New Roman" w:hAnsi="Times New Roman"/>
          <w:b/>
          <w:sz w:val="24"/>
          <w:szCs w:val="24"/>
          <w:lang w:val="en-US"/>
        </w:rPr>
        <w:t>.</w:t>
      </w:r>
      <w:r w:rsidR="00887888" w:rsidRPr="001F1608">
        <w:rPr>
          <w:rFonts w:ascii="Times New Roman" w:hAnsi="Times New Roman"/>
          <w:b/>
          <w:sz w:val="24"/>
          <w:szCs w:val="24"/>
        </w:rPr>
        <w:t>Жилищный фонд</w:t>
      </w:r>
      <w:bookmarkEnd w:id="103"/>
    </w:p>
    <w:p w:rsidR="00887888" w:rsidRPr="001F1608" w:rsidRDefault="00887888" w:rsidP="00B10883">
      <w:pPr>
        <w:tabs>
          <w:tab w:val="num" w:pos="0"/>
          <w:tab w:val="left" w:pos="1843"/>
        </w:tabs>
        <w:spacing w:line="360" w:lineRule="auto"/>
        <w:ind w:right="-144" w:firstLine="709"/>
        <w:jc w:val="both"/>
      </w:pPr>
      <w:r w:rsidRPr="001F1608">
        <w:t>Общая площадь жилищного фонда района составляет 278,25 тыс. м</w:t>
      </w:r>
      <w:r w:rsidRPr="001F1608">
        <w:rPr>
          <w:vertAlign w:val="superscript"/>
        </w:rPr>
        <w:t>2</w:t>
      </w:r>
      <w:r w:rsidRPr="001F1608">
        <w:t xml:space="preserve">. На ветхий и аварийный фонд приходится </w:t>
      </w:r>
      <w:r w:rsidRPr="001F1608">
        <w:rPr>
          <w:noProof/>
          <w:color w:val="000000"/>
        </w:rPr>
        <w:t xml:space="preserve">49,6 </w:t>
      </w:r>
      <w:r w:rsidRPr="001F1608">
        <w:t>тыс. м</w:t>
      </w:r>
      <w:r w:rsidRPr="001F1608">
        <w:rPr>
          <w:vertAlign w:val="superscript"/>
        </w:rPr>
        <w:t>2</w:t>
      </w:r>
      <w:r w:rsidRPr="001F1608">
        <w:t xml:space="preserve">, что составляет 18% всего жилого фонда. </w:t>
      </w:r>
    </w:p>
    <w:p w:rsidR="00887888" w:rsidRPr="001F1608" w:rsidRDefault="00887888" w:rsidP="00B10883">
      <w:pPr>
        <w:widowControl w:val="0"/>
        <w:tabs>
          <w:tab w:val="num" w:pos="0"/>
          <w:tab w:val="left" w:pos="1843"/>
        </w:tabs>
        <w:spacing w:line="360" w:lineRule="auto"/>
        <w:ind w:right="-144" w:firstLine="709"/>
        <w:jc w:val="both"/>
      </w:pPr>
      <w:r w:rsidRPr="001F1608">
        <w:t>Средняя обеспеченность населения жильем по району  30 м</w:t>
      </w:r>
      <w:r w:rsidRPr="001F1608">
        <w:rPr>
          <w:vertAlign w:val="superscript"/>
        </w:rPr>
        <w:t>2</w:t>
      </w:r>
      <w:r w:rsidRPr="001F1608">
        <w:t xml:space="preserve"> на 1 чел. </w:t>
      </w:r>
    </w:p>
    <w:p w:rsidR="00887888" w:rsidRPr="001F1608" w:rsidRDefault="00887888" w:rsidP="00B10883">
      <w:pPr>
        <w:pStyle w:val="a9"/>
        <w:tabs>
          <w:tab w:val="num" w:pos="0"/>
          <w:tab w:val="left" w:pos="1843"/>
        </w:tabs>
        <w:spacing w:line="360" w:lineRule="auto"/>
        <w:ind w:left="0" w:right="-144" w:firstLine="709"/>
        <w:jc w:val="both"/>
        <w:rPr>
          <w:rFonts w:ascii="Times New Roman" w:hAnsi="Times New Roman"/>
          <w:sz w:val="24"/>
          <w:szCs w:val="24"/>
        </w:rPr>
      </w:pPr>
      <w:r w:rsidRPr="001F1608">
        <w:rPr>
          <w:rFonts w:ascii="Times New Roman" w:hAnsi="Times New Roman"/>
          <w:sz w:val="24"/>
          <w:szCs w:val="24"/>
        </w:rPr>
        <w:t xml:space="preserve">В районе принята и действует муниципальная целевая программа </w:t>
      </w:r>
      <w:r w:rsidRPr="001F1608">
        <w:rPr>
          <w:rFonts w:ascii="Times New Roman" w:hAnsi="Times New Roman"/>
          <w:color w:val="000000"/>
          <w:sz w:val="24"/>
          <w:szCs w:val="24"/>
        </w:rPr>
        <w:t xml:space="preserve">«Комплексное развитие систем коммунальной инфраструктуры муниципального образования </w:t>
      </w:r>
      <w:r w:rsidRPr="001F1608">
        <w:rPr>
          <w:rFonts w:ascii="Times New Roman" w:hAnsi="Times New Roman"/>
          <w:color w:val="000000"/>
          <w:sz w:val="24"/>
          <w:szCs w:val="24"/>
        </w:rPr>
        <w:lastRenderedPageBreak/>
        <w:t xml:space="preserve">Новичихинский район на 2018-2022 гг., </w:t>
      </w:r>
      <w:r w:rsidRPr="001F1608">
        <w:rPr>
          <w:rFonts w:ascii="Times New Roman" w:hAnsi="Times New Roman"/>
          <w:sz w:val="24"/>
          <w:szCs w:val="24"/>
        </w:rPr>
        <w:t>утвержденная решением Новичихинского районного Собрания депутатов. Согласно которой, объем финансирования составил  27 446 937,71</w:t>
      </w:r>
      <w:r w:rsidRPr="001F1608">
        <w:rPr>
          <w:rFonts w:ascii="Times New Roman" w:hAnsi="Times New Roman"/>
          <w:color w:val="000000"/>
          <w:sz w:val="24"/>
          <w:szCs w:val="24"/>
        </w:rPr>
        <w:t xml:space="preserve"> руб. </w:t>
      </w:r>
      <w:r w:rsidRPr="001F1608">
        <w:rPr>
          <w:rFonts w:ascii="Times New Roman" w:hAnsi="Times New Roman"/>
          <w:sz w:val="24"/>
          <w:szCs w:val="24"/>
        </w:rPr>
        <w:t>Денежные средства направлены на ремонт объектов коммунальной инфраструктуры района.   С 2018 года благодаря финансированию по программе, удалось осуществить ряд работ по благоустройству коммунальной системы района.</w:t>
      </w:r>
      <w:r w:rsidRPr="001F1608">
        <w:rPr>
          <w:rStyle w:val="afb"/>
          <w:rFonts w:ascii="Times New Roman" w:hAnsi="Times New Roman"/>
          <w:sz w:val="24"/>
          <w:szCs w:val="24"/>
        </w:rPr>
        <w:footnoteReference w:id="8"/>
      </w:r>
      <w:r w:rsidRPr="001F1608">
        <w:rPr>
          <w:rFonts w:ascii="Times New Roman" w:hAnsi="Times New Roman"/>
          <w:sz w:val="24"/>
          <w:szCs w:val="24"/>
        </w:rPr>
        <w:t xml:space="preserve">  Согласно программе, в 2022 году запланировано приобретение водогрейных котлов для школ, ремонт канализации и системы водоснабжения в детском саду №1 «Искорка», подготовка к отопительному сезону котельных, оборудования и тепловых сетей и другие мероприятия.</w:t>
      </w:r>
    </w:p>
    <w:p w:rsidR="001F226C" w:rsidRPr="001F1608" w:rsidRDefault="00887888" w:rsidP="00B10883">
      <w:pPr>
        <w:widowControl w:val="0"/>
        <w:tabs>
          <w:tab w:val="num" w:pos="0"/>
          <w:tab w:val="left" w:pos="720"/>
          <w:tab w:val="left" w:pos="1843"/>
        </w:tabs>
        <w:autoSpaceDE w:val="0"/>
        <w:autoSpaceDN w:val="0"/>
        <w:adjustRightInd w:val="0"/>
        <w:spacing w:before="120" w:line="360" w:lineRule="auto"/>
        <w:ind w:right="-144" w:firstLine="709"/>
        <w:jc w:val="both"/>
      </w:pPr>
      <w:r w:rsidRPr="001F1608">
        <w:t>В рамках утвержденных генеральных планов муниципальных образований Новичихинского района предусмотрены следующие мероприятия:</w:t>
      </w:r>
    </w:p>
    <w:p w:rsidR="00887888" w:rsidRPr="001F1608" w:rsidRDefault="00887888" w:rsidP="00B10883">
      <w:pPr>
        <w:widowControl w:val="0"/>
        <w:tabs>
          <w:tab w:val="num" w:pos="0"/>
          <w:tab w:val="left" w:pos="924"/>
          <w:tab w:val="left" w:pos="1843"/>
        </w:tabs>
        <w:autoSpaceDE w:val="0"/>
        <w:autoSpaceDN w:val="0"/>
        <w:adjustRightInd w:val="0"/>
        <w:spacing w:before="120" w:line="360" w:lineRule="auto"/>
        <w:ind w:right="-144" w:firstLine="709"/>
        <w:jc w:val="both"/>
        <w:rPr>
          <w:i/>
        </w:rPr>
      </w:pPr>
      <w:r w:rsidRPr="001F1608">
        <w:rPr>
          <w:i/>
        </w:rPr>
        <w:t xml:space="preserve">МО Долговский сельсовет: </w:t>
      </w:r>
    </w:p>
    <w:p w:rsidR="00887888" w:rsidRPr="001F1608" w:rsidRDefault="00887888" w:rsidP="005A1FAF">
      <w:pPr>
        <w:pStyle w:val="a9"/>
        <w:numPr>
          <w:ilvl w:val="0"/>
          <w:numId w:val="29"/>
        </w:numPr>
        <w:tabs>
          <w:tab w:val="num" w:pos="0"/>
          <w:tab w:val="left" w:pos="924"/>
          <w:tab w:val="left" w:pos="1843"/>
        </w:tabs>
        <w:spacing w:after="0" w:line="360" w:lineRule="auto"/>
        <w:ind w:left="0" w:right="-144" w:firstLine="709"/>
        <w:contextualSpacing/>
        <w:jc w:val="both"/>
        <w:rPr>
          <w:rFonts w:ascii="Times New Roman" w:hAnsi="Times New Roman"/>
          <w:sz w:val="24"/>
          <w:szCs w:val="24"/>
        </w:rPr>
      </w:pPr>
      <w:r w:rsidRPr="001F1608">
        <w:rPr>
          <w:rFonts w:ascii="Times New Roman" w:hAnsi="Times New Roman"/>
          <w:sz w:val="24"/>
          <w:szCs w:val="24"/>
        </w:rPr>
        <w:t>уплотнение жилой застройки за счет свободных территорий в пределах существующих границ населенного пункта;</w:t>
      </w:r>
    </w:p>
    <w:p w:rsidR="00887888" w:rsidRPr="001F1608" w:rsidRDefault="00887888" w:rsidP="005A1FAF">
      <w:pPr>
        <w:pStyle w:val="a9"/>
        <w:numPr>
          <w:ilvl w:val="0"/>
          <w:numId w:val="29"/>
        </w:numPr>
        <w:tabs>
          <w:tab w:val="num" w:pos="0"/>
          <w:tab w:val="left" w:pos="924"/>
          <w:tab w:val="left" w:pos="1843"/>
        </w:tabs>
        <w:spacing w:after="0" w:line="360" w:lineRule="auto"/>
        <w:ind w:left="0" w:right="-144" w:firstLine="709"/>
        <w:contextualSpacing/>
        <w:jc w:val="both"/>
        <w:rPr>
          <w:rFonts w:ascii="Times New Roman" w:hAnsi="Times New Roman"/>
          <w:sz w:val="24"/>
          <w:szCs w:val="24"/>
        </w:rPr>
      </w:pPr>
      <w:r w:rsidRPr="001F1608">
        <w:rPr>
          <w:rFonts w:ascii="Times New Roman" w:hAnsi="Times New Roman"/>
          <w:sz w:val="24"/>
          <w:szCs w:val="24"/>
        </w:rPr>
        <w:t>определение территорий для перспективного развития жилой застройки на 1 очередь и расчетный срок;</w:t>
      </w:r>
    </w:p>
    <w:p w:rsidR="00887888" w:rsidRPr="001F1608" w:rsidRDefault="00887888" w:rsidP="005A1FAF">
      <w:pPr>
        <w:pStyle w:val="a9"/>
        <w:numPr>
          <w:ilvl w:val="0"/>
          <w:numId w:val="29"/>
        </w:numPr>
        <w:tabs>
          <w:tab w:val="num" w:pos="0"/>
          <w:tab w:val="left" w:pos="924"/>
          <w:tab w:val="left" w:pos="1843"/>
        </w:tabs>
        <w:spacing w:after="0" w:line="360" w:lineRule="auto"/>
        <w:ind w:left="0" w:right="-144" w:firstLine="709"/>
        <w:contextualSpacing/>
        <w:jc w:val="both"/>
        <w:rPr>
          <w:rFonts w:ascii="Times New Roman" w:hAnsi="Times New Roman"/>
          <w:sz w:val="24"/>
          <w:szCs w:val="24"/>
        </w:rPr>
      </w:pPr>
      <w:r w:rsidRPr="001F1608">
        <w:rPr>
          <w:rFonts w:ascii="Times New Roman" w:hAnsi="Times New Roman"/>
          <w:sz w:val="24"/>
          <w:szCs w:val="24"/>
        </w:rPr>
        <w:t>обеспечение полного инженерного обустройства;</w:t>
      </w:r>
    </w:p>
    <w:p w:rsidR="00887888" w:rsidRPr="001F1608" w:rsidRDefault="00887888" w:rsidP="005A1FAF">
      <w:pPr>
        <w:pStyle w:val="a9"/>
        <w:numPr>
          <w:ilvl w:val="0"/>
          <w:numId w:val="29"/>
        </w:numPr>
        <w:tabs>
          <w:tab w:val="num" w:pos="0"/>
          <w:tab w:val="left" w:pos="924"/>
          <w:tab w:val="left" w:pos="1843"/>
        </w:tabs>
        <w:spacing w:after="0" w:line="360" w:lineRule="auto"/>
        <w:ind w:left="0" w:right="-144" w:firstLine="709"/>
        <w:contextualSpacing/>
        <w:jc w:val="both"/>
        <w:rPr>
          <w:rFonts w:ascii="Times New Roman" w:hAnsi="Times New Roman"/>
          <w:sz w:val="24"/>
          <w:szCs w:val="24"/>
        </w:rPr>
      </w:pPr>
      <w:r w:rsidRPr="001F1608">
        <w:rPr>
          <w:rFonts w:ascii="Times New Roman" w:hAnsi="Times New Roman"/>
          <w:sz w:val="24"/>
          <w:szCs w:val="24"/>
        </w:rPr>
        <w:t>определение зоны запрещенного строительства, в пределах которой запрещается новое строительство. Жилой фонд, попадающий в СЗЗ от действующих предприятий, предлагается использовать до состояния полной амортизации с последующим сносом.</w:t>
      </w:r>
    </w:p>
    <w:p w:rsidR="00887888" w:rsidRPr="001F1608" w:rsidRDefault="00887888" w:rsidP="00B10883">
      <w:pPr>
        <w:widowControl w:val="0"/>
        <w:tabs>
          <w:tab w:val="num" w:pos="0"/>
          <w:tab w:val="left" w:pos="720"/>
          <w:tab w:val="left" w:pos="1843"/>
        </w:tabs>
        <w:autoSpaceDE w:val="0"/>
        <w:autoSpaceDN w:val="0"/>
        <w:adjustRightInd w:val="0"/>
        <w:spacing w:before="120" w:line="360" w:lineRule="auto"/>
        <w:ind w:right="-144" w:firstLine="709"/>
        <w:jc w:val="both"/>
      </w:pPr>
      <w:r w:rsidRPr="001F1608">
        <w:t>В целях улучшения обеспеченности населения жилым фондом к 2034 г, проектом предлагается строительство 1560 м</w:t>
      </w:r>
      <w:r w:rsidRPr="001F1608">
        <w:rPr>
          <w:vertAlign w:val="superscript"/>
        </w:rPr>
        <w:t xml:space="preserve">2 </w:t>
      </w:r>
      <w:r w:rsidRPr="001F1608">
        <w:t xml:space="preserve">жилой площади. </w:t>
      </w:r>
    </w:p>
    <w:p w:rsidR="00B36607" w:rsidRPr="001F1608" w:rsidRDefault="00B36607" w:rsidP="00B10883">
      <w:pPr>
        <w:widowControl w:val="0"/>
        <w:tabs>
          <w:tab w:val="num" w:pos="0"/>
          <w:tab w:val="left" w:pos="720"/>
          <w:tab w:val="left" w:pos="1843"/>
        </w:tabs>
        <w:autoSpaceDE w:val="0"/>
        <w:autoSpaceDN w:val="0"/>
        <w:adjustRightInd w:val="0"/>
        <w:spacing w:before="120" w:line="360" w:lineRule="auto"/>
        <w:ind w:right="-144" w:firstLine="709"/>
        <w:jc w:val="both"/>
        <w:rPr>
          <w:i/>
        </w:rPr>
      </w:pPr>
      <w:r w:rsidRPr="001F1608">
        <w:rPr>
          <w:i/>
        </w:rPr>
        <w:t>МО Новичихинский сельсовет:</w:t>
      </w:r>
    </w:p>
    <w:p w:rsidR="00B36607" w:rsidRPr="001F1608" w:rsidRDefault="00B36607" w:rsidP="00B10883">
      <w:pPr>
        <w:widowControl w:val="0"/>
        <w:tabs>
          <w:tab w:val="num" w:pos="0"/>
          <w:tab w:val="left" w:pos="720"/>
          <w:tab w:val="left" w:pos="1843"/>
        </w:tabs>
        <w:autoSpaceDE w:val="0"/>
        <w:autoSpaceDN w:val="0"/>
        <w:adjustRightInd w:val="0"/>
        <w:spacing w:before="120" w:line="360" w:lineRule="auto"/>
        <w:ind w:right="-144" w:firstLine="709"/>
        <w:jc w:val="both"/>
        <w:rPr>
          <w:color w:val="000000"/>
        </w:rPr>
      </w:pPr>
      <w:r w:rsidRPr="001F1608">
        <w:rPr>
          <w:bCs/>
          <w:color w:val="000000"/>
        </w:rPr>
        <w:tab/>
        <w:t>Проектом предполагается, что к 2032 году -</w:t>
      </w:r>
      <w:r w:rsidRPr="001F1608">
        <w:rPr>
          <w:color w:val="000000"/>
        </w:rPr>
        <w:t xml:space="preserve"> объем нового жилищного строительства составит - 61358 м</w:t>
      </w:r>
      <w:r w:rsidRPr="001F1608">
        <w:rPr>
          <w:color w:val="000000"/>
          <w:vertAlign w:val="superscript"/>
        </w:rPr>
        <w:t>2</w:t>
      </w:r>
      <w:r w:rsidRPr="001F1608">
        <w:rPr>
          <w:color w:val="000000"/>
        </w:rPr>
        <w:t>. Новое жилищное усадебное строительство определено с учетом проектной численности населения, переселения из ветхого жилья, а также выносом жилой застройки из санитарно-защитных зон.</w:t>
      </w:r>
    </w:p>
    <w:p w:rsidR="00B36607" w:rsidRPr="001F1608" w:rsidRDefault="00B36607" w:rsidP="00B10883">
      <w:pPr>
        <w:tabs>
          <w:tab w:val="num" w:pos="0"/>
        </w:tabs>
        <w:spacing w:line="360" w:lineRule="auto"/>
        <w:ind w:right="-144" w:firstLine="709"/>
        <w:jc w:val="both"/>
        <w:rPr>
          <w:color w:val="000000"/>
        </w:rPr>
      </w:pPr>
    </w:p>
    <w:p w:rsidR="00B36607" w:rsidRPr="001F1608" w:rsidRDefault="00B36607" w:rsidP="00B10883">
      <w:pPr>
        <w:tabs>
          <w:tab w:val="num" w:pos="0"/>
        </w:tabs>
        <w:spacing w:line="360" w:lineRule="auto"/>
        <w:ind w:right="-144" w:firstLine="709"/>
        <w:jc w:val="both"/>
        <w:rPr>
          <w:color w:val="000000"/>
        </w:rPr>
      </w:pPr>
      <w:r w:rsidRPr="001F1608">
        <w:rPr>
          <w:color w:val="000000"/>
        </w:rPr>
        <w:t>МО Солоновский сельсовет:</w:t>
      </w:r>
    </w:p>
    <w:p w:rsidR="00B36607" w:rsidRPr="001F1608" w:rsidRDefault="00B36607" w:rsidP="00B10883">
      <w:pPr>
        <w:tabs>
          <w:tab w:val="num" w:pos="0"/>
        </w:tabs>
        <w:spacing w:line="360" w:lineRule="auto"/>
        <w:ind w:right="-144" w:firstLine="709"/>
        <w:jc w:val="both"/>
        <w:rPr>
          <w:color w:val="000000"/>
        </w:rPr>
      </w:pPr>
    </w:p>
    <w:p w:rsidR="00B36607" w:rsidRPr="001F1608" w:rsidRDefault="00B36607" w:rsidP="00B10883">
      <w:pPr>
        <w:tabs>
          <w:tab w:val="num" w:pos="0"/>
        </w:tabs>
        <w:spacing w:line="360" w:lineRule="auto"/>
        <w:ind w:right="-144" w:firstLine="709"/>
        <w:jc w:val="both"/>
        <w:rPr>
          <w:rStyle w:val="CharAttribute95"/>
          <w:rFonts w:eastAsia="№Е"/>
        </w:rPr>
      </w:pPr>
      <w:r w:rsidRPr="001F1608">
        <w:rPr>
          <w:rStyle w:val="CharAttribute95"/>
          <w:rFonts w:eastAsia="№Е"/>
        </w:rPr>
        <w:t xml:space="preserve">Проектируемую жилую застройку в населенных пунктах МО Солоновский сельсовет планируется разместить на свободных территориях в границе населенных пунктов. В </w:t>
      </w:r>
      <w:r w:rsidRPr="001F1608">
        <w:rPr>
          <w:rStyle w:val="CharAttribute95"/>
          <w:rFonts w:eastAsia="№Е"/>
        </w:rPr>
        <w:lastRenderedPageBreak/>
        <w:t>границах населенных пунктов достаточное количество свободной территории для строительства. К</w:t>
      </w:r>
      <w:r w:rsidR="00455298" w:rsidRPr="001F1608">
        <w:rPr>
          <w:rStyle w:val="CharAttribute95"/>
          <w:rFonts w:eastAsia="№Е"/>
        </w:rPr>
        <w:t xml:space="preserve"> 20</w:t>
      </w:r>
      <w:r w:rsidRPr="001F1608">
        <w:rPr>
          <w:rStyle w:val="CharAttribute95"/>
          <w:rFonts w:eastAsia="№Е"/>
        </w:rPr>
        <w:t xml:space="preserve">35 году планируется к </w:t>
      </w:r>
      <w:r w:rsidR="00455298" w:rsidRPr="001F1608">
        <w:rPr>
          <w:rStyle w:val="CharAttribute95"/>
          <w:rFonts w:eastAsia="№Е"/>
        </w:rPr>
        <w:t xml:space="preserve">застройке 8,3 га. (норма отвода участка на 1 домовладение, принята проектом – 1500 </w:t>
      </w:r>
      <w:r w:rsidR="00455298" w:rsidRPr="001F1608">
        <w:rPr>
          <w:color w:val="000000"/>
        </w:rPr>
        <w:t>м</w:t>
      </w:r>
      <w:r w:rsidR="00455298" w:rsidRPr="001F1608">
        <w:rPr>
          <w:color w:val="000000"/>
          <w:vertAlign w:val="superscript"/>
        </w:rPr>
        <w:t>2</w:t>
      </w:r>
      <w:r w:rsidR="00455298" w:rsidRPr="001F1608">
        <w:rPr>
          <w:rStyle w:val="CharAttribute95"/>
          <w:rFonts w:eastAsia="№Е"/>
        </w:rPr>
        <w:t>).</w:t>
      </w:r>
    </w:p>
    <w:p w:rsidR="00455298" w:rsidRPr="001F1608" w:rsidRDefault="00455298" w:rsidP="00B10883">
      <w:pPr>
        <w:tabs>
          <w:tab w:val="num" w:pos="0"/>
          <w:tab w:val="left" w:pos="1843"/>
        </w:tabs>
        <w:spacing w:line="360" w:lineRule="auto"/>
        <w:ind w:right="-144" w:firstLine="709"/>
        <w:jc w:val="both"/>
        <w:rPr>
          <w:rStyle w:val="CharAttribute95"/>
          <w:rFonts w:eastAsia="№Е"/>
        </w:rPr>
      </w:pPr>
    </w:p>
    <w:p w:rsidR="00455298" w:rsidRPr="001F1608" w:rsidRDefault="002F2060" w:rsidP="00B10883">
      <w:pPr>
        <w:tabs>
          <w:tab w:val="num" w:pos="0"/>
          <w:tab w:val="left" w:pos="709"/>
          <w:tab w:val="left" w:pos="993"/>
          <w:tab w:val="left" w:pos="1843"/>
        </w:tabs>
        <w:spacing w:line="360" w:lineRule="auto"/>
        <w:ind w:right="-144" w:firstLine="709"/>
        <w:jc w:val="both"/>
        <w:rPr>
          <w:color w:val="000000"/>
        </w:rPr>
      </w:pPr>
      <w:r w:rsidRPr="001F1608">
        <w:rPr>
          <w:color w:val="000000"/>
        </w:rPr>
        <w:t>МО Поломошенский сельсовет:</w:t>
      </w:r>
    </w:p>
    <w:p w:rsidR="002F2060" w:rsidRPr="001F1608" w:rsidRDefault="002F2060" w:rsidP="005A1FAF">
      <w:pPr>
        <w:pStyle w:val="a9"/>
        <w:numPr>
          <w:ilvl w:val="0"/>
          <w:numId w:val="30"/>
        </w:numPr>
        <w:tabs>
          <w:tab w:val="num" w:pos="0"/>
          <w:tab w:val="left" w:pos="709"/>
          <w:tab w:val="left" w:pos="993"/>
        </w:tabs>
        <w:spacing w:after="0" w:line="360" w:lineRule="auto"/>
        <w:ind w:left="0" w:right="-144" w:firstLine="709"/>
        <w:contextualSpacing/>
        <w:jc w:val="both"/>
        <w:rPr>
          <w:rFonts w:ascii="Times New Roman" w:hAnsi="Times New Roman"/>
          <w:sz w:val="24"/>
          <w:szCs w:val="24"/>
        </w:rPr>
      </w:pPr>
      <w:r w:rsidRPr="001F1608">
        <w:rPr>
          <w:rFonts w:ascii="Times New Roman" w:hAnsi="Times New Roman"/>
          <w:sz w:val="24"/>
          <w:szCs w:val="24"/>
        </w:rPr>
        <w:t>уплотнение жилой застройки за счет свободных территорий в пределах существующих границ населенного пункта;</w:t>
      </w:r>
    </w:p>
    <w:p w:rsidR="002F2060" w:rsidRPr="001F1608" w:rsidRDefault="002F2060" w:rsidP="005A1FAF">
      <w:pPr>
        <w:pStyle w:val="a9"/>
        <w:numPr>
          <w:ilvl w:val="0"/>
          <w:numId w:val="30"/>
        </w:numPr>
        <w:tabs>
          <w:tab w:val="num" w:pos="0"/>
          <w:tab w:val="left" w:pos="709"/>
          <w:tab w:val="left" w:pos="993"/>
        </w:tabs>
        <w:spacing w:after="0" w:line="360" w:lineRule="auto"/>
        <w:ind w:left="0" w:right="-144" w:firstLine="709"/>
        <w:contextualSpacing/>
        <w:jc w:val="both"/>
        <w:rPr>
          <w:rFonts w:ascii="Times New Roman" w:hAnsi="Times New Roman"/>
          <w:sz w:val="24"/>
          <w:szCs w:val="24"/>
        </w:rPr>
      </w:pPr>
      <w:r w:rsidRPr="001F1608">
        <w:rPr>
          <w:rFonts w:ascii="Times New Roman" w:hAnsi="Times New Roman"/>
          <w:sz w:val="24"/>
          <w:szCs w:val="24"/>
        </w:rPr>
        <w:t>определение территорий для перспективного развития жилой застройки на 1 очередь и расчетный срок;</w:t>
      </w:r>
    </w:p>
    <w:p w:rsidR="002F2060" w:rsidRPr="001F1608" w:rsidRDefault="002F2060" w:rsidP="005A1FAF">
      <w:pPr>
        <w:pStyle w:val="a9"/>
        <w:numPr>
          <w:ilvl w:val="0"/>
          <w:numId w:val="30"/>
        </w:numPr>
        <w:tabs>
          <w:tab w:val="num" w:pos="0"/>
          <w:tab w:val="left" w:pos="709"/>
          <w:tab w:val="left" w:pos="993"/>
        </w:tabs>
        <w:spacing w:after="0" w:line="360" w:lineRule="auto"/>
        <w:ind w:left="0" w:right="-144" w:firstLine="709"/>
        <w:contextualSpacing/>
        <w:jc w:val="both"/>
        <w:rPr>
          <w:rFonts w:ascii="Times New Roman" w:hAnsi="Times New Roman"/>
          <w:sz w:val="24"/>
          <w:szCs w:val="24"/>
        </w:rPr>
      </w:pPr>
      <w:r w:rsidRPr="001F1608">
        <w:rPr>
          <w:rFonts w:ascii="Times New Roman" w:hAnsi="Times New Roman"/>
          <w:sz w:val="24"/>
          <w:szCs w:val="24"/>
        </w:rPr>
        <w:t>обеспечение полного инженерного обустройства;</w:t>
      </w:r>
    </w:p>
    <w:p w:rsidR="002F2060" w:rsidRPr="001F1608" w:rsidRDefault="002F2060" w:rsidP="005A1FAF">
      <w:pPr>
        <w:pStyle w:val="a9"/>
        <w:numPr>
          <w:ilvl w:val="0"/>
          <w:numId w:val="30"/>
        </w:numPr>
        <w:tabs>
          <w:tab w:val="num" w:pos="0"/>
          <w:tab w:val="left" w:pos="709"/>
          <w:tab w:val="left" w:pos="993"/>
        </w:tabs>
        <w:spacing w:after="0" w:line="360" w:lineRule="auto"/>
        <w:ind w:left="0" w:right="-144" w:firstLine="709"/>
        <w:contextualSpacing/>
        <w:jc w:val="both"/>
        <w:rPr>
          <w:rFonts w:ascii="Times New Roman" w:hAnsi="Times New Roman"/>
          <w:sz w:val="24"/>
          <w:szCs w:val="24"/>
        </w:rPr>
      </w:pPr>
      <w:r w:rsidRPr="001F1608">
        <w:rPr>
          <w:rFonts w:ascii="Times New Roman" w:hAnsi="Times New Roman"/>
          <w:sz w:val="24"/>
          <w:szCs w:val="24"/>
        </w:rPr>
        <w:t>определение зоны запрещенного строительства, в пределах которой запрещается новое строительство. Жилой фонд, попадающий в СЗЗ от действующих предприятий, предлагается использовать до состояния полной амортизации с последующим сносом.</w:t>
      </w:r>
    </w:p>
    <w:p w:rsidR="002F2060" w:rsidRPr="001F1608" w:rsidRDefault="002F2060" w:rsidP="00B10883">
      <w:pPr>
        <w:pStyle w:val="afffa"/>
        <w:tabs>
          <w:tab w:val="num" w:pos="0"/>
          <w:tab w:val="left" w:pos="709"/>
          <w:tab w:val="left" w:pos="993"/>
        </w:tabs>
        <w:spacing w:line="360" w:lineRule="auto"/>
        <w:ind w:right="-144" w:firstLine="709"/>
        <w:contextualSpacing/>
        <w:jc w:val="both"/>
        <w:rPr>
          <w:rFonts w:ascii="Times New Roman" w:hAnsi="Times New Roman"/>
          <w:sz w:val="24"/>
          <w:szCs w:val="24"/>
        </w:rPr>
      </w:pPr>
      <w:r w:rsidRPr="001F1608">
        <w:rPr>
          <w:rFonts w:ascii="Times New Roman" w:hAnsi="Times New Roman"/>
          <w:sz w:val="24"/>
          <w:szCs w:val="24"/>
        </w:rPr>
        <w:t>В целях улучшения обеспеченности населения жилым фондом, в пределах расчетного срока к 2023 г., проектом предлагается строительство 720 м</w:t>
      </w:r>
      <w:r w:rsidRPr="001F1608">
        <w:rPr>
          <w:rFonts w:ascii="Times New Roman" w:hAnsi="Times New Roman"/>
          <w:sz w:val="24"/>
          <w:szCs w:val="24"/>
          <w:vertAlign w:val="superscript"/>
        </w:rPr>
        <w:t xml:space="preserve">2 </w:t>
      </w:r>
      <w:r w:rsidRPr="001F1608">
        <w:rPr>
          <w:rFonts w:ascii="Times New Roman" w:hAnsi="Times New Roman"/>
          <w:sz w:val="24"/>
          <w:szCs w:val="24"/>
        </w:rPr>
        <w:t>жилой площади.</w:t>
      </w:r>
    </w:p>
    <w:p w:rsidR="002F2060" w:rsidRDefault="004400CF" w:rsidP="00B10883">
      <w:pPr>
        <w:tabs>
          <w:tab w:val="left" w:pos="993"/>
        </w:tabs>
        <w:spacing w:line="360" w:lineRule="auto"/>
        <w:ind w:right="-144" w:firstLine="709"/>
        <w:jc w:val="both"/>
        <w:rPr>
          <w:color w:val="000000"/>
        </w:rPr>
      </w:pPr>
      <w:r w:rsidRPr="001F1608">
        <w:rPr>
          <w:color w:val="000000"/>
        </w:rPr>
        <w:t xml:space="preserve">На территориях Токаревского, Мельниковского, Лобанихинского сельсоветов не предполагается новое жилищное строительство. На перспективу предлагаются для жилой застройки существующие свободные территории в планируемых границах населенных пунктов. </w:t>
      </w:r>
    </w:p>
    <w:p w:rsidR="00925474" w:rsidRPr="00925474" w:rsidRDefault="00925474" w:rsidP="00925474">
      <w:pPr>
        <w:jc w:val="center"/>
        <w:rPr>
          <w:b/>
        </w:rPr>
      </w:pPr>
      <w:r w:rsidRPr="00925474">
        <w:rPr>
          <w:b/>
          <w:color w:val="000000"/>
        </w:rPr>
        <w:t xml:space="preserve">4.4. </w:t>
      </w:r>
      <w:r w:rsidRPr="00925474">
        <w:rPr>
          <w:b/>
        </w:rPr>
        <w:t>Предложения по изменению и установлению границ населенных пунктов, изменению земельного баланса Новичихинского района</w:t>
      </w:r>
    </w:p>
    <w:p w:rsidR="00925474" w:rsidRPr="004322D1" w:rsidRDefault="00925474" w:rsidP="00925474"/>
    <w:p w:rsidR="00925474" w:rsidRPr="004322D1" w:rsidRDefault="00925474" w:rsidP="00925474">
      <w:pPr>
        <w:spacing w:line="360" w:lineRule="auto"/>
        <w:ind w:right="-1" w:firstLine="567"/>
        <w:jc w:val="both"/>
      </w:pPr>
      <w:r w:rsidRPr="004322D1">
        <w:t xml:space="preserve">Настоящим проектом предлагается изменение площади земель и границ населенных пунктов муниципальных образований, на которые органами местного самоуправления приняты постановления </w:t>
      </w:r>
      <w:r w:rsidRPr="003D20CD">
        <w:t>об отсутствии необходимости разработки документов территориального планирования (приложение 2).</w:t>
      </w:r>
      <w:r w:rsidRPr="004322D1">
        <w:t xml:space="preserve"> Границы населенных пунктов Новичихинского, Солоновского, Долговского, Поломошенского сельских советов установлены утвержденными документами территориального планирования (генеральными планами). (см. «Карта границ населенных пунктов, входящих в состав Новичихинского района).</w:t>
      </w:r>
    </w:p>
    <w:p w:rsidR="00925474" w:rsidRDefault="00925474" w:rsidP="00925474">
      <w:pPr>
        <w:spacing w:line="360" w:lineRule="auto"/>
        <w:ind w:right="-1" w:firstLine="567"/>
        <w:jc w:val="both"/>
      </w:pPr>
      <w:r w:rsidRPr="004322D1">
        <w:t>Изменение границ населенного пункта возможно путем включения земельных участков по сведениям ЕГРН с категорией «Земли населенных пунктов»</w:t>
      </w:r>
      <w:r>
        <w:t xml:space="preserve"> в планируемую границу населенного пункта, и путем исключения из территории населенного пункта земельных участков, отмежеванных в других категориях земель.</w:t>
      </w:r>
      <w:r w:rsidR="008B6889">
        <w:t xml:space="preserve"> таблица 4.1, 4.2</w:t>
      </w:r>
      <w:r>
        <w:t>.</w:t>
      </w:r>
    </w:p>
    <w:p w:rsidR="00925474" w:rsidRDefault="00925474" w:rsidP="00925474">
      <w:pPr>
        <w:spacing w:line="360" w:lineRule="auto"/>
        <w:ind w:right="-1" w:firstLine="567"/>
        <w:jc w:val="both"/>
      </w:pPr>
    </w:p>
    <w:p w:rsidR="00925474" w:rsidRDefault="00925474" w:rsidP="00925474">
      <w:pPr>
        <w:spacing w:line="360" w:lineRule="auto"/>
        <w:ind w:right="-1" w:firstLine="567"/>
        <w:jc w:val="both"/>
      </w:pPr>
    </w:p>
    <w:p w:rsidR="00925474" w:rsidRDefault="00925474" w:rsidP="00925474">
      <w:pPr>
        <w:spacing w:line="360" w:lineRule="auto"/>
        <w:ind w:right="-1" w:firstLine="567"/>
        <w:jc w:val="both"/>
      </w:pPr>
    </w:p>
    <w:p w:rsidR="00925474" w:rsidRPr="004322D1" w:rsidRDefault="00925474" w:rsidP="00925474">
      <w:pPr>
        <w:spacing w:line="360" w:lineRule="auto"/>
        <w:ind w:right="-1" w:firstLine="567"/>
        <w:jc w:val="both"/>
      </w:pPr>
    </w:p>
    <w:p w:rsidR="00925474" w:rsidRPr="002268DC" w:rsidRDefault="00925474" w:rsidP="00925474">
      <w:pPr>
        <w:spacing w:line="360" w:lineRule="auto"/>
        <w:ind w:right="-1" w:firstLine="567"/>
        <w:jc w:val="both"/>
        <w:rPr>
          <w:i/>
        </w:rPr>
      </w:pPr>
      <w:r w:rsidRPr="002268DC">
        <w:rPr>
          <w:i/>
        </w:rPr>
        <w:t>Перечень земельных участков, включаемых в границу населенного пункта</w:t>
      </w:r>
    </w:p>
    <w:p w:rsidR="00925474" w:rsidRPr="00E545AB" w:rsidRDefault="00925474" w:rsidP="00925474">
      <w:pPr>
        <w:ind w:right="-1" w:firstLine="567"/>
        <w:jc w:val="right"/>
      </w:pPr>
      <w:r w:rsidRPr="00E545AB">
        <w:t xml:space="preserve">Таблица </w:t>
      </w:r>
      <w:r w:rsidR="008B6889">
        <w:t>4</w:t>
      </w:r>
      <w:r>
        <w:t>.</w:t>
      </w:r>
      <w:r w:rsidR="008B6889">
        <w:t>1</w:t>
      </w:r>
    </w:p>
    <w:tbl>
      <w:tblPr>
        <w:tblStyle w:val="-1"/>
        <w:tblW w:w="9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2516"/>
        <w:gridCol w:w="2667"/>
        <w:gridCol w:w="1996"/>
      </w:tblGrid>
      <w:tr w:rsidR="00925474" w:rsidRPr="003D20CD" w:rsidTr="001E75C2">
        <w:trPr>
          <w:cnfStyle w:val="100000000000" w:firstRow="1" w:lastRow="0" w:firstColumn="0" w:lastColumn="0" w:oddVBand="0" w:evenVBand="0" w:oddHBand="0"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2072" w:type="dxa"/>
            <w:tcBorders>
              <w:bottom w:val="none" w:sz="0" w:space="0" w:color="auto"/>
            </w:tcBorders>
            <w:shd w:val="clear" w:color="auto" w:fill="C5E0B3" w:themeFill="accent6" w:themeFillTint="66"/>
          </w:tcPr>
          <w:p w:rsidR="00925474" w:rsidRPr="003D20CD" w:rsidRDefault="00925474" w:rsidP="001E75C2">
            <w:pPr>
              <w:suppressAutoHyphens/>
              <w:rPr>
                <w:sz w:val="20"/>
                <w:szCs w:val="20"/>
              </w:rPr>
            </w:pPr>
            <w:r w:rsidRPr="003D20CD">
              <w:rPr>
                <w:sz w:val="20"/>
                <w:szCs w:val="20"/>
              </w:rPr>
              <w:t>Местоположение</w:t>
            </w:r>
          </w:p>
        </w:tc>
        <w:tc>
          <w:tcPr>
            <w:tcW w:w="2516" w:type="dxa"/>
            <w:tcBorders>
              <w:bottom w:val="none" w:sz="0" w:space="0" w:color="auto"/>
            </w:tcBorders>
            <w:shd w:val="clear" w:color="auto" w:fill="C5E0B3" w:themeFill="accent6" w:themeFillTint="66"/>
          </w:tcPr>
          <w:p w:rsidR="00925474" w:rsidRPr="003D20CD" w:rsidRDefault="00925474" w:rsidP="001E75C2">
            <w:pPr>
              <w:suppressAutoHyphens/>
              <w:cnfStyle w:val="100000000000" w:firstRow="1" w:lastRow="0" w:firstColumn="0" w:lastColumn="0" w:oddVBand="0" w:evenVBand="0" w:oddHBand="0" w:evenHBand="0" w:firstRowFirstColumn="0" w:firstRowLastColumn="0" w:lastRowFirstColumn="0" w:lastRowLastColumn="0"/>
              <w:rPr>
                <w:sz w:val="20"/>
                <w:szCs w:val="20"/>
              </w:rPr>
            </w:pPr>
            <w:r w:rsidRPr="003D20CD">
              <w:rPr>
                <w:sz w:val="20"/>
                <w:szCs w:val="20"/>
              </w:rPr>
              <w:t>Кадастровый номер ЗУ</w:t>
            </w:r>
          </w:p>
        </w:tc>
        <w:tc>
          <w:tcPr>
            <w:tcW w:w="2667" w:type="dxa"/>
            <w:tcBorders>
              <w:bottom w:val="none" w:sz="0" w:space="0" w:color="auto"/>
            </w:tcBorders>
            <w:shd w:val="clear" w:color="auto" w:fill="C5E0B3" w:themeFill="accent6" w:themeFillTint="66"/>
          </w:tcPr>
          <w:p w:rsidR="00925474" w:rsidRPr="003D20CD" w:rsidRDefault="00925474" w:rsidP="001E75C2">
            <w:pPr>
              <w:suppressAutoHyphens/>
              <w:cnfStyle w:val="100000000000" w:firstRow="1" w:lastRow="0" w:firstColumn="0" w:lastColumn="0" w:oddVBand="0" w:evenVBand="0" w:oddHBand="0" w:evenHBand="0" w:firstRowFirstColumn="0" w:firstRowLastColumn="0" w:lastRowFirstColumn="0" w:lastRowLastColumn="0"/>
              <w:rPr>
                <w:sz w:val="20"/>
                <w:szCs w:val="20"/>
              </w:rPr>
            </w:pPr>
            <w:r w:rsidRPr="003D20CD">
              <w:rPr>
                <w:sz w:val="20"/>
                <w:szCs w:val="20"/>
              </w:rPr>
              <w:t>Категория земель по сведениям ЕГРН</w:t>
            </w:r>
          </w:p>
        </w:tc>
        <w:tc>
          <w:tcPr>
            <w:tcW w:w="1996" w:type="dxa"/>
            <w:tcBorders>
              <w:bottom w:val="none" w:sz="0" w:space="0" w:color="auto"/>
            </w:tcBorders>
            <w:shd w:val="clear" w:color="auto" w:fill="C5E0B3" w:themeFill="accent6" w:themeFillTint="66"/>
          </w:tcPr>
          <w:p w:rsidR="00925474" w:rsidRPr="003D20CD" w:rsidRDefault="00925474" w:rsidP="001E75C2">
            <w:pPr>
              <w:suppressAutoHyphens/>
              <w:cnfStyle w:val="100000000000" w:firstRow="1" w:lastRow="0" w:firstColumn="0" w:lastColumn="0" w:oddVBand="0" w:evenVBand="0" w:oddHBand="0" w:evenHBand="0" w:firstRowFirstColumn="0" w:firstRowLastColumn="0" w:lastRowFirstColumn="0" w:lastRowLastColumn="0"/>
              <w:rPr>
                <w:sz w:val="20"/>
                <w:szCs w:val="20"/>
              </w:rPr>
            </w:pPr>
            <w:r w:rsidRPr="003D20CD">
              <w:rPr>
                <w:sz w:val="20"/>
                <w:szCs w:val="20"/>
              </w:rPr>
              <w:t>Площадь, га</w:t>
            </w:r>
          </w:p>
        </w:tc>
      </w:tr>
      <w:tr w:rsidR="00925474" w:rsidRPr="003D20CD" w:rsidTr="001E75C2">
        <w:trPr>
          <w:trHeight w:val="383"/>
        </w:trPr>
        <w:tc>
          <w:tcPr>
            <w:cnfStyle w:val="001000000000" w:firstRow="0" w:lastRow="0" w:firstColumn="1" w:lastColumn="0" w:oddVBand="0" w:evenVBand="0" w:oddHBand="0" w:evenHBand="0" w:firstRowFirstColumn="0" w:firstRowLastColumn="0" w:lastRowFirstColumn="0" w:lastRowLastColumn="0"/>
            <w:tcW w:w="9251" w:type="dxa"/>
            <w:gridSpan w:val="4"/>
          </w:tcPr>
          <w:p w:rsidR="00925474" w:rsidRPr="003D20CD" w:rsidRDefault="00925474" w:rsidP="001E75C2">
            <w:pPr>
              <w:suppressAutoHyphens/>
              <w:jc w:val="center"/>
              <w:rPr>
                <w:sz w:val="20"/>
                <w:szCs w:val="20"/>
              </w:rPr>
            </w:pPr>
            <w:r w:rsidRPr="003D20CD">
              <w:rPr>
                <w:sz w:val="20"/>
                <w:szCs w:val="20"/>
              </w:rPr>
              <w:t>Мельниковский сельсовет</w:t>
            </w:r>
          </w:p>
          <w:p w:rsidR="00925474" w:rsidRPr="003D20CD" w:rsidRDefault="00925474" w:rsidP="001E75C2">
            <w:pPr>
              <w:suppressAutoHyphens/>
              <w:jc w:val="center"/>
              <w:rPr>
                <w:sz w:val="20"/>
                <w:szCs w:val="20"/>
              </w:rPr>
            </w:pP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r w:rsidRPr="003D20CD">
              <w:rPr>
                <w:sz w:val="20"/>
                <w:szCs w:val="20"/>
              </w:rPr>
              <w:t>с.Мельниково</w:t>
            </w: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22:30:010308:29</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1,6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22:30:010308:39</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0,6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22:30:010308:28</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0,39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22:30:010308:2</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0,19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22:30:010306:2</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0,04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22:30:010306:20</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0,28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22:30:010306:6</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0,67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22:30:010306:5</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0,3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22:30:010304:56</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0,05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22:30:010306:110</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0,16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22:30:010306:109</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0,17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22:30:010306:59</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 xml:space="preserve">земли населенных пунктов </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0,16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22:30:010306:60</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0,17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22:30:010306:61</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0,26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22:30:010306:71</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21,7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22:30:010306:1</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0,19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22:30:010306:103</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0,05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22:30:010306:21</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0,15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22:30:010306:55</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0,26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22:30:010306:56</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0,12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22:30:010303:26</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0,10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22:30:010302:13</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0,15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22:30:010302:26</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0,13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22:30:010302:7</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0,02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22:30:010302:44</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0,9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22:30:010302:49</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0,02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22:30:010302:47</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4,7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22:30:010302:48</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 xml:space="preserve">земли населенных пунктов </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0,01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22:30:010302:91</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0,07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22:30:010301:6</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0,24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22:30:010301:68</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0,24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22:30:010301:119</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0,27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22:30:010301:47</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0,22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22:30:010301:14</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0,22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22:30:010301:30</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0,11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22:30:010301:26</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0,10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22:30:010301:35</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0,11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22:30:010301:39</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0,09 га</w:t>
            </w:r>
          </w:p>
          <w:p w:rsidR="00925474" w:rsidRPr="003D20CD" w:rsidRDefault="00925474" w:rsidP="001E75C2">
            <w:pPr>
              <w:cnfStyle w:val="000000000000" w:firstRow="0" w:lastRow="0" w:firstColumn="0" w:lastColumn="0" w:oddVBand="0" w:evenVBand="0" w:oddHBand="0" w:evenHBand="0" w:firstRowFirstColumn="0" w:firstRowLastColumn="0" w:lastRowFirstColumn="0" w:lastRowLastColumn="0"/>
              <w:rPr>
                <w:sz w:val="20"/>
                <w:szCs w:val="20"/>
              </w:rPr>
            </w:pP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22:30:010301:5</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0,10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22:30:010301:71</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0,10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22:30:010301:45</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0,13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22:30:010301:1</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0,12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22:30:010301:41</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0,11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22:30:010301:49</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0,12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22:30:010301:12</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p>
          <w:p w:rsidR="00925474" w:rsidRPr="003D20CD" w:rsidRDefault="00925474" w:rsidP="001E75C2">
            <w:pPr>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0,12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22:30:010301:113</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0,19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22:30:010301:3</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0,12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22:30:010301:52</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0,13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22:30:010301:60</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0,14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22:30:010301:54</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0,15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22:30:010301:28</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0,17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22:30:010301:64</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 xml:space="preserve">0,20 га </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22:30:010301:65</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0,23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22:30:010301:56</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0,15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22:30:010301:42</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0,13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22:30:010301:148</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22:30:010301:53</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0,14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22:30:010301:40</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0,13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22:30:010301:61</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0,19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22:30:010303:60</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0,35 га</w:t>
            </w:r>
          </w:p>
        </w:tc>
      </w:tr>
      <w:tr w:rsidR="00925474" w:rsidRPr="003D20CD" w:rsidTr="00925474">
        <w:trPr>
          <w:trHeight w:val="204"/>
        </w:trPr>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22:30:010303:242</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0,19 га</w:t>
            </w:r>
          </w:p>
          <w:p w:rsidR="00925474" w:rsidRPr="003D20CD" w:rsidRDefault="00925474" w:rsidP="001E75C2">
            <w:pPr>
              <w:cnfStyle w:val="000000000000" w:firstRow="0" w:lastRow="0" w:firstColumn="0" w:lastColumn="0" w:oddVBand="0" w:evenVBand="0" w:oddHBand="0" w:evenHBand="0" w:firstRowFirstColumn="0" w:firstRowLastColumn="0" w:lastRowFirstColumn="0" w:lastRowLastColumn="0"/>
              <w:rPr>
                <w:sz w:val="20"/>
                <w:szCs w:val="20"/>
              </w:rPr>
            </w:pP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22:30:010303:118</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0,16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22:30:010303:52</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0,23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22:30:030101:6</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0,46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22:30:010305:39</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0,24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22:30:010303:134</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0,10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22:30:010303:56</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0,18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22:30:030101:20</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0,0009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22:30:030101:21</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0,0001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22:30:030101:24</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0,0001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22:30:030101:23</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0,00002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22:30:030101:22</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0,00002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22:30:030101:19</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0,0001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22:30:030101:18</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0,0001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22:30:010301:70</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0,0001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22:30:010301:69</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0,00002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22:30:030101:16</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0,0001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22:30:030101:14</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0,0001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22:30:030101:17</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0,46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22:30:010304:19</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0,12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22:30:010304:63</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0,14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22:30:010304:35</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0,21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22:30:010304:59</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0,11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22:30:010304:122</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0,10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22:30:010304:12</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0,08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22:30:010304:36</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0,18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22:30:010304:49</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0,12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22:30:010304:39</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0,10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22:30:010304:45</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0,12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22:30:010304:5</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0,17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22:30:010304:56</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Категория не установлена</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0,05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22:30:010304:117</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0,12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22:30:010307:19</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0,24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22:30:010307:27</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0,21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22:30:010101:16</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 xml:space="preserve">Земли населенных пунктов </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0,11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9251" w:type="dxa"/>
            <w:gridSpan w:val="4"/>
          </w:tcPr>
          <w:p w:rsidR="00925474" w:rsidRPr="003D20CD" w:rsidRDefault="00925474" w:rsidP="001E75C2">
            <w:pPr>
              <w:suppressAutoHyphens/>
              <w:rPr>
                <w:sz w:val="20"/>
                <w:szCs w:val="20"/>
              </w:rPr>
            </w:pPr>
            <w:r w:rsidRPr="003D20CD">
              <w:rPr>
                <w:sz w:val="20"/>
                <w:szCs w:val="20"/>
              </w:rPr>
              <w:t>Токаревский сельсовет</w:t>
            </w:r>
          </w:p>
          <w:p w:rsidR="00925474" w:rsidRPr="003D20CD" w:rsidRDefault="00925474" w:rsidP="001E75C2">
            <w:pPr>
              <w:suppressAutoHyphens/>
              <w:rPr>
                <w:sz w:val="20"/>
                <w:szCs w:val="20"/>
              </w:rPr>
            </w:pP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r w:rsidRPr="003D20CD">
              <w:rPr>
                <w:sz w:val="20"/>
                <w:szCs w:val="20"/>
              </w:rPr>
              <w:t>с.Токарево</w:t>
            </w: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22:30:070102:17</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0,45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22:30:070102:25</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0,49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22:30:070102:44</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0,6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22:30:030101:55</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0,25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22:30:030101:5</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0,37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22:30:070104:181</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1,2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9251" w:type="dxa"/>
            <w:gridSpan w:val="4"/>
          </w:tcPr>
          <w:p w:rsidR="00925474" w:rsidRPr="003D20CD" w:rsidRDefault="00925474" w:rsidP="001E75C2">
            <w:pPr>
              <w:suppressAutoHyphens/>
              <w:rPr>
                <w:sz w:val="20"/>
                <w:szCs w:val="20"/>
              </w:rPr>
            </w:pPr>
            <w:r w:rsidRPr="003D20CD">
              <w:rPr>
                <w:sz w:val="20"/>
                <w:szCs w:val="20"/>
              </w:rPr>
              <w:t>Лобанихинский сельсовет</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r w:rsidRPr="003D20CD">
              <w:rPr>
                <w:sz w:val="20"/>
                <w:szCs w:val="20"/>
              </w:rPr>
              <w:t>п.Невский</w:t>
            </w: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22:30:060201:1</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0,25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r w:rsidRPr="003D20CD">
              <w:rPr>
                <w:sz w:val="20"/>
                <w:szCs w:val="20"/>
              </w:rPr>
              <w:lastRenderedPageBreak/>
              <w:t>П.Петровский</w:t>
            </w: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22:30:060101:315</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0,76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22:30:060101:1</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0,15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22:30:060101:4</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0,06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22:30:060101:59</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0,92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22:30:060101:2</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0,72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22:30:060101:3</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0,61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22:30:060101:88</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22:30:060101:13</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0,11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22:30:060101:14</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0,08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r w:rsidRPr="003D20CD">
              <w:rPr>
                <w:sz w:val="20"/>
                <w:szCs w:val="20"/>
              </w:rPr>
              <w:t>С.Лобаниха</w:t>
            </w: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22:30:060403:97</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0,39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22:30:060401:46</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0,35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22:30:060403:98</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0,32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22:30:060403:99</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0,28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22:30:060403:4</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0,32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22:30:060403:51</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0,49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22:30:060403:5</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0,68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22:30:060403:44</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0,42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22:30:060403:3</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0,11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22:30:060403:30</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0,13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22:30:060403:74</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0,15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22:30:060403:167</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0,32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22:30:060403:71</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0,36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22:30:060402:57</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0,54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22:30:060402:38</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0,40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22:30:060402:58</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1,3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22:30:060402:56</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0,07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22:30:060402:35</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0,27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22:30:060402:11</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0,20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22:30:060402:39</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0,37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22:30:060402:49</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0,20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22:30:060401:47</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0,24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22:30:060401:54</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0,86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22:30:060401:3</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0,37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22:30:060401:16</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1,5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22:30:060401:372</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0,24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22:30:060401:370</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0,84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22:30:060401:73</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0,20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22:30:060401:34</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0,16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22:30:060401:56</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0,31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22:30:060401:62</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0,29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22:30:060401:10</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0,21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22:30:060401:18</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0,44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22:30:060401:90</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1,75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22:30:060401:11</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0,64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22:30:060401:371</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0,06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22:30:060401:2</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0,11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22:30:060401:12</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0,08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22:30:060401:9</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0,13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22:30:060401:4</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0,07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22:30:060401:8</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0,30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22:30:060301:457</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0,20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22:30:060401:15</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населенных пунктов</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0,04 га</w:t>
            </w:r>
          </w:p>
        </w:tc>
      </w:tr>
      <w:tr w:rsidR="00B044AA"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B044AA" w:rsidRPr="003D20CD" w:rsidRDefault="00B044AA" w:rsidP="001E75C2">
            <w:pPr>
              <w:suppressAutoHyphens/>
              <w:rPr>
                <w:sz w:val="20"/>
                <w:szCs w:val="20"/>
              </w:rPr>
            </w:pPr>
          </w:p>
        </w:tc>
        <w:tc>
          <w:tcPr>
            <w:tcW w:w="2516" w:type="dxa"/>
          </w:tcPr>
          <w:p w:rsidR="00B044AA" w:rsidRPr="003D20CD" w:rsidRDefault="00B044AA"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B044AA">
              <w:rPr>
                <w:sz w:val="20"/>
                <w:szCs w:val="20"/>
              </w:rPr>
              <w:t>22:30:000000:100</w:t>
            </w:r>
            <w:r>
              <w:rPr>
                <w:sz w:val="20"/>
                <w:szCs w:val="20"/>
              </w:rPr>
              <w:t xml:space="preserve"> (часть участка)</w:t>
            </w:r>
          </w:p>
        </w:tc>
        <w:tc>
          <w:tcPr>
            <w:tcW w:w="2667" w:type="dxa"/>
          </w:tcPr>
          <w:p w:rsidR="00B044AA" w:rsidRPr="003D20CD" w:rsidRDefault="00B044AA"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Земли населенных пунктов</w:t>
            </w:r>
          </w:p>
        </w:tc>
        <w:tc>
          <w:tcPr>
            <w:tcW w:w="1996" w:type="dxa"/>
          </w:tcPr>
          <w:p w:rsidR="00B044AA" w:rsidRPr="003D20CD" w:rsidRDefault="00B044AA"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3,02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r w:rsidRPr="003D20CD">
              <w:rPr>
                <w:sz w:val="20"/>
                <w:szCs w:val="20"/>
              </w:rPr>
              <w:t>Итого:</w:t>
            </w:r>
          </w:p>
        </w:tc>
        <w:tc>
          <w:tcPr>
            <w:tcW w:w="5183" w:type="dxa"/>
            <w:gridSpan w:val="2"/>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К включению в границы земель населенного пункта</w:t>
            </w:r>
          </w:p>
        </w:tc>
        <w:tc>
          <w:tcPr>
            <w:tcW w:w="1996" w:type="dxa"/>
          </w:tcPr>
          <w:p w:rsidR="00925474" w:rsidRPr="003D20CD" w:rsidRDefault="00B044AA"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69,46</w:t>
            </w:r>
            <w:r w:rsidR="00925474" w:rsidRPr="003D20CD">
              <w:rPr>
                <w:sz w:val="20"/>
                <w:szCs w:val="20"/>
              </w:rPr>
              <w:t xml:space="preserve"> га</w:t>
            </w:r>
          </w:p>
        </w:tc>
      </w:tr>
    </w:tbl>
    <w:p w:rsidR="00925474" w:rsidRPr="004322D1" w:rsidRDefault="00925474" w:rsidP="00925474">
      <w:pPr>
        <w:suppressAutoHyphens/>
        <w:rPr>
          <w:highlight w:val="yellow"/>
        </w:rPr>
      </w:pPr>
    </w:p>
    <w:p w:rsidR="00925474" w:rsidRPr="004322D1" w:rsidRDefault="00925474" w:rsidP="00925474">
      <w:pPr>
        <w:suppressAutoHyphens/>
        <w:rPr>
          <w:highlight w:val="yellow"/>
        </w:rPr>
      </w:pPr>
    </w:p>
    <w:p w:rsidR="00925474" w:rsidRPr="007F091F" w:rsidRDefault="00925474" w:rsidP="00925474">
      <w:pPr>
        <w:ind w:right="-285"/>
        <w:jc w:val="center"/>
      </w:pPr>
      <w:r w:rsidRPr="007F091F">
        <w:t>Таблица</w:t>
      </w:r>
      <w:r w:rsidR="008B6889">
        <w:t xml:space="preserve"> 4.2</w:t>
      </w:r>
      <w:r w:rsidRPr="007F091F">
        <w:t>. Перечень земельных участков, исключаемых из границы населенного пункта (устранение пересечений)</w:t>
      </w:r>
    </w:p>
    <w:p w:rsidR="00925474" w:rsidRPr="00A1037A" w:rsidRDefault="00925474" w:rsidP="00925474">
      <w:pPr>
        <w:ind w:right="-285"/>
        <w:rPr>
          <w:color w:val="FF0000"/>
          <w:highlight w:val="yellow"/>
        </w:rPr>
      </w:pPr>
    </w:p>
    <w:tbl>
      <w:tblPr>
        <w:tblStyle w:val="-1"/>
        <w:tblW w:w="9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2516"/>
        <w:gridCol w:w="2667"/>
        <w:gridCol w:w="1996"/>
      </w:tblGrid>
      <w:tr w:rsidR="00925474" w:rsidRPr="003D20CD" w:rsidTr="001E75C2">
        <w:trPr>
          <w:cnfStyle w:val="100000000000" w:firstRow="1" w:lastRow="0" w:firstColumn="0" w:lastColumn="0" w:oddVBand="0" w:evenVBand="0" w:oddHBand="0"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2072" w:type="dxa"/>
            <w:tcBorders>
              <w:bottom w:val="none" w:sz="0" w:space="0" w:color="auto"/>
            </w:tcBorders>
            <w:shd w:val="clear" w:color="auto" w:fill="C5E0B3" w:themeFill="accent6" w:themeFillTint="66"/>
          </w:tcPr>
          <w:p w:rsidR="00925474" w:rsidRPr="003D20CD" w:rsidRDefault="00925474" w:rsidP="001E75C2">
            <w:pPr>
              <w:suppressAutoHyphens/>
              <w:rPr>
                <w:sz w:val="20"/>
                <w:szCs w:val="20"/>
              </w:rPr>
            </w:pPr>
            <w:r w:rsidRPr="003D20CD">
              <w:rPr>
                <w:sz w:val="20"/>
                <w:szCs w:val="20"/>
              </w:rPr>
              <w:t>Местоположение</w:t>
            </w:r>
          </w:p>
        </w:tc>
        <w:tc>
          <w:tcPr>
            <w:tcW w:w="2516" w:type="dxa"/>
            <w:tcBorders>
              <w:bottom w:val="none" w:sz="0" w:space="0" w:color="auto"/>
            </w:tcBorders>
            <w:shd w:val="clear" w:color="auto" w:fill="C5E0B3" w:themeFill="accent6" w:themeFillTint="66"/>
          </w:tcPr>
          <w:p w:rsidR="00925474" w:rsidRPr="003D20CD" w:rsidRDefault="00925474" w:rsidP="001E75C2">
            <w:pPr>
              <w:suppressAutoHyphens/>
              <w:cnfStyle w:val="100000000000" w:firstRow="1" w:lastRow="0" w:firstColumn="0" w:lastColumn="0" w:oddVBand="0" w:evenVBand="0" w:oddHBand="0" w:evenHBand="0" w:firstRowFirstColumn="0" w:firstRowLastColumn="0" w:lastRowFirstColumn="0" w:lastRowLastColumn="0"/>
              <w:rPr>
                <w:sz w:val="20"/>
                <w:szCs w:val="20"/>
              </w:rPr>
            </w:pPr>
            <w:r w:rsidRPr="003D20CD">
              <w:rPr>
                <w:sz w:val="20"/>
                <w:szCs w:val="20"/>
              </w:rPr>
              <w:t>Кадастровый номер ЗУ</w:t>
            </w:r>
          </w:p>
        </w:tc>
        <w:tc>
          <w:tcPr>
            <w:tcW w:w="2667" w:type="dxa"/>
            <w:tcBorders>
              <w:bottom w:val="none" w:sz="0" w:space="0" w:color="auto"/>
            </w:tcBorders>
            <w:shd w:val="clear" w:color="auto" w:fill="C5E0B3" w:themeFill="accent6" w:themeFillTint="66"/>
          </w:tcPr>
          <w:p w:rsidR="00925474" w:rsidRPr="003D20CD" w:rsidRDefault="00925474" w:rsidP="001E75C2">
            <w:pPr>
              <w:suppressAutoHyphens/>
              <w:cnfStyle w:val="100000000000" w:firstRow="1" w:lastRow="0" w:firstColumn="0" w:lastColumn="0" w:oddVBand="0" w:evenVBand="0" w:oddHBand="0" w:evenHBand="0" w:firstRowFirstColumn="0" w:firstRowLastColumn="0" w:lastRowFirstColumn="0" w:lastRowLastColumn="0"/>
              <w:rPr>
                <w:sz w:val="20"/>
                <w:szCs w:val="20"/>
              </w:rPr>
            </w:pPr>
            <w:r w:rsidRPr="003D20CD">
              <w:rPr>
                <w:sz w:val="20"/>
                <w:szCs w:val="20"/>
              </w:rPr>
              <w:t>Категория земель по сведениям ЕГРН</w:t>
            </w:r>
          </w:p>
        </w:tc>
        <w:tc>
          <w:tcPr>
            <w:tcW w:w="1996" w:type="dxa"/>
            <w:tcBorders>
              <w:bottom w:val="none" w:sz="0" w:space="0" w:color="auto"/>
            </w:tcBorders>
            <w:shd w:val="clear" w:color="auto" w:fill="C5E0B3" w:themeFill="accent6" w:themeFillTint="66"/>
          </w:tcPr>
          <w:p w:rsidR="00925474" w:rsidRPr="003D20CD" w:rsidRDefault="00925474" w:rsidP="001E75C2">
            <w:pPr>
              <w:suppressAutoHyphens/>
              <w:cnfStyle w:val="100000000000" w:firstRow="1" w:lastRow="0" w:firstColumn="0" w:lastColumn="0" w:oddVBand="0" w:evenVBand="0" w:oddHBand="0" w:evenHBand="0" w:firstRowFirstColumn="0" w:firstRowLastColumn="0" w:lastRowFirstColumn="0" w:lastRowLastColumn="0"/>
              <w:rPr>
                <w:sz w:val="20"/>
                <w:szCs w:val="20"/>
              </w:rPr>
            </w:pPr>
            <w:r w:rsidRPr="003D20CD">
              <w:rPr>
                <w:sz w:val="20"/>
                <w:szCs w:val="20"/>
              </w:rPr>
              <w:t>Площадь,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9251" w:type="dxa"/>
            <w:gridSpan w:val="4"/>
          </w:tcPr>
          <w:p w:rsidR="00925474" w:rsidRPr="003D20CD" w:rsidRDefault="00925474" w:rsidP="001E75C2">
            <w:pPr>
              <w:suppressAutoHyphens/>
              <w:jc w:val="center"/>
              <w:rPr>
                <w:sz w:val="20"/>
                <w:szCs w:val="20"/>
              </w:rPr>
            </w:pPr>
            <w:r w:rsidRPr="003D20CD">
              <w:rPr>
                <w:sz w:val="20"/>
                <w:szCs w:val="20"/>
              </w:rPr>
              <w:t>Мельниковский сельсовет</w:t>
            </w:r>
          </w:p>
          <w:p w:rsidR="00925474" w:rsidRPr="003D20CD" w:rsidRDefault="00925474" w:rsidP="001E75C2">
            <w:pPr>
              <w:suppressAutoHyphens/>
              <w:jc w:val="center"/>
              <w:rPr>
                <w:sz w:val="20"/>
                <w:szCs w:val="20"/>
              </w:rPr>
            </w:pP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r w:rsidRPr="003D20CD">
              <w:rPr>
                <w:sz w:val="20"/>
                <w:szCs w:val="20"/>
              </w:rPr>
              <w:t>с.Мельниково</w:t>
            </w: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22:30:010302:88</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промышленности</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0,31</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22:30:010302:89</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промышленности</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0,03</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r w:rsidRPr="003D20CD">
              <w:rPr>
                <w:sz w:val="20"/>
                <w:szCs w:val="20"/>
              </w:rPr>
              <w:t>с.Веселая Дубрава</w:t>
            </w: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22:30:010101:65</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лесного фонда</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0,7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9251" w:type="dxa"/>
            <w:gridSpan w:val="4"/>
          </w:tcPr>
          <w:p w:rsidR="00925474" w:rsidRPr="003D20CD" w:rsidRDefault="00925474" w:rsidP="001E75C2">
            <w:pPr>
              <w:suppressAutoHyphens/>
              <w:rPr>
                <w:sz w:val="20"/>
                <w:szCs w:val="20"/>
              </w:rPr>
            </w:pPr>
            <w:r w:rsidRPr="003D20CD">
              <w:rPr>
                <w:sz w:val="20"/>
                <w:szCs w:val="20"/>
              </w:rPr>
              <w:t>Токаревский сельсовет</w:t>
            </w:r>
          </w:p>
          <w:p w:rsidR="00925474" w:rsidRPr="003D20CD" w:rsidRDefault="00925474" w:rsidP="001E75C2">
            <w:pPr>
              <w:suppressAutoHyphens/>
              <w:rPr>
                <w:sz w:val="20"/>
                <w:szCs w:val="20"/>
              </w:rPr>
            </w:pP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r w:rsidRPr="003D20CD">
              <w:rPr>
                <w:sz w:val="20"/>
                <w:szCs w:val="20"/>
              </w:rPr>
              <w:t>с.Токарево</w:t>
            </w: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22:30:030101:268</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промышленности (специальная деятельность)</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0,08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p>
        </w:tc>
        <w:tc>
          <w:tcPr>
            <w:tcW w:w="251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22:30:070101:165</w:t>
            </w:r>
          </w:p>
        </w:tc>
        <w:tc>
          <w:tcPr>
            <w:tcW w:w="2667"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земли промышленности (специальная деятельность)</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0,05 га</w:t>
            </w:r>
          </w:p>
        </w:tc>
      </w:tr>
      <w:tr w:rsidR="00925474" w:rsidRPr="003D20CD" w:rsidTr="001E75C2">
        <w:tc>
          <w:tcPr>
            <w:cnfStyle w:val="001000000000" w:firstRow="0" w:lastRow="0" w:firstColumn="1" w:lastColumn="0" w:oddVBand="0" w:evenVBand="0" w:oddHBand="0" w:evenHBand="0" w:firstRowFirstColumn="0" w:firstRowLastColumn="0" w:lastRowFirstColumn="0" w:lastRowLastColumn="0"/>
            <w:tcW w:w="2072" w:type="dxa"/>
          </w:tcPr>
          <w:p w:rsidR="00925474" w:rsidRPr="003D20CD" w:rsidRDefault="00925474" w:rsidP="001E75C2">
            <w:pPr>
              <w:suppressAutoHyphens/>
              <w:rPr>
                <w:sz w:val="20"/>
                <w:szCs w:val="20"/>
              </w:rPr>
            </w:pPr>
            <w:r w:rsidRPr="003D20CD">
              <w:rPr>
                <w:sz w:val="20"/>
                <w:szCs w:val="20"/>
              </w:rPr>
              <w:t>ИТОГО:</w:t>
            </w:r>
          </w:p>
        </w:tc>
        <w:tc>
          <w:tcPr>
            <w:tcW w:w="5183" w:type="dxa"/>
            <w:gridSpan w:val="2"/>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К исключению из границ земель населенного пункта</w:t>
            </w:r>
          </w:p>
        </w:tc>
        <w:tc>
          <w:tcPr>
            <w:tcW w:w="1996" w:type="dxa"/>
          </w:tcPr>
          <w:p w:rsidR="00925474" w:rsidRPr="003D20CD" w:rsidRDefault="00925474" w:rsidP="001E75C2">
            <w:pPr>
              <w:suppressAutoHyphens/>
              <w:cnfStyle w:val="000000000000" w:firstRow="0" w:lastRow="0" w:firstColumn="0" w:lastColumn="0" w:oddVBand="0" w:evenVBand="0" w:oddHBand="0" w:evenHBand="0" w:firstRowFirstColumn="0" w:firstRowLastColumn="0" w:lastRowFirstColumn="0" w:lastRowLastColumn="0"/>
              <w:rPr>
                <w:sz w:val="20"/>
                <w:szCs w:val="20"/>
              </w:rPr>
            </w:pPr>
            <w:r w:rsidRPr="003D20CD">
              <w:rPr>
                <w:sz w:val="20"/>
                <w:szCs w:val="20"/>
              </w:rPr>
              <w:t>1,17 га</w:t>
            </w:r>
          </w:p>
        </w:tc>
      </w:tr>
    </w:tbl>
    <w:p w:rsidR="00925474" w:rsidRPr="0080286A" w:rsidRDefault="00925474" w:rsidP="00925474">
      <w:pPr>
        <w:spacing w:line="360" w:lineRule="auto"/>
        <w:ind w:right="-285"/>
        <w:jc w:val="both"/>
      </w:pPr>
    </w:p>
    <w:p w:rsidR="00925474" w:rsidRPr="006F0DC6" w:rsidRDefault="00925474" w:rsidP="00925474">
      <w:pPr>
        <w:spacing w:line="360" w:lineRule="auto"/>
        <w:ind w:right="-2" w:firstLine="567"/>
        <w:jc w:val="both"/>
        <w:rPr>
          <w:i/>
          <w:u w:val="single"/>
        </w:rPr>
      </w:pPr>
      <w:r w:rsidRPr="006F0DC6">
        <w:rPr>
          <w:i/>
          <w:u w:val="single"/>
        </w:rPr>
        <w:t>Перевод земель сельскохозяйственного назначения в земли промышленности, транспорта и иного специального назначения</w:t>
      </w:r>
    </w:p>
    <w:p w:rsidR="00925474" w:rsidRPr="006F0DC6" w:rsidRDefault="00925474" w:rsidP="00925474">
      <w:pPr>
        <w:spacing w:line="360" w:lineRule="auto"/>
        <w:ind w:right="-2" w:firstLine="567"/>
        <w:jc w:val="both"/>
        <w:rPr>
          <w:i/>
          <w:color w:val="ED7D31"/>
          <w:u w:val="single"/>
        </w:rPr>
      </w:pPr>
    </w:p>
    <w:p w:rsidR="00925474" w:rsidRPr="006F0DC6" w:rsidRDefault="00925474" w:rsidP="00925474">
      <w:pPr>
        <w:spacing w:line="360" w:lineRule="auto"/>
        <w:ind w:right="-2" w:firstLine="567"/>
        <w:jc w:val="both"/>
      </w:pPr>
      <w:r w:rsidRPr="006F0DC6">
        <w:t xml:space="preserve">Обоснование изменения границ земель сельскохозяйственного назначения базируется на основаниях требований Федерального законодательства: Федеральными Законами от 21.122004 № 172-ФЗ «О переводе земель из одной категории в другую» и от 24 июля 2002 года </w:t>
      </w:r>
      <w:r w:rsidRPr="006F0DC6">
        <w:rPr>
          <w:lang w:val="en-US"/>
        </w:rPr>
        <w:t>N</w:t>
      </w:r>
      <w:r w:rsidRPr="006F0DC6">
        <w:t xml:space="preserve"> 101-ФЗ «Об обороте земель сельскохозяйственного назначения», а также регулируется Земельным кодексом РФ.</w:t>
      </w:r>
    </w:p>
    <w:p w:rsidR="00925474" w:rsidRPr="006F0DC6" w:rsidRDefault="00925474" w:rsidP="00925474">
      <w:pPr>
        <w:spacing w:line="360" w:lineRule="auto"/>
        <w:ind w:right="-2" w:firstLine="567"/>
        <w:jc w:val="both"/>
      </w:pPr>
      <w:r w:rsidRPr="006F0DC6">
        <w:t>Перевод земель сельскохозяйственного назначения в другую категорию находится в компетенции субъекта Российской Федерации. В соответствии со ст.7 ФЗ от 21.12.2004 № 172-ФЗ перевод земель сельскохозяйственного назначения допускается в исключительных случаях:</w:t>
      </w:r>
    </w:p>
    <w:p w:rsidR="00925474" w:rsidRPr="006F0DC6" w:rsidRDefault="00925474" w:rsidP="00925474">
      <w:pPr>
        <w:pStyle w:val="a9"/>
        <w:numPr>
          <w:ilvl w:val="0"/>
          <w:numId w:val="39"/>
        </w:numPr>
        <w:tabs>
          <w:tab w:val="left" w:pos="851"/>
        </w:tabs>
        <w:spacing w:line="360" w:lineRule="auto"/>
        <w:ind w:left="0" w:right="-2" w:firstLine="567"/>
        <w:jc w:val="both"/>
        <w:rPr>
          <w:rFonts w:ascii="Times New Roman" w:hAnsi="Times New Roman"/>
          <w:sz w:val="24"/>
          <w:szCs w:val="24"/>
        </w:rPr>
      </w:pPr>
      <w:r w:rsidRPr="006F0DC6">
        <w:rPr>
          <w:rFonts w:ascii="Times New Roman" w:hAnsi="Times New Roman"/>
          <w:sz w:val="24"/>
          <w:szCs w:val="24"/>
        </w:rPr>
        <w:t>с консервацией земель</w:t>
      </w:r>
    </w:p>
    <w:p w:rsidR="00925474" w:rsidRPr="006F0DC6" w:rsidRDefault="00925474" w:rsidP="00925474">
      <w:pPr>
        <w:pStyle w:val="a9"/>
        <w:numPr>
          <w:ilvl w:val="0"/>
          <w:numId w:val="39"/>
        </w:numPr>
        <w:tabs>
          <w:tab w:val="left" w:pos="851"/>
        </w:tabs>
        <w:spacing w:line="360" w:lineRule="auto"/>
        <w:ind w:left="0" w:right="-2" w:firstLine="567"/>
        <w:jc w:val="both"/>
        <w:rPr>
          <w:rFonts w:ascii="Times New Roman" w:hAnsi="Times New Roman"/>
          <w:sz w:val="24"/>
          <w:szCs w:val="24"/>
        </w:rPr>
      </w:pPr>
      <w:r w:rsidRPr="006F0DC6">
        <w:rPr>
          <w:rFonts w:ascii="Times New Roman" w:hAnsi="Times New Roman"/>
          <w:sz w:val="24"/>
          <w:szCs w:val="24"/>
        </w:rPr>
        <w:t>с созданием особо охраняемых природных территорий или с отнесением земель к землям природоохранного, историко-культурного, рекреационного и иного особо ценного назначения;</w:t>
      </w:r>
    </w:p>
    <w:p w:rsidR="00925474" w:rsidRPr="006F0DC6" w:rsidRDefault="00925474" w:rsidP="00925474">
      <w:pPr>
        <w:pStyle w:val="a9"/>
        <w:numPr>
          <w:ilvl w:val="0"/>
          <w:numId w:val="39"/>
        </w:numPr>
        <w:tabs>
          <w:tab w:val="left" w:pos="851"/>
        </w:tabs>
        <w:spacing w:line="360" w:lineRule="auto"/>
        <w:ind w:left="0" w:right="-2" w:firstLine="567"/>
        <w:jc w:val="both"/>
        <w:rPr>
          <w:rFonts w:ascii="Times New Roman" w:hAnsi="Times New Roman"/>
          <w:sz w:val="24"/>
          <w:szCs w:val="24"/>
        </w:rPr>
      </w:pPr>
      <w:r w:rsidRPr="006F0DC6">
        <w:rPr>
          <w:rFonts w:ascii="Times New Roman" w:hAnsi="Times New Roman"/>
          <w:sz w:val="24"/>
          <w:szCs w:val="24"/>
        </w:rPr>
        <w:t>с установлением или изменением черты населенных пунктов;</w:t>
      </w:r>
    </w:p>
    <w:p w:rsidR="00925474" w:rsidRPr="006F0DC6" w:rsidRDefault="00925474" w:rsidP="00925474">
      <w:pPr>
        <w:pStyle w:val="a9"/>
        <w:numPr>
          <w:ilvl w:val="0"/>
          <w:numId w:val="39"/>
        </w:numPr>
        <w:tabs>
          <w:tab w:val="left" w:pos="851"/>
        </w:tabs>
        <w:spacing w:line="360" w:lineRule="auto"/>
        <w:ind w:left="0" w:right="-2" w:firstLine="567"/>
        <w:jc w:val="both"/>
        <w:rPr>
          <w:rFonts w:ascii="Times New Roman" w:hAnsi="Times New Roman"/>
          <w:sz w:val="24"/>
          <w:szCs w:val="24"/>
        </w:rPr>
      </w:pPr>
      <w:r w:rsidRPr="006F0DC6">
        <w:rPr>
          <w:rFonts w:ascii="Times New Roman" w:hAnsi="Times New Roman"/>
          <w:sz w:val="24"/>
          <w:szCs w:val="24"/>
        </w:rPr>
        <w:t>с размещением промышленных объектов на землях, кадастровая стоимость которых не превышает средний уровень кадастровой стоимости по муниципальному району (городскому округу), а также на других землях и с иными несельскохозяйственными нуждами при отсутствии иных вариантов размещения этих объектов;</w:t>
      </w:r>
    </w:p>
    <w:p w:rsidR="00925474" w:rsidRPr="006F0DC6" w:rsidRDefault="00925474" w:rsidP="00925474">
      <w:pPr>
        <w:pStyle w:val="a9"/>
        <w:numPr>
          <w:ilvl w:val="0"/>
          <w:numId w:val="39"/>
        </w:numPr>
        <w:tabs>
          <w:tab w:val="left" w:pos="851"/>
        </w:tabs>
        <w:spacing w:line="360" w:lineRule="auto"/>
        <w:ind w:left="0" w:right="-2" w:firstLine="567"/>
        <w:jc w:val="both"/>
        <w:rPr>
          <w:rFonts w:ascii="Times New Roman" w:hAnsi="Times New Roman"/>
          <w:sz w:val="24"/>
          <w:szCs w:val="24"/>
        </w:rPr>
      </w:pPr>
      <w:r w:rsidRPr="006F0DC6">
        <w:rPr>
          <w:rFonts w:ascii="Times New Roman" w:hAnsi="Times New Roman"/>
          <w:sz w:val="24"/>
          <w:szCs w:val="24"/>
        </w:rPr>
        <w:lastRenderedPageBreak/>
        <w:t xml:space="preserve">с включением непригодных для осуществления сельскохозяйственного производства земель в состав земель лесного фонда, земель водного фонда или земель запаса; </w:t>
      </w:r>
    </w:p>
    <w:p w:rsidR="00925474" w:rsidRPr="006F0DC6" w:rsidRDefault="00925474" w:rsidP="00925474">
      <w:pPr>
        <w:pStyle w:val="a9"/>
        <w:numPr>
          <w:ilvl w:val="0"/>
          <w:numId w:val="39"/>
        </w:numPr>
        <w:tabs>
          <w:tab w:val="left" w:pos="851"/>
        </w:tabs>
        <w:spacing w:line="360" w:lineRule="auto"/>
        <w:ind w:left="0" w:right="-2" w:firstLine="567"/>
        <w:jc w:val="both"/>
        <w:rPr>
          <w:rFonts w:ascii="Times New Roman" w:hAnsi="Times New Roman"/>
          <w:sz w:val="24"/>
          <w:szCs w:val="24"/>
        </w:rPr>
      </w:pPr>
      <w:r w:rsidRPr="006F0DC6">
        <w:rPr>
          <w:rFonts w:ascii="Times New Roman" w:hAnsi="Times New Roman"/>
          <w:sz w:val="24"/>
          <w:szCs w:val="24"/>
        </w:rPr>
        <w:t>со строительством дорог, линий электропередачи, линий связи (в том числе линейно-кабельных сооружений), нефтепроводов, газопроводов и иных трубопроводов, железнодорожных линий и других подобных сооружений (далее - линейные объекты) при наличии утвержденного в установленном порядке проекта рекультивации части сельскохозяйственных угодий, предоставляемой на период осуществления строительства линейных объектов;</w:t>
      </w:r>
    </w:p>
    <w:p w:rsidR="00925474" w:rsidRPr="006F0DC6" w:rsidRDefault="00925474" w:rsidP="00925474">
      <w:pPr>
        <w:pStyle w:val="a9"/>
        <w:numPr>
          <w:ilvl w:val="0"/>
          <w:numId w:val="39"/>
        </w:numPr>
        <w:tabs>
          <w:tab w:val="left" w:pos="851"/>
        </w:tabs>
        <w:spacing w:line="360" w:lineRule="auto"/>
        <w:ind w:left="0" w:right="-2" w:firstLine="567"/>
        <w:jc w:val="both"/>
        <w:rPr>
          <w:rFonts w:ascii="Times New Roman" w:hAnsi="Times New Roman"/>
          <w:sz w:val="24"/>
          <w:szCs w:val="24"/>
        </w:rPr>
      </w:pPr>
      <w:r w:rsidRPr="006F0DC6">
        <w:rPr>
          <w:rFonts w:ascii="Times New Roman" w:hAnsi="Times New Roman"/>
          <w:sz w:val="24"/>
          <w:szCs w:val="24"/>
        </w:rPr>
        <w:t>с выполнением международных обязательств Российской Федерации, обеспечением обороны страны и безопасности государства при отсутствии иных вариантов размещения соответствующих объектов;</w:t>
      </w:r>
    </w:p>
    <w:p w:rsidR="00925474" w:rsidRPr="006F0DC6" w:rsidRDefault="00925474" w:rsidP="00925474">
      <w:pPr>
        <w:pStyle w:val="a9"/>
        <w:numPr>
          <w:ilvl w:val="0"/>
          <w:numId w:val="39"/>
        </w:numPr>
        <w:tabs>
          <w:tab w:val="left" w:pos="851"/>
        </w:tabs>
        <w:spacing w:line="360" w:lineRule="auto"/>
        <w:ind w:left="0" w:right="-2" w:firstLine="567"/>
        <w:jc w:val="both"/>
        <w:rPr>
          <w:rFonts w:ascii="Times New Roman" w:hAnsi="Times New Roman"/>
          <w:sz w:val="24"/>
          <w:szCs w:val="24"/>
        </w:rPr>
      </w:pPr>
      <w:r w:rsidRPr="006F0DC6">
        <w:rPr>
          <w:rFonts w:ascii="Times New Roman" w:hAnsi="Times New Roman"/>
          <w:sz w:val="24"/>
          <w:szCs w:val="24"/>
        </w:rPr>
        <w:t xml:space="preserve">с размещением объектов социального, коммунально-бытового назначения, объектов здравоохранения, образования при отсутствии иных вариантов размещения этих объектов. </w:t>
      </w:r>
    </w:p>
    <w:p w:rsidR="00925474" w:rsidRDefault="00925474" w:rsidP="00925474">
      <w:pPr>
        <w:spacing w:line="360" w:lineRule="auto"/>
        <w:ind w:right="-2" w:firstLine="567"/>
        <w:jc w:val="both"/>
      </w:pPr>
      <w:r>
        <w:t>Генеральным планом Новичихинского сельсовета предусмотрен перевод земель сельскохозяйственного назначения в земли промышленности под планируемые производственные территории, расширение территории для очистных сооружений общей площадью 11,7 га –  учтены в настоящем проекте.</w:t>
      </w:r>
    </w:p>
    <w:p w:rsidR="00925474" w:rsidRPr="0006729E" w:rsidRDefault="00925474" w:rsidP="00925474">
      <w:pPr>
        <w:spacing w:line="360" w:lineRule="auto"/>
        <w:ind w:right="-2" w:firstLine="567"/>
        <w:jc w:val="both"/>
      </w:pPr>
      <w:r>
        <w:t>Генеральным планом Солоновского сельсовета предусмотрен перевод земель сельскохозяйственного назначения в земли промышленности для размещения нового кладбища к востоку от с.Солоновка – 0,23 га. А так же рекомендован перевод территорий существующих объектов захоронения в земли промышленности, общей площадью – 1,27 га.</w:t>
      </w:r>
    </w:p>
    <w:p w:rsidR="00925474" w:rsidRDefault="00925474" w:rsidP="00925474">
      <w:pPr>
        <w:spacing w:line="360" w:lineRule="auto"/>
        <w:ind w:right="-2" w:firstLine="567"/>
        <w:jc w:val="both"/>
      </w:pPr>
      <w:r w:rsidRPr="0006729E">
        <w:t>Стоит отметить, что все земли сельскохозяйственного назначения, предлагаемые к переводу в иные категории земель, не являются особо ценными, продуктивными сельскохозяйственными угодьями и показатель их кадастровой стоимости</w:t>
      </w:r>
      <w:r w:rsidRPr="005A7CFB">
        <w:t xml:space="preserve"> не превышает среднего показателя кадастровой стоимости сельскохозяйственных земель по Алтайскому краю.</w:t>
      </w:r>
    </w:p>
    <w:p w:rsidR="001520EA" w:rsidRDefault="001520EA" w:rsidP="001520EA">
      <w:pPr>
        <w:spacing w:line="360" w:lineRule="auto"/>
        <w:ind w:right="-2" w:firstLine="567"/>
        <w:jc w:val="both"/>
      </w:pPr>
      <w:r>
        <w:t xml:space="preserve">Настоящим проектом рекомендуется земельный участок с кадастровым номером </w:t>
      </w:r>
      <w:r w:rsidRPr="00972EBD">
        <w:t>22:30:070101:165</w:t>
      </w:r>
      <w:r>
        <w:t xml:space="preserve"> (Токаревский сельсовет) д</w:t>
      </w:r>
      <w:r w:rsidRPr="00972EBD">
        <w:t>ля размещения скотомогильника</w:t>
      </w:r>
      <w:r>
        <w:t xml:space="preserve"> – перевести в категорию земель сельскохозяйственного назначения, так как по сведениям местной </w:t>
      </w:r>
      <w:r>
        <w:lastRenderedPageBreak/>
        <w:t>администрации данный участок не используется в качестве объекта специального назначения, отмежеван ошибочно. Площадь данного участка – 0,05 га.</w:t>
      </w:r>
    </w:p>
    <w:p w:rsidR="001520EA" w:rsidRPr="005A7CFB" w:rsidRDefault="001520EA" w:rsidP="00925474">
      <w:pPr>
        <w:spacing w:line="360" w:lineRule="auto"/>
        <w:ind w:right="-2" w:firstLine="567"/>
        <w:jc w:val="both"/>
      </w:pPr>
    </w:p>
    <w:p w:rsidR="00925474" w:rsidRPr="007F091F" w:rsidRDefault="001520EA" w:rsidP="00925474">
      <w:pPr>
        <w:spacing w:line="360" w:lineRule="auto"/>
        <w:ind w:right="-2" w:firstLine="567"/>
        <w:jc w:val="both"/>
      </w:pPr>
      <w:r>
        <w:t>Перспективная структура</w:t>
      </w:r>
      <w:r w:rsidR="00925474" w:rsidRPr="007F091F">
        <w:t xml:space="preserve"> земельного фонда представлено </w:t>
      </w:r>
      <w:r w:rsidR="008B6889">
        <w:t>в таблице 4.3</w:t>
      </w:r>
      <w:r w:rsidR="00925474" w:rsidRPr="007F091F">
        <w:t>.</w:t>
      </w:r>
    </w:p>
    <w:p w:rsidR="00925474" w:rsidRPr="001F1608" w:rsidRDefault="00925474" w:rsidP="00925474">
      <w:pPr>
        <w:pStyle w:val="ac"/>
        <w:spacing w:line="360" w:lineRule="auto"/>
        <w:ind w:firstLine="708"/>
        <w:jc w:val="right"/>
        <w:rPr>
          <w:sz w:val="24"/>
        </w:rPr>
      </w:pPr>
      <w:r w:rsidRPr="007F091F">
        <w:rPr>
          <w:sz w:val="24"/>
        </w:rPr>
        <w:t>Таблица</w:t>
      </w:r>
      <w:r w:rsidR="008B6889">
        <w:rPr>
          <w:sz w:val="24"/>
        </w:rPr>
        <w:t xml:space="preserve"> 4.3</w:t>
      </w:r>
      <w:r w:rsidRPr="007F091F">
        <w:rPr>
          <w:sz w:val="24"/>
        </w:rPr>
        <w:t>.</w:t>
      </w:r>
      <w:r>
        <w:rPr>
          <w:sz w:val="24"/>
        </w:rPr>
        <w:t xml:space="preserve"> </w:t>
      </w:r>
    </w:p>
    <w:p w:rsidR="00925474" w:rsidRPr="00D954C4" w:rsidRDefault="00925474" w:rsidP="00925474">
      <w:pPr>
        <w:pStyle w:val="ac"/>
        <w:ind w:firstLine="709"/>
        <w:jc w:val="center"/>
        <w:rPr>
          <w:sz w:val="24"/>
        </w:rPr>
      </w:pPr>
      <w:r>
        <w:rPr>
          <w:sz w:val="24"/>
        </w:rPr>
        <w:t xml:space="preserve">Баланс земель Новичихинского района </w:t>
      </w:r>
      <w:r w:rsidRPr="00D954C4">
        <w:rPr>
          <w:sz w:val="24"/>
        </w:rPr>
        <w:t>(</w:t>
      </w:r>
      <w:r>
        <w:rPr>
          <w:sz w:val="24"/>
        </w:rPr>
        <w:t>на расчетный срок -2026 г</w:t>
      </w:r>
      <w:r w:rsidRPr="00D954C4">
        <w:rPr>
          <w:sz w:val="24"/>
        </w:rPr>
        <w:t>)</w:t>
      </w:r>
    </w:p>
    <w:p w:rsidR="00925474" w:rsidRPr="00D954C4" w:rsidRDefault="00925474" w:rsidP="00925474">
      <w:pPr>
        <w:pStyle w:val="ac"/>
        <w:ind w:firstLine="709"/>
        <w:jc w:val="center"/>
        <w:rPr>
          <w:sz w:val="24"/>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2551"/>
        <w:gridCol w:w="2410"/>
      </w:tblGrid>
      <w:tr w:rsidR="001520EA" w:rsidRPr="003D20CD" w:rsidTr="001520EA">
        <w:trPr>
          <w:trHeight w:val="708"/>
          <w:jc w:val="center"/>
        </w:trPr>
        <w:tc>
          <w:tcPr>
            <w:tcW w:w="4248" w:type="dxa"/>
            <w:vMerge w:val="restart"/>
            <w:shd w:val="clear" w:color="auto" w:fill="C5E0B3" w:themeFill="accent6" w:themeFillTint="66"/>
            <w:vAlign w:val="center"/>
          </w:tcPr>
          <w:p w:rsidR="001520EA" w:rsidRPr="003D20CD" w:rsidRDefault="001520EA" w:rsidP="001E75C2">
            <w:pPr>
              <w:pStyle w:val="ac"/>
              <w:spacing w:line="360" w:lineRule="auto"/>
              <w:jc w:val="center"/>
              <w:rPr>
                <w:b/>
                <w:sz w:val="20"/>
                <w:szCs w:val="20"/>
              </w:rPr>
            </w:pPr>
            <w:r w:rsidRPr="003D20CD">
              <w:rPr>
                <w:b/>
                <w:sz w:val="20"/>
                <w:szCs w:val="20"/>
              </w:rPr>
              <w:t>Категория земель</w:t>
            </w:r>
          </w:p>
        </w:tc>
        <w:tc>
          <w:tcPr>
            <w:tcW w:w="4961" w:type="dxa"/>
            <w:gridSpan w:val="2"/>
            <w:tcBorders>
              <w:bottom w:val="single" w:sz="4" w:space="0" w:color="auto"/>
            </w:tcBorders>
            <w:shd w:val="clear" w:color="auto" w:fill="C5E0B3" w:themeFill="accent6" w:themeFillTint="66"/>
          </w:tcPr>
          <w:p w:rsidR="001520EA" w:rsidRPr="003D20CD" w:rsidRDefault="001520EA" w:rsidP="001E75C2">
            <w:pPr>
              <w:pStyle w:val="ac"/>
              <w:spacing w:line="360" w:lineRule="auto"/>
              <w:jc w:val="center"/>
              <w:rPr>
                <w:b/>
                <w:sz w:val="20"/>
                <w:szCs w:val="20"/>
              </w:rPr>
            </w:pPr>
            <w:r w:rsidRPr="003D20CD">
              <w:rPr>
                <w:b/>
                <w:sz w:val="20"/>
                <w:szCs w:val="20"/>
              </w:rPr>
              <w:t>Расчетный срок</w:t>
            </w:r>
          </w:p>
        </w:tc>
      </w:tr>
      <w:tr w:rsidR="001520EA" w:rsidRPr="003D20CD" w:rsidTr="001520EA">
        <w:trPr>
          <w:trHeight w:val="708"/>
          <w:jc w:val="center"/>
        </w:trPr>
        <w:tc>
          <w:tcPr>
            <w:tcW w:w="4248" w:type="dxa"/>
            <w:vMerge/>
            <w:tcBorders>
              <w:bottom w:val="single" w:sz="4" w:space="0" w:color="auto"/>
            </w:tcBorders>
            <w:shd w:val="clear" w:color="auto" w:fill="C5E0B3" w:themeFill="accent6" w:themeFillTint="66"/>
            <w:vAlign w:val="center"/>
          </w:tcPr>
          <w:p w:rsidR="001520EA" w:rsidRPr="003D20CD" w:rsidRDefault="001520EA" w:rsidP="001E75C2">
            <w:pPr>
              <w:pStyle w:val="ac"/>
              <w:spacing w:line="360" w:lineRule="auto"/>
              <w:jc w:val="center"/>
              <w:rPr>
                <w:b/>
                <w:sz w:val="20"/>
                <w:szCs w:val="20"/>
              </w:rPr>
            </w:pPr>
          </w:p>
        </w:tc>
        <w:tc>
          <w:tcPr>
            <w:tcW w:w="2551" w:type="dxa"/>
            <w:tcBorders>
              <w:bottom w:val="single" w:sz="4" w:space="0" w:color="auto"/>
            </w:tcBorders>
            <w:shd w:val="clear" w:color="auto" w:fill="C5E0B3" w:themeFill="accent6" w:themeFillTint="66"/>
            <w:vAlign w:val="center"/>
          </w:tcPr>
          <w:p w:rsidR="001520EA" w:rsidRPr="003D20CD" w:rsidRDefault="001520EA" w:rsidP="001E75C2">
            <w:pPr>
              <w:pStyle w:val="ac"/>
              <w:spacing w:line="360" w:lineRule="auto"/>
              <w:jc w:val="center"/>
              <w:rPr>
                <w:b/>
                <w:sz w:val="20"/>
                <w:szCs w:val="20"/>
              </w:rPr>
            </w:pPr>
            <w:r w:rsidRPr="003D20CD">
              <w:rPr>
                <w:b/>
                <w:sz w:val="20"/>
                <w:szCs w:val="20"/>
              </w:rPr>
              <w:t>Площадь, га</w:t>
            </w:r>
          </w:p>
        </w:tc>
        <w:tc>
          <w:tcPr>
            <w:tcW w:w="2410" w:type="dxa"/>
            <w:tcBorders>
              <w:bottom w:val="single" w:sz="4" w:space="0" w:color="auto"/>
            </w:tcBorders>
            <w:shd w:val="clear" w:color="auto" w:fill="C5E0B3" w:themeFill="accent6" w:themeFillTint="66"/>
            <w:vAlign w:val="center"/>
          </w:tcPr>
          <w:p w:rsidR="001520EA" w:rsidRPr="003D20CD" w:rsidRDefault="001520EA" w:rsidP="001E75C2">
            <w:pPr>
              <w:pStyle w:val="ac"/>
              <w:spacing w:line="360" w:lineRule="auto"/>
              <w:jc w:val="center"/>
              <w:rPr>
                <w:b/>
                <w:sz w:val="20"/>
                <w:szCs w:val="20"/>
              </w:rPr>
            </w:pPr>
            <w:r w:rsidRPr="003D20CD">
              <w:rPr>
                <w:b/>
                <w:sz w:val="20"/>
                <w:szCs w:val="20"/>
              </w:rPr>
              <w:t>% от общей площади</w:t>
            </w:r>
          </w:p>
        </w:tc>
      </w:tr>
      <w:tr w:rsidR="001520EA" w:rsidRPr="003D20CD" w:rsidTr="001520EA">
        <w:trPr>
          <w:trHeight w:val="642"/>
          <w:jc w:val="center"/>
        </w:trPr>
        <w:tc>
          <w:tcPr>
            <w:tcW w:w="4248" w:type="dxa"/>
            <w:shd w:val="clear" w:color="auto" w:fill="E7FFE7"/>
            <w:vAlign w:val="center"/>
          </w:tcPr>
          <w:p w:rsidR="001520EA" w:rsidRPr="003D20CD" w:rsidRDefault="001520EA" w:rsidP="001E75C2">
            <w:pPr>
              <w:pStyle w:val="ac"/>
              <w:jc w:val="center"/>
              <w:rPr>
                <w:sz w:val="20"/>
                <w:szCs w:val="20"/>
              </w:rPr>
            </w:pPr>
            <w:r w:rsidRPr="003D20CD">
              <w:rPr>
                <w:sz w:val="20"/>
                <w:szCs w:val="20"/>
              </w:rPr>
              <w:t>Всего</w:t>
            </w:r>
          </w:p>
        </w:tc>
        <w:tc>
          <w:tcPr>
            <w:tcW w:w="2551" w:type="dxa"/>
            <w:shd w:val="clear" w:color="auto" w:fill="E7FFE7"/>
          </w:tcPr>
          <w:p w:rsidR="001520EA" w:rsidRPr="003D20CD" w:rsidRDefault="001520EA" w:rsidP="001E75C2">
            <w:pPr>
              <w:pStyle w:val="ac"/>
              <w:jc w:val="center"/>
              <w:rPr>
                <w:sz w:val="20"/>
                <w:szCs w:val="20"/>
              </w:rPr>
            </w:pPr>
            <w:r w:rsidRPr="003D20CD">
              <w:rPr>
                <w:sz w:val="20"/>
                <w:szCs w:val="20"/>
              </w:rPr>
              <w:t>186200</w:t>
            </w:r>
          </w:p>
        </w:tc>
        <w:tc>
          <w:tcPr>
            <w:tcW w:w="2410" w:type="dxa"/>
            <w:shd w:val="clear" w:color="auto" w:fill="E7FFE7"/>
          </w:tcPr>
          <w:p w:rsidR="001520EA" w:rsidRPr="003D20CD" w:rsidRDefault="001520EA" w:rsidP="001E75C2">
            <w:pPr>
              <w:pStyle w:val="ac"/>
              <w:jc w:val="center"/>
              <w:rPr>
                <w:sz w:val="20"/>
                <w:szCs w:val="20"/>
              </w:rPr>
            </w:pPr>
            <w:r w:rsidRPr="003D20CD">
              <w:rPr>
                <w:sz w:val="20"/>
                <w:szCs w:val="20"/>
              </w:rPr>
              <w:t>100</w:t>
            </w:r>
          </w:p>
        </w:tc>
      </w:tr>
      <w:tr w:rsidR="001520EA" w:rsidRPr="003D20CD" w:rsidTr="001520EA">
        <w:trPr>
          <w:trHeight w:val="600"/>
          <w:jc w:val="center"/>
        </w:trPr>
        <w:tc>
          <w:tcPr>
            <w:tcW w:w="4248" w:type="dxa"/>
            <w:vAlign w:val="center"/>
          </w:tcPr>
          <w:p w:rsidR="001520EA" w:rsidRPr="003D20CD" w:rsidRDefault="001520EA" w:rsidP="001E75C2">
            <w:pPr>
              <w:pStyle w:val="ac"/>
              <w:jc w:val="center"/>
              <w:rPr>
                <w:sz w:val="20"/>
                <w:szCs w:val="20"/>
              </w:rPr>
            </w:pPr>
            <w:r w:rsidRPr="003D20CD">
              <w:rPr>
                <w:sz w:val="20"/>
                <w:szCs w:val="20"/>
              </w:rPr>
              <w:t>Земли сельскохозяйственного назначения</w:t>
            </w:r>
          </w:p>
        </w:tc>
        <w:tc>
          <w:tcPr>
            <w:tcW w:w="2551" w:type="dxa"/>
          </w:tcPr>
          <w:p w:rsidR="001520EA" w:rsidRPr="003D20CD" w:rsidRDefault="001520EA" w:rsidP="001E75C2">
            <w:pPr>
              <w:pStyle w:val="ac"/>
              <w:jc w:val="center"/>
              <w:rPr>
                <w:sz w:val="20"/>
                <w:szCs w:val="20"/>
              </w:rPr>
            </w:pPr>
            <w:r>
              <w:rPr>
                <w:sz w:val="20"/>
                <w:szCs w:val="20"/>
              </w:rPr>
              <w:t>139136,05</w:t>
            </w:r>
          </w:p>
        </w:tc>
        <w:tc>
          <w:tcPr>
            <w:tcW w:w="2410" w:type="dxa"/>
          </w:tcPr>
          <w:p w:rsidR="001520EA" w:rsidRPr="003D20CD" w:rsidRDefault="001520EA" w:rsidP="001E75C2">
            <w:pPr>
              <w:pStyle w:val="ac"/>
              <w:jc w:val="center"/>
              <w:rPr>
                <w:sz w:val="20"/>
                <w:szCs w:val="20"/>
              </w:rPr>
            </w:pPr>
            <w:r w:rsidRPr="003D20CD">
              <w:rPr>
                <w:sz w:val="20"/>
                <w:szCs w:val="20"/>
              </w:rPr>
              <w:t>74,7</w:t>
            </w:r>
          </w:p>
        </w:tc>
      </w:tr>
      <w:tr w:rsidR="001520EA" w:rsidRPr="003D20CD" w:rsidTr="001520EA">
        <w:trPr>
          <w:trHeight w:val="493"/>
          <w:jc w:val="center"/>
        </w:trPr>
        <w:tc>
          <w:tcPr>
            <w:tcW w:w="4248" w:type="dxa"/>
            <w:vAlign w:val="center"/>
          </w:tcPr>
          <w:p w:rsidR="001520EA" w:rsidRPr="003D20CD" w:rsidRDefault="001520EA" w:rsidP="001E75C2">
            <w:pPr>
              <w:pStyle w:val="ac"/>
              <w:jc w:val="center"/>
              <w:rPr>
                <w:sz w:val="20"/>
                <w:szCs w:val="20"/>
              </w:rPr>
            </w:pPr>
            <w:r w:rsidRPr="003D20CD">
              <w:rPr>
                <w:sz w:val="20"/>
                <w:szCs w:val="20"/>
              </w:rPr>
              <w:t>Земли населенных пунктов</w:t>
            </w:r>
          </w:p>
        </w:tc>
        <w:tc>
          <w:tcPr>
            <w:tcW w:w="2551" w:type="dxa"/>
          </w:tcPr>
          <w:p w:rsidR="001520EA" w:rsidRPr="003D20CD" w:rsidRDefault="001520EA" w:rsidP="005E2A05">
            <w:pPr>
              <w:pStyle w:val="ac"/>
              <w:jc w:val="center"/>
              <w:rPr>
                <w:sz w:val="20"/>
                <w:szCs w:val="20"/>
              </w:rPr>
            </w:pPr>
            <w:r w:rsidRPr="003D20CD">
              <w:rPr>
                <w:sz w:val="20"/>
                <w:szCs w:val="20"/>
              </w:rPr>
              <w:t>39</w:t>
            </w:r>
            <w:r>
              <w:rPr>
                <w:sz w:val="20"/>
                <w:szCs w:val="20"/>
              </w:rPr>
              <w:t>67,6</w:t>
            </w:r>
          </w:p>
        </w:tc>
        <w:tc>
          <w:tcPr>
            <w:tcW w:w="2410" w:type="dxa"/>
          </w:tcPr>
          <w:p w:rsidR="001520EA" w:rsidRPr="003D20CD" w:rsidRDefault="001520EA" w:rsidP="001E75C2">
            <w:pPr>
              <w:pStyle w:val="ac"/>
              <w:jc w:val="center"/>
              <w:rPr>
                <w:sz w:val="20"/>
                <w:szCs w:val="20"/>
              </w:rPr>
            </w:pPr>
            <w:r w:rsidRPr="003D20CD">
              <w:rPr>
                <w:sz w:val="20"/>
                <w:szCs w:val="20"/>
              </w:rPr>
              <w:t>2,1</w:t>
            </w:r>
          </w:p>
        </w:tc>
      </w:tr>
      <w:tr w:rsidR="001520EA" w:rsidRPr="003D20CD" w:rsidTr="001520EA">
        <w:trPr>
          <w:trHeight w:val="595"/>
          <w:jc w:val="center"/>
        </w:trPr>
        <w:tc>
          <w:tcPr>
            <w:tcW w:w="4248" w:type="dxa"/>
            <w:vAlign w:val="center"/>
          </w:tcPr>
          <w:p w:rsidR="001520EA" w:rsidRPr="003D20CD" w:rsidRDefault="001520EA" w:rsidP="001E75C2">
            <w:pPr>
              <w:pStyle w:val="ac"/>
              <w:jc w:val="center"/>
              <w:rPr>
                <w:sz w:val="20"/>
                <w:szCs w:val="20"/>
              </w:rPr>
            </w:pPr>
            <w:r w:rsidRPr="003D20CD">
              <w:rPr>
                <w:sz w:val="20"/>
                <w:szCs w:val="20"/>
              </w:rPr>
              <w:t>Земли промышленности</w:t>
            </w:r>
          </w:p>
        </w:tc>
        <w:tc>
          <w:tcPr>
            <w:tcW w:w="2551" w:type="dxa"/>
          </w:tcPr>
          <w:p w:rsidR="001520EA" w:rsidRPr="003D20CD" w:rsidRDefault="001520EA" w:rsidP="001E75C2">
            <w:pPr>
              <w:pStyle w:val="ac"/>
              <w:jc w:val="center"/>
              <w:rPr>
                <w:sz w:val="20"/>
                <w:szCs w:val="20"/>
              </w:rPr>
            </w:pPr>
            <w:r>
              <w:rPr>
                <w:sz w:val="20"/>
                <w:szCs w:val="20"/>
              </w:rPr>
              <w:t>135,35</w:t>
            </w:r>
          </w:p>
        </w:tc>
        <w:tc>
          <w:tcPr>
            <w:tcW w:w="2410" w:type="dxa"/>
          </w:tcPr>
          <w:p w:rsidR="001520EA" w:rsidRPr="003D20CD" w:rsidRDefault="001520EA" w:rsidP="001E75C2">
            <w:pPr>
              <w:pStyle w:val="ac"/>
              <w:jc w:val="center"/>
              <w:rPr>
                <w:sz w:val="20"/>
                <w:szCs w:val="20"/>
              </w:rPr>
            </w:pPr>
            <w:r w:rsidRPr="003D20CD">
              <w:rPr>
                <w:sz w:val="20"/>
                <w:szCs w:val="20"/>
              </w:rPr>
              <w:t>0,07</w:t>
            </w:r>
          </w:p>
        </w:tc>
      </w:tr>
      <w:tr w:rsidR="001520EA" w:rsidRPr="003D20CD" w:rsidTr="001520EA">
        <w:trPr>
          <w:trHeight w:val="581"/>
          <w:jc w:val="center"/>
        </w:trPr>
        <w:tc>
          <w:tcPr>
            <w:tcW w:w="4248" w:type="dxa"/>
            <w:vAlign w:val="center"/>
          </w:tcPr>
          <w:p w:rsidR="001520EA" w:rsidRPr="003D20CD" w:rsidRDefault="001520EA" w:rsidP="001E75C2">
            <w:pPr>
              <w:pStyle w:val="ac"/>
              <w:jc w:val="center"/>
              <w:rPr>
                <w:sz w:val="20"/>
                <w:szCs w:val="20"/>
              </w:rPr>
            </w:pPr>
            <w:r w:rsidRPr="003D20CD">
              <w:rPr>
                <w:sz w:val="20"/>
                <w:szCs w:val="20"/>
              </w:rPr>
              <w:t>Земли лесного фонда**</w:t>
            </w:r>
          </w:p>
        </w:tc>
        <w:tc>
          <w:tcPr>
            <w:tcW w:w="2551" w:type="dxa"/>
          </w:tcPr>
          <w:p w:rsidR="001520EA" w:rsidRPr="003D20CD" w:rsidRDefault="001520EA" w:rsidP="001E75C2">
            <w:pPr>
              <w:pStyle w:val="ac"/>
              <w:jc w:val="center"/>
              <w:rPr>
                <w:sz w:val="20"/>
                <w:szCs w:val="20"/>
              </w:rPr>
            </w:pPr>
            <w:r w:rsidRPr="003D20CD">
              <w:rPr>
                <w:sz w:val="20"/>
                <w:szCs w:val="20"/>
              </w:rPr>
              <w:t>42961</w:t>
            </w:r>
          </w:p>
        </w:tc>
        <w:tc>
          <w:tcPr>
            <w:tcW w:w="2410" w:type="dxa"/>
          </w:tcPr>
          <w:p w:rsidR="001520EA" w:rsidRPr="003D20CD" w:rsidRDefault="001520EA" w:rsidP="001E75C2">
            <w:pPr>
              <w:pStyle w:val="ac"/>
              <w:jc w:val="center"/>
              <w:rPr>
                <w:sz w:val="20"/>
                <w:szCs w:val="20"/>
              </w:rPr>
            </w:pPr>
            <w:r w:rsidRPr="003D20CD">
              <w:rPr>
                <w:sz w:val="20"/>
                <w:szCs w:val="20"/>
              </w:rPr>
              <w:t>23</w:t>
            </w:r>
          </w:p>
        </w:tc>
      </w:tr>
    </w:tbl>
    <w:p w:rsidR="00925474" w:rsidRDefault="00925474" w:rsidP="00925474">
      <w:pPr>
        <w:jc w:val="center"/>
      </w:pPr>
    </w:p>
    <w:p w:rsidR="002454A6" w:rsidRDefault="00925474" w:rsidP="00B10883">
      <w:pPr>
        <w:pStyle w:val="3"/>
        <w:ind w:right="-144" w:firstLine="709"/>
        <w:jc w:val="both"/>
        <w:rPr>
          <w:rFonts w:ascii="Times New Roman" w:hAnsi="Times New Roman" w:cs="Times New Roman"/>
          <w:color w:val="000000"/>
          <w:sz w:val="24"/>
          <w:szCs w:val="24"/>
        </w:rPr>
      </w:pPr>
      <w:bookmarkStart w:id="104" w:name="_Toc118207389"/>
      <w:r>
        <w:rPr>
          <w:rFonts w:ascii="Times New Roman" w:hAnsi="Times New Roman" w:cs="Times New Roman"/>
          <w:color w:val="000000"/>
          <w:sz w:val="24"/>
          <w:szCs w:val="24"/>
        </w:rPr>
        <w:t>4.5</w:t>
      </w:r>
      <w:r w:rsidR="00A95C40" w:rsidRPr="00B10883">
        <w:rPr>
          <w:rFonts w:ascii="Times New Roman" w:hAnsi="Times New Roman" w:cs="Times New Roman"/>
          <w:color w:val="000000"/>
          <w:sz w:val="24"/>
          <w:szCs w:val="24"/>
        </w:rPr>
        <w:t>.</w:t>
      </w:r>
      <w:r w:rsidR="00334398" w:rsidRPr="00B10883">
        <w:rPr>
          <w:rFonts w:ascii="Times New Roman" w:hAnsi="Times New Roman" w:cs="Times New Roman"/>
          <w:color w:val="000000"/>
          <w:sz w:val="24"/>
          <w:szCs w:val="24"/>
        </w:rPr>
        <w:t>Развитие объектов социальной инфраструктуры местного значения</w:t>
      </w:r>
      <w:bookmarkEnd w:id="104"/>
    </w:p>
    <w:p w:rsidR="00B10883" w:rsidRPr="00B10883" w:rsidRDefault="00B10883" w:rsidP="00B10883"/>
    <w:p w:rsidR="00334398" w:rsidRPr="001F1608" w:rsidRDefault="00334398" w:rsidP="00B10883">
      <w:pPr>
        <w:pStyle w:val="a9"/>
        <w:tabs>
          <w:tab w:val="left" w:pos="993"/>
        </w:tabs>
        <w:spacing w:before="120" w:line="360" w:lineRule="auto"/>
        <w:ind w:left="0" w:right="-144" w:firstLine="709"/>
        <w:jc w:val="both"/>
        <w:rPr>
          <w:rFonts w:ascii="Times New Roman" w:hAnsi="Times New Roman"/>
          <w:sz w:val="24"/>
          <w:szCs w:val="24"/>
        </w:rPr>
      </w:pPr>
      <w:r w:rsidRPr="001F1608">
        <w:rPr>
          <w:rFonts w:ascii="Times New Roman" w:hAnsi="Times New Roman"/>
          <w:sz w:val="24"/>
          <w:szCs w:val="24"/>
        </w:rPr>
        <w:t>В новых экономических условиях стали неизбежными реконструкция и перемены в структуре и функционировании социальной сферы.</w:t>
      </w:r>
    </w:p>
    <w:p w:rsidR="00334398" w:rsidRPr="001F1608" w:rsidRDefault="00334398" w:rsidP="00B10883">
      <w:pPr>
        <w:tabs>
          <w:tab w:val="left" w:pos="993"/>
        </w:tabs>
        <w:spacing w:line="360" w:lineRule="auto"/>
        <w:ind w:right="-144" w:firstLine="709"/>
        <w:jc w:val="both"/>
      </w:pPr>
      <w:r w:rsidRPr="001F1608">
        <w:t>Наряду с вопросами развития экономической составляющей территории, одной из приоритетных проблем становится проблема усовершенствования системы обслуживания населения в условиях рыночной экономики.</w:t>
      </w:r>
    </w:p>
    <w:p w:rsidR="00334398" w:rsidRPr="001F1608" w:rsidRDefault="00334398" w:rsidP="00B10883">
      <w:pPr>
        <w:tabs>
          <w:tab w:val="left" w:pos="993"/>
        </w:tabs>
        <w:spacing w:line="360" w:lineRule="auto"/>
        <w:ind w:right="-144" w:firstLine="709"/>
        <w:jc w:val="both"/>
      </w:pPr>
      <w:r w:rsidRPr="001F1608">
        <w:t>Состав и ёмкость обслуживающих учреждений определяется статусом района, уровнем жизни населения, необходимой потребностью.</w:t>
      </w:r>
    </w:p>
    <w:p w:rsidR="00334398" w:rsidRPr="001F1608" w:rsidRDefault="00334398" w:rsidP="00B10883">
      <w:pPr>
        <w:tabs>
          <w:tab w:val="left" w:pos="993"/>
        </w:tabs>
        <w:spacing w:line="360" w:lineRule="auto"/>
        <w:ind w:right="-144" w:firstLine="709"/>
        <w:jc w:val="both"/>
      </w:pPr>
      <w:r w:rsidRPr="001F1608">
        <w:t>Основными документами, определяющими функционирование и развитие  социальной инфраструктуры Новичихинского муниципального района, являются:</w:t>
      </w:r>
    </w:p>
    <w:p w:rsidR="00334398" w:rsidRPr="001F1608" w:rsidRDefault="00334398" w:rsidP="005A1FAF">
      <w:pPr>
        <w:widowControl w:val="0"/>
        <w:numPr>
          <w:ilvl w:val="0"/>
          <w:numId w:val="23"/>
        </w:numPr>
        <w:tabs>
          <w:tab w:val="clear" w:pos="360"/>
          <w:tab w:val="left" w:pos="720"/>
          <w:tab w:val="left" w:pos="993"/>
        </w:tabs>
        <w:autoSpaceDE w:val="0"/>
        <w:autoSpaceDN w:val="0"/>
        <w:adjustRightInd w:val="0"/>
        <w:spacing w:before="120" w:line="360" w:lineRule="auto"/>
        <w:ind w:left="0" w:right="-144" w:firstLine="709"/>
        <w:jc w:val="both"/>
      </w:pPr>
      <w:r w:rsidRPr="001F1608">
        <w:t>Государственная программа Алтайского края «Развитие здравоохранения в Алтайском крае» (до 2024 г);</w:t>
      </w:r>
    </w:p>
    <w:p w:rsidR="00334398" w:rsidRPr="001F1608" w:rsidRDefault="00334398" w:rsidP="005A1FAF">
      <w:pPr>
        <w:widowControl w:val="0"/>
        <w:numPr>
          <w:ilvl w:val="0"/>
          <w:numId w:val="23"/>
        </w:numPr>
        <w:tabs>
          <w:tab w:val="clear" w:pos="360"/>
          <w:tab w:val="left" w:pos="720"/>
          <w:tab w:val="left" w:pos="993"/>
        </w:tabs>
        <w:autoSpaceDE w:val="0"/>
        <w:autoSpaceDN w:val="0"/>
        <w:adjustRightInd w:val="0"/>
        <w:spacing w:before="120" w:line="360" w:lineRule="auto"/>
        <w:ind w:left="0" w:right="-144" w:firstLine="709"/>
        <w:jc w:val="both"/>
      </w:pPr>
      <w:r w:rsidRPr="001F1608">
        <w:t>Государственная программа Алтайского края «Развитие культуры Алтайского края» (до 2024 г.);</w:t>
      </w:r>
    </w:p>
    <w:p w:rsidR="00334398" w:rsidRPr="001F1608" w:rsidRDefault="00334398" w:rsidP="005A1FAF">
      <w:pPr>
        <w:widowControl w:val="0"/>
        <w:numPr>
          <w:ilvl w:val="0"/>
          <w:numId w:val="23"/>
        </w:numPr>
        <w:tabs>
          <w:tab w:val="clear" w:pos="360"/>
          <w:tab w:val="left" w:pos="720"/>
          <w:tab w:val="left" w:pos="993"/>
        </w:tabs>
        <w:autoSpaceDE w:val="0"/>
        <w:autoSpaceDN w:val="0"/>
        <w:adjustRightInd w:val="0"/>
        <w:spacing w:before="120" w:line="360" w:lineRule="auto"/>
        <w:ind w:left="0" w:right="-144" w:firstLine="709"/>
        <w:jc w:val="both"/>
      </w:pPr>
      <w:r w:rsidRPr="001F1608">
        <w:lastRenderedPageBreak/>
        <w:t>Государственная программа Алтайского края «</w:t>
      </w:r>
      <w:r w:rsidRPr="001F1608">
        <w:rPr>
          <w:shd w:val="clear" w:color="auto" w:fill="FFFFFF"/>
        </w:rPr>
        <w:t>Развитие физической культуры и спорта в Алтайском крае</w:t>
      </w:r>
      <w:r w:rsidRPr="001F1608">
        <w:t>» (до 2024 г);</w:t>
      </w:r>
    </w:p>
    <w:p w:rsidR="007B079C" w:rsidRPr="001F1608" w:rsidRDefault="007B079C" w:rsidP="005A1FAF">
      <w:pPr>
        <w:widowControl w:val="0"/>
        <w:numPr>
          <w:ilvl w:val="0"/>
          <w:numId w:val="23"/>
        </w:numPr>
        <w:tabs>
          <w:tab w:val="clear" w:pos="360"/>
          <w:tab w:val="left" w:pos="720"/>
          <w:tab w:val="left" w:pos="993"/>
        </w:tabs>
        <w:autoSpaceDE w:val="0"/>
        <w:autoSpaceDN w:val="0"/>
        <w:adjustRightInd w:val="0"/>
        <w:spacing w:before="120" w:line="360" w:lineRule="auto"/>
        <w:ind w:left="0" w:right="-144" w:firstLine="709"/>
        <w:jc w:val="both"/>
      </w:pPr>
      <w:r w:rsidRPr="001F1608">
        <w:t xml:space="preserve">Государственная программа Алтайского края </w:t>
      </w:r>
      <w:r w:rsidRPr="001F1608">
        <w:rPr>
          <w:shd w:val="clear" w:color="auto" w:fill="FFFFFF"/>
        </w:rPr>
        <w:t>«Развитие образования в Алтайском крае» (до 2025 г);</w:t>
      </w:r>
    </w:p>
    <w:p w:rsidR="007B079C" w:rsidRPr="001F1608" w:rsidRDefault="007B079C" w:rsidP="005A1FAF">
      <w:pPr>
        <w:widowControl w:val="0"/>
        <w:numPr>
          <w:ilvl w:val="0"/>
          <w:numId w:val="23"/>
        </w:numPr>
        <w:tabs>
          <w:tab w:val="clear" w:pos="360"/>
          <w:tab w:val="left" w:pos="720"/>
          <w:tab w:val="left" w:pos="993"/>
        </w:tabs>
        <w:autoSpaceDE w:val="0"/>
        <w:autoSpaceDN w:val="0"/>
        <w:adjustRightInd w:val="0"/>
        <w:spacing w:before="120" w:line="360" w:lineRule="auto"/>
        <w:ind w:left="0" w:right="-144" w:firstLine="709"/>
        <w:jc w:val="both"/>
      </w:pPr>
      <w:r w:rsidRPr="001F1608">
        <w:t xml:space="preserve">Государственная программа Алтайского края </w:t>
      </w:r>
      <w:r w:rsidRPr="001F1608">
        <w:rPr>
          <w:shd w:val="clear" w:color="auto" w:fill="FFFFFF"/>
        </w:rPr>
        <w:t>«Развитие туризма в Алтайском крае» (до 2024 г);</w:t>
      </w:r>
    </w:p>
    <w:p w:rsidR="00334398" w:rsidRPr="001F1608" w:rsidRDefault="00334398" w:rsidP="005A1FAF">
      <w:pPr>
        <w:widowControl w:val="0"/>
        <w:numPr>
          <w:ilvl w:val="0"/>
          <w:numId w:val="23"/>
        </w:numPr>
        <w:tabs>
          <w:tab w:val="clear" w:pos="360"/>
          <w:tab w:val="left" w:pos="720"/>
          <w:tab w:val="left" w:pos="993"/>
        </w:tabs>
        <w:autoSpaceDE w:val="0"/>
        <w:autoSpaceDN w:val="0"/>
        <w:adjustRightInd w:val="0"/>
        <w:spacing w:before="120" w:line="360" w:lineRule="auto"/>
        <w:ind w:left="0" w:right="-144" w:firstLine="709"/>
        <w:jc w:val="both"/>
      </w:pPr>
      <w:r w:rsidRPr="001F1608">
        <w:t xml:space="preserve">Генеральные планы муниципальных образований, входящих в состав </w:t>
      </w:r>
      <w:r w:rsidR="007B079C" w:rsidRPr="001F1608">
        <w:t>Новичихинского</w:t>
      </w:r>
      <w:r w:rsidRPr="001F1608">
        <w:t xml:space="preserve"> муниципального района;</w:t>
      </w:r>
    </w:p>
    <w:p w:rsidR="00334398" w:rsidRPr="001F1608" w:rsidRDefault="00334398" w:rsidP="005A1FAF">
      <w:pPr>
        <w:widowControl w:val="0"/>
        <w:numPr>
          <w:ilvl w:val="0"/>
          <w:numId w:val="23"/>
        </w:numPr>
        <w:tabs>
          <w:tab w:val="clear" w:pos="360"/>
          <w:tab w:val="left" w:pos="720"/>
          <w:tab w:val="left" w:pos="993"/>
        </w:tabs>
        <w:autoSpaceDE w:val="0"/>
        <w:autoSpaceDN w:val="0"/>
        <w:adjustRightInd w:val="0"/>
        <w:spacing w:before="120" w:line="360" w:lineRule="auto"/>
        <w:ind w:left="0" w:right="-144" w:firstLine="709"/>
        <w:jc w:val="both"/>
      </w:pPr>
      <w:r w:rsidRPr="001F1608">
        <w:t xml:space="preserve">Схема территориального планирования </w:t>
      </w:r>
      <w:r w:rsidR="007B079C" w:rsidRPr="001F1608">
        <w:t>Алтайского края</w:t>
      </w:r>
      <w:r w:rsidR="009F6C33" w:rsidRPr="001F1608">
        <w:t xml:space="preserve"> (2022 </w:t>
      </w:r>
      <w:r w:rsidRPr="001F1608">
        <w:t>г.).</w:t>
      </w:r>
      <w:r w:rsidR="007B079C" w:rsidRPr="001F1608">
        <w:t xml:space="preserve"> </w:t>
      </w:r>
    </w:p>
    <w:p w:rsidR="004D4E09" w:rsidRPr="001F1608" w:rsidRDefault="004D4E09" w:rsidP="00B10883">
      <w:pPr>
        <w:widowControl w:val="0"/>
        <w:tabs>
          <w:tab w:val="left" w:pos="720"/>
          <w:tab w:val="left" w:pos="993"/>
        </w:tabs>
        <w:autoSpaceDE w:val="0"/>
        <w:autoSpaceDN w:val="0"/>
        <w:adjustRightInd w:val="0"/>
        <w:spacing w:before="120" w:line="360" w:lineRule="auto"/>
        <w:ind w:right="-144" w:firstLine="709"/>
        <w:jc w:val="both"/>
      </w:pPr>
      <w:r w:rsidRPr="001F1608">
        <w:t>Программы местного уровня:</w:t>
      </w:r>
    </w:p>
    <w:p w:rsidR="000A672B" w:rsidRPr="001F1608" w:rsidRDefault="000A672B" w:rsidP="00B10883">
      <w:pPr>
        <w:widowControl w:val="0"/>
        <w:tabs>
          <w:tab w:val="left" w:pos="720"/>
          <w:tab w:val="left" w:pos="993"/>
        </w:tabs>
        <w:autoSpaceDE w:val="0"/>
        <w:autoSpaceDN w:val="0"/>
        <w:adjustRightInd w:val="0"/>
        <w:spacing w:before="120" w:line="360" w:lineRule="auto"/>
        <w:ind w:right="-144" w:firstLine="709"/>
        <w:jc w:val="both"/>
      </w:pPr>
      <w:r w:rsidRPr="001F1608">
        <w:t xml:space="preserve">- </w:t>
      </w:r>
      <w:r w:rsidR="004D4E09" w:rsidRPr="001F1608">
        <w:t>«Комплексное развитие социальной инфраструктуры Новичихинского сельсовета Новичихинского района Алтайского края на 2016-2026 годы»</w:t>
      </w:r>
      <w:r w:rsidRPr="001F1608">
        <w:t>;</w:t>
      </w:r>
    </w:p>
    <w:p w:rsidR="000A672B" w:rsidRPr="001F1608" w:rsidRDefault="000A672B" w:rsidP="00B10883">
      <w:pPr>
        <w:spacing w:line="360" w:lineRule="auto"/>
        <w:ind w:right="-144" w:firstLine="709"/>
        <w:jc w:val="both"/>
      </w:pPr>
      <w:r w:rsidRPr="001F1608">
        <w:t xml:space="preserve">- </w:t>
      </w:r>
      <w:r w:rsidR="00313E59" w:rsidRPr="001F1608">
        <w:t>«</w:t>
      </w:r>
      <w:r w:rsidRPr="001F1608">
        <w:t>Комплексное развитие социальной инфраструктуры Долговского сельсовета  Новичихинского района Алтайского края на 2016-2026 годы»;</w:t>
      </w:r>
    </w:p>
    <w:p w:rsidR="000A672B" w:rsidRPr="001F1608" w:rsidRDefault="000A672B" w:rsidP="00B10883">
      <w:pPr>
        <w:spacing w:line="360" w:lineRule="auto"/>
        <w:ind w:right="-144" w:firstLine="709"/>
        <w:jc w:val="both"/>
      </w:pPr>
      <w:r w:rsidRPr="001F1608">
        <w:t xml:space="preserve">- </w:t>
      </w:r>
      <w:r w:rsidR="006274A1" w:rsidRPr="001F1608">
        <w:t>«Комплексное развитие социальной инфраструктуры Поломошенского сельсовета Новичихинского района Алтайского края на 2016-2026 годы»;</w:t>
      </w:r>
    </w:p>
    <w:p w:rsidR="006274A1" w:rsidRPr="001F1608" w:rsidRDefault="006274A1" w:rsidP="00B10883">
      <w:pPr>
        <w:spacing w:line="360" w:lineRule="auto"/>
        <w:ind w:right="-144" w:firstLine="709"/>
        <w:jc w:val="both"/>
      </w:pPr>
      <w:r w:rsidRPr="001F1608">
        <w:t>- «Комплексное развитие систем социальной инфраструктуры на территории муниципального образования Солоновский сельсовет Новичихинского района Алтайского края на 2018-2028 годы»;</w:t>
      </w:r>
    </w:p>
    <w:p w:rsidR="00963D42" w:rsidRPr="00B10883" w:rsidRDefault="009F6C33" w:rsidP="00B10883">
      <w:pPr>
        <w:widowControl w:val="0"/>
        <w:tabs>
          <w:tab w:val="left" w:pos="720"/>
          <w:tab w:val="left" w:pos="993"/>
        </w:tabs>
        <w:autoSpaceDE w:val="0"/>
        <w:autoSpaceDN w:val="0"/>
        <w:adjustRightInd w:val="0"/>
        <w:spacing w:before="120" w:line="360" w:lineRule="auto"/>
        <w:ind w:right="-144" w:firstLine="709"/>
        <w:jc w:val="both"/>
        <w:rPr>
          <w:i/>
        </w:rPr>
      </w:pPr>
      <w:r w:rsidRPr="00B10883">
        <w:rPr>
          <w:i/>
        </w:rPr>
        <w:t>Учреждения образования</w:t>
      </w:r>
    </w:p>
    <w:p w:rsidR="00963D42" w:rsidRPr="001F1608" w:rsidRDefault="00963D42" w:rsidP="00B10883">
      <w:pPr>
        <w:spacing w:line="360" w:lineRule="auto"/>
        <w:ind w:right="-144" w:firstLine="709"/>
        <w:jc w:val="both"/>
        <w:rPr>
          <w:snapToGrid w:val="0"/>
          <w:color w:val="000000"/>
        </w:rPr>
      </w:pPr>
      <w:r w:rsidRPr="001F1608">
        <w:t>Во всех сельсоветах рекомендуется - ремонт школ (капитальный, текущий);</w:t>
      </w:r>
      <w:r w:rsidRPr="001F1608">
        <w:rPr>
          <w:snapToGrid w:val="0"/>
          <w:color w:val="000000"/>
        </w:rPr>
        <w:t xml:space="preserve"> приобретение технологического оборудования для школьных пищеблоков; монтаж и сервисное обслуживание охранно-пожарной сигнализации, замена электропроводки, приобретение первичных средств пожаротушения</w:t>
      </w:r>
      <w:r w:rsidRPr="001F1608">
        <w:rPr>
          <w:bCs/>
        </w:rPr>
        <w:t>, приобретение школьных автобусов</w:t>
      </w:r>
      <w:r w:rsidRPr="001F1608">
        <w:rPr>
          <w:snapToGrid w:val="0"/>
          <w:color w:val="000000"/>
        </w:rPr>
        <w:t>.</w:t>
      </w:r>
    </w:p>
    <w:p w:rsidR="009F6C33" w:rsidRPr="001F1608" w:rsidRDefault="009F6C33" w:rsidP="00B10883">
      <w:pPr>
        <w:widowControl w:val="0"/>
        <w:tabs>
          <w:tab w:val="left" w:pos="720"/>
          <w:tab w:val="left" w:pos="993"/>
        </w:tabs>
        <w:autoSpaceDE w:val="0"/>
        <w:autoSpaceDN w:val="0"/>
        <w:adjustRightInd w:val="0"/>
        <w:spacing w:before="120" w:line="360" w:lineRule="auto"/>
        <w:ind w:right="-144" w:firstLine="709"/>
        <w:jc w:val="both"/>
      </w:pPr>
      <w:r w:rsidRPr="001F1608">
        <w:t xml:space="preserve">Перечень планируемых к </w:t>
      </w:r>
      <w:r w:rsidR="00963D42" w:rsidRPr="001F1608">
        <w:t xml:space="preserve">реконструкции или </w:t>
      </w:r>
      <w:r w:rsidRPr="001F1608">
        <w:t>строительству объектов местного значения в области образования</w:t>
      </w:r>
      <w:r w:rsidR="00EA2067">
        <w:t xml:space="preserve"> Таб</w:t>
      </w:r>
      <w:r w:rsidR="008B6889">
        <w:t>лица 4.4</w:t>
      </w:r>
    </w:p>
    <w:tbl>
      <w:tblPr>
        <w:tblW w:w="96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5"/>
        <w:gridCol w:w="4499"/>
        <w:gridCol w:w="1764"/>
        <w:gridCol w:w="2341"/>
      </w:tblGrid>
      <w:tr w:rsidR="009F6C33" w:rsidRPr="00EA2067" w:rsidTr="00B10883">
        <w:trPr>
          <w:tblHeader/>
        </w:trPr>
        <w:tc>
          <w:tcPr>
            <w:tcW w:w="1035" w:type="dxa"/>
          </w:tcPr>
          <w:p w:rsidR="009F6C33" w:rsidRPr="00EA2067" w:rsidRDefault="009F6C33" w:rsidP="00715022">
            <w:pPr>
              <w:rPr>
                <w:b/>
                <w:sz w:val="20"/>
                <w:szCs w:val="20"/>
              </w:rPr>
            </w:pPr>
            <w:r w:rsidRPr="00EA2067">
              <w:rPr>
                <w:b/>
                <w:sz w:val="20"/>
                <w:szCs w:val="20"/>
              </w:rPr>
              <w:t>№ п/п</w:t>
            </w:r>
          </w:p>
        </w:tc>
        <w:tc>
          <w:tcPr>
            <w:tcW w:w="4499" w:type="dxa"/>
          </w:tcPr>
          <w:p w:rsidR="009F6C33" w:rsidRPr="00EA2067" w:rsidRDefault="009F6C33" w:rsidP="00715022">
            <w:pPr>
              <w:rPr>
                <w:b/>
                <w:sz w:val="20"/>
                <w:szCs w:val="20"/>
              </w:rPr>
            </w:pPr>
            <w:r w:rsidRPr="00EA2067">
              <w:rPr>
                <w:b/>
                <w:sz w:val="20"/>
                <w:szCs w:val="20"/>
              </w:rPr>
              <w:t>Наименование объекта</w:t>
            </w:r>
          </w:p>
        </w:tc>
        <w:tc>
          <w:tcPr>
            <w:tcW w:w="1764" w:type="dxa"/>
          </w:tcPr>
          <w:p w:rsidR="009F6C33" w:rsidRPr="00EA2067" w:rsidRDefault="009F6C33" w:rsidP="00715022">
            <w:pPr>
              <w:rPr>
                <w:b/>
                <w:sz w:val="20"/>
                <w:szCs w:val="20"/>
              </w:rPr>
            </w:pPr>
            <w:r w:rsidRPr="00EA2067">
              <w:rPr>
                <w:b/>
                <w:sz w:val="20"/>
                <w:szCs w:val="20"/>
              </w:rPr>
              <w:t>Характеристики объекта</w:t>
            </w:r>
          </w:p>
        </w:tc>
        <w:tc>
          <w:tcPr>
            <w:tcW w:w="2341" w:type="dxa"/>
          </w:tcPr>
          <w:p w:rsidR="009F6C33" w:rsidRPr="00EA2067" w:rsidRDefault="009F6C33" w:rsidP="00715022">
            <w:pPr>
              <w:rPr>
                <w:b/>
                <w:sz w:val="20"/>
                <w:szCs w:val="20"/>
              </w:rPr>
            </w:pPr>
            <w:r w:rsidRPr="00EA2067">
              <w:rPr>
                <w:b/>
                <w:sz w:val="20"/>
                <w:szCs w:val="20"/>
              </w:rPr>
              <w:t>Местоположение объекта</w:t>
            </w:r>
          </w:p>
        </w:tc>
      </w:tr>
      <w:tr w:rsidR="009F6C33" w:rsidRPr="00EA2067" w:rsidTr="00B10883">
        <w:trPr>
          <w:tblHeader/>
        </w:trPr>
        <w:tc>
          <w:tcPr>
            <w:tcW w:w="1035" w:type="dxa"/>
          </w:tcPr>
          <w:p w:rsidR="009F6C33" w:rsidRPr="00EA2067" w:rsidRDefault="009F6C33" w:rsidP="00715022">
            <w:pPr>
              <w:rPr>
                <w:b/>
                <w:sz w:val="20"/>
                <w:szCs w:val="20"/>
              </w:rPr>
            </w:pPr>
            <w:r w:rsidRPr="00EA2067">
              <w:rPr>
                <w:b/>
                <w:sz w:val="20"/>
                <w:szCs w:val="20"/>
              </w:rPr>
              <w:t>1</w:t>
            </w:r>
          </w:p>
        </w:tc>
        <w:tc>
          <w:tcPr>
            <w:tcW w:w="4499" w:type="dxa"/>
          </w:tcPr>
          <w:p w:rsidR="009F6C33" w:rsidRPr="00EA2067" w:rsidRDefault="009F6C33" w:rsidP="00715022">
            <w:pPr>
              <w:rPr>
                <w:b/>
                <w:sz w:val="20"/>
                <w:szCs w:val="20"/>
              </w:rPr>
            </w:pPr>
            <w:r w:rsidRPr="00EA2067">
              <w:rPr>
                <w:b/>
                <w:sz w:val="20"/>
                <w:szCs w:val="20"/>
              </w:rPr>
              <w:t>2</w:t>
            </w:r>
          </w:p>
        </w:tc>
        <w:tc>
          <w:tcPr>
            <w:tcW w:w="1764" w:type="dxa"/>
          </w:tcPr>
          <w:p w:rsidR="009F6C33" w:rsidRPr="00EA2067" w:rsidRDefault="009F6C33" w:rsidP="00715022">
            <w:pPr>
              <w:rPr>
                <w:b/>
                <w:sz w:val="20"/>
                <w:szCs w:val="20"/>
              </w:rPr>
            </w:pPr>
            <w:r w:rsidRPr="00EA2067">
              <w:rPr>
                <w:b/>
                <w:sz w:val="20"/>
                <w:szCs w:val="20"/>
              </w:rPr>
              <w:t>3</w:t>
            </w:r>
          </w:p>
        </w:tc>
        <w:tc>
          <w:tcPr>
            <w:tcW w:w="2341" w:type="dxa"/>
          </w:tcPr>
          <w:p w:rsidR="009F6C33" w:rsidRPr="00EA2067" w:rsidRDefault="009F6C33" w:rsidP="00715022">
            <w:pPr>
              <w:rPr>
                <w:b/>
                <w:sz w:val="20"/>
                <w:szCs w:val="20"/>
              </w:rPr>
            </w:pPr>
            <w:r w:rsidRPr="00EA2067">
              <w:rPr>
                <w:b/>
                <w:sz w:val="20"/>
                <w:szCs w:val="20"/>
              </w:rPr>
              <w:t>4</w:t>
            </w:r>
          </w:p>
        </w:tc>
      </w:tr>
      <w:tr w:rsidR="009F6C33" w:rsidRPr="00EA2067" w:rsidTr="00B10883">
        <w:tc>
          <w:tcPr>
            <w:tcW w:w="1035" w:type="dxa"/>
          </w:tcPr>
          <w:p w:rsidR="009F6C33" w:rsidRPr="00EA2067" w:rsidRDefault="009F6C33" w:rsidP="00715022">
            <w:pPr>
              <w:rPr>
                <w:i/>
                <w:sz w:val="20"/>
                <w:szCs w:val="20"/>
              </w:rPr>
            </w:pPr>
            <w:r w:rsidRPr="00EA2067">
              <w:rPr>
                <w:i/>
                <w:sz w:val="20"/>
                <w:szCs w:val="20"/>
              </w:rPr>
              <w:t>1</w:t>
            </w:r>
          </w:p>
        </w:tc>
        <w:tc>
          <w:tcPr>
            <w:tcW w:w="8604" w:type="dxa"/>
            <w:gridSpan w:val="3"/>
          </w:tcPr>
          <w:p w:rsidR="009F6C33" w:rsidRPr="00EA2067" w:rsidRDefault="009F6C33" w:rsidP="00715022">
            <w:pPr>
              <w:rPr>
                <w:sz w:val="20"/>
                <w:szCs w:val="20"/>
              </w:rPr>
            </w:pPr>
            <w:r w:rsidRPr="00EA2067">
              <w:rPr>
                <w:i/>
                <w:sz w:val="20"/>
                <w:szCs w:val="20"/>
              </w:rPr>
              <w:t>Детские дошкольные учреждения</w:t>
            </w:r>
          </w:p>
        </w:tc>
      </w:tr>
      <w:tr w:rsidR="009F6C33" w:rsidRPr="00EA2067" w:rsidTr="00B10883">
        <w:tc>
          <w:tcPr>
            <w:tcW w:w="1035" w:type="dxa"/>
          </w:tcPr>
          <w:p w:rsidR="009F6C33" w:rsidRPr="00EA2067" w:rsidRDefault="00C9682B" w:rsidP="00715022">
            <w:pPr>
              <w:rPr>
                <w:sz w:val="20"/>
                <w:szCs w:val="20"/>
              </w:rPr>
            </w:pPr>
            <w:r>
              <w:rPr>
                <w:sz w:val="20"/>
                <w:szCs w:val="20"/>
              </w:rPr>
              <w:t>1.1</w:t>
            </w:r>
          </w:p>
        </w:tc>
        <w:tc>
          <w:tcPr>
            <w:tcW w:w="4499" w:type="dxa"/>
          </w:tcPr>
          <w:p w:rsidR="009F6C33" w:rsidRPr="00EA2067" w:rsidRDefault="00963D42" w:rsidP="00715022">
            <w:pPr>
              <w:tabs>
                <w:tab w:val="left" w:pos="215"/>
                <w:tab w:val="left" w:pos="695"/>
              </w:tabs>
              <w:rPr>
                <w:sz w:val="20"/>
                <w:szCs w:val="20"/>
              </w:rPr>
            </w:pPr>
            <w:r w:rsidRPr="00EA2067">
              <w:rPr>
                <w:sz w:val="20"/>
                <w:szCs w:val="20"/>
              </w:rPr>
              <w:t>Детский сад (строительство)</w:t>
            </w:r>
          </w:p>
        </w:tc>
        <w:tc>
          <w:tcPr>
            <w:tcW w:w="1764" w:type="dxa"/>
          </w:tcPr>
          <w:p w:rsidR="009F6C33" w:rsidRPr="00EA2067" w:rsidRDefault="00963D42" w:rsidP="00715022">
            <w:pPr>
              <w:rPr>
                <w:sz w:val="20"/>
                <w:szCs w:val="20"/>
              </w:rPr>
            </w:pPr>
            <w:r w:rsidRPr="00EA2067">
              <w:rPr>
                <w:sz w:val="20"/>
                <w:szCs w:val="20"/>
              </w:rPr>
              <w:t>40 мест</w:t>
            </w:r>
          </w:p>
        </w:tc>
        <w:tc>
          <w:tcPr>
            <w:tcW w:w="2341" w:type="dxa"/>
          </w:tcPr>
          <w:p w:rsidR="009F6C33" w:rsidRPr="00EA2067" w:rsidRDefault="00963D42" w:rsidP="00715022">
            <w:pPr>
              <w:rPr>
                <w:sz w:val="20"/>
                <w:szCs w:val="20"/>
              </w:rPr>
            </w:pPr>
            <w:r w:rsidRPr="00EA2067">
              <w:rPr>
                <w:sz w:val="20"/>
                <w:szCs w:val="20"/>
              </w:rPr>
              <w:t>с.Поломошное, ул.Школьная</w:t>
            </w:r>
          </w:p>
        </w:tc>
      </w:tr>
      <w:tr w:rsidR="009F6C33" w:rsidRPr="00EA2067" w:rsidTr="00B10883">
        <w:tc>
          <w:tcPr>
            <w:tcW w:w="1035" w:type="dxa"/>
          </w:tcPr>
          <w:p w:rsidR="009F6C33" w:rsidRPr="00EA2067" w:rsidRDefault="00C9682B" w:rsidP="00715022">
            <w:pPr>
              <w:rPr>
                <w:sz w:val="20"/>
                <w:szCs w:val="20"/>
              </w:rPr>
            </w:pPr>
            <w:r>
              <w:rPr>
                <w:sz w:val="20"/>
                <w:szCs w:val="20"/>
              </w:rPr>
              <w:t>1.2</w:t>
            </w:r>
          </w:p>
        </w:tc>
        <w:tc>
          <w:tcPr>
            <w:tcW w:w="4499" w:type="dxa"/>
          </w:tcPr>
          <w:p w:rsidR="009F6C33" w:rsidRPr="00EA2067" w:rsidRDefault="00CF2833" w:rsidP="00715022">
            <w:pPr>
              <w:tabs>
                <w:tab w:val="left" w:pos="215"/>
                <w:tab w:val="left" w:pos="695"/>
              </w:tabs>
              <w:rPr>
                <w:sz w:val="20"/>
                <w:szCs w:val="20"/>
              </w:rPr>
            </w:pPr>
            <w:r w:rsidRPr="00EA2067">
              <w:rPr>
                <w:sz w:val="20"/>
                <w:szCs w:val="20"/>
              </w:rPr>
              <w:t xml:space="preserve">Детский сад </w:t>
            </w:r>
          </w:p>
        </w:tc>
        <w:tc>
          <w:tcPr>
            <w:tcW w:w="1764" w:type="dxa"/>
          </w:tcPr>
          <w:p w:rsidR="009F6C33" w:rsidRPr="00EA2067" w:rsidRDefault="00CF2833" w:rsidP="00715022">
            <w:pPr>
              <w:rPr>
                <w:sz w:val="20"/>
                <w:szCs w:val="20"/>
              </w:rPr>
            </w:pPr>
            <w:r w:rsidRPr="00EA2067">
              <w:rPr>
                <w:sz w:val="20"/>
                <w:szCs w:val="20"/>
              </w:rPr>
              <w:t>48 мест</w:t>
            </w:r>
          </w:p>
        </w:tc>
        <w:tc>
          <w:tcPr>
            <w:tcW w:w="2341" w:type="dxa"/>
          </w:tcPr>
          <w:p w:rsidR="009F6C33" w:rsidRPr="00EA2067" w:rsidRDefault="000553B9" w:rsidP="00715022">
            <w:pPr>
              <w:rPr>
                <w:sz w:val="20"/>
                <w:szCs w:val="20"/>
              </w:rPr>
            </w:pPr>
            <w:r w:rsidRPr="00EA2067">
              <w:rPr>
                <w:sz w:val="20"/>
                <w:szCs w:val="20"/>
              </w:rPr>
              <w:t>с.Долгово</w:t>
            </w:r>
          </w:p>
        </w:tc>
      </w:tr>
      <w:tr w:rsidR="009F6C33" w:rsidRPr="00EA2067" w:rsidTr="00B10883">
        <w:tc>
          <w:tcPr>
            <w:tcW w:w="1035" w:type="dxa"/>
          </w:tcPr>
          <w:p w:rsidR="009F6C33" w:rsidRPr="00EA2067" w:rsidRDefault="009F6C33" w:rsidP="00715022">
            <w:pPr>
              <w:rPr>
                <w:i/>
                <w:sz w:val="20"/>
                <w:szCs w:val="20"/>
              </w:rPr>
            </w:pPr>
            <w:r w:rsidRPr="00EA2067">
              <w:rPr>
                <w:i/>
                <w:sz w:val="20"/>
                <w:szCs w:val="20"/>
              </w:rPr>
              <w:t>2</w:t>
            </w:r>
          </w:p>
        </w:tc>
        <w:tc>
          <w:tcPr>
            <w:tcW w:w="8604" w:type="dxa"/>
            <w:gridSpan w:val="3"/>
          </w:tcPr>
          <w:p w:rsidR="009F6C33" w:rsidRPr="00EA2067" w:rsidRDefault="009F6C33" w:rsidP="00715022">
            <w:pPr>
              <w:rPr>
                <w:sz w:val="20"/>
                <w:szCs w:val="20"/>
              </w:rPr>
            </w:pPr>
            <w:r w:rsidRPr="00EA2067">
              <w:rPr>
                <w:i/>
                <w:sz w:val="20"/>
                <w:szCs w:val="20"/>
              </w:rPr>
              <w:t>Общеобразовательные школы</w:t>
            </w:r>
          </w:p>
        </w:tc>
      </w:tr>
      <w:tr w:rsidR="009F6C33" w:rsidRPr="00EA2067" w:rsidTr="00B10883">
        <w:tc>
          <w:tcPr>
            <w:tcW w:w="1035" w:type="dxa"/>
          </w:tcPr>
          <w:p w:rsidR="009F6C33" w:rsidRPr="00EA2067" w:rsidRDefault="009F6C33" w:rsidP="00715022">
            <w:pPr>
              <w:rPr>
                <w:sz w:val="20"/>
                <w:szCs w:val="20"/>
              </w:rPr>
            </w:pPr>
            <w:r w:rsidRPr="00EA2067">
              <w:rPr>
                <w:sz w:val="20"/>
                <w:szCs w:val="20"/>
              </w:rPr>
              <w:t>2.1</w:t>
            </w:r>
          </w:p>
        </w:tc>
        <w:tc>
          <w:tcPr>
            <w:tcW w:w="4499" w:type="dxa"/>
          </w:tcPr>
          <w:p w:rsidR="009F6C33" w:rsidRPr="00EA2067" w:rsidRDefault="00963D42" w:rsidP="00715022">
            <w:pPr>
              <w:tabs>
                <w:tab w:val="left" w:pos="215"/>
                <w:tab w:val="left" w:pos="695"/>
              </w:tabs>
              <w:rPr>
                <w:sz w:val="20"/>
                <w:szCs w:val="20"/>
              </w:rPr>
            </w:pPr>
            <w:r w:rsidRPr="00EA2067">
              <w:rPr>
                <w:sz w:val="20"/>
                <w:szCs w:val="20"/>
              </w:rPr>
              <w:t>Начальная школа (реконструкция)</w:t>
            </w:r>
          </w:p>
        </w:tc>
        <w:tc>
          <w:tcPr>
            <w:tcW w:w="1764" w:type="dxa"/>
          </w:tcPr>
          <w:p w:rsidR="00963D42" w:rsidRPr="00EA2067" w:rsidRDefault="00963D42" w:rsidP="00963D42">
            <w:pPr>
              <w:pStyle w:val="aff6"/>
              <w:snapToGrid w:val="0"/>
              <w:jc w:val="center"/>
              <w:rPr>
                <w:sz w:val="20"/>
                <w:szCs w:val="20"/>
              </w:rPr>
            </w:pPr>
            <w:r w:rsidRPr="00EA2067">
              <w:rPr>
                <w:sz w:val="20"/>
                <w:szCs w:val="20"/>
              </w:rPr>
              <w:t>120 мест</w:t>
            </w:r>
          </w:p>
          <w:p w:rsidR="009F6C33" w:rsidRPr="00EA2067" w:rsidRDefault="00963D42" w:rsidP="00963D42">
            <w:pPr>
              <w:rPr>
                <w:sz w:val="20"/>
                <w:szCs w:val="20"/>
              </w:rPr>
            </w:pPr>
            <w:smartTag w:uri="urn:schemas-microsoft-com:office:smarttags" w:element="metricconverter">
              <w:smartTagPr>
                <w:attr w:name="ProductID" w:val="3200 кв. м"/>
              </w:smartTagPr>
              <w:r w:rsidRPr="00EA2067">
                <w:rPr>
                  <w:sz w:val="20"/>
                  <w:szCs w:val="20"/>
                </w:rPr>
                <w:t>3200 кв. м</w:t>
              </w:r>
            </w:smartTag>
            <w:r w:rsidRPr="00EA2067">
              <w:rPr>
                <w:sz w:val="20"/>
                <w:szCs w:val="20"/>
              </w:rPr>
              <w:t>.</w:t>
            </w:r>
          </w:p>
        </w:tc>
        <w:tc>
          <w:tcPr>
            <w:tcW w:w="2341" w:type="dxa"/>
          </w:tcPr>
          <w:p w:rsidR="009F6C33" w:rsidRPr="00EA2067" w:rsidRDefault="00963D42" w:rsidP="00715022">
            <w:pPr>
              <w:rPr>
                <w:sz w:val="20"/>
                <w:szCs w:val="20"/>
              </w:rPr>
            </w:pPr>
            <w:r w:rsidRPr="00EA2067">
              <w:rPr>
                <w:sz w:val="20"/>
                <w:szCs w:val="20"/>
              </w:rPr>
              <w:t>с. Новичиха, ул. Ленинская</w:t>
            </w:r>
          </w:p>
        </w:tc>
      </w:tr>
    </w:tbl>
    <w:p w:rsidR="00454EE5" w:rsidRDefault="00454EE5" w:rsidP="00DF0B78">
      <w:pPr>
        <w:widowControl w:val="0"/>
        <w:tabs>
          <w:tab w:val="left" w:pos="720"/>
          <w:tab w:val="left" w:pos="993"/>
        </w:tabs>
        <w:autoSpaceDE w:val="0"/>
        <w:autoSpaceDN w:val="0"/>
        <w:adjustRightInd w:val="0"/>
        <w:spacing w:before="120" w:line="360" w:lineRule="auto"/>
        <w:ind w:right="-284" w:firstLine="567"/>
        <w:jc w:val="both"/>
        <w:rPr>
          <w:b/>
        </w:rPr>
      </w:pPr>
    </w:p>
    <w:p w:rsidR="009F6C33" w:rsidRPr="00B10883" w:rsidRDefault="00CF2833" w:rsidP="00DF0B78">
      <w:pPr>
        <w:widowControl w:val="0"/>
        <w:tabs>
          <w:tab w:val="left" w:pos="720"/>
          <w:tab w:val="left" w:pos="993"/>
        </w:tabs>
        <w:autoSpaceDE w:val="0"/>
        <w:autoSpaceDN w:val="0"/>
        <w:adjustRightInd w:val="0"/>
        <w:spacing w:before="120" w:line="360" w:lineRule="auto"/>
        <w:ind w:right="-284" w:firstLine="567"/>
        <w:jc w:val="both"/>
        <w:rPr>
          <w:i/>
        </w:rPr>
      </w:pPr>
      <w:r w:rsidRPr="00B10883">
        <w:rPr>
          <w:i/>
        </w:rPr>
        <w:t>Учреждения здравоохранения</w:t>
      </w:r>
    </w:p>
    <w:p w:rsidR="00CF2833" w:rsidRPr="001F1608" w:rsidRDefault="00CF2833" w:rsidP="00B10883">
      <w:pPr>
        <w:widowControl w:val="0"/>
        <w:tabs>
          <w:tab w:val="left" w:pos="720"/>
          <w:tab w:val="left" w:pos="993"/>
        </w:tabs>
        <w:autoSpaceDE w:val="0"/>
        <w:autoSpaceDN w:val="0"/>
        <w:adjustRightInd w:val="0"/>
        <w:spacing w:before="120" w:line="360" w:lineRule="auto"/>
        <w:ind w:left="-142" w:right="-144" w:firstLine="709"/>
        <w:jc w:val="both"/>
      </w:pPr>
      <w:r w:rsidRPr="001F1608">
        <w:t>Во всех сельсоветах капитальный или текущий ремонт ФАПов.</w:t>
      </w:r>
      <w:r w:rsidR="00DF0B78" w:rsidRPr="001F1608">
        <w:t xml:space="preserve"> В с.Новичиха капитальный ремонт больницы, поликлиники.</w:t>
      </w:r>
    </w:p>
    <w:p w:rsidR="00C9682B" w:rsidRDefault="00C9682B" w:rsidP="00746727">
      <w:pPr>
        <w:rPr>
          <w:b/>
          <w:i/>
        </w:rPr>
      </w:pPr>
    </w:p>
    <w:p w:rsidR="00DF0B78" w:rsidRPr="00B10883" w:rsidRDefault="00DF0B78" w:rsidP="00746727">
      <w:pPr>
        <w:rPr>
          <w:b/>
          <w:i/>
        </w:rPr>
      </w:pPr>
      <w:r w:rsidRPr="00B10883">
        <w:rPr>
          <w:b/>
          <w:i/>
        </w:rPr>
        <w:t>Учреждения физкультуры и спорта</w:t>
      </w:r>
    </w:p>
    <w:p w:rsidR="00DF0B78" w:rsidRPr="00B10883" w:rsidRDefault="00DF0B78" w:rsidP="00DF0B78">
      <w:pPr>
        <w:ind w:right="-284" w:firstLine="567"/>
        <w:rPr>
          <w:i/>
        </w:rPr>
      </w:pPr>
    </w:p>
    <w:p w:rsidR="00DF0B78" w:rsidRPr="001F1608" w:rsidRDefault="00DF0B78" w:rsidP="00DF0B78">
      <w:pPr>
        <w:ind w:right="-284" w:firstLine="567"/>
      </w:pPr>
    </w:p>
    <w:p w:rsidR="00DF0B78" w:rsidRPr="001F1608" w:rsidRDefault="00DF0B78" w:rsidP="00B10883">
      <w:pPr>
        <w:tabs>
          <w:tab w:val="left" w:pos="993"/>
        </w:tabs>
        <w:spacing w:line="360" w:lineRule="auto"/>
        <w:ind w:left="-567" w:right="-284" w:firstLine="567"/>
        <w:jc w:val="both"/>
      </w:pPr>
      <w:r w:rsidRPr="001F1608">
        <w:rPr>
          <w:i/>
        </w:rPr>
        <w:t xml:space="preserve">МО Долговский сельсовет: </w:t>
      </w:r>
    </w:p>
    <w:p w:rsidR="00DF0B78" w:rsidRPr="001F1608" w:rsidRDefault="00C9682B" w:rsidP="00C9682B">
      <w:pPr>
        <w:tabs>
          <w:tab w:val="left" w:pos="142"/>
        </w:tabs>
        <w:spacing w:line="360" w:lineRule="auto"/>
        <w:ind w:right="-284"/>
        <w:jc w:val="both"/>
      </w:pPr>
      <w:r>
        <w:t xml:space="preserve">- </w:t>
      </w:r>
      <w:r w:rsidR="00DF0B78" w:rsidRPr="001F1608">
        <w:t>капитальный ремонт стадиона в с. Долгово;</w:t>
      </w:r>
    </w:p>
    <w:p w:rsidR="00DF0B78" w:rsidRPr="001F1608" w:rsidRDefault="00C9682B" w:rsidP="00C9682B">
      <w:pPr>
        <w:tabs>
          <w:tab w:val="left" w:pos="142"/>
        </w:tabs>
        <w:spacing w:line="360" w:lineRule="auto"/>
        <w:ind w:right="-284"/>
        <w:jc w:val="both"/>
      </w:pPr>
      <w:r>
        <w:t xml:space="preserve">- </w:t>
      </w:r>
      <w:r w:rsidR="00DF0B78" w:rsidRPr="001F1608">
        <w:t>строительство спортивной площадк</w:t>
      </w:r>
      <w:r w:rsidR="00D03D90" w:rsidRPr="001F1608">
        <w:t>и у дома культуры в п.Ильинский, 0,08 га;</w:t>
      </w:r>
    </w:p>
    <w:p w:rsidR="00D03D90" w:rsidRPr="001F1608" w:rsidRDefault="00C9682B" w:rsidP="00C9682B">
      <w:pPr>
        <w:tabs>
          <w:tab w:val="left" w:pos="142"/>
        </w:tabs>
        <w:spacing w:line="360" w:lineRule="auto"/>
        <w:ind w:right="-284"/>
        <w:jc w:val="both"/>
      </w:pPr>
      <w:r>
        <w:t xml:space="preserve">- </w:t>
      </w:r>
      <w:r w:rsidR="00D03D90" w:rsidRPr="001F1608">
        <w:t>строительство детской площадки пос.Ильинский, ул.Центральная, 0,03 га.</w:t>
      </w:r>
    </w:p>
    <w:p w:rsidR="00DF0B78" w:rsidRPr="001F1608" w:rsidRDefault="00DF0B78" w:rsidP="00035EE7">
      <w:pPr>
        <w:tabs>
          <w:tab w:val="left" w:pos="142"/>
        </w:tabs>
        <w:spacing w:line="360" w:lineRule="auto"/>
        <w:ind w:left="-567" w:right="-284" w:firstLine="567"/>
        <w:jc w:val="both"/>
      </w:pPr>
    </w:p>
    <w:p w:rsidR="00DF0B78" w:rsidRPr="001F1608" w:rsidRDefault="00DF0B78" w:rsidP="00035EE7">
      <w:pPr>
        <w:tabs>
          <w:tab w:val="left" w:pos="142"/>
          <w:tab w:val="left" w:pos="9356"/>
        </w:tabs>
        <w:spacing w:line="360" w:lineRule="auto"/>
        <w:ind w:left="-567" w:right="-284" w:firstLine="567"/>
        <w:jc w:val="both"/>
        <w:rPr>
          <w:snapToGrid w:val="0"/>
          <w:color w:val="000000"/>
        </w:rPr>
      </w:pPr>
      <w:r w:rsidRPr="001F1608">
        <w:rPr>
          <w:i/>
        </w:rPr>
        <w:t>МО Новичихинский сельсовет:</w:t>
      </w:r>
      <w:r w:rsidRPr="001F1608">
        <w:rPr>
          <w:snapToGrid w:val="0"/>
          <w:color w:val="000000"/>
        </w:rPr>
        <w:t xml:space="preserve"> </w:t>
      </w:r>
    </w:p>
    <w:p w:rsidR="00DF0B78" w:rsidRPr="001F1608" w:rsidRDefault="00DF0B78" w:rsidP="00C9682B">
      <w:pPr>
        <w:tabs>
          <w:tab w:val="left" w:pos="142"/>
          <w:tab w:val="left" w:pos="17356"/>
        </w:tabs>
        <w:spacing w:line="360" w:lineRule="auto"/>
        <w:ind w:right="-284"/>
        <w:jc w:val="both"/>
      </w:pPr>
    </w:p>
    <w:p w:rsidR="00DF0B78" w:rsidRPr="001F1608" w:rsidRDefault="00035EE7" w:rsidP="00035EE7">
      <w:pPr>
        <w:tabs>
          <w:tab w:val="left" w:pos="142"/>
          <w:tab w:val="left" w:pos="9356"/>
        </w:tabs>
        <w:spacing w:line="360" w:lineRule="auto"/>
        <w:ind w:left="-567" w:right="-284" w:firstLine="567"/>
        <w:jc w:val="both"/>
      </w:pPr>
      <w:r>
        <w:t>-</w:t>
      </w:r>
      <w:r w:rsidR="00DF0B78" w:rsidRPr="001F1608">
        <w:t xml:space="preserve"> строительство детских площадок;</w:t>
      </w:r>
    </w:p>
    <w:p w:rsidR="00DF0B78" w:rsidRPr="001F1608" w:rsidRDefault="00DF0B78" w:rsidP="00035EE7">
      <w:pPr>
        <w:tabs>
          <w:tab w:val="left" w:pos="142"/>
          <w:tab w:val="left" w:pos="7920"/>
        </w:tabs>
        <w:spacing w:line="360" w:lineRule="auto"/>
        <w:ind w:left="-567" w:right="-284" w:firstLine="567"/>
        <w:jc w:val="both"/>
        <w:rPr>
          <w:color w:val="000000"/>
        </w:rPr>
      </w:pPr>
      <w:r w:rsidRPr="001F1608">
        <w:rPr>
          <w:color w:val="000000"/>
        </w:rPr>
        <w:t>- реконструкция центрального стадиона: замена покрытия, ремонт трибун, рекультивация поля, озеленение, строительство новых спортивно-игровых площадок;</w:t>
      </w:r>
    </w:p>
    <w:p w:rsidR="00D03D90" w:rsidRPr="001F1608" w:rsidRDefault="00D03D90" w:rsidP="00B10883">
      <w:pPr>
        <w:pStyle w:val="a9"/>
        <w:tabs>
          <w:tab w:val="left" w:pos="993"/>
          <w:tab w:val="left" w:pos="6752"/>
        </w:tabs>
        <w:spacing w:line="360" w:lineRule="auto"/>
        <w:ind w:left="-567" w:right="-284" w:firstLine="567"/>
        <w:jc w:val="both"/>
        <w:rPr>
          <w:rFonts w:ascii="Times New Roman" w:hAnsi="Times New Roman"/>
          <w:i/>
          <w:color w:val="000000"/>
          <w:sz w:val="24"/>
          <w:szCs w:val="24"/>
        </w:rPr>
      </w:pPr>
    </w:p>
    <w:p w:rsidR="00D03D90" w:rsidRPr="00B10883" w:rsidRDefault="00D03D90" w:rsidP="00B10883">
      <w:pPr>
        <w:pStyle w:val="a9"/>
        <w:tabs>
          <w:tab w:val="left" w:pos="993"/>
        </w:tabs>
        <w:spacing w:line="360" w:lineRule="auto"/>
        <w:ind w:left="-567" w:right="-284" w:firstLine="567"/>
        <w:jc w:val="both"/>
        <w:rPr>
          <w:rFonts w:ascii="Times New Roman" w:hAnsi="Times New Roman"/>
          <w:i/>
          <w:color w:val="000000"/>
          <w:sz w:val="24"/>
          <w:szCs w:val="24"/>
        </w:rPr>
      </w:pPr>
      <w:r w:rsidRPr="00B10883">
        <w:rPr>
          <w:rFonts w:ascii="Times New Roman" w:hAnsi="Times New Roman"/>
          <w:i/>
          <w:color w:val="000000"/>
          <w:sz w:val="24"/>
          <w:szCs w:val="24"/>
        </w:rPr>
        <w:t>Учреждения культуры</w:t>
      </w:r>
      <w:r w:rsidR="00AE0C9B" w:rsidRPr="00B10883">
        <w:rPr>
          <w:rFonts w:ascii="Times New Roman" w:hAnsi="Times New Roman"/>
          <w:i/>
          <w:color w:val="000000"/>
          <w:sz w:val="24"/>
          <w:szCs w:val="24"/>
        </w:rPr>
        <w:t>, досуга и религиозные объекты</w:t>
      </w:r>
    </w:p>
    <w:p w:rsidR="00D03D90" w:rsidRPr="00035EE7" w:rsidRDefault="00D03D90" w:rsidP="00035EE7">
      <w:pPr>
        <w:pStyle w:val="a9"/>
        <w:tabs>
          <w:tab w:val="left" w:pos="426"/>
        </w:tabs>
        <w:spacing w:after="0" w:line="360" w:lineRule="auto"/>
        <w:ind w:left="-567" w:right="-284" w:firstLine="567"/>
        <w:jc w:val="both"/>
        <w:rPr>
          <w:rFonts w:ascii="Times New Roman" w:hAnsi="Times New Roman"/>
          <w:sz w:val="24"/>
          <w:szCs w:val="24"/>
        </w:rPr>
      </w:pPr>
      <w:r w:rsidRPr="00035EE7">
        <w:rPr>
          <w:rFonts w:ascii="Times New Roman" w:hAnsi="Times New Roman"/>
          <w:i/>
          <w:sz w:val="24"/>
          <w:szCs w:val="24"/>
        </w:rPr>
        <w:t xml:space="preserve">МО Долговский сельсовет: </w:t>
      </w:r>
    </w:p>
    <w:p w:rsidR="00D03D90" w:rsidRPr="00035EE7" w:rsidRDefault="00D03D90" w:rsidP="005A1FAF">
      <w:pPr>
        <w:pStyle w:val="a9"/>
        <w:numPr>
          <w:ilvl w:val="0"/>
          <w:numId w:val="32"/>
        </w:numPr>
        <w:tabs>
          <w:tab w:val="left" w:pos="426"/>
        </w:tabs>
        <w:spacing w:after="0" w:line="360" w:lineRule="auto"/>
        <w:ind w:left="-567" w:right="-284" w:firstLine="567"/>
        <w:jc w:val="both"/>
        <w:rPr>
          <w:rFonts w:ascii="Times New Roman" w:hAnsi="Times New Roman"/>
          <w:sz w:val="24"/>
          <w:szCs w:val="24"/>
        </w:rPr>
      </w:pPr>
      <w:r w:rsidRPr="00035EE7">
        <w:rPr>
          <w:rFonts w:ascii="Times New Roman" w:hAnsi="Times New Roman"/>
          <w:sz w:val="24"/>
          <w:szCs w:val="24"/>
        </w:rPr>
        <w:t>капитальный  ремонт КДЦ в с.Долгово;</w:t>
      </w:r>
    </w:p>
    <w:p w:rsidR="0077021E" w:rsidRPr="00035EE7" w:rsidRDefault="0077021E" w:rsidP="005A1FAF">
      <w:pPr>
        <w:pStyle w:val="a9"/>
        <w:widowControl w:val="0"/>
        <w:numPr>
          <w:ilvl w:val="0"/>
          <w:numId w:val="32"/>
        </w:numPr>
        <w:tabs>
          <w:tab w:val="left" w:pos="0"/>
          <w:tab w:val="left" w:pos="426"/>
        </w:tabs>
        <w:spacing w:after="0" w:line="360" w:lineRule="auto"/>
        <w:ind w:left="-567" w:right="-284" w:firstLine="567"/>
        <w:contextualSpacing/>
        <w:jc w:val="both"/>
        <w:rPr>
          <w:rFonts w:ascii="Times New Roman" w:hAnsi="Times New Roman"/>
          <w:sz w:val="24"/>
          <w:szCs w:val="24"/>
        </w:rPr>
      </w:pPr>
      <w:r w:rsidRPr="00035EE7">
        <w:rPr>
          <w:rFonts w:ascii="Times New Roman" w:hAnsi="Times New Roman"/>
          <w:sz w:val="24"/>
          <w:szCs w:val="24"/>
        </w:rPr>
        <w:t>капитальный ремонт Памятника воинам, погибшим в годы Великой Отечественной войны (1941 - 1945 гг.) с.Долгово;</w:t>
      </w:r>
    </w:p>
    <w:p w:rsidR="0077021E" w:rsidRPr="00035EE7" w:rsidRDefault="0077021E" w:rsidP="005A1FAF">
      <w:pPr>
        <w:pStyle w:val="a9"/>
        <w:widowControl w:val="0"/>
        <w:numPr>
          <w:ilvl w:val="0"/>
          <w:numId w:val="32"/>
        </w:numPr>
        <w:tabs>
          <w:tab w:val="left" w:pos="0"/>
          <w:tab w:val="left" w:pos="426"/>
        </w:tabs>
        <w:spacing w:after="0" w:line="360" w:lineRule="auto"/>
        <w:ind w:left="-567" w:right="-284" w:firstLine="567"/>
        <w:contextualSpacing/>
        <w:jc w:val="both"/>
        <w:rPr>
          <w:rFonts w:ascii="Times New Roman" w:hAnsi="Times New Roman"/>
          <w:sz w:val="24"/>
          <w:szCs w:val="24"/>
        </w:rPr>
      </w:pPr>
      <w:r w:rsidRPr="00035EE7">
        <w:rPr>
          <w:rFonts w:ascii="Times New Roman" w:hAnsi="Times New Roman"/>
          <w:sz w:val="24"/>
          <w:szCs w:val="24"/>
        </w:rPr>
        <w:t>строительство парка отдыха с площадками для массовых мероприятий в центральной части с. Долгово (около СДК) – 0,7 га.</w:t>
      </w:r>
    </w:p>
    <w:p w:rsidR="0077021E" w:rsidRPr="00035EE7" w:rsidRDefault="0077021E" w:rsidP="00035EE7">
      <w:pPr>
        <w:tabs>
          <w:tab w:val="left" w:pos="426"/>
        </w:tabs>
        <w:spacing w:line="360" w:lineRule="auto"/>
        <w:ind w:left="-567" w:right="-284" w:firstLine="567"/>
        <w:jc w:val="both"/>
      </w:pPr>
      <w:r w:rsidRPr="00035EE7">
        <w:t>- строительство мест отдыха на берегу пруда с.Долгово, на берегу пруда в п.Ильинском по 1,4 га каждое место отдыха.</w:t>
      </w:r>
    </w:p>
    <w:p w:rsidR="00D03D90" w:rsidRPr="00035EE7" w:rsidRDefault="00D03D90" w:rsidP="005A1FAF">
      <w:pPr>
        <w:pStyle w:val="a9"/>
        <w:widowControl w:val="0"/>
        <w:numPr>
          <w:ilvl w:val="0"/>
          <w:numId w:val="32"/>
        </w:numPr>
        <w:tabs>
          <w:tab w:val="left" w:pos="0"/>
          <w:tab w:val="left" w:pos="426"/>
        </w:tabs>
        <w:spacing w:after="0" w:line="360" w:lineRule="auto"/>
        <w:ind w:left="-567" w:right="-284" w:firstLine="567"/>
        <w:contextualSpacing/>
        <w:jc w:val="both"/>
        <w:rPr>
          <w:rFonts w:ascii="Times New Roman" w:hAnsi="Times New Roman"/>
          <w:sz w:val="24"/>
          <w:szCs w:val="24"/>
        </w:rPr>
      </w:pPr>
      <w:r w:rsidRPr="00035EE7">
        <w:rPr>
          <w:rFonts w:ascii="Times New Roman" w:hAnsi="Times New Roman"/>
          <w:sz w:val="24"/>
          <w:szCs w:val="24"/>
        </w:rPr>
        <w:t>капитальный  ремонт клуба в п.Ильинский.</w:t>
      </w:r>
    </w:p>
    <w:p w:rsidR="00D03D90" w:rsidRPr="00035EE7" w:rsidRDefault="00D03D90" w:rsidP="00035EE7">
      <w:pPr>
        <w:tabs>
          <w:tab w:val="left" w:pos="426"/>
        </w:tabs>
        <w:spacing w:line="360" w:lineRule="auto"/>
        <w:ind w:left="-567" w:right="-284" w:firstLine="567"/>
        <w:jc w:val="both"/>
        <w:rPr>
          <w:i/>
        </w:rPr>
      </w:pPr>
      <w:r w:rsidRPr="00035EE7">
        <w:rPr>
          <w:i/>
        </w:rPr>
        <w:t xml:space="preserve">МО Новичихинский сельсовет: </w:t>
      </w:r>
    </w:p>
    <w:p w:rsidR="00D03D90" w:rsidRPr="00035EE7" w:rsidRDefault="00D03D90" w:rsidP="005A1FAF">
      <w:pPr>
        <w:pStyle w:val="a9"/>
        <w:widowControl w:val="0"/>
        <w:numPr>
          <w:ilvl w:val="0"/>
          <w:numId w:val="32"/>
        </w:numPr>
        <w:tabs>
          <w:tab w:val="left" w:pos="426"/>
          <w:tab w:val="left" w:pos="1182"/>
        </w:tabs>
        <w:suppressAutoHyphens/>
        <w:snapToGrid w:val="0"/>
        <w:spacing w:line="360" w:lineRule="auto"/>
        <w:ind w:left="-567" w:right="-284" w:firstLine="567"/>
        <w:jc w:val="both"/>
        <w:rPr>
          <w:rFonts w:ascii="Times New Roman" w:hAnsi="Times New Roman"/>
          <w:color w:val="000000"/>
        </w:rPr>
      </w:pPr>
      <w:r w:rsidRPr="00035EE7">
        <w:rPr>
          <w:rFonts w:ascii="Times New Roman" w:hAnsi="Times New Roman"/>
          <w:color w:val="000000"/>
        </w:rPr>
        <w:t>реконструкция сельского клуба в с.Мамонтово;</w:t>
      </w:r>
    </w:p>
    <w:p w:rsidR="0077021E" w:rsidRPr="00035EE7" w:rsidRDefault="0077021E" w:rsidP="005A1FAF">
      <w:pPr>
        <w:pStyle w:val="a9"/>
        <w:widowControl w:val="0"/>
        <w:numPr>
          <w:ilvl w:val="0"/>
          <w:numId w:val="32"/>
        </w:numPr>
        <w:tabs>
          <w:tab w:val="left" w:pos="426"/>
          <w:tab w:val="left" w:pos="1182"/>
        </w:tabs>
        <w:suppressAutoHyphens/>
        <w:snapToGrid w:val="0"/>
        <w:spacing w:line="360" w:lineRule="auto"/>
        <w:ind w:left="-567" w:right="-284" w:firstLine="567"/>
        <w:jc w:val="both"/>
        <w:rPr>
          <w:rFonts w:ascii="Times New Roman" w:hAnsi="Times New Roman"/>
          <w:color w:val="000000"/>
        </w:rPr>
      </w:pPr>
      <w:r w:rsidRPr="00035EE7">
        <w:rPr>
          <w:rFonts w:ascii="Times New Roman" w:hAnsi="Times New Roman"/>
          <w:color w:val="000000"/>
        </w:rPr>
        <w:t xml:space="preserve">строительство зоны отдыха, пляжа </w:t>
      </w:r>
      <w:r w:rsidRPr="00035EE7">
        <w:rPr>
          <w:rFonts w:ascii="Times New Roman" w:hAnsi="Times New Roman"/>
        </w:rPr>
        <w:t>с. Новичиха, пр. Ворошиловский – 2 га.</w:t>
      </w:r>
    </w:p>
    <w:p w:rsidR="00AE0C9B" w:rsidRPr="00035EE7" w:rsidRDefault="00D03D90" w:rsidP="00035EE7">
      <w:pPr>
        <w:tabs>
          <w:tab w:val="left" w:pos="426"/>
        </w:tabs>
        <w:spacing w:line="360" w:lineRule="auto"/>
        <w:ind w:left="-567" w:right="-284" w:firstLine="567"/>
        <w:jc w:val="both"/>
      </w:pPr>
      <w:r w:rsidRPr="00035EE7">
        <w:rPr>
          <w:i/>
        </w:rPr>
        <w:t>МО Поломошенский сельсовет:</w:t>
      </w:r>
      <w:r w:rsidR="00AE0C9B" w:rsidRPr="00035EE7">
        <w:t xml:space="preserve"> </w:t>
      </w:r>
    </w:p>
    <w:p w:rsidR="00D03D90" w:rsidRPr="00035EE7" w:rsidRDefault="00AE0C9B" w:rsidP="00035EE7">
      <w:pPr>
        <w:tabs>
          <w:tab w:val="left" w:pos="426"/>
        </w:tabs>
        <w:spacing w:line="360" w:lineRule="auto"/>
        <w:ind w:left="-567" w:right="-284" w:firstLine="567"/>
        <w:jc w:val="both"/>
      </w:pPr>
      <w:r w:rsidRPr="00035EE7">
        <w:t>- капитальный ремонт ДК;</w:t>
      </w:r>
    </w:p>
    <w:p w:rsidR="00AE0C9B" w:rsidRPr="00035EE7" w:rsidRDefault="00AE0C9B" w:rsidP="00035EE7">
      <w:pPr>
        <w:tabs>
          <w:tab w:val="left" w:pos="426"/>
          <w:tab w:val="left" w:pos="993"/>
        </w:tabs>
        <w:spacing w:line="360" w:lineRule="auto"/>
        <w:ind w:left="-567" w:right="-284" w:firstLine="567"/>
        <w:jc w:val="both"/>
      </w:pPr>
      <w:r w:rsidRPr="00035EE7">
        <w:lastRenderedPageBreak/>
        <w:t>- строительство часовни ул. Школьная на 25 человек.</w:t>
      </w:r>
    </w:p>
    <w:p w:rsidR="00AE0C9B" w:rsidRPr="00035EE7" w:rsidRDefault="00AE0C9B" w:rsidP="00035EE7">
      <w:pPr>
        <w:tabs>
          <w:tab w:val="left" w:pos="426"/>
          <w:tab w:val="left" w:pos="993"/>
        </w:tabs>
        <w:spacing w:line="360" w:lineRule="auto"/>
        <w:ind w:left="-567" w:right="-284" w:firstLine="567"/>
        <w:jc w:val="both"/>
      </w:pPr>
      <w:r w:rsidRPr="00035EE7">
        <w:t>- строительство парка отдыха с площадками для массовых мероприятий ул. Школьная - 1,5 га;</w:t>
      </w:r>
    </w:p>
    <w:p w:rsidR="00AE0C9B" w:rsidRPr="00035EE7" w:rsidRDefault="00C9682B" w:rsidP="00035EE7">
      <w:pPr>
        <w:tabs>
          <w:tab w:val="left" w:pos="426"/>
          <w:tab w:val="left" w:pos="993"/>
        </w:tabs>
        <w:spacing w:line="360" w:lineRule="auto"/>
        <w:ind w:left="-567" w:right="-284" w:firstLine="567"/>
        <w:jc w:val="both"/>
      </w:pPr>
      <w:r>
        <w:t>- с</w:t>
      </w:r>
      <w:r w:rsidR="00AE0C9B" w:rsidRPr="00035EE7">
        <w:t>троительство мест отдыха на пруду Церковный и на озере Батенево по 0.2 га каждое место отдыха.</w:t>
      </w:r>
    </w:p>
    <w:p w:rsidR="006274A1" w:rsidRPr="001F1608" w:rsidRDefault="006274A1" w:rsidP="00B10883">
      <w:pPr>
        <w:tabs>
          <w:tab w:val="left" w:pos="993"/>
        </w:tabs>
        <w:spacing w:line="360" w:lineRule="auto"/>
        <w:ind w:left="-567" w:right="-284" w:firstLine="567"/>
        <w:jc w:val="both"/>
      </w:pPr>
      <w:r w:rsidRPr="001F1608">
        <w:t>- текущий косметический ремонт Памятника воинам, погибшим в годы Великой Отечественной войны (1941 - 1945 гг.) с.Поломошное;</w:t>
      </w:r>
    </w:p>
    <w:p w:rsidR="00C9682B" w:rsidRDefault="00C9682B" w:rsidP="00B10883">
      <w:pPr>
        <w:tabs>
          <w:tab w:val="left" w:pos="993"/>
        </w:tabs>
        <w:spacing w:line="360" w:lineRule="auto"/>
        <w:ind w:left="-567" w:right="-284" w:firstLine="567"/>
        <w:jc w:val="both"/>
        <w:rPr>
          <w:i/>
        </w:rPr>
      </w:pPr>
    </w:p>
    <w:p w:rsidR="00AE0C9B" w:rsidRPr="001F1608" w:rsidRDefault="00D03D90" w:rsidP="00B10883">
      <w:pPr>
        <w:tabs>
          <w:tab w:val="left" w:pos="993"/>
        </w:tabs>
        <w:spacing w:line="360" w:lineRule="auto"/>
        <w:ind w:left="-567" w:right="-284" w:firstLine="567"/>
        <w:jc w:val="both"/>
      </w:pPr>
      <w:r w:rsidRPr="001F1608">
        <w:rPr>
          <w:i/>
        </w:rPr>
        <w:t>МО Солоновский сельсовет:</w:t>
      </w:r>
      <w:r w:rsidRPr="001F1608">
        <w:t xml:space="preserve"> </w:t>
      </w:r>
    </w:p>
    <w:p w:rsidR="00D03D90" w:rsidRPr="001F1608" w:rsidRDefault="00AE0C9B" w:rsidP="00B10883">
      <w:pPr>
        <w:tabs>
          <w:tab w:val="left" w:pos="993"/>
        </w:tabs>
        <w:spacing w:line="360" w:lineRule="auto"/>
        <w:ind w:left="-567" w:right="-284" w:firstLine="567"/>
        <w:jc w:val="both"/>
      </w:pPr>
      <w:r w:rsidRPr="001F1608">
        <w:t>- капитальный ремонт ДК;</w:t>
      </w:r>
    </w:p>
    <w:p w:rsidR="00C9682B" w:rsidRDefault="00C9682B" w:rsidP="00B10883">
      <w:pPr>
        <w:tabs>
          <w:tab w:val="left" w:pos="993"/>
        </w:tabs>
        <w:spacing w:line="360" w:lineRule="auto"/>
        <w:ind w:left="-567" w:right="-284" w:firstLine="567"/>
        <w:jc w:val="both"/>
        <w:rPr>
          <w:i/>
        </w:rPr>
      </w:pPr>
    </w:p>
    <w:p w:rsidR="0080215F" w:rsidRDefault="0080215F" w:rsidP="00B10883">
      <w:pPr>
        <w:tabs>
          <w:tab w:val="left" w:pos="993"/>
        </w:tabs>
        <w:spacing w:line="360" w:lineRule="auto"/>
        <w:ind w:left="-567" w:right="-284" w:firstLine="567"/>
        <w:jc w:val="both"/>
        <w:rPr>
          <w:i/>
        </w:rPr>
      </w:pPr>
      <w:r w:rsidRPr="0080215F">
        <w:rPr>
          <w:i/>
        </w:rPr>
        <w:t>МО Мельниковский сельсовет</w:t>
      </w:r>
      <w:r>
        <w:rPr>
          <w:i/>
        </w:rPr>
        <w:t>:</w:t>
      </w:r>
    </w:p>
    <w:p w:rsidR="0080215F" w:rsidRPr="0080215F" w:rsidRDefault="0080215F" w:rsidP="00B10883">
      <w:pPr>
        <w:tabs>
          <w:tab w:val="left" w:pos="993"/>
        </w:tabs>
        <w:spacing w:line="360" w:lineRule="auto"/>
        <w:ind w:left="-567" w:right="-284" w:firstLine="567"/>
        <w:jc w:val="both"/>
      </w:pPr>
      <w:r w:rsidRPr="0080215F">
        <w:t>- капитальный ремонт Дома культуры</w:t>
      </w:r>
    </w:p>
    <w:p w:rsidR="00AE0C9B" w:rsidRPr="001F1608" w:rsidRDefault="00AE0C9B" w:rsidP="00B10883">
      <w:pPr>
        <w:tabs>
          <w:tab w:val="left" w:pos="993"/>
        </w:tabs>
        <w:spacing w:line="360" w:lineRule="auto"/>
        <w:ind w:left="-567" w:right="-284" w:firstLine="567"/>
        <w:jc w:val="both"/>
      </w:pPr>
    </w:p>
    <w:p w:rsidR="000553B9" w:rsidRPr="00B10883" w:rsidRDefault="000553B9" w:rsidP="00B10883">
      <w:pPr>
        <w:pStyle w:val="af1"/>
        <w:spacing w:after="0" w:line="360" w:lineRule="auto"/>
        <w:ind w:left="-567" w:right="-284" w:firstLine="567"/>
        <w:jc w:val="both"/>
        <w:rPr>
          <w:i/>
        </w:rPr>
      </w:pPr>
      <w:r w:rsidRPr="00B10883">
        <w:rPr>
          <w:i/>
        </w:rPr>
        <w:t>Торговое и бытовое обслуживание</w:t>
      </w:r>
    </w:p>
    <w:p w:rsidR="000553B9" w:rsidRPr="001F1608" w:rsidRDefault="000553B9" w:rsidP="00B10883">
      <w:pPr>
        <w:pStyle w:val="af1"/>
        <w:spacing w:after="0" w:line="360" w:lineRule="auto"/>
        <w:ind w:left="-567" w:right="-284" w:firstLine="567"/>
        <w:jc w:val="both"/>
        <w:rPr>
          <w:b/>
          <w:highlight w:val="yellow"/>
        </w:rPr>
      </w:pPr>
    </w:p>
    <w:p w:rsidR="000553B9" w:rsidRPr="001F1608" w:rsidRDefault="000553B9" w:rsidP="00B10883">
      <w:pPr>
        <w:pStyle w:val="af1"/>
        <w:spacing w:after="0" w:line="360" w:lineRule="auto"/>
        <w:ind w:left="-567" w:right="-284" w:firstLine="567"/>
        <w:jc w:val="both"/>
        <w:rPr>
          <w:i/>
        </w:rPr>
      </w:pPr>
      <w:r w:rsidRPr="001F1608">
        <w:rPr>
          <w:i/>
        </w:rPr>
        <w:t>МО Долговский сельсовет:</w:t>
      </w:r>
    </w:p>
    <w:p w:rsidR="000553B9" w:rsidRPr="001F1608" w:rsidRDefault="003375BA" w:rsidP="00B10883">
      <w:pPr>
        <w:pStyle w:val="1f"/>
        <w:suppressAutoHyphens w:val="0"/>
        <w:spacing w:after="0" w:line="360" w:lineRule="auto"/>
        <w:ind w:left="-567" w:right="-284" w:firstLine="567"/>
        <w:contextualSpacing/>
        <w:rPr>
          <w:rFonts w:cs="Times New Roman"/>
          <w:sz w:val="24"/>
          <w:szCs w:val="24"/>
        </w:rPr>
      </w:pPr>
      <w:r w:rsidRPr="001F1608">
        <w:rPr>
          <w:rFonts w:cs="Times New Roman"/>
          <w:sz w:val="24"/>
          <w:szCs w:val="24"/>
        </w:rPr>
        <w:t xml:space="preserve">- </w:t>
      </w:r>
      <w:r w:rsidR="000553B9" w:rsidRPr="001F1608">
        <w:rPr>
          <w:rFonts w:cs="Times New Roman"/>
          <w:sz w:val="24"/>
          <w:szCs w:val="24"/>
        </w:rPr>
        <w:t>капитальный ремонт и расширение функций объекта бытового обслуживания (в здании швейного цеха) на 3 рабочих места в с.Долгово;</w:t>
      </w:r>
    </w:p>
    <w:p w:rsidR="000553B9" w:rsidRPr="001F1608" w:rsidRDefault="003375BA" w:rsidP="00B10883">
      <w:pPr>
        <w:pStyle w:val="a9"/>
        <w:spacing w:after="0" w:line="360" w:lineRule="auto"/>
        <w:ind w:left="-567" w:right="-284" w:firstLine="567"/>
        <w:contextualSpacing/>
        <w:jc w:val="both"/>
        <w:rPr>
          <w:rFonts w:ascii="Times New Roman" w:hAnsi="Times New Roman"/>
          <w:sz w:val="24"/>
          <w:szCs w:val="24"/>
        </w:rPr>
      </w:pPr>
      <w:r w:rsidRPr="001F1608">
        <w:rPr>
          <w:rFonts w:ascii="Times New Roman" w:hAnsi="Times New Roman"/>
          <w:sz w:val="24"/>
          <w:szCs w:val="24"/>
        </w:rPr>
        <w:t xml:space="preserve">- </w:t>
      </w:r>
      <w:r w:rsidR="000553B9" w:rsidRPr="001F1608">
        <w:rPr>
          <w:rFonts w:ascii="Times New Roman" w:hAnsi="Times New Roman"/>
          <w:sz w:val="24"/>
          <w:szCs w:val="24"/>
        </w:rPr>
        <w:t>реконструкция столовой (15 мест) в с.Долгово;</w:t>
      </w:r>
    </w:p>
    <w:p w:rsidR="000553B9" w:rsidRPr="001F1608" w:rsidRDefault="003375BA" w:rsidP="00B10883">
      <w:pPr>
        <w:widowControl w:val="0"/>
        <w:tabs>
          <w:tab w:val="left" w:pos="0"/>
        </w:tabs>
        <w:spacing w:line="360" w:lineRule="auto"/>
        <w:ind w:left="-567" w:right="-284" w:firstLine="567"/>
        <w:contextualSpacing/>
        <w:jc w:val="both"/>
      </w:pPr>
      <w:r w:rsidRPr="001F1608">
        <w:t xml:space="preserve"> - </w:t>
      </w:r>
      <w:r w:rsidR="000553B9" w:rsidRPr="001F1608">
        <w:t>строительство магазина в с. Долгово (45 м</w:t>
      </w:r>
      <w:r w:rsidR="000553B9" w:rsidRPr="001F1608">
        <w:rPr>
          <w:vertAlign w:val="superscript"/>
        </w:rPr>
        <w:t xml:space="preserve">2 </w:t>
      </w:r>
      <w:r w:rsidR="000553B9" w:rsidRPr="001F1608">
        <w:t>торговых площадей).</w:t>
      </w:r>
    </w:p>
    <w:p w:rsidR="000553B9" w:rsidRPr="001F1608" w:rsidRDefault="000553B9" w:rsidP="00B10883">
      <w:pPr>
        <w:pStyle w:val="af1"/>
        <w:spacing w:after="0" w:line="360" w:lineRule="auto"/>
        <w:ind w:left="-567" w:right="-284" w:firstLine="567"/>
        <w:jc w:val="both"/>
        <w:rPr>
          <w:b/>
          <w:i/>
          <w:highlight w:val="yellow"/>
        </w:rPr>
      </w:pPr>
    </w:p>
    <w:p w:rsidR="003375BA" w:rsidRPr="001F1608" w:rsidRDefault="000553B9" w:rsidP="00B10883">
      <w:pPr>
        <w:spacing w:line="360" w:lineRule="auto"/>
        <w:ind w:left="-567" w:right="-284" w:firstLine="567"/>
        <w:jc w:val="both"/>
        <w:rPr>
          <w:i/>
        </w:rPr>
      </w:pPr>
      <w:r w:rsidRPr="001F1608">
        <w:rPr>
          <w:i/>
        </w:rPr>
        <w:t xml:space="preserve">МО Мельниковский сельсовет: </w:t>
      </w:r>
    </w:p>
    <w:p w:rsidR="000553B9" w:rsidRPr="001F1608" w:rsidRDefault="003375BA" w:rsidP="00B10883">
      <w:pPr>
        <w:spacing w:line="360" w:lineRule="auto"/>
        <w:ind w:left="-567" w:right="-284" w:firstLine="567"/>
        <w:jc w:val="both"/>
      </w:pPr>
      <w:r w:rsidRPr="001F1608">
        <w:rPr>
          <w:i/>
        </w:rPr>
        <w:t xml:space="preserve">- </w:t>
      </w:r>
      <w:r w:rsidRPr="001F1608">
        <w:t>строитель</w:t>
      </w:r>
      <w:r w:rsidR="000553B9" w:rsidRPr="001F1608">
        <w:t>с</w:t>
      </w:r>
      <w:r w:rsidRPr="001F1608">
        <w:t>т</w:t>
      </w:r>
      <w:r w:rsidR="000553B9" w:rsidRPr="001F1608">
        <w:t>во кафе.</w:t>
      </w:r>
    </w:p>
    <w:p w:rsidR="000553B9" w:rsidRPr="001F1608" w:rsidRDefault="000553B9" w:rsidP="00B10883">
      <w:pPr>
        <w:spacing w:line="360" w:lineRule="auto"/>
        <w:ind w:left="-567" w:right="-284" w:firstLine="567"/>
        <w:jc w:val="both"/>
      </w:pPr>
      <w:r w:rsidRPr="001F1608">
        <w:rPr>
          <w:i/>
        </w:rPr>
        <w:t>МО Новичихинский сельсовет</w:t>
      </w:r>
      <w:r w:rsidRPr="001F1608">
        <w:t>:</w:t>
      </w:r>
    </w:p>
    <w:p w:rsidR="003375BA" w:rsidRPr="001F1608" w:rsidRDefault="003375BA" w:rsidP="00B10883">
      <w:pPr>
        <w:tabs>
          <w:tab w:val="left" w:pos="9356"/>
        </w:tabs>
        <w:spacing w:line="360" w:lineRule="auto"/>
        <w:ind w:left="-567" w:right="-284" w:firstLine="567"/>
        <w:jc w:val="both"/>
        <w:rPr>
          <w:color w:val="000000"/>
        </w:rPr>
      </w:pPr>
      <w:r w:rsidRPr="001F1608">
        <w:rPr>
          <w:color w:val="000000"/>
        </w:rPr>
        <w:t xml:space="preserve">- </w:t>
      </w:r>
      <w:r w:rsidR="000553B9" w:rsidRPr="001F1608">
        <w:rPr>
          <w:color w:val="000000"/>
        </w:rPr>
        <w:t>разработка проектно-сметной документации и строительство  гостиницы на 33 места;</w:t>
      </w:r>
    </w:p>
    <w:p w:rsidR="000553B9" w:rsidRPr="001F1608" w:rsidRDefault="003375BA" w:rsidP="00B10883">
      <w:pPr>
        <w:tabs>
          <w:tab w:val="left" w:pos="9356"/>
        </w:tabs>
        <w:spacing w:line="360" w:lineRule="auto"/>
        <w:ind w:left="-567" w:right="-284" w:firstLine="567"/>
        <w:jc w:val="both"/>
        <w:rPr>
          <w:color w:val="000000"/>
        </w:rPr>
      </w:pPr>
      <w:r w:rsidRPr="001F1608">
        <w:rPr>
          <w:color w:val="000000"/>
        </w:rPr>
        <w:t>-</w:t>
      </w:r>
      <w:r w:rsidR="000553B9" w:rsidRPr="001F1608">
        <w:rPr>
          <w:color w:val="000000"/>
        </w:rPr>
        <w:t xml:space="preserve"> разработка проектно-сметной документации и строительство  крытого рынка </w:t>
      </w:r>
      <w:smartTag w:uri="urn:schemas-microsoft-com:office:smarttags" w:element="metricconverter">
        <w:smartTagPr>
          <w:attr w:name="ProductID" w:val="5 704 м²"/>
        </w:smartTagPr>
        <w:r w:rsidR="000553B9" w:rsidRPr="001F1608">
          <w:rPr>
            <w:color w:val="000000"/>
          </w:rPr>
          <w:t>5 704 м²</w:t>
        </w:r>
      </w:smartTag>
      <w:r w:rsidRPr="001F1608">
        <w:rPr>
          <w:color w:val="000000"/>
        </w:rPr>
        <w:t xml:space="preserve"> торговой площади.</w:t>
      </w:r>
    </w:p>
    <w:p w:rsidR="003375BA" w:rsidRPr="001F1608" w:rsidRDefault="003375BA" w:rsidP="00B10883">
      <w:pPr>
        <w:tabs>
          <w:tab w:val="left" w:pos="9356"/>
        </w:tabs>
        <w:spacing w:line="360" w:lineRule="auto"/>
        <w:ind w:left="-567" w:right="-284" w:firstLine="567"/>
        <w:jc w:val="both"/>
        <w:rPr>
          <w:i/>
          <w:color w:val="000000"/>
        </w:rPr>
      </w:pPr>
      <w:r w:rsidRPr="001F1608">
        <w:rPr>
          <w:i/>
          <w:color w:val="000000"/>
        </w:rPr>
        <w:t>МО Поломошенский сельсовет:</w:t>
      </w:r>
    </w:p>
    <w:p w:rsidR="003375BA" w:rsidRPr="001F1608" w:rsidRDefault="003375BA" w:rsidP="00B10883">
      <w:pPr>
        <w:tabs>
          <w:tab w:val="left" w:pos="9356"/>
        </w:tabs>
        <w:spacing w:line="360" w:lineRule="auto"/>
        <w:ind w:left="-567" w:right="-284" w:firstLine="567"/>
        <w:jc w:val="both"/>
        <w:rPr>
          <w:color w:val="000000"/>
        </w:rPr>
      </w:pPr>
      <w:r w:rsidRPr="001F1608">
        <w:rPr>
          <w:color w:val="000000"/>
        </w:rPr>
        <w:t>- строительство кафе ул. Центральная на 13 мест</w:t>
      </w:r>
    </w:p>
    <w:p w:rsidR="003375BA" w:rsidRPr="001F1608" w:rsidRDefault="003375BA" w:rsidP="00C9682B">
      <w:pPr>
        <w:tabs>
          <w:tab w:val="left" w:pos="9356"/>
        </w:tabs>
        <w:spacing w:line="360" w:lineRule="auto"/>
        <w:ind w:left="-567" w:right="-284" w:firstLine="567"/>
        <w:jc w:val="both"/>
        <w:rPr>
          <w:color w:val="000000"/>
        </w:rPr>
      </w:pPr>
      <w:r w:rsidRPr="001F1608">
        <w:rPr>
          <w:color w:val="000000"/>
        </w:rPr>
        <w:t xml:space="preserve">- строительство </w:t>
      </w:r>
      <w:r w:rsidRPr="001F1608">
        <w:t>Мультифункционального здания по ул.Центральная, торговой площадью 114 кв.м с предприятием бытового обслуживания на 5 рабочих мест.</w:t>
      </w:r>
    </w:p>
    <w:p w:rsidR="000553B9" w:rsidRPr="001F1608" w:rsidRDefault="000553B9" w:rsidP="00C9682B">
      <w:pPr>
        <w:tabs>
          <w:tab w:val="left" w:pos="9356"/>
        </w:tabs>
        <w:spacing w:line="360" w:lineRule="auto"/>
        <w:ind w:left="-567" w:right="-284" w:firstLine="567"/>
        <w:jc w:val="both"/>
        <w:rPr>
          <w:color w:val="000000"/>
        </w:rPr>
      </w:pPr>
    </w:p>
    <w:p w:rsidR="0077021E" w:rsidRPr="00C9682B" w:rsidRDefault="0077021E" w:rsidP="00C9682B">
      <w:pPr>
        <w:spacing w:line="360" w:lineRule="auto"/>
        <w:ind w:left="-567" w:right="-284" w:firstLine="567"/>
        <w:jc w:val="both"/>
        <w:rPr>
          <w:i/>
        </w:rPr>
      </w:pPr>
      <w:r w:rsidRPr="00C9682B">
        <w:rPr>
          <w:i/>
        </w:rPr>
        <w:t>Административные и другие объекты:</w:t>
      </w:r>
    </w:p>
    <w:p w:rsidR="0077021E" w:rsidRPr="00C9682B" w:rsidRDefault="0077021E" w:rsidP="00C9682B">
      <w:pPr>
        <w:spacing w:line="360" w:lineRule="auto"/>
        <w:ind w:left="-567" w:right="-284" w:firstLine="567"/>
        <w:jc w:val="both"/>
      </w:pPr>
      <w:r w:rsidRPr="00C9682B">
        <w:t>МО Новичихинский сельсовет:</w:t>
      </w:r>
    </w:p>
    <w:p w:rsidR="0077021E" w:rsidRPr="00C9682B" w:rsidRDefault="0077021E" w:rsidP="00C9682B">
      <w:pPr>
        <w:spacing w:line="360" w:lineRule="auto"/>
        <w:ind w:left="-567" w:right="-284" w:firstLine="567"/>
        <w:jc w:val="both"/>
        <w:rPr>
          <w:color w:val="000000"/>
        </w:rPr>
      </w:pPr>
      <w:r w:rsidRPr="00C9682B">
        <w:rPr>
          <w:color w:val="000000"/>
        </w:rPr>
        <w:t>- реконструкция здания управление ветеринарии, районного узла связи, поста ГИБДД;</w:t>
      </w:r>
    </w:p>
    <w:p w:rsidR="0077021E" w:rsidRPr="001B4CF6" w:rsidRDefault="0077021E" w:rsidP="00C9682B">
      <w:pPr>
        <w:spacing w:line="360" w:lineRule="auto"/>
        <w:ind w:left="-567" w:right="-284" w:firstLine="567"/>
        <w:jc w:val="both"/>
        <w:rPr>
          <w:color w:val="000000"/>
        </w:rPr>
      </w:pPr>
      <w:r w:rsidRPr="00C9682B">
        <w:rPr>
          <w:color w:val="000000"/>
        </w:rPr>
        <w:lastRenderedPageBreak/>
        <w:t xml:space="preserve">- </w:t>
      </w:r>
      <w:r w:rsidRPr="001B4CF6">
        <w:rPr>
          <w:color w:val="000000"/>
        </w:rPr>
        <w:t>капитальный ремонт пожарной части, ремонт редакции, сельского совета.</w:t>
      </w:r>
    </w:p>
    <w:p w:rsidR="00C9682B" w:rsidRPr="003B7413" w:rsidRDefault="00C9682B" w:rsidP="00C9682B">
      <w:pPr>
        <w:spacing w:line="360" w:lineRule="auto"/>
        <w:ind w:left="-567" w:right="-284" w:firstLine="567"/>
        <w:jc w:val="both"/>
        <w:rPr>
          <w:color w:val="000000"/>
        </w:rPr>
      </w:pPr>
    </w:p>
    <w:p w:rsidR="00C9682B" w:rsidRPr="003B7413" w:rsidRDefault="00C9682B" w:rsidP="00925474">
      <w:pPr>
        <w:pStyle w:val="a9"/>
        <w:numPr>
          <w:ilvl w:val="1"/>
          <w:numId w:val="46"/>
        </w:numPr>
        <w:spacing w:line="360" w:lineRule="auto"/>
        <w:ind w:right="-284"/>
        <w:jc w:val="both"/>
        <w:rPr>
          <w:rFonts w:ascii="Times New Roman" w:hAnsi="Times New Roman"/>
          <w:b/>
          <w:sz w:val="24"/>
          <w:szCs w:val="24"/>
        </w:rPr>
      </w:pPr>
      <w:r w:rsidRPr="003B7413">
        <w:rPr>
          <w:rFonts w:ascii="Times New Roman" w:hAnsi="Times New Roman"/>
          <w:b/>
          <w:sz w:val="24"/>
          <w:szCs w:val="24"/>
        </w:rPr>
        <w:t xml:space="preserve">Планируемые объекты в области промышленности и сельского хозяйства </w:t>
      </w:r>
    </w:p>
    <w:p w:rsidR="00C9682B" w:rsidRPr="003B7413" w:rsidRDefault="00C9682B" w:rsidP="00C9682B">
      <w:pPr>
        <w:pStyle w:val="a9"/>
        <w:spacing w:line="360" w:lineRule="auto"/>
        <w:ind w:left="-567" w:right="-284" w:firstLine="567"/>
        <w:jc w:val="both"/>
        <w:rPr>
          <w:rFonts w:ascii="Times New Roman" w:hAnsi="Times New Roman"/>
          <w:sz w:val="24"/>
          <w:szCs w:val="24"/>
        </w:rPr>
      </w:pPr>
      <w:r w:rsidRPr="003B7413">
        <w:rPr>
          <w:rFonts w:ascii="Times New Roman" w:hAnsi="Times New Roman"/>
          <w:sz w:val="24"/>
          <w:szCs w:val="24"/>
        </w:rPr>
        <w:t>В соответствии с утвержденными документами территориального планирования (генеральными планами) сельских поселений, рекомендуются к строительству следующие производственные объекты:</w:t>
      </w:r>
    </w:p>
    <w:p w:rsidR="00C9682B" w:rsidRPr="003B7413" w:rsidRDefault="00C9682B" w:rsidP="00C9682B">
      <w:pPr>
        <w:pStyle w:val="a9"/>
        <w:spacing w:line="360" w:lineRule="auto"/>
        <w:ind w:left="-567" w:right="-284" w:firstLine="567"/>
        <w:jc w:val="both"/>
        <w:rPr>
          <w:rFonts w:ascii="Times New Roman" w:hAnsi="Times New Roman"/>
          <w:sz w:val="24"/>
          <w:szCs w:val="24"/>
        </w:rPr>
      </w:pPr>
      <w:r w:rsidRPr="003B7413">
        <w:rPr>
          <w:rFonts w:ascii="Times New Roman" w:hAnsi="Times New Roman"/>
          <w:sz w:val="24"/>
          <w:szCs w:val="24"/>
        </w:rPr>
        <w:t>- Строительство кирпичного завода в северной части с.Новичиха за существующей границей населенного пункта, размер земельного участка</w:t>
      </w:r>
      <w:r w:rsidR="001B4CF6" w:rsidRPr="003B7413">
        <w:rPr>
          <w:rFonts w:ascii="Times New Roman" w:hAnsi="Times New Roman"/>
          <w:sz w:val="24"/>
          <w:szCs w:val="24"/>
        </w:rPr>
        <w:t xml:space="preserve"> – 2.3 га.</w:t>
      </w:r>
    </w:p>
    <w:p w:rsidR="001B4CF6" w:rsidRPr="003B7413" w:rsidRDefault="001B4CF6" w:rsidP="00C9682B">
      <w:pPr>
        <w:pStyle w:val="a9"/>
        <w:spacing w:line="360" w:lineRule="auto"/>
        <w:ind w:left="-567" w:right="-284" w:firstLine="567"/>
        <w:jc w:val="both"/>
        <w:rPr>
          <w:rFonts w:ascii="Times New Roman" w:hAnsi="Times New Roman"/>
          <w:sz w:val="24"/>
          <w:szCs w:val="24"/>
        </w:rPr>
      </w:pPr>
      <w:r w:rsidRPr="003B7413">
        <w:rPr>
          <w:rFonts w:ascii="Times New Roman" w:hAnsi="Times New Roman"/>
          <w:sz w:val="24"/>
          <w:szCs w:val="24"/>
        </w:rPr>
        <w:t>- Организация площадки под размещение производственного объекта без отраслевой принадлежности – 1,7 га,  в северной части с.Новичиха за существующей границей населенного пункта;</w:t>
      </w:r>
    </w:p>
    <w:p w:rsidR="001B4CF6" w:rsidRPr="003B7413" w:rsidRDefault="001B4CF6" w:rsidP="00C9682B">
      <w:pPr>
        <w:pStyle w:val="a9"/>
        <w:spacing w:line="360" w:lineRule="auto"/>
        <w:ind w:left="-567" w:right="-284" w:firstLine="567"/>
        <w:jc w:val="both"/>
        <w:rPr>
          <w:rFonts w:ascii="Times New Roman" w:hAnsi="Times New Roman"/>
          <w:sz w:val="24"/>
          <w:szCs w:val="24"/>
        </w:rPr>
      </w:pPr>
      <w:r w:rsidRPr="003B7413">
        <w:rPr>
          <w:rFonts w:ascii="Times New Roman" w:hAnsi="Times New Roman"/>
          <w:sz w:val="24"/>
          <w:szCs w:val="24"/>
        </w:rPr>
        <w:t xml:space="preserve">- Строительство объекта лесного хозяйства </w:t>
      </w:r>
      <w:r w:rsidRPr="003B7413">
        <w:rPr>
          <w:rFonts w:ascii="Times New Roman" w:hAnsi="Times New Roman"/>
          <w:color w:val="000000"/>
          <w:sz w:val="24"/>
          <w:szCs w:val="24"/>
        </w:rPr>
        <w:t xml:space="preserve">Пилорама ООО «Рассия» в  </w:t>
      </w:r>
      <w:r w:rsidRPr="003B7413">
        <w:rPr>
          <w:rFonts w:ascii="Times New Roman" w:hAnsi="Times New Roman"/>
          <w:sz w:val="24"/>
          <w:szCs w:val="24"/>
        </w:rPr>
        <w:t>с. Новичиха, восточная часть от села. Размер земельного участка – 0,5 га;</w:t>
      </w:r>
    </w:p>
    <w:p w:rsidR="001B4CF6" w:rsidRPr="003B7413" w:rsidRDefault="001B4CF6" w:rsidP="00C9682B">
      <w:pPr>
        <w:pStyle w:val="a9"/>
        <w:spacing w:line="360" w:lineRule="auto"/>
        <w:ind w:left="-567" w:right="-284" w:firstLine="567"/>
        <w:jc w:val="both"/>
        <w:rPr>
          <w:rFonts w:ascii="Times New Roman" w:hAnsi="Times New Roman"/>
          <w:sz w:val="24"/>
          <w:szCs w:val="24"/>
        </w:rPr>
      </w:pPr>
      <w:r w:rsidRPr="003B7413">
        <w:rPr>
          <w:rFonts w:ascii="Times New Roman" w:hAnsi="Times New Roman"/>
          <w:sz w:val="24"/>
          <w:szCs w:val="24"/>
        </w:rPr>
        <w:t>- Демонтаж/Строительство машинно-тракторного парка Машинно-тракторный парк ООО «Рассия», с. Новичиха, восточная часть от села – 3,5 га;</w:t>
      </w:r>
    </w:p>
    <w:p w:rsidR="001B4CF6" w:rsidRPr="003B7413" w:rsidRDefault="001B4CF6" w:rsidP="00C9682B">
      <w:pPr>
        <w:pStyle w:val="a9"/>
        <w:spacing w:line="360" w:lineRule="auto"/>
        <w:ind w:left="-567" w:right="-284" w:firstLine="567"/>
        <w:jc w:val="both"/>
        <w:rPr>
          <w:rFonts w:ascii="Times New Roman" w:hAnsi="Times New Roman"/>
          <w:sz w:val="24"/>
          <w:szCs w:val="24"/>
        </w:rPr>
      </w:pPr>
      <w:r w:rsidRPr="003B7413">
        <w:rPr>
          <w:rFonts w:ascii="Times New Roman" w:hAnsi="Times New Roman"/>
          <w:sz w:val="24"/>
          <w:szCs w:val="24"/>
        </w:rPr>
        <w:t>- Демонтаж существующего объекта/Строительство сельскохозяйственного предприятия Животноводческий комплекс молочной фермы ООО «Рассия» с. Новичиха, восточная часть от села – 17 га;</w:t>
      </w:r>
    </w:p>
    <w:p w:rsidR="001B4CF6" w:rsidRPr="003B7413" w:rsidRDefault="001B4CF6" w:rsidP="00C9682B">
      <w:pPr>
        <w:pStyle w:val="a9"/>
        <w:spacing w:line="360" w:lineRule="auto"/>
        <w:ind w:left="-567" w:right="-284" w:firstLine="567"/>
        <w:jc w:val="both"/>
        <w:rPr>
          <w:rFonts w:ascii="Times New Roman" w:hAnsi="Times New Roman"/>
          <w:sz w:val="24"/>
          <w:szCs w:val="24"/>
        </w:rPr>
      </w:pPr>
      <w:r w:rsidRPr="003B7413">
        <w:rPr>
          <w:rFonts w:ascii="Times New Roman" w:hAnsi="Times New Roman"/>
          <w:sz w:val="24"/>
          <w:szCs w:val="24"/>
        </w:rPr>
        <w:t>- Строительство оборудования для очистки зерна п.Мамонтово, - 1,5 га</w:t>
      </w:r>
    </w:p>
    <w:p w:rsidR="001B4CF6" w:rsidRPr="003B7413" w:rsidRDefault="001B4CF6" w:rsidP="00C9682B">
      <w:pPr>
        <w:pStyle w:val="a9"/>
        <w:spacing w:line="360" w:lineRule="auto"/>
        <w:ind w:left="-567" w:right="-284" w:firstLine="567"/>
        <w:jc w:val="both"/>
        <w:rPr>
          <w:rFonts w:ascii="Times New Roman" w:hAnsi="Times New Roman"/>
          <w:sz w:val="24"/>
          <w:szCs w:val="24"/>
        </w:rPr>
      </w:pPr>
      <w:r w:rsidRPr="003B7413">
        <w:rPr>
          <w:rFonts w:ascii="Times New Roman" w:hAnsi="Times New Roman"/>
          <w:sz w:val="24"/>
          <w:szCs w:val="24"/>
        </w:rPr>
        <w:t>- Строительство складских помещений п.Мамонтово – 2,5 га</w:t>
      </w:r>
    </w:p>
    <w:p w:rsidR="001B4CF6" w:rsidRPr="003B7413" w:rsidRDefault="001B4CF6" w:rsidP="00C9682B">
      <w:pPr>
        <w:pStyle w:val="a9"/>
        <w:spacing w:line="360" w:lineRule="auto"/>
        <w:ind w:left="-567" w:right="-284" w:firstLine="567"/>
        <w:jc w:val="both"/>
        <w:rPr>
          <w:rFonts w:ascii="Times New Roman" w:hAnsi="Times New Roman"/>
          <w:sz w:val="24"/>
          <w:szCs w:val="24"/>
        </w:rPr>
      </w:pPr>
      <w:r w:rsidRPr="003B7413">
        <w:rPr>
          <w:rFonts w:ascii="Times New Roman" w:hAnsi="Times New Roman"/>
          <w:sz w:val="24"/>
          <w:szCs w:val="24"/>
        </w:rPr>
        <w:t>- Реконструкция объекта животноводства п.Мамонтово – 10,9 га</w:t>
      </w:r>
    </w:p>
    <w:p w:rsidR="001B4CF6" w:rsidRPr="003B7413" w:rsidRDefault="001B4CF6" w:rsidP="00C9682B">
      <w:pPr>
        <w:pStyle w:val="a9"/>
        <w:spacing w:line="360" w:lineRule="auto"/>
        <w:ind w:left="-567" w:right="-284" w:firstLine="567"/>
        <w:jc w:val="both"/>
        <w:rPr>
          <w:rFonts w:ascii="Times New Roman" w:hAnsi="Times New Roman"/>
          <w:sz w:val="24"/>
          <w:szCs w:val="24"/>
        </w:rPr>
      </w:pPr>
      <w:r w:rsidRPr="003B7413">
        <w:rPr>
          <w:rFonts w:ascii="Times New Roman" w:hAnsi="Times New Roman"/>
          <w:sz w:val="24"/>
          <w:szCs w:val="24"/>
        </w:rPr>
        <w:t>- Строительство машинно-тракторной мастерской п.Мамонтово – 2 га,</w:t>
      </w:r>
    </w:p>
    <w:p w:rsidR="001B4CF6" w:rsidRPr="003B7413" w:rsidRDefault="001B4CF6" w:rsidP="00C9682B">
      <w:pPr>
        <w:pStyle w:val="a9"/>
        <w:spacing w:line="360" w:lineRule="auto"/>
        <w:ind w:left="-567" w:right="-284" w:firstLine="567"/>
        <w:jc w:val="both"/>
        <w:rPr>
          <w:rFonts w:ascii="Times New Roman" w:hAnsi="Times New Roman"/>
          <w:sz w:val="24"/>
          <w:szCs w:val="24"/>
        </w:rPr>
      </w:pPr>
      <w:r w:rsidRPr="003B7413">
        <w:rPr>
          <w:rFonts w:ascii="Times New Roman" w:hAnsi="Times New Roman"/>
          <w:sz w:val="24"/>
          <w:szCs w:val="24"/>
        </w:rPr>
        <w:t>- Строительство вспомогательных объектов сельскохозяйственного назначения – п.Мамонтово 0,7 га.</w:t>
      </w:r>
    </w:p>
    <w:p w:rsidR="001B4CF6" w:rsidRPr="003B7413" w:rsidRDefault="001B4CF6" w:rsidP="003B7413">
      <w:pPr>
        <w:pStyle w:val="a9"/>
        <w:spacing w:line="360" w:lineRule="auto"/>
        <w:ind w:left="-567" w:right="-284" w:firstLine="567"/>
        <w:jc w:val="both"/>
        <w:rPr>
          <w:rFonts w:ascii="Times New Roman" w:hAnsi="Times New Roman"/>
          <w:sz w:val="24"/>
          <w:szCs w:val="24"/>
        </w:rPr>
      </w:pPr>
      <w:r w:rsidRPr="003B7413">
        <w:rPr>
          <w:rFonts w:ascii="Times New Roman" w:hAnsi="Times New Roman"/>
          <w:sz w:val="24"/>
          <w:szCs w:val="24"/>
        </w:rPr>
        <w:t>- Строительство объекта пищевой промышленности - цех по первичной переработке мяса и изготовление полуфабрикатов с.Дрлгово;</w:t>
      </w:r>
    </w:p>
    <w:p w:rsidR="001B4CF6" w:rsidRPr="003B7413" w:rsidRDefault="001B4CF6" w:rsidP="003B7413">
      <w:pPr>
        <w:pStyle w:val="a9"/>
        <w:spacing w:line="360" w:lineRule="auto"/>
        <w:ind w:left="-567" w:right="-284" w:firstLine="567"/>
        <w:jc w:val="both"/>
        <w:rPr>
          <w:rFonts w:ascii="Times New Roman" w:hAnsi="Times New Roman"/>
          <w:sz w:val="24"/>
          <w:szCs w:val="24"/>
        </w:rPr>
      </w:pPr>
      <w:r w:rsidRPr="003B7413">
        <w:rPr>
          <w:rFonts w:ascii="Times New Roman" w:hAnsi="Times New Roman"/>
          <w:sz w:val="24"/>
          <w:szCs w:val="24"/>
        </w:rPr>
        <w:t>- Перенос РТМ/строительство РТМ</w:t>
      </w:r>
      <w:r w:rsidR="003B7413" w:rsidRPr="003B7413">
        <w:rPr>
          <w:rFonts w:ascii="Times New Roman" w:hAnsi="Times New Roman"/>
          <w:sz w:val="24"/>
          <w:szCs w:val="24"/>
        </w:rPr>
        <w:t xml:space="preserve"> – с.Долгово;</w:t>
      </w:r>
    </w:p>
    <w:p w:rsidR="003B7413" w:rsidRPr="003B7413" w:rsidRDefault="003B7413" w:rsidP="003B7413">
      <w:pPr>
        <w:pStyle w:val="a9"/>
        <w:spacing w:line="360" w:lineRule="auto"/>
        <w:ind w:left="-567" w:right="-284" w:firstLine="567"/>
        <w:jc w:val="both"/>
        <w:rPr>
          <w:rFonts w:ascii="Times New Roman" w:hAnsi="Times New Roman"/>
          <w:sz w:val="24"/>
          <w:szCs w:val="24"/>
        </w:rPr>
      </w:pPr>
      <w:r w:rsidRPr="003B7413">
        <w:rPr>
          <w:rFonts w:ascii="Times New Roman" w:hAnsi="Times New Roman"/>
          <w:sz w:val="24"/>
          <w:szCs w:val="24"/>
        </w:rPr>
        <w:lastRenderedPageBreak/>
        <w:t>- Строительство объекта сельскохозяйственного назначения – цех по переработке лекарственных растений, ул.Центральная с.Поломошное;</w:t>
      </w:r>
    </w:p>
    <w:p w:rsidR="003B7413" w:rsidRPr="003B7413" w:rsidRDefault="003B7413" w:rsidP="003B7413">
      <w:pPr>
        <w:pStyle w:val="a9"/>
        <w:spacing w:line="360" w:lineRule="auto"/>
        <w:ind w:left="-567" w:right="-284" w:firstLine="567"/>
        <w:jc w:val="both"/>
        <w:rPr>
          <w:rFonts w:ascii="Times New Roman" w:hAnsi="Times New Roman"/>
          <w:color w:val="000000"/>
          <w:sz w:val="24"/>
          <w:szCs w:val="24"/>
        </w:rPr>
      </w:pPr>
      <w:r w:rsidRPr="003B7413">
        <w:rPr>
          <w:rFonts w:ascii="Times New Roman" w:hAnsi="Times New Roman"/>
          <w:sz w:val="24"/>
          <w:szCs w:val="24"/>
        </w:rPr>
        <w:t xml:space="preserve">- Строительство объекта лесного хозяйства </w:t>
      </w:r>
      <w:r w:rsidRPr="003B7413">
        <w:rPr>
          <w:rFonts w:ascii="Times New Roman" w:hAnsi="Times New Roman"/>
          <w:color w:val="000000"/>
          <w:sz w:val="24"/>
          <w:szCs w:val="24"/>
        </w:rPr>
        <w:t>Цех по первичной переработке древесины с.Поломошное;</w:t>
      </w:r>
    </w:p>
    <w:p w:rsidR="003B7413" w:rsidRPr="003B7413" w:rsidRDefault="003B7413" w:rsidP="003B7413">
      <w:pPr>
        <w:pStyle w:val="a9"/>
        <w:spacing w:line="360" w:lineRule="auto"/>
        <w:ind w:left="-567" w:right="-284" w:firstLine="567"/>
        <w:jc w:val="both"/>
        <w:rPr>
          <w:rFonts w:ascii="Times New Roman" w:hAnsi="Times New Roman"/>
          <w:sz w:val="24"/>
          <w:szCs w:val="24"/>
        </w:rPr>
      </w:pPr>
      <w:r w:rsidRPr="003B7413">
        <w:rPr>
          <w:rFonts w:ascii="Times New Roman" w:hAnsi="Times New Roman"/>
          <w:color w:val="000000"/>
          <w:sz w:val="24"/>
          <w:szCs w:val="24"/>
        </w:rPr>
        <w:t xml:space="preserve"> - </w:t>
      </w:r>
      <w:r w:rsidRPr="003B7413">
        <w:rPr>
          <w:rFonts w:ascii="Times New Roman" w:hAnsi="Times New Roman"/>
          <w:sz w:val="24"/>
          <w:szCs w:val="24"/>
        </w:rPr>
        <w:t>Строительство объекта животноводства, ферма КРС – 50 голов с.Поломошное.</w:t>
      </w:r>
    </w:p>
    <w:p w:rsidR="003B7413" w:rsidRPr="003B7413" w:rsidRDefault="00925474" w:rsidP="003B7413">
      <w:pPr>
        <w:pStyle w:val="a9"/>
        <w:spacing w:line="360" w:lineRule="auto"/>
        <w:ind w:left="-567" w:right="-284" w:firstLine="567"/>
        <w:jc w:val="center"/>
        <w:rPr>
          <w:rFonts w:ascii="Times New Roman" w:hAnsi="Times New Roman"/>
          <w:b/>
          <w:sz w:val="24"/>
          <w:szCs w:val="24"/>
        </w:rPr>
      </w:pPr>
      <w:r>
        <w:rPr>
          <w:rFonts w:ascii="Times New Roman" w:hAnsi="Times New Roman"/>
          <w:b/>
          <w:sz w:val="24"/>
          <w:szCs w:val="24"/>
        </w:rPr>
        <w:t>4.7</w:t>
      </w:r>
      <w:r w:rsidR="003B7413" w:rsidRPr="003B7413">
        <w:rPr>
          <w:rFonts w:ascii="Times New Roman" w:hAnsi="Times New Roman"/>
          <w:b/>
          <w:sz w:val="24"/>
          <w:szCs w:val="24"/>
        </w:rPr>
        <w:t>. Объекты специального назначения местного значения</w:t>
      </w:r>
    </w:p>
    <w:p w:rsidR="003B7413" w:rsidRPr="003B7413" w:rsidRDefault="003B7413" w:rsidP="003B7413">
      <w:pPr>
        <w:pStyle w:val="a9"/>
        <w:spacing w:line="360" w:lineRule="auto"/>
        <w:ind w:left="-567" w:right="-284" w:firstLine="567"/>
        <w:jc w:val="both"/>
        <w:rPr>
          <w:rFonts w:ascii="Times New Roman" w:hAnsi="Times New Roman"/>
          <w:sz w:val="24"/>
          <w:szCs w:val="24"/>
        </w:rPr>
      </w:pPr>
      <w:r w:rsidRPr="003B7413">
        <w:rPr>
          <w:rFonts w:ascii="Times New Roman" w:hAnsi="Times New Roman"/>
          <w:sz w:val="24"/>
          <w:szCs w:val="24"/>
        </w:rPr>
        <w:t xml:space="preserve">В соответствии с утвержденным генеральным планом Солоновского сельского поселения рекомендуется к строительству объект специального назначения – кладбище к востоку от границы с.Солоновка, размер земельного участка- 0,23 га </w:t>
      </w:r>
    </w:p>
    <w:p w:rsidR="00715022" w:rsidRPr="00C9682B" w:rsidRDefault="00A95C40" w:rsidP="00035EE7">
      <w:pPr>
        <w:pStyle w:val="3"/>
        <w:jc w:val="center"/>
        <w:rPr>
          <w:rFonts w:ascii="Times New Roman" w:hAnsi="Times New Roman" w:cs="Times New Roman"/>
          <w:sz w:val="24"/>
          <w:szCs w:val="24"/>
        </w:rPr>
      </w:pPr>
      <w:bookmarkStart w:id="105" w:name="_Toc53526599"/>
      <w:bookmarkStart w:id="106" w:name="_Toc118207390"/>
      <w:bookmarkStart w:id="107" w:name="_Toc262469948"/>
      <w:r w:rsidRPr="00C9682B">
        <w:rPr>
          <w:rFonts w:ascii="Times New Roman" w:hAnsi="Times New Roman" w:cs="Times New Roman"/>
          <w:sz w:val="24"/>
          <w:szCs w:val="24"/>
        </w:rPr>
        <w:t>4.</w:t>
      </w:r>
      <w:r w:rsidR="00925474">
        <w:rPr>
          <w:rFonts w:ascii="Times New Roman" w:hAnsi="Times New Roman" w:cs="Times New Roman"/>
          <w:sz w:val="24"/>
          <w:szCs w:val="24"/>
        </w:rPr>
        <w:t>8</w:t>
      </w:r>
      <w:r w:rsidR="00715022" w:rsidRPr="00C9682B">
        <w:rPr>
          <w:rFonts w:ascii="Times New Roman" w:hAnsi="Times New Roman" w:cs="Times New Roman"/>
          <w:sz w:val="24"/>
          <w:szCs w:val="24"/>
        </w:rPr>
        <w:t>.Автомобильные дороги и автомобильный транспорт</w:t>
      </w:r>
      <w:bookmarkEnd w:id="105"/>
      <w:bookmarkEnd w:id="106"/>
    </w:p>
    <w:bookmarkEnd w:id="107"/>
    <w:p w:rsidR="00D03D90" w:rsidRPr="001F1608" w:rsidRDefault="00D03D90" w:rsidP="009F6C33">
      <w:pPr>
        <w:pStyle w:val="a9"/>
        <w:tabs>
          <w:tab w:val="left" w:pos="993"/>
        </w:tabs>
        <w:spacing w:line="360" w:lineRule="auto"/>
        <w:ind w:left="0" w:right="-284" w:firstLine="567"/>
        <w:jc w:val="both"/>
        <w:rPr>
          <w:rFonts w:ascii="Times New Roman" w:hAnsi="Times New Roman"/>
          <w:b/>
          <w:color w:val="000000"/>
          <w:sz w:val="24"/>
          <w:szCs w:val="24"/>
        </w:rPr>
      </w:pPr>
    </w:p>
    <w:p w:rsidR="00715022" w:rsidRPr="001F1608" w:rsidRDefault="00715022" w:rsidP="00035EE7">
      <w:pPr>
        <w:spacing w:line="360" w:lineRule="auto"/>
        <w:ind w:left="-567" w:firstLine="567"/>
        <w:jc w:val="both"/>
      </w:pPr>
      <w:r w:rsidRPr="001F1608">
        <w:t>Схемой территориального планирования Алтайского края от 2022 г. на территории Новичихинского района предусмотрены следующие мероприятия в области автомобильных дорог и автомобильного транспорта регионального значения, кото</w:t>
      </w:r>
      <w:r w:rsidR="00EA2067">
        <w:t>рые</w:t>
      </w:r>
      <w:r w:rsidR="008B6889">
        <w:t xml:space="preserve"> представлены ниже в таблице 4.5</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832"/>
        <w:gridCol w:w="1779"/>
        <w:gridCol w:w="2835"/>
        <w:gridCol w:w="2126"/>
      </w:tblGrid>
      <w:tr w:rsidR="00715022" w:rsidRPr="00EA2067" w:rsidTr="00035EE7">
        <w:trPr>
          <w:trHeight w:val="20"/>
          <w:tblHeader/>
        </w:trPr>
        <w:tc>
          <w:tcPr>
            <w:tcW w:w="637" w:type="dxa"/>
          </w:tcPr>
          <w:p w:rsidR="00715022" w:rsidRPr="00EA2067" w:rsidRDefault="00715022" w:rsidP="00715022">
            <w:pPr>
              <w:rPr>
                <w:b/>
                <w:sz w:val="20"/>
                <w:szCs w:val="20"/>
              </w:rPr>
            </w:pPr>
            <w:r w:rsidRPr="00EA2067">
              <w:rPr>
                <w:b/>
                <w:sz w:val="20"/>
                <w:szCs w:val="20"/>
              </w:rPr>
              <w:t xml:space="preserve">№ </w:t>
            </w:r>
          </w:p>
          <w:p w:rsidR="00715022" w:rsidRPr="00EA2067" w:rsidRDefault="00715022" w:rsidP="00715022">
            <w:pPr>
              <w:rPr>
                <w:b/>
                <w:sz w:val="20"/>
                <w:szCs w:val="20"/>
              </w:rPr>
            </w:pPr>
            <w:r w:rsidRPr="00EA2067">
              <w:rPr>
                <w:b/>
                <w:sz w:val="20"/>
                <w:szCs w:val="20"/>
              </w:rPr>
              <w:t>п\п</w:t>
            </w:r>
          </w:p>
        </w:tc>
        <w:tc>
          <w:tcPr>
            <w:tcW w:w="1832" w:type="dxa"/>
            <w:shd w:val="clear" w:color="auto" w:fill="auto"/>
          </w:tcPr>
          <w:p w:rsidR="00715022" w:rsidRPr="00EA2067" w:rsidRDefault="00715022" w:rsidP="00715022">
            <w:pPr>
              <w:rPr>
                <w:b/>
                <w:sz w:val="20"/>
                <w:szCs w:val="20"/>
              </w:rPr>
            </w:pPr>
            <w:r w:rsidRPr="00EA2067">
              <w:rPr>
                <w:b/>
                <w:sz w:val="20"/>
                <w:szCs w:val="20"/>
              </w:rPr>
              <w:t>Наименование</w:t>
            </w:r>
          </w:p>
        </w:tc>
        <w:tc>
          <w:tcPr>
            <w:tcW w:w="1779" w:type="dxa"/>
            <w:shd w:val="clear" w:color="auto" w:fill="auto"/>
          </w:tcPr>
          <w:p w:rsidR="00715022" w:rsidRPr="00EA2067" w:rsidRDefault="00715022" w:rsidP="00715022">
            <w:pPr>
              <w:rPr>
                <w:b/>
                <w:sz w:val="20"/>
                <w:szCs w:val="20"/>
              </w:rPr>
            </w:pPr>
            <w:r w:rsidRPr="00EA2067">
              <w:rPr>
                <w:b/>
                <w:sz w:val="20"/>
                <w:szCs w:val="20"/>
              </w:rPr>
              <w:t>Краткая характеристика объекта</w:t>
            </w:r>
          </w:p>
        </w:tc>
        <w:tc>
          <w:tcPr>
            <w:tcW w:w="2835" w:type="dxa"/>
          </w:tcPr>
          <w:p w:rsidR="00715022" w:rsidRPr="00EA2067" w:rsidRDefault="00715022" w:rsidP="00715022">
            <w:pPr>
              <w:rPr>
                <w:b/>
                <w:sz w:val="20"/>
                <w:szCs w:val="20"/>
              </w:rPr>
            </w:pPr>
            <w:r w:rsidRPr="00EA2067">
              <w:rPr>
                <w:b/>
                <w:sz w:val="20"/>
                <w:szCs w:val="20"/>
              </w:rPr>
              <w:t>Местоположение</w:t>
            </w:r>
          </w:p>
          <w:p w:rsidR="00715022" w:rsidRPr="00EA2067" w:rsidRDefault="00715022" w:rsidP="00715022">
            <w:pPr>
              <w:rPr>
                <w:b/>
                <w:sz w:val="20"/>
                <w:szCs w:val="20"/>
              </w:rPr>
            </w:pPr>
            <w:r w:rsidRPr="00EA2067">
              <w:rPr>
                <w:b/>
                <w:sz w:val="20"/>
                <w:szCs w:val="20"/>
              </w:rPr>
              <w:t>планируемого объекта</w:t>
            </w:r>
          </w:p>
        </w:tc>
        <w:tc>
          <w:tcPr>
            <w:tcW w:w="2126" w:type="dxa"/>
          </w:tcPr>
          <w:p w:rsidR="00715022" w:rsidRPr="00EA2067" w:rsidRDefault="00696071" w:rsidP="00715022">
            <w:pPr>
              <w:rPr>
                <w:b/>
                <w:sz w:val="20"/>
                <w:szCs w:val="20"/>
              </w:rPr>
            </w:pPr>
            <w:r w:rsidRPr="00EA2067">
              <w:rPr>
                <w:b/>
                <w:sz w:val="20"/>
                <w:szCs w:val="20"/>
              </w:rPr>
              <w:t>Зоны с особыми условиями использования территории</w:t>
            </w:r>
          </w:p>
        </w:tc>
      </w:tr>
      <w:tr w:rsidR="00715022" w:rsidRPr="00EA2067" w:rsidTr="00035EE7">
        <w:trPr>
          <w:trHeight w:val="20"/>
          <w:tblHeader/>
        </w:trPr>
        <w:tc>
          <w:tcPr>
            <w:tcW w:w="637" w:type="dxa"/>
          </w:tcPr>
          <w:p w:rsidR="00715022" w:rsidRPr="00EA2067" w:rsidRDefault="00715022" w:rsidP="00715022">
            <w:pPr>
              <w:rPr>
                <w:b/>
                <w:sz w:val="20"/>
                <w:szCs w:val="20"/>
              </w:rPr>
            </w:pPr>
            <w:r w:rsidRPr="00EA2067">
              <w:rPr>
                <w:b/>
                <w:sz w:val="20"/>
                <w:szCs w:val="20"/>
              </w:rPr>
              <w:t>1</w:t>
            </w:r>
          </w:p>
        </w:tc>
        <w:tc>
          <w:tcPr>
            <w:tcW w:w="1832" w:type="dxa"/>
            <w:shd w:val="clear" w:color="auto" w:fill="auto"/>
          </w:tcPr>
          <w:p w:rsidR="00715022" w:rsidRPr="00EA2067" w:rsidRDefault="00715022" w:rsidP="00715022">
            <w:pPr>
              <w:rPr>
                <w:b/>
                <w:sz w:val="20"/>
                <w:szCs w:val="20"/>
              </w:rPr>
            </w:pPr>
            <w:r w:rsidRPr="00EA2067">
              <w:rPr>
                <w:b/>
                <w:sz w:val="20"/>
                <w:szCs w:val="20"/>
              </w:rPr>
              <w:t>2</w:t>
            </w:r>
          </w:p>
        </w:tc>
        <w:tc>
          <w:tcPr>
            <w:tcW w:w="1779" w:type="dxa"/>
            <w:shd w:val="clear" w:color="auto" w:fill="auto"/>
          </w:tcPr>
          <w:p w:rsidR="00715022" w:rsidRPr="00EA2067" w:rsidRDefault="00715022" w:rsidP="00715022">
            <w:pPr>
              <w:rPr>
                <w:b/>
                <w:sz w:val="20"/>
                <w:szCs w:val="20"/>
              </w:rPr>
            </w:pPr>
            <w:r w:rsidRPr="00EA2067">
              <w:rPr>
                <w:b/>
                <w:sz w:val="20"/>
                <w:szCs w:val="20"/>
              </w:rPr>
              <w:t>3</w:t>
            </w:r>
          </w:p>
        </w:tc>
        <w:tc>
          <w:tcPr>
            <w:tcW w:w="2835" w:type="dxa"/>
          </w:tcPr>
          <w:p w:rsidR="00715022" w:rsidRPr="00EA2067" w:rsidRDefault="00715022" w:rsidP="00715022">
            <w:pPr>
              <w:rPr>
                <w:b/>
                <w:sz w:val="20"/>
                <w:szCs w:val="20"/>
              </w:rPr>
            </w:pPr>
            <w:r w:rsidRPr="00EA2067">
              <w:rPr>
                <w:b/>
                <w:sz w:val="20"/>
                <w:szCs w:val="20"/>
              </w:rPr>
              <w:t>4</w:t>
            </w:r>
          </w:p>
        </w:tc>
        <w:tc>
          <w:tcPr>
            <w:tcW w:w="2126" w:type="dxa"/>
          </w:tcPr>
          <w:p w:rsidR="00715022" w:rsidRPr="00EA2067" w:rsidRDefault="00715022" w:rsidP="00715022">
            <w:pPr>
              <w:rPr>
                <w:b/>
                <w:sz w:val="20"/>
                <w:szCs w:val="20"/>
              </w:rPr>
            </w:pPr>
            <w:r w:rsidRPr="00EA2067">
              <w:rPr>
                <w:b/>
                <w:sz w:val="20"/>
                <w:szCs w:val="20"/>
              </w:rPr>
              <w:t>5</w:t>
            </w:r>
          </w:p>
        </w:tc>
      </w:tr>
      <w:tr w:rsidR="00715022" w:rsidRPr="00EA2067" w:rsidTr="00035EE7">
        <w:trPr>
          <w:trHeight w:val="20"/>
        </w:trPr>
        <w:tc>
          <w:tcPr>
            <w:tcW w:w="637" w:type="dxa"/>
            <w:tcBorders>
              <w:top w:val="single" w:sz="4" w:space="0" w:color="auto"/>
              <w:left w:val="single" w:sz="4" w:space="0" w:color="auto"/>
              <w:bottom w:val="single" w:sz="4" w:space="0" w:color="auto"/>
              <w:right w:val="single" w:sz="4" w:space="0" w:color="auto"/>
            </w:tcBorders>
          </w:tcPr>
          <w:p w:rsidR="00715022" w:rsidRPr="00EA2067" w:rsidRDefault="00715022" w:rsidP="005A1FAF">
            <w:pPr>
              <w:pStyle w:val="afffc"/>
              <w:numPr>
                <w:ilvl w:val="0"/>
                <w:numId w:val="33"/>
              </w:numPr>
              <w:ind w:firstLine="0"/>
            </w:pPr>
          </w:p>
        </w:tc>
        <w:tc>
          <w:tcPr>
            <w:tcW w:w="1832" w:type="dxa"/>
            <w:tcBorders>
              <w:top w:val="single" w:sz="4" w:space="0" w:color="auto"/>
              <w:left w:val="single" w:sz="4" w:space="0" w:color="auto"/>
              <w:bottom w:val="single" w:sz="4" w:space="0" w:color="auto"/>
              <w:right w:val="single" w:sz="4" w:space="0" w:color="auto"/>
            </w:tcBorders>
            <w:shd w:val="clear" w:color="auto" w:fill="auto"/>
          </w:tcPr>
          <w:p w:rsidR="00715022" w:rsidRPr="00EA2067" w:rsidRDefault="00715022" w:rsidP="00715022">
            <w:pPr>
              <w:rPr>
                <w:sz w:val="20"/>
                <w:szCs w:val="20"/>
              </w:rPr>
            </w:pPr>
            <w:r w:rsidRPr="00EA2067">
              <w:rPr>
                <w:sz w:val="20"/>
                <w:szCs w:val="20"/>
              </w:rPr>
              <w:t>Реконструкция автомобильной дороги «Поспелиха-Новичиха-Волчиха», км. 36+236-км 38+400, 75+640- км 78+640 (устройство электроосвещения)</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715022" w:rsidRPr="00EA2067" w:rsidRDefault="00715022" w:rsidP="00715022">
            <w:pPr>
              <w:rPr>
                <w:sz w:val="20"/>
                <w:szCs w:val="20"/>
              </w:rPr>
            </w:pPr>
            <w:r w:rsidRPr="00EA2067">
              <w:rPr>
                <w:sz w:val="20"/>
                <w:szCs w:val="20"/>
              </w:rPr>
              <w:t>Определяется проектом</w:t>
            </w:r>
          </w:p>
        </w:tc>
        <w:tc>
          <w:tcPr>
            <w:tcW w:w="2835" w:type="dxa"/>
            <w:tcBorders>
              <w:top w:val="single" w:sz="4" w:space="0" w:color="auto"/>
              <w:left w:val="single" w:sz="4" w:space="0" w:color="auto"/>
              <w:bottom w:val="single" w:sz="4" w:space="0" w:color="auto"/>
              <w:right w:val="single" w:sz="4" w:space="0" w:color="auto"/>
            </w:tcBorders>
          </w:tcPr>
          <w:p w:rsidR="00715022" w:rsidRPr="00EA2067" w:rsidRDefault="00715022" w:rsidP="00715022">
            <w:pPr>
              <w:rPr>
                <w:sz w:val="20"/>
                <w:szCs w:val="20"/>
              </w:rPr>
            </w:pPr>
            <w:r w:rsidRPr="00EA2067">
              <w:rPr>
                <w:sz w:val="20"/>
                <w:szCs w:val="20"/>
              </w:rPr>
              <w:t>Новичихинский район</w:t>
            </w:r>
          </w:p>
        </w:tc>
        <w:tc>
          <w:tcPr>
            <w:tcW w:w="2126" w:type="dxa"/>
            <w:tcBorders>
              <w:top w:val="single" w:sz="4" w:space="0" w:color="auto"/>
              <w:left w:val="single" w:sz="4" w:space="0" w:color="auto"/>
              <w:bottom w:val="single" w:sz="4" w:space="0" w:color="auto"/>
              <w:right w:val="single" w:sz="4" w:space="0" w:color="auto"/>
            </w:tcBorders>
          </w:tcPr>
          <w:p w:rsidR="00696071" w:rsidRPr="00EA2067" w:rsidRDefault="00696071" w:rsidP="00696071">
            <w:pPr>
              <w:pStyle w:val="ConsPlusNormal"/>
              <w:ind w:firstLine="0"/>
              <w:rPr>
                <w:rFonts w:ascii="Times New Roman" w:hAnsi="Times New Roman" w:cs="Times New Roman"/>
              </w:rPr>
            </w:pPr>
            <w:r w:rsidRPr="00EA2067">
              <w:rPr>
                <w:rFonts w:ascii="Times New Roman" w:hAnsi="Times New Roman" w:cs="Times New Roman"/>
              </w:rPr>
              <w:t>В населенных пунктах (согласно СП 42.13330.2016, с учетом требований СП 34.13330.2021) - в зависимости от категории автомобильной дороги;</w:t>
            </w:r>
          </w:p>
          <w:p w:rsidR="00715022" w:rsidRPr="00EA2067" w:rsidRDefault="00696071" w:rsidP="00696071">
            <w:pPr>
              <w:rPr>
                <w:sz w:val="20"/>
                <w:szCs w:val="20"/>
              </w:rPr>
            </w:pPr>
            <w:r w:rsidRPr="00EA2067">
              <w:rPr>
                <w:sz w:val="20"/>
                <w:szCs w:val="20"/>
              </w:rPr>
              <w:t xml:space="preserve">вне границ населенных пунктов придорожная полоса - в зависимости от категории автомобильной дороги </w:t>
            </w:r>
            <w:r w:rsidRPr="00EA2067">
              <w:rPr>
                <w:spacing w:val="-6"/>
                <w:sz w:val="20"/>
                <w:szCs w:val="20"/>
              </w:rPr>
              <w:t xml:space="preserve">(согласно Федеральному </w:t>
            </w:r>
            <w:hyperlink r:id="rId44" w:tooltip="consultantplus://offline/ref=EBBB9326B555B9A305CD59EED929FDBCBBD61A6AAD444806DDE88A7DE687C08F64BEB49891FBA5A1E67E900E876DAAEED" w:history="1">
              <w:r w:rsidRPr="00EA2067">
                <w:rPr>
                  <w:spacing w:val="-6"/>
                  <w:sz w:val="20"/>
                  <w:szCs w:val="20"/>
                </w:rPr>
                <w:t>закону</w:t>
              </w:r>
            </w:hyperlink>
            <w:r w:rsidRPr="00EA2067">
              <w:rPr>
                <w:spacing w:val="-6"/>
                <w:sz w:val="20"/>
                <w:szCs w:val="20"/>
              </w:rPr>
              <w:t xml:space="preserve"> от 08.11.2007  № 257-ФЗ)</w:t>
            </w:r>
          </w:p>
        </w:tc>
      </w:tr>
    </w:tbl>
    <w:p w:rsidR="00D03D90" w:rsidRPr="001F1608" w:rsidRDefault="00D03D90" w:rsidP="009F6C33">
      <w:pPr>
        <w:pStyle w:val="a9"/>
        <w:tabs>
          <w:tab w:val="left" w:pos="993"/>
        </w:tabs>
        <w:spacing w:line="360" w:lineRule="auto"/>
        <w:ind w:left="0" w:right="-284" w:firstLine="567"/>
        <w:jc w:val="both"/>
        <w:rPr>
          <w:rFonts w:ascii="Times New Roman" w:hAnsi="Times New Roman"/>
          <w:color w:val="000000"/>
          <w:sz w:val="24"/>
          <w:szCs w:val="24"/>
        </w:rPr>
      </w:pPr>
    </w:p>
    <w:p w:rsidR="00F25B96" w:rsidRPr="001F1608" w:rsidRDefault="00F25B96" w:rsidP="00035EE7">
      <w:pPr>
        <w:pStyle w:val="a9"/>
        <w:tabs>
          <w:tab w:val="left" w:pos="993"/>
        </w:tabs>
        <w:spacing w:line="360" w:lineRule="auto"/>
        <w:ind w:left="-567" w:right="-144" w:firstLine="567"/>
        <w:jc w:val="both"/>
        <w:rPr>
          <w:rFonts w:ascii="Times New Roman" w:hAnsi="Times New Roman"/>
          <w:color w:val="000000"/>
          <w:sz w:val="24"/>
          <w:szCs w:val="24"/>
        </w:rPr>
      </w:pPr>
      <w:r w:rsidRPr="001F1608">
        <w:rPr>
          <w:rFonts w:ascii="Times New Roman" w:hAnsi="Times New Roman"/>
          <w:color w:val="000000"/>
          <w:sz w:val="24"/>
          <w:szCs w:val="24"/>
        </w:rPr>
        <w:t xml:space="preserve">Генеральными планами муниципальных образований предлагаются к реконструкции и </w:t>
      </w:r>
      <w:r w:rsidR="00EA2067">
        <w:rPr>
          <w:rFonts w:ascii="Times New Roman" w:hAnsi="Times New Roman"/>
          <w:color w:val="000000"/>
          <w:sz w:val="24"/>
          <w:szCs w:val="24"/>
        </w:rPr>
        <w:t>строительст</w:t>
      </w:r>
      <w:r w:rsidR="008B6889">
        <w:rPr>
          <w:rFonts w:ascii="Times New Roman" w:hAnsi="Times New Roman"/>
          <w:color w:val="000000"/>
          <w:sz w:val="24"/>
          <w:szCs w:val="24"/>
        </w:rPr>
        <w:t>ву следующие объекты таблица 4.6</w:t>
      </w:r>
    </w:p>
    <w:tbl>
      <w:tblPr>
        <w:tblW w:w="94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46"/>
        <w:gridCol w:w="2405"/>
        <w:gridCol w:w="2126"/>
        <w:gridCol w:w="2270"/>
        <w:gridCol w:w="1843"/>
      </w:tblGrid>
      <w:tr w:rsidR="00F25B96" w:rsidRPr="00EA2067" w:rsidTr="00035EE7">
        <w:tc>
          <w:tcPr>
            <w:tcW w:w="846" w:type="dxa"/>
          </w:tcPr>
          <w:p w:rsidR="00F25B96" w:rsidRPr="00EA2067" w:rsidRDefault="00F25B96" w:rsidP="00F55AA5">
            <w:pPr>
              <w:pStyle w:val="a9"/>
              <w:tabs>
                <w:tab w:val="left" w:pos="488"/>
              </w:tabs>
              <w:spacing w:line="240" w:lineRule="auto"/>
              <w:ind w:left="0"/>
              <w:rPr>
                <w:rFonts w:ascii="Times New Roman" w:hAnsi="Times New Roman"/>
                <w:b/>
                <w:color w:val="000000"/>
                <w:sz w:val="20"/>
                <w:szCs w:val="20"/>
              </w:rPr>
            </w:pPr>
            <w:r w:rsidRPr="00EA2067">
              <w:rPr>
                <w:rFonts w:ascii="Times New Roman" w:hAnsi="Times New Roman"/>
                <w:b/>
                <w:color w:val="000000"/>
                <w:sz w:val="20"/>
                <w:szCs w:val="20"/>
              </w:rPr>
              <w:lastRenderedPageBreak/>
              <w:t>№ п/п</w:t>
            </w:r>
          </w:p>
        </w:tc>
        <w:tc>
          <w:tcPr>
            <w:tcW w:w="2405" w:type="dxa"/>
          </w:tcPr>
          <w:p w:rsidR="00F25B96" w:rsidRPr="00EA2067" w:rsidRDefault="00F25B96" w:rsidP="00F55AA5">
            <w:pPr>
              <w:pStyle w:val="a9"/>
              <w:tabs>
                <w:tab w:val="left" w:pos="488"/>
              </w:tabs>
              <w:spacing w:line="240" w:lineRule="auto"/>
              <w:ind w:left="0"/>
              <w:rPr>
                <w:rFonts w:ascii="Times New Roman" w:hAnsi="Times New Roman"/>
                <w:b/>
                <w:color w:val="000000"/>
                <w:sz w:val="20"/>
                <w:szCs w:val="20"/>
              </w:rPr>
            </w:pPr>
            <w:r w:rsidRPr="00EA2067">
              <w:rPr>
                <w:rFonts w:ascii="Times New Roman" w:hAnsi="Times New Roman"/>
                <w:b/>
                <w:color w:val="000000"/>
                <w:sz w:val="20"/>
                <w:szCs w:val="20"/>
              </w:rPr>
              <w:t>Наименование</w:t>
            </w:r>
          </w:p>
        </w:tc>
        <w:tc>
          <w:tcPr>
            <w:tcW w:w="2126" w:type="dxa"/>
          </w:tcPr>
          <w:p w:rsidR="00F25B96" w:rsidRPr="00EA2067" w:rsidRDefault="00F25B96" w:rsidP="00F55AA5">
            <w:pPr>
              <w:pStyle w:val="a9"/>
              <w:tabs>
                <w:tab w:val="left" w:pos="488"/>
              </w:tabs>
              <w:spacing w:line="240" w:lineRule="auto"/>
              <w:ind w:left="0"/>
              <w:rPr>
                <w:rFonts w:ascii="Times New Roman" w:hAnsi="Times New Roman"/>
                <w:b/>
                <w:color w:val="000000"/>
                <w:sz w:val="20"/>
                <w:szCs w:val="20"/>
              </w:rPr>
            </w:pPr>
            <w:r w:rsidRPr="00EA2067">
              <w:rPr>
                <w:rFonts w:ascii="Times New Roman" w:hAnsi="Times New Roman"/>
                <w:b/>
                <w:color w:val="000000"/>
                <w:sz w:val="20"/>
                <w:szCs w:val="20"/>
              </w:rPr>
              <w:t>Краткая характеристика</w:t>
            </w:r>
          </w:p>
        </w:tc>
        <w:tc>
          <w:tcPr>
            <w:tcW w:w="2270" w:type="dxa"/>
          </w:tcPr>
          <w:p w:rsidR="00F25B96" w:rsidRPr="00EA2067" w:rsidRDefault="00F25B96" w:rsidP="00F55AA5">
            <w:pPr>
              <w:tabs>
                <w:tab w:val="left" w:pos="488"/>
              </w:tabs>
              <w:rPr>
                <w:b/>
                <w:sz w:val="20"/>
                <w:szCs w:val="20"/>
              </w:rPr>
            </w:pPr>
            <w:r w:rsidRPr="00EA2067">
              <w:rPr>
                <w:b/>
                <w:sz w:val="20"/>
                <w:szCs w:val="20"/>
              </w:rPr>
              <w:t>Местоположение</w:t>
            </w:r>
          </w:p>
          <w:p w:rsidR="00F25B96" w:rsidRPr="00EA2067" w:rsidRDefault="00F25B96" w:rsidP="00F55AA5">
            <w:pPr>
              <w:pStyle w:val="a9"/>
              <w:tabs>
                <w:tab w:val="left" w:pos="488"/>
              </w:tabs>
              <w:spacing w:line="240" w:lineRule="auto"/>
              <w:ind w:left="0"/>
              <w:rPr>
                <w:rFonts w:ascii="Times New Roman" w:hAnsi="Times New Roman"/>
                <w:b/>
                <w:color w:val="000000"/>
                <w:sz w:val="20"/>
                <w:szCs w:val="20"/>
              </w:rPr>
            </w:pPr>
            <w:r w:rsidRPr="00EA2067">
              <w:rPr>
                <w:rFonts w:ascii="Times New Roman" w:hAnsi="Times New Roman"/>
                <w:b/>
                <w:sz w:val="20"/>
                <w:szCs w:val="20"/>
              </w:rPr>
              <w:t>планируемого объекта</w:t>
            </w:r>
          </w:p>
        </w:tc>
        <w:tc>
          <w:tcPr>
            <w:tcW w:w="1843" w:type="dxa"/>
          </w:tcPr>
          <w:p w:rsidR="00F25B96" w:rsidRPr="00EA2067" w:rsidRDefault="00F25B96" w:rsidP="00F55AA5">
            <w:pPr>
              <w:pStyle w:val="a9"/>
              <w:tabs>
                <w:tab w:val="left" w:pos="488"/>
              </w:tabs>
              <w:spacing w:line="240" w:lineRule="auto"/>
              <w:ind w:left="0"/>
              <w:rPr>
                <w:rFonts w:ascii="Times New Roman" w:hAnsi="Times New Roman"/>
                <w:b/>
                <w:color w:val="000000"/>
                <w:sz w:val="20"/>
                <w:szCs w:val="20"/>
              </w:rPr>
            </w:pPr>
            <w:r w:rsidRPr="00EA2067">
              <w:rPr>
                <w:rFonts w:ascii="Times New Roman" w:hAnsi="Times New Roman"/>
                <w:b/>
                <w:color w:val="000000"/>
                <w:sz w:val="20"/>
                <w:szCs w:val="20"/>
              </w:rPr>
              <w:t>Сроки строительства</w:t>
            </w:r>
          </w:p>
        </w:tc>
      </w:tr>
      <w:tr w:rsidR="00F25B96" w:rsidRPr="00EA2067" w:rsidTr="00035EE7">
        <w:tc>
          <w:tcPr>
            <w:tcW w:w="846" w:type="dxa"/>
          </w:tcPr>
          <w:p w:rsidR="00F25B96" w:rsidRPr="00EA2067" w:rsidRDefault="00F25B96"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1</w:t>
            </w:r>
          </w:p>
        </w:tc>
        <w:tc>
          <w:tcPr>
            <w:tcW w:w="2405" w:type="dxa"/>
          </w:tcPr>
          <w:p w:rsidR="00F25B96" w:rsidRPr="00EA2067" w:rsidRDefault="00F25B96"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sz w:val="20"/>
                <w:szCs w:val="20"/>
              </w:rPr>
              <w:t>Объездная</w:t>
            </w:r>
            <w:r w:rsidRPr="00EA2067">
              <w:rPr>
                <w:rFonts w:ascii="Times New Roman" w:eastAsia="Times New Roman" w:hAnsi="Times New Roman"/>
                <w:sz w:val="20"/>
                <w:szCs w:val="20"/>
              </w:rPr>
              <w:t xml:space="preserve"> </w:t>
            </w:r>
            <w:r w:rsidRPr="00EA2067">
              <w:rPr>
                <w:rFonts w:ascii="Times New Roman" w:hAnsi="Times New Roman"/>
                <w:sz w:val="20"/>
                <w:szCs w:val="20"/>
              </w:rPr>
              <w:t>дорога</w:t>
            </w:r>
          </w:p>
        </w:tc>
        <w:tc>
          <w:tcPr>
            <w:tcW w:w="2126" w:type="dxa"/>
          </w:tcPr>
          <w:p w:rsidR="00F25B96" w:rsidRPr="00EA2067" w:rsidRDefault="00F25B96" w:rsidP="00F55AA5">
            <w:pPr>
              <w:pStyle w:val="a9"/>
              <w:tabs>
                <w:tab w:val="left" w:pos="488"/>
              </w:tabs>
              <w:spacing w:line="240" w:lineRule="auto"/>
              <w:ind w:left="0"/>
              <w:rPr>
                <w:rFonts w:ascii="Times New Roman" w:hAnsi="Times New Roman"/>
                <w:color w:val="000000"/>
                <w:sz w:val="20"/>
                <w:szCs w:val="20"/>
              </w:rPr>
            </w:pPr>
            <w:smartTag w:uri="urn:schemas-microsoft-com:office:smarttags" w:element="metricconverter">
              <w:smartTagPr>
                <w:attr w:name="ProductID" w:val="3,542 км"/>
              </w:smartTagPr>
              <w:r w:rsidRPr="00EA2067">
                <w:rPr>
                  <w:rFonts w:ascii="Times New Roman" w:hAnsi="Times New Roman"/>
                  <w:sz w:val="20"/>
                  <w:szCs w:val="20"/>
                </w:rPr>
                <w:t>3,542</w:t>
              </w:r>
              <w:r w:rsidRPr="00EA2067">
                <w:rPr>
                  <w:rFonts w:ascii="Times New Roman" w:eastAsia="Times New Roman" w:hAnsi="Times New Roman"/>
                  <w:sz w:val="20"/>
                  <w:szCs w:val="20"/>
                </w:rPr>
                <w:t xml:space="preserve"> </w:t>
              </w:r>
              <w:r w:rsidRPr="00EA2067">
                <w:rPr>
                  <w:rFonts w:ascii="Times New Roman" w:hAnsi="Times New Roman"/>
                  <w:sz w:val="20"/>
                  <w:szCs w:val="20"/>
                </w:rPr>
                <w:t>км</w:t>
              </w:r>
            </w:smartTag>
          </w:p>
        </w:tc>
        <w:tc>
          <w:tcPr>
            <w:tcW w:w="2270" w:type="dxa"/>
          </w:tcPr>
          <w:p w:rsidR="00F25B96" w:rsidRPr="00EA2067" w:rsidRDefault="00F25B96"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sz w:val="20"/>
                <w:szCs w:val="20"/>
              </w:rPr>
              <w:t>южная</w:t>
            </w:r>
            <w:r w:rsidRPr="00EA2067">
              <w:rPr>
                <w:rFonts w:ascii="Times New Roman" w:eastAsia="Times New Roman" w:hAnsi="Times New Roman"/>
                <w:sz w:val="20"/>
                <w:szCs w:val="20"/>
              </w:rPr>
              <w:t xml:space="preserve"> </w:t>
            </w:r>
            <w:r w:rsidRPr="00EA2067">
              <w:rPr>
                <w:rFonts w:ascii="Times New Roman" w:hAnsi="Times New Roman"/>
                <w:sz w:val="20"/>
                <w:szCs w:val="20"/>
              </w:rPr>
              <w:t>и</w:t>
            </w:r>
            <w:r w:rsidRPr="00EA2067">
              <w:rPr>
                <w:rFonts w:ascii="Times New Roman" w:eastAsia="Times New Roman" w:hAnsi="Times New Roman"/>
                <w:sz w:val="20"/>
                <w:szCs w:val="20"/>
              </w:rPr>
              <w:t xml:space="preserve"> </w:t>
            </w:r>
            <w:r w:rsidRPr="00EA2067">
              <w:rPr>
                <w:rFonts w:ascii="Times New Roman" w:hAnsi="Times New Roman"/>
                <w:sz w:val="20"/>
                <w:szCs w:val="20"/>
              </w:rPr>
              <w:t>юго-восточная</w:t>
            </w:r>
            <w:r w:rsidRPr="00EA2067">
              <w:rPr>
                <w:rFonts w:ascii="Times New Roman" w:eastAsia="Times New Roman" w:hAnsi="Times New Roman"/>
                <w:sz w:val="20"/>
                <w:szCs w:val="20"/>
              </w:rPr>
              <w:t xml:space="preserve"> </w:t>
            </w:r>
            <w:r w:rsidRPr="00EA2067">
              <w:rPr>
                <w:rFonts w:ascii="Times New Roman" w:hAnsi="Times New Roman"/>
                <w:sz w:val="20"/>
                <w:szCs w:val="20"/>
              </w:rPr>
              <w:t>от</w:t>
            </w:r>
            <w:r w:rsidRPr="00EA2067">
              <w:rPr>
                <w:rFonts w:ascii="Times New Roman" w:eastAsia="Times New Roman" w:hAnsi="Times New Roman"/>
                <w:sz w:val="20"/>
                <w:szCs w:val="20"/>
              </w:rPr>
              <w:t xml:space="preserve"> </w:t>
            </w:r>
            <w:r w:rsidRPr="00EA2067">
              <w:rPr>
                <w:rFonts w:ascii="Times New Roman" w:hAnsi="Times New Roman"/>
                <w:sz w:val="20"/>
                <w:szCs w:val="20"/>
              </w:rPr>
              <w:t>села</w:t>
            </w:r>
            <w:r w:rsidRPr="00EA2067">
              <w:rPr>
                <w:rFonts w:ascii="Times New Roman" w:eastAsia="Times New Roman" w:hAnsi="Times New Roman"/>
                <w:sz w:val="20"/>
                <w:szCs w:val="20"/>
              </w:rPr>
              <w:t xml:space="preserve"> </w:t>
            </w:r>
            <w:r w:rsidRPr="00EA2067">
              <w:rPr>
                <w:rFonts w:ascii="Times New Roman" w:hAnsi="Times New Roman"/>
                <w:sz w:val="20"/>
                <w:szCs w:val="20"/>
              </w:rPr>
              <w:t>Новичиха</w:t>
            </w:r>
          </w:p>
        </w:tc>
        <w:tc>
          <w:tcPr>
            <w:tcW w:w="1843" w:type="dxa"/>
          </w:tcPr>
          <w:p w:rsidR="00F25B96" w:rsidRPr="00EA2067" w:rsidRDefault="00F25B96"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sz w:val="20"/>
                <w:szCs w:val="20"/>
              </w:rPr>
              <w:t xml:space="preserve"> 2030</w:t>
            </w:r>
            <w:r w:rsidRPr="00EA2067">
              <w:rPr>
                <w:rFonts w:ascii="Times New Roman" w:eastAsia="Times New Roman" w:hAnsi="Times New Roman"/>
                <w:sz w:val="20"/>
                <w:szCs w:val="20"/>
              </w:rPr>
              <w:t xml:space="preserve"> </w:t>
            </w:r>
            <w:r w:rsidRPr="00EA2067">
              <w:rPr>
                <w:rFonts w:ascii="Times New Roman" w:hAnsi="Times New Roman"/>
                <w:sz w:val="20"/>
                <w:szCs w:val="20"/>
              </w:rPr>
              <w:t>гг.</w:t>
            </w:r>
          </w:p>
        </w:tc>
      </w:tr>
      <w:tr w:rsidR="00F25B96" w:rsidRPr="00EA2067" w:rsidTr="00035EE7">
        <w:tc>
          <w:tcPr>
            <w:tcW w:w="846" w:type="dxa"/>
          </w:tcPr>
          <w:p w:rsidR="00F25B96" w:rsidRPr="00EA2067" w:rsidRDefault="00F25B96"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2</w:t>
            </w:r>
          </w:p>
        </w:tc>
        <w:tc>
          <w:tcPr>
            <w:tcW w:w="2405" w:type="dxa"/>
          </w:tcPr>
          <w:p w:rsidR="00F25B96" w:rsidRPr="00EA2067" w:rsidRDefault="00F25B96"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Мост</w:t>
            </w:r>
          </w:p>
        </w:tc>
        <w:tc>
          <w:tcPr>
            <w:tcW w:w="2126" w:type="dxa"/>
          </w:tcPr>
          <w:p w:rsidR="00F25B96" w:rsidRPr="00EA2067" w:rsidRDefault="00F25B96" w:rsidP="00F55AA5">
            <w:pPr>
              <w:pStyle w:val="aff6"/>
              <w:tabs>
                <w:tab w:val="left" w:pos="488"/>
              </w:tabs>
              <w:snapToGrid w:val="0"/>
              <w:rPr>
                <w:sz w:val="20"/>
                <w:szCs w:val="20"/>
              </w:rPr>
            </w:pPr>
            <w:r w:rsidRPr="00EA2067">
              <w:rPr>
                <w:sz w:val="20"/>
                <w:szCs w:val="20"/>
              </w:rPr>
              <w:t xml:space="preserve">1 шт., </w:t>
            </w:r>
          </w:p>
          <w:p w:rsidR="00F25B96" w:rsidRPr="00EA2067" w:rsidRDefault="00F25B96"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sz w:val="20"/>
                <w:szCs w:val="20"/>
              </w:rPr>
              <w:t>длина</w:t>
            </w:r>
            <w:r w:rsidRPr="00EA2067">
              <w:rPr>
                <w:rFonts w:ascii="Times New Roman" w:eastAsia="Times New Roman" w:hAnsi="Times New Roman"/>
                <w:sz w:val="20"/>
                <w:szCs w:val="20"/>
              </w:rPr>
              <w:t xml:space="preserve"> </w:t>
            </w:r>
            <w:smartTag w:uri="urn:schemas-microsoft-com:office:smarttags" w:element="metricconverter">
              <w:smartTagPr>
                <w:attr w:name="ProductID" w:val="30 м"/>
              </w:smartTagPr>
              <w:r w:rsidRPr="00EA2067">
                <w:rPr>
                  <w:rFonts w:ascii="Times New Roman" w:hAnsi="Times New Roman"/>
                  <w:sz w:val="20"/>
                  <w:szCs w:val="20"/>
                </w:rPr>
                <w:t>30</w:t>
              </w:r>
              <w:r w:rsidRPr="00EA2067">
                <w:rPr>
                  <w:rFonts w:ascii="Times New Roman" w:eastAsia="Times New Roman" w:hAnsi="Times New Roman"/>
                  <w:sz w:val="20"/>
                  <w:szCs w:val="20"/>
                </w:rPr>
                <w:t xml:space="preserve"> </w:t>
              </w:r>
              <w:r w:rsidRPr="00EA2067">
                <w:rPr>
                  <w:rFonts w:ascii="Times New Roman" w:hAnsi="Times New Roman"/>
                  <w:sz w:val="20"/>
                  <w:szCs w:val="20"/>
                </w:rPr>
                <w:t>м</w:t>
              </w:r>
            </w:smartTag>
            <w:r w:rsidRPr="00EA2067">
              <w:rPr>
                <w:rFonts w:ascii="Times New Roman" w:hAnsi="Times New Roman"/>
                <w:sz w:val="20"/>
                <w:szCs w:val="20"/>
              </w:rPr>
              <w:t>.</w:t>
            </w:r>
          </w:p>
        </w:tc>
        <w:tc>
          <w:tcPr>
            <w:tcW w:w="2270" w:type="dxa"/>
          </w:tcPr>
          <w:p w:rsidR="00F25B96" w:rsidRPr="00EA2067" w:rsidRDefault="00F25B96"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sz w:val="20"/>
                <w:szCs w:val="20"/>
              </w:rPr>
              <w:t>южная</w:t>
            </w:r>
            <w:r w:rsidRPr="00EA2067">
              <w:rPr>
                <w:rFonts w:ascii="Times New Roman" w:eastAsia="Times New Roman" w:hAnsi="Times New Roman"/>
                <w:sz w:val="20"/>
                <w:szCs w:val="20"/>
              </w:rPr>
              <w:t xml:space="preserve"> </w:t>
            </w:r>
            <w:r w:rsidRPr="00EA2067">
              <w:rPr>
                <w:rFonts w:ascii="Times New Roman" w:hAnsi="Times New Roman"/>
                <w:sz w:val="20"/>
                <w:szCs w:val="20"/>
              </w:rPr>
              <w:t>часть</w:t>
            </w:r>
            <w:r w:rsidRPr="00EA2067">
              <w:rPr>
                <w:rFonts w:ascii="Times New Roman" w:eastAsia="Times New Roman" w:hAnsi="Times New Roman"/>
                <w:sz w:val="20"/>
                <w:szCs w:val="20"/>
              </w:rPr>
              <w:t xml:space="preserve"> </w:t>
            </w:r>
            <w:r w:rsidRPr="00EA2067">
              <w:rPr>
                <w:rFonts w:ascii="Times New Roman" w:hAnsi="Times New Roman"/>
                <w:sz w:val="20"/>
                <w:szCs w:val="20"/>
              </w:rPr>
              <w:t>пруда</w:t>
            </w:r>
            <w:r w:rsidRPr="00EA2067">
              <w:rPr>
                <w:rFonts w:ascii="Times New Roman" w:eastAsia="Times New Roman" w:hAnsi="Times New Roman"/>
                <w:sz w:val="20"/>
                <w:szCs w:val="20"/>
              </w:rPr>
              <w:t xml:space="preserve"> </w:t>
            </w:r>
            <w:r w:rsidRPr="00EA2067">
              <w:rPr>
                <w:rFonts w:ascii="Times New Roman" w:hAnsi="Times New Roman"/>
                <w:sz w:val="20"/>
                <w:szCs w:val="20"/>
              </w:rPr>
              <w:t>Ворошиловский,</w:t>
            </w:r>
            <w:r w:rsidRPr="00EA2067">
              <w:rPr>
                <w:rFonts w:ascii="Times New Roman" w:eastAsia="Times New Roman" w:hAnsi="Times New Roman"/>
                <w:sz w:val="20"/>
                <w:szCs w:val="20"/>
              </w:rPr>
              <w:t xml:space="preserve"> </w:t>
            </w:r>
            <w:r w:rsidRPr="00EA2067">
              <w:rPr>
                <w:rFonts w:ascii="Times New Roman" w:hAnsi="Times New Roman"/>
                <w:sz w:val="20"/>
                <w:szCs w:val="20"/>
              </w:rPr>
              <w:t>за</w:t>
            </w:r>
            <w:r w:rsidRPr="00EA2067">
              <w:rPr>
                <w:rFonts w:ascii="Times New Roman" w:eastAsia="Times New Roman" w:hAnsi="Times New Roman"/>
                <w:sz w:val="20"/>
                <w:szCs w:val="20"/>
              </w:rPr>
              <w:t xml:space="preserve"> </w:t>
            </w:r>
            <w:r w:rsidRPr="00EA2067">
              <w:rPr>
                <w:rFonts w:ascii="Times New Roman" w:hAnsi="Times New Roman"/>
                <w:sz w:val="20"/>
                <w:szCs w:val="20"/>
              </w:rPr>
              <w:t>границей</w:t>
            </w:r>
            <w:r w:rsidRPr="00EA2067">
              <w:rPr>
                <w:rFonts w:ascii="Times New Roman" w:eastAsia="Times New Roman" w:hAnsi="Times New Roman"/>
                <w:sz w:val="20"/>
                <w:szCs w:val="20"/>
              </w:rPr>
              <w:t xml:space="preserve"> </w:t>
            </w:r>
            <w:r w:rsidRPr="00EA2067">
              <w:rPr>
                <w:rFonts w:ascii="Times New Roman" w:hAnsi="Times New Roman"/>
                <w:sz w:val="20"/>
                <w:szCs w:val="20"/>
              </w:rPr>
              <w:t>села</w:t>
            </w:r>
            <w:r w:rsidRPr="00EA2067">
              <w:rPr>
                <w:rFonts w:ascii="Times New Roman" w:eastAsia="Times New Roman" w:hAnsi="Times New Roman"/>
                <w:sz w:val="20"/>
                <w:szCs w:val="20"/>
              </w:rPr>
              <w:t xml:space="preserve"> </w:t>
            </w:r>
            <w:r w:rsidRPr="00EA2067">
              <w:rPr>
                <w:rFonts w:ascii="Times New Roman" w:hAnsi="Times New Roman"/>
                <w:sz w:val="20"/>
                <w:szCs w:val="20"/>
              </w:rPr>
              <w:t>Новичиха</w:t>
            </w:r>
          </w:p>
        </w:tc>
        <w:tc>
          <w:tcPr>
            <w:tcW w:w="1843" w:type="dxa"/>
          </w:tcPr>
          <w:p w:rsidR="00F25B96" w:rsidRPr="00EA2067" w:rsidRDefault="00F25B96"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sz w:val="20"/>
                <w:szCs w:val="20"/>
              </w:rPr>
              <w:t xml:space="preserve">  2030</w:t>
            </w:r>
            <w:r w:rsidRPr="00EA2067">
              <w:rPr>
                <w:rFonts w:ascii="Times New Roman" w:eastAsia="Times New Roman" w:hAnsi="Times New Roman"/>
                <w:sz w:val="20"/>
                <w:szCs w:val="20"/>
              </w:rPr>
              <w:t xml:space="preserve"> </w:t>
            </w:r>
            <w:r w:rsidRPr="00EA2067">
              <w:rPr>
                <w:rFonts w:ascii="Times New Roman" w:hAnsi="Times New Roman"/>
                <w:sz w:val="20"/>
                <w:szCs w:val="20"/>
              </w:rPr>
              <w:t>гг.</w:t>
            </w:r>
          </w:p>
        </w:tc>
      </w:tr>
      <w:tr w:rsidR="00F25B96" w:rsidRPr="00EA2067" w:rsidTr="00035EE7">
        <w:tc>
          <w:tcPr>
            <w:tcW w:w="846" w:type="dxa"/>
          </w:tcPr>
          <w:p w:rsidR="00F25B96" w:rsidRPr="00EA2067" w:rsidRDefault="00F25B96"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3</w:t>
            </w:r>
          </w:p>
        </w:tc>
        <w:tc>
          <w:tcPr>
            <w:tcW w:w="2405" w:type="dxa"/>
          </w:tcPr>
          <w:p w:rsidR="00F25B96" w:rsidRPr="00EA2067" w:rsidRDefault="00F25B96"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sz w:val="20"/>
                <w:szCs w:val="20"/>
              </w:rPr>
              <w:t>Пешеходный</w:t>
            </w:r>
            <w:r w:rsidRPr="00EA2067">
              <w:rPr>
                <w:rFonts w:ascii="Times New Roman" w:eastAsia="Times New Roman" w:hAnsi="Times New Roman"/>
                <w:sz w:val="20"/>
                <w:szCs w:val="20"/>
              </w:rPr>
              <w:t xml:space="preserve"> </w:t>
            </w:r>
            <w:r w:rsidRPr="00EA2067">
              <w:rPr>
                <w:rFonts w:ascii="Times New Roman" w:hAnsi="Times New Roman"/>
                <w:sz w:val="20"/>
                <w:szCs w:val="20"/>
              </w:rPr>
              <w:t>мост</w:t>
            </w:r>
            <w:r w:rsidRPr="00EA2067">
              <w:rPr>
                <w:rFonts w:ascii="Times New Roman" w:eastAsia="Times New Roman" w:hAnsi="Times New Roman"/>
                <w:sz w:val="20"/>
                <w:szCs w:val="20"/>
              </w:rPr>
              <w:t xml:space="preserve"> </w:t>
            </w:r>
            <w:r w:rsidRPr="00EA2067">
              <w:rPr>
                <w:rFonts w:ascii="Times New Roman" w:hAnsi="Times New Roman"/>
                <w:sz w:val="20"/>
                <w:szCs w:val="20"/>
              </w:rPr>
              <w:t>на</w:t>
            </w:r>
            <w:r w:rsidRPr="00EA2067">
              <w:rPr>
                <w:rFonts w:ascii="Times New Roman" w:eastAsia="Times New Roman" w:hAnsi="Times New Roman"/>
                <w:sz w:val="20"/>
                <w:szCs w:val="20"/>
              </w:rPr>
              <w:t xml:space="preserve"> </w:t>
            </w:r>
            <w:r w:rsidRPr="00EA2067">
              <w:rPr>
                <w:rFonts w:ascii="Times New Roman" w:hAnsi="Times New Roman"/>
                <w:sz w:val="20"/>
                <w:szCs w:val="20"/>
              </w:rPr>
              <w:t>металлическом</w:t>
            </w:r>
            <w:r w:rsidRPr="00EA2067">
              <w:rPr>
                <w:rFonts w:ascii="Times New Roman" w:eastAsia="Times New Roman" w:hAnsi="Times New Roman"/>
                <w:sz w:val="20"/>
                <w:szCs w:val="20"/>
              </w:rPr>
              <w:t xml:space="preserve"> </w:t>
            </w:r>
            <w:r w:rsidRPr="00EA2067">
              <w:rPr>
                <w:rFonts w:ascii="Times New Roman" w:hAnsi="Times New Roman"/>
                <w:sz w:val="20"/>
                <w:szCs w:val="20"/>
              </w:rPr>
              <w:t>каркасе</w:t>
            </w:r>
          </w:p>
        </w:tc>
        <w:tc>
          <w:tcPr>
            <w:tcW w:w="2126" w:type="dxa"/>
          </w:tcPr>
          <w:p w:rsidR="00F25B96" w:rsidRPr="00EA2067" w:rsidRDefault="00F25B96" w:rsidP="00F55AA5">
            <w:pPr>
              <w:pStyle w:val="aff6"/>
              <w:tabs>
                <w:tab w:val="left" w:pos="488"/>
              </w:tabs>
              <w:snapToGrid w:val="0"/>
              <w:jc w:val="center"/>
              <w:rPr>
                <w:sz w:val="20"/>
                <w:szCs w:val="20"/>
              </w:rPr>
            </w:pPr>
            <w:r w:rsidRPr="00EA2067">
              <w:rPr>
                <w:sz w:val="20"/>
                <w:szCs w:val="20"/>
              </w:rPr>
              <w:t xml:space="preserve">1 шт., </w:t>
            </w:r>
          </w:p>
          <w:p w:rsidR="00F25B96" w:rsidRPr="00EA2067" w:rsidRDefault="00F25B96"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sz w:val="20"/>
                <w:szCs w:val="20"/>
              </w:rPr>
              <w:t>длина</w:t>
            </w:r>
            <w:r w:rsidRPr="00EA2067">
              <w:rPr>
                <w:rFonts w:ascii="Times New Roman" w:eastAsia="Times New Roman" w:hAnsi="Times New Roman"/>
                <w:sz w:val="20"/>
                <w:szCs w:val="20"/>
              </w:rPr>
              <w:t xml:space="preserve">  </w:t>
            </w:r>
            <w:smartTag w:uri="urn:schemas-microsoft-com:office:smarttags" w:element="metricconverter">
              <w:smartTagPr>
                <w:attr w:name="ProductID" w:val="156 м"/>
              </w:smartTagPr>
              <w:r w:rsidRPr="00EA2067">
                <w:rPr>
                  <w:rFonts w:ascii="Times New Roman" w:hAnsi="Times New Roman"/>
                  <w:sz w:val="20"/>
                  <w:szCs w:val="20"/>
                </w:rPr>
                <w:t>156</w:t>
              </w:r>
              <w:r w:rsidRPr="00EA2067">
                <w:rPr>
                  <w:rFonts w:ascii="Times New Roman" w:eastAsia="Times New Roman" w:hAnsi="Times New Roman"/>
                  <w:sz w:val="20"/>
                  <w:szCs w:val="20"/>
                </w:rPr>
                <w:t xml:space="preserve"> </w:t>
              </w:r>
              <w:r w:rsidRPr="00EA2067">
                <w:rPr>
                  <w:rFonts w:ascii="Times New Roman" w:hAnsi="Times New Roman"/>
                  <w:sz w:val="20"/>
                  <w:szCs w:val="20"/>
                </w:rPr>
                <w:t>м</w:t>
              </w:r>
            </w:smartTag>
            <w:r w:rsidRPr="00EA2067">
              <w:rPr>
                <w:rFonts w:ascii="Times New Roman" w:hAnsi="Times New Roman"/>
                <w:sz w:val="20"/>
                <w:szCs w:val="20"/>
              </w:rPr>
              <w:t>.</w:t>
            </w:r>
          </w:p>
        </w:tc>
        <w:tc>
          <w:tcPr>
            <w:tcW w:w="2270" w:type="dxa"/>
          </w:tcPr>
          <w:p w:rsidR="00F25B96" w:rsidRPr="00EA2067" w:rsidRDefault="00F25B96"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sz w:val="20"/>
                <w:szCs w:val="20"/>
              </w:rPr>
              <w:t>пруд</w:t>
            </w:r>
            <w:r w:rsidRPr="00EA2067">
              <w:rPr>
                <w:rFonts w:ascii="Times New Roman" w:eastAsia="Times New Roman" w:hAnsi="Times New Roman"/>
                <w:sz w:val="20"/>
                <w:szCs w:val="20"/>
              </w:rPr>
              <w:t xml:space="preserve"> </w:t>
            </w:r>
            <w:r w:rsidRPr="00EA2067">
              <w:rPr>
                <w:rFonts w:ascii="Times New Roman" w:hAnsi="Times New Roman"/>
                <w:sz w:val="20"/>
                <w:szCs w:val="20"/>
              </w:rPr>
              <w:t>Центральный с.Новичиха</w:t>
            </w:r>
          </w:p>
        </w:tc>
        <w:tc>
          <w:tcPr>
            <w:tcW w:w="1843" w:type="dxa"/>
          </w:tcPr>
          <w:p w:rsidR="00F25B96" w:rsidRPr="00EA2067" w:rsidRDefault="00F25B96"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 xml:space="preserve"> 2030 г.</w:t>
            </w:r>
          </w:p>
        </w:tc>
      </w:tr>
      <w:tr w:rsidR="00F25B96" w:rsidRPr="00EA2067" w:rsidTr="00035EE7">
        <w:tc>
          <w:tcPr>
            <w:tcW w:w="846" w:type="dxa"/>
          </w:tcPr>
          <w:p w:rsidR="00F25B96" w:rsidRPr="00EA2067" w:rsidRDefault="00F25B96"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4</w:t>
            </w:r>
          </w:p>
        </w:tc>
        <w:tc>
          <w:tcPr>
            <w:tcW w:w="2405" w:type="dxa"/>
          </w:tcPr>
          <w:p w:rsidR="00F25B96" w:rsidRPr="00EA2067" w:rsidRDefault="00671858" w:rsidP="00F55AA5">
            <w:pPr>
              <w:pStyle w:val="a9"/>
              <w:tabs>
                <w:tab w:val="left" w:pos="488"/>
              </w:tabs>
              <w:spacing w:line="240" w:lineRule="auto"/>
              <w:ind w:left="0"/>
              <w:rPr>
                <w:rFonts w:ascii="Times New Roman" w:hAnsi="Times New Roman"/>
                <w:b/>
                <w:color w:val="000000"/>
                <w:sz w:val="20"/>
                <w:szCs w:val="20"/>
              </w:rPr>
            </w:pPr>
            <w:r w:rsidRPr="00EA2067">
              <w:rPr>
                <w:rFonts w:ascii="Times New Roman" w:hAnsi="Times New Roman"/>
                <w:sz w:val="20"/>
                <w:szCs w:val="20"/>
              </w:rPr>
              <w:t>Улично-дорожная</w:t>
            </w:r>
            <w:r w:rsidRPr="00EA2067">
              <w:rPr>
                <w:rFonts w:ascii="Times New Roman" w:eastAsia="Times New Roman" w:hAnsi="Times New Roman"/>
                <w:sz w:val="20"/>
                <w:szCs w:val="20"/>
              </w:rPr>
              <w:t xml:space="preserve"> </w:t>
            </w:r>
            <w:r w:rsidRPr="00EA2067">
              <w:rPr>
                <w:rFonts w:ascii="Times New Roman" w:hAnsi="Times New Roman"/>
                <w:sz w:val="20"/>
                <w:szCs w:val="20"/>
              </w:rPr>
              <w:t>сеть</w:t>
            </w:r>
            <w:r w:rsidRPr="00EA2067">
              <w:rPr>
                <w:rFonts w:ascii="Times New Roman" w:eastAsia="Times New Roman" w:hAnsi="Times New Roman"/>
                <w:sz w:val="20"/>
                <w:szCs w:val="20"/>
              </w:rPr>
              <w:t xml:space="preserve"> </w:t>
            </w:r>
            <w:r w:rsidRPr="00EA2067">
              <w:rPr>
                <w:rFonts w:ascii="Times New Roman" w:hAnsi="Times New Roman"/>
                <w:sz w:val="20"/>
                <w:szCs w:val="20"/>
              </w:rPr>
              <w:t>с.</w:t>
            </w:r>
            <w:r w:rsidRPr="00EA2067">
              <w:rPr>
                <w:rFonts w:ascii="Times New Roman" w:eastAsia="Times New Roman" w:hAnsi="Times New Roman"/>
                <w:sz w:val="20"/>
                <w:szCs w:val="20"/>
              </w:rPr>
              <w:t xml:space="preserve"> </w:t>
            </w:r>
            <w:r w:rsidRPr="00EA2067">
              <w:rPr>
                <w:rFonts w:ascii="Times New Roman" w:hAnsi="Times New Roman"/>
                <w:sz w:val="20"/>
                <w:szCs w:val="20"/>
              </w:rPr>
              <w:t>Новичиха</w:t>
            </w:r>
          </w:p>
        </w:tc>
        <w:tc>
          <w:tcPr>
            <w:tcW w:w="2126" w:type="dxa"/>
          </w:tcPr>
          <w:p w:rsidR="00671858" w:rsidRPr="00EA2067" w:rsidRDefault="00671858" w:rsidP="00F55AA5">
            <w:pPr>
              <w:pStyle w:val="aff6"/>
              <w:tabs>
                <w:tab w:val="left" w:pos="488"/>
              </w:tabs>
              <w:snapToGrid w:val="0"/>
              <w:rPr>
                <w:sz w:val="20"/>
                <w:szCs w:val="20"/>
              </w:rPr>
            </w:pPr>
            <w:r w:rsidRPr="00EA2067">
              <w:rPr>
                <w:sz w:val="20"/>
                <w:szCs w:val="20"/>
              </w:rPr>
              <w:t xml:space="preserve">Главная </w:t>
            </w:r>
            <w:smartTag w:uri="urn:schemas-microsoft-com:office:smarttags" w:element="metricconverter">
              <w:smartTagPr>
                <w:attr w:name="ProductID" w:val="4,42 км"/>
              </w:smartTagPr>
              <w:r w:rsidRPr="00EA2067">
                <w:rPr>
                  <w:sz w:val="20"/>
                  <w:szCs w:val="20"/>
                </w:rPr>
                <w:t>4,42 км</w:t>
              </w:r>
            </w:smartTag>
          </w:p>
          <w:p w:rsidR="00671858" w:rsidRPr="00EA2067" w:rsidRDefault="00671858" w:rsidP="00F55AA5">
            <w:pPr>
              <w:pStyle w:val="aff6"/>
              <w:tabs>
                <w:tab w:val="left" w:pos="488"/>
              </w:tabs>
              <w:snapToGrid w:val="0"/>
              <w:rPr>
                <w:sz w:val="20"/>
                <w:szCs w:val="20"/>
              </w:rPr>
            </w:pPr>
            <w:r w:rsidRPr="00EA2067">
              <w:rPr>
                <w:sz w:val="20"/>
                <w:szCs w:val="20"/>
              </w:rPr>
              <w:t xml:space="preserve">основные </w:t>
            </w:r>
            <w:smartTag w:uri="urn:schemas-microsoft-com:office:smarttags" w:element="metricconverter">
              <w:smartTagPr>
                <w:attr w:name="ProductID" w:val="16,2 км"/>
              </w:smartTagPr>
              <w:r w:rsidRPr="00EA2067">
                <w:rPr>
                  <w:sz w:val="20"/>
                  <w:szCs w:val="20"/>
                </w:rPr>
                <w:t>16,2 км</w:t>
              </w:r>
            </w:smartTag>
          </w:p>
          <w:p w:rsidR="00671858" w:rsidRPr="00EA2067" w:rsidRDefault="00671858" w:rsidP="00F55AA5">
            <w:pPr>
              <w:pStyle w:val="aff6"/>
              <w:tabs>
                <w:tab w:val="left" w:pos="488"/>
              </w:tabs>
              <w:snapToGrid w:val="0"/>
              <w:rPr>
                <w:sz w:val="20"/>
                <w:szCs w:val="20"/>
              </w:rPr>
            </w:pPr>
            <w:r w:rsidRPr="00EA2067">
              <w:rPr>
                <w:sz w:val="20"/>
                <w:szCs w:val="20"/>
              </w:rPr>
              <w:t xml:space="preserve">второстеп. </w:t>
            </w:r>
            <w:smartTag w:uri="urn:schemas-microsoft-com:office:smarttags" w:element="metricconverter">
              <w:smartTagPr>
                <w:attr w:name="ProductID" w:val="2,52 км"/>
              </w:smartTagPr>
              <w:r w:rsidRPr="00EA2067">
                <w:rPr>
                  <w:sz w:val="20"/>
                  <w:szCs w:val="20"/>
                </w:rPr>
                <w:t>2,52 км</w:t>
              </w:r>
            </w:smartTag>
          </w:p>
          <w:p w:rsidR="00F25B96" w:rsidRPr="00EA2067" w:rsidRDefault="00671858"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sz w:val="20"/>
                <w:szCs w:val="20"/>
              </w:rPr>
              <w:t>проезды</w:t>
            </w:r>
            <w:r w:rsidRPr="00EA2067">
              <w:rPr>
                <w:rFonts w:ascii="Times New Roman" w:eastAsia="Times New Roman" w:hAnsi="Times New Roman"/>
                <w:sz w:val="20"/>
                <w:szCs w:val="20"/>
              </w:rPr>
              <w:t xml:space="preserve"> </w:t>
            </w:r>
            <w:r w:rsidRPr="00EA2067">
              <w:rPr>
                <w:rFonts w:ascii="Times New Roman" w:hAnsi="Times New Roman"/>
                <w:sz w:val="20"/>
                <w:szCs w:val="20"/>
              </w:rPr>
              <w:t>1,64</w:t>
            </w:r>
          </w:p>
        </w:tc>
        <w:tc>
          <w:tcPr>
            <w:tcW w:w="2270" w:type="dxa"/>
          </w:tcPr>
          <w:p w:rsidR="00F25B96" w:rsidRPr="00EA2067" w:rsidRDefault="00671858"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sz w:val="20"/>
                <w:szCs w:val="20"/>
              </w:rPr>
              <w:t>с.</w:t>
            </w:r>
            <w:r w:rsidRPr="00EA2067">
              <w:rPr>
                <w:rFonts w:ascii="Times New Roman" w:eastAsia="Times New Roman" w:hAnsi="Times New Roman"/>
                <w:sz w:val="20"/>
                <w:szCs w:val="20"/>
              </w:rPr>
              <w:t xml:space="preserve"> </w:t>
            </w:r>
            <w:r w:rsidRPr="00EA2067">
              <w:rPr>
                <w:rFonts w:ascii="Times New Roman" w:hAnsi="Times New Roman"/>
                <w:sz w:val="20"/>
                <w:szCs w:val="20"/>
              </w:rPr>
              <w:t>Новичиха</w:t>
            </w:r>
          </w:p>
        </w:tc>
        <w:tc>
          <w:tcPr>
            <w:tcW w:w="1843" w:type="dxa"/>
          </w:tcPr>
          <w:p w:rsidR="00F25B96" w:rsidRPr="00EA2067" w:rsidRDefault="00164E2A"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 xml:space="preserve"> 2030 г</w:t>
            </w:r>
          </w:p>
        </w:tc>
      </w:tr>
      <w:tr w:rsidR="00F25B96" w:rsidRPr="00EA2067" w:rsidTr="00035EE7">
        <w:tc>
          <w:tcPr>
            <w:tcW w:w="846" w:type="dxa"/>
          </w:tcPr>
          <w:p w:rsidR="00F25B96" w:rsidRPr="00EA2067" w:rsidRDefault="00164E2A"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5.</w:t>
            </w:r>
          </w:p>
        </w:tc>
        <w:tc>
          <w:tcPr>
            <w:tcW w:w="2405" w:type="dxa"/>
          </w:tcPr>
          <w:p w:rsidR="00F25B96" w:rsidRPr="00EA2067" w:rsidRDefault="00164E2A"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sz w:val="20"/>
                <w:szCs w:val="20"/>
              </w:rPr>
              <w:t>Посадочная</w:t>
            </w:r>
            <w:r w:rsidRPr="00EA2067">
              <w:rPr>
                <w:rFonts w:ascii="Times New Roman" w:eastAsia="Times New Roman" w:hAnsi="Times New Roman"/>
                <w:sz w:val="20"/>
                <w:szCs w:val="20"/>
              </w:rPr>
              <w:t xml:space="preserve"> </w:t>
            </w:r>
            <w:r w:rsidRPr="00EA2067">
              <w:rPr>
                <w:rFonts w:ascii="Times New Roman" w:hAnsi="Times New Roman"/>
                <w:sz w:val="20"/>
                <w:szCs w:val="20"/>
              </w:rPr>
              <w:t>площадка</w:t>
            </w:r>
            <w:r w:rsidRPr="00EA2067">
              <w:rPr>
                <w:rFonts w:ascii="Times New Roman" w:eastAsia="Times New Roman" w:hAnsi="Times New Roman"/>
                <w:sz w:val="20"/>
                <w:szCs w:val="20"/>
              </w:rPr>
              <w:t xml:space="preserve"> </w:t>
            </w:r>
            <w:r w:rsidRPr="00EA2067">
              <w:rPr>
                <w:rFonts w:ascii="Times New Roman" w:hAnsi="Times New Roman"/>
                <w:sz w:val="20"/>
                <w:szCs w:val="20"/>
              </w:rPr>
              <w:t>полоса</w:t>
            </w:r>
            <w:r w:rsidRPr="00EA2067">
              <w:rPr>
                <w:rFonts w:ascii="Times New Roman" w:eastAsia="Times New Roman" w:hAnsi="Times New Roman"/>
                <w:sz w:val="20"/>
                <w:szCs w:val="20"/>
              </w:rPr>
              <w:t xml:space="preserve"> </w:t>
            </w:r>
            <w:r w:rsidRPr="00EA2067">
              <w:rPr>
                <w:rFonts w:ascii="Times New Roman" w:hAnsi="Times New Roman"/>
                <w:sz w:val="20"/>
                <w:szCs w:val="20"/>
              </w:rPr>
              <w:t>разгона</w:t>
            </w:r>
          </w:p>
        </w:tc>
        <w:tc>
          <w:tcPr>
            <w:tcW w:w="2126" w:type="dxa"/>
          </w:tcPr>
          <w:p w:rsidR="00F25B96" w:rsidRPr="00EA2067" w:rsidRDefault="00164E2A"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15 га</w:t>
            </w:r>
          </w:p>
        </w:tc>
        <w:tc>
          <w:tcPr>
            <w:tcW w:w="2270" w:type="dxa"/>
          </w:tcPr>
          <w:p w:rsidR="00F25B96" w:rsidRPr="00EA2067" w:rsidRDefault="00164E2A"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sz w:val="20"/>
                <w:szCs w:val="20"/>
              </w:rPr>
              <w:t>в</w:t>
            </w:r>
            <w:r w:rsidRPr="00EA2067">
              <w:rPr>
                <w:rFonts w:ascii="Times New Roman" w:eastAsia="Times New Roman" w:hAnsi="Times New Roman"/>
                <w:sz w:val="20"/>
                <w:szCs w:val="20"/>
              </w:rPr>
              <w:t xml:space="preserve"> </w:t>
            </w:r>
            <w:r w:rsidRPr="00EA2067">
              <w:rPr>
                <w:rFonts w:ascii="Times New Roman" w:hAnsi="Times New Roman"/>
                <w:sz w:val="20"/>
                <w:szCs w:val="20"/>
              </w:rPr>
              <w:t>южной</w:t>
            </w:r>
            <w:r w:rsidRPr="00EA2067">
              <w:rPr>
                <w:rFonts w:ascii="Times New Roman" w:eastAsia="Times New Roman" w:hAnsi="Times New Roman"/>
                <w:sz w:val="20"/>
                <w:szCs w:val="20"/>
              </w:rPr>
              <w:t xml:space="preserve"> </w:t>
            </w:r>
            <w:r w:rsidRPr="00EA2067">
              <w:rPr>
                <w:rFonts w:ascii="Times New Roman" w:hAnsi="Times New Roman"/>
                <w:sz w:val="20"/>
                <w:szCs w:val="20"/>
              </w:rPr>
              <w:t>части,</w:t>
            </w:r>
            <w:r w:rsidRPr="00EA2067">
              <w:rPr>
                <w:rFonts w:ascii="Times New Roman" w:eastAsia="Times New Roman" w:hAnsi="Times New Roman"/>
                <w:sz w:val="20"/>
                <w:szCs w:val="20"/>
              </w:rPr>
              <w:t xml:space="preserve"> </w:t>
            </w:r>
            <w:r w:rsidRPr="00EA2067">
              <w:rPr>
                <w:rFonts w:ascii="Times New Roman" w:hAnsi="Times New Roman"/>
                <w:sz w:val="20"/>
                <w:szCs w:val="20"/>
              </w:rPr>
              <w:t>за</w:t>
            </w:r>
            <w:r w:rsidRPr="00EA2067">
              <w:rPr>
                <w:rFonts w:ascii="Times New Roman" w:eastAsia="Times New Roman" w:hAnsi="Times New Roman"/>
                <w:sz w:val="20"/>
                <w:szCs w:val="20"/>
              </w:rPr>
              <w:t xml:space="preserve"> </w:t>
            </w:r>
            <w:r w:rsidRPr="00EA2067">
              <w:rPr>
                <w:rFonts w:ascii="Times New Roman" w:hAnsi="Times New Roman"/>
                <w:sz w:val="20"/>
                <w:szCs w:val="20"/>
              </w:rPr>
              <w:t>границами</w:t>
            </w:r>
            <w:r w:rsidRPr="00EA2067">
              <w:rPr>
                <w:rFonts w:ascii="Times New Roman" w:eastAsia="Times New Roman" w:hAnsi="Times New Roman"/>
                <w:sz w:val="20"/>
                <w:szCs w:val="20"/>
              </w:rPr>
              <w:t xml:space="preserve"> </w:t>
            </w:r>
            <w:r w:rsidRPr="00EA2067">
              <w:rPr>
                <w:rFonts w:ascii="Times New Roman" w:hAnsi="Times New Roman"/>
                <w:sz w:val="20"/>
                <w:szCs w:val="20"/>
              </w:rPr>
              <w:t>с.</w:t>
            </w:r>
            <w:r w:rsidRPr="00EA2067">
              <w:rPr>
                <w:rFonts w:ascii="Times New Roman" w:eastAsia="Times New Roman" w:hAnsi="Times New Roman"/>
                <w:sz w:val="20"/>
                <w:szCs w:val="20"/>
              </w:rPr>
              <w:t xml:space="preserve"> </w:t>
            </w:r>
            <w:r w:rsidRPr="00EA2067">
              <w:rPr>
                <w:rFonts w:ascii="Times New Roman" w:hAnsi="Times New Roman"/>
                <w:sz w:val="20"/>
                <w:szCs w:val="20"/>
              </w:rPr>
              <w:t>Новичиха</w:t>
            </w:r>
          </w:p>
        </w:tc>
        <w:tc>
          <w:tcPr>
            <w:tcW w:w="1843" w:type="dxa"/>
          </w:tcPr>
          <w:p w:rsidR="00F25B96" w:rsidRPr="00EA2067" w:rsidRDefault="00164E2A"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До 2030 г</w:t>
            </w:r>
          </w:p>
        </w:tc>
      </w:tr>
      <w:tr w:rsidR="00F25B96" w:rsidRPr="00EA2067" w:rsidTr="00035EE7">
        <w:tc>
          <w:tcPr>
            <w:tcW w:w="846" w:type="dxa"/>
          </w:tcPr>
          <w:p w:rsidR="00F25B96" w:rsidRPr="00EA2067" w:rsidRDefault="00164E2A"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6</w:t>
            </w:r>
          </w:p>
        </w:tc>
        <w:tc>
          <w:tcPr>
            <w:tcW w:w="2405" w:type="dxa"/>
          </w:tcPr>
          <w:p w:rsidR="00F25B96" w:rsidRPr="00EA2067" w:rsidRDefault="00164E2A"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sz w:val="20"/>
                <w:szCs w:val="20"/>
              </w:rPr>
              <w:t>Автодорога (магистральная)</w:t>
            </w:r>
          </w:p>
        </w:tc>
        <w:tc>
          <w:tcPr>
            <w:tcW w:w="2126" w:type="dxa"/>
          </w:tcPr>
          <w:p w:rsidR="00F25B96" w:rsidRPr="00EA2067" w:rsidRDefault="00164E2A"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5км (реконструкция)</w:t>
            </w:r>
          </w:p>
        </w:tc>
        <w:tc>
          <w:tcPr>
            <w:tcW w:w="2270" w:type="dxa"/>
          </w:tcPr>
          <w:p w:rsidR="00F25B96" w:rsidRPr="00EA2067" w:rsidRDefault="00164E2A"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sz w:val="20"/>
                <w:szCs w:val="20"/>
              </w:rPr>
              <w:t>подъезд к с.Поломошное</w:t>
            </w:r>
          </w:p>
        </w:tc>
        <w:tc>
          <w:tcPr>
            <w:tcW w:w="1843" w:type="dxa"/>
          </w:tcPr>
          <w:p w:rsidR="00F25B96" w:rsidRPr="00EA2067" w:rsidRDefault="00164E2A"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2034 г.</w:t>
            </w:r>
          </w:p>
        </w:tc>
      </w:tr>
      <w:tr w:rsidR="00F25B96" w:rsidRPr="00EA2067" w:rsidTr="00035EE7">
        <w:tc>
          <w:tcPr>
            <w:tcW w:w="846" w:type="dxa"/>
          </w:tcPr>
          <w:p w:rsidR="00F25B96" w:rsidRPr="00EA2067" w:rsidRDefault="00164E2A"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7.</w:t>
            </w:r>
          </w:p>
        </w:tc>
        <w:tc>
          <w:tcPr>
            <w:tcW w:w="2405" w:type="dxa"/>
          </w:tcPr>
          <w:p w:rsidR="00F25B96" w:rsidRPr="00EA2067" w:rsidRDefault="00164E2A"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sz w:val="20"/>
                <w:szCs w:val="20"/>
              </w:rPr>
              <w:t>Асфальтобетонное покрытие</w:t>
            </w:r>
          </w:p>
        </w:tc>
        <w:tc>
          <w:tcPr>
            <w:tcW w:w="2126" w:type="dxa"/>
          </w:tcPr>
          <w:p w:rsidR="00F25B96" w:rsidRPr="00EA2067" w:rsidRDefault="00164E2A"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1 км</w:t>
            </w:r>
          </w:p>
          <w:p w:rsidR="00164E2A" w:rsidRPr="00EA2067" w:rsidRDefault="00164E2A"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1 км</w:t>
            </w:r>
          </w:p>
        </w:tc>
        <w:tc>
          <w:tcPr>
            <w:tcW w:w="2270" w:type="dxa"/>
          </w:tcPr>
          <w:p w:rsidR="00F25B96" w:rsidRPr="00EA2067" w:rsidRDefault="00164E2A"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sz w:val="20"/>
                <w:szCs w:val="20"/>
              </w:rPr>
              <w:t xml:space="preserve">ул.Школьная, </w:t>
            </w:r>
            <w:r w:rsidRPr="00EA2067">
              <w:rPr>
                <w:rFonts w:ascii="Times New Roman" w:hAnsi="Times New Roman"/>
                <w:sz w:val="20"/>
                <w:szCs w:val="20"/>
              </w:rPr>
              <w:br/>
              <w:t>ул.Молодёжная с.Поломошное</w:t>
            </w:r>
          </w:p>
        </w:tc>
        <w:tc>
          <w:tcPr>
            <w:tcW w:w="1843" w:type="dxa"/>
          </w:tcPr>
          <w:p w:rsidR="00F25B96" w:rsidRPr="00EA2067" w:rsidRDefault="00164E2A"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2034 г</w:t>
            </w:r>
          </w:p>
        </w:tc>
      </w:tr>
      <w:tr w:rsidR="00164E2A" w:rsidRPr="00EA2067" w:rsidTr="00035EE7">
        <w:tc>
          <w:tcPr>
            <w:tcW w:w="846" w:type="dxa"/>
          </w:tcPr>
          <w:p w:rsidR="00164E2A" w:rsidRPr="00EA2067" w:rsidRDefault="00164E2A"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8.</w:t>
            </w:r>
          </w:p>
        </w:tc>
        <w:tc>
          <w:tcPr>
            <w:tcW w:w="2405" w:type="dxa"/>
          </w:tcPr>
          <w:p w:rsidR="00164E2A" w:rsidRPr="00EA2067" w:rsidRDefault="00164E2A" w:rsidP="00F55AA5">
            <w:pPr>
              <w:pStyle w:val="a9"/>
              <w:tabs>
                <w:tab w:val="left" w:pos="488"/>
              </w:tabs>
              <w:spacing w:line="240" w:lineRule="auto"/>
              <w:ind w:left="0"/>
              <w:rPr>
                <w:rFonts w:ascii="Times New Roman" w:hAnsi="Times New Roman"/>
                <w:sz w:val="20"/>
                <w:szCs w:val="20"/>
              </w:rPr>
            </w:pPr>
            <w:r w:rsidRPr="00EA2067">
              <w:rPr>
                <w:rFonts w:ascii="Times New Roman" w:hAnsi="Times New Roman"/>
                <w:sz w:val="20"/>
                <w:szCs w:val="20"/>
              </w:rPr>
              <w:t>Дамбовое сооружение</w:t>
            </w:r>
          </w:p>
        </w:tc>
        <w:tc>
          <w:tcPr>
            <w:tcW w:w="2126" w:type="dxa"/>
          </w:tcPr>
          <w:p w:rsidR="00164E2A" w:rsidRPr="00EA2067" w:rsidRDefault="00164E2A"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1,4 км</w:t>
            </w:r>
          </w:p>
        </w:tc>
        <w:tc>
          <w:tcPr>
            <w:tcW w:w="2270" w:type="dxa"/>
          </w:tcPr>
          <w:p w:rsidR="00164E2A" w:rsidRPr="00EA2067" w:rsidRDefault="00164E2A" w:rsidP="00F55AA5">
            <w:pPr>
              <w:pStyle w:val="a9"/>
              <w:tabs>
                <w:tab w:val="left" w:pos="488"/>
              </w:tabs>
              <w:spacing w:line="240" w:lineRule="auto"/>
              <w:ind w:left="0"/>
              <w:rPr>
                <w:rFonts w:ascii="Times New Roman" w:hAnsi="Times New Roman"/>
                <w:sz w:val="20"/>
                <w:szCs w:val="20"/>
              </w:rPr>
            </w:pPr>
            <w:r w:rsidRPr="00EA2067">
              <w:rPr>
                <w:rFonts w:ascii="Times New Roman" w:hAnsi="Times New Roman"/>
                <w:sz w:val="20"/>
                <w:szCs w:val="20"/>
              </w:rPr>
              <w:t>Территория новой жилой застройки с.Поломошное</w:t>
            </w:r>
          </w:p>
        </w:tc>
        <w:tc>
          <w:tcPr>
            <w:tcW w:w="1843" w:type="dxa"/>
          </w:tcPr>
          <w:p w:rsidR="00164E2A" w:rsidRPr="00EA2067" w:rsidRDefault="00164E2A"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2034 г</w:t>
            </w:r>
          </w:p>
        </w:tc>
      </w:tr>
      <w:tr w:rsidR="00164E2A" w:rsidRPr="00EA2067" w:rsidTr="00035EE7">
        <w:tc>
          <w:tcPr>
            <w:tcW w:w="846" w:type="dxa"/>
          </w:tcPr>
          <w:p w:rsidR="00164E2A" w:rsidRPr="00EA2067" w:rsidRDefault="00164E2A"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9</w:t>
            </w:r>
          </w:p>
        </w:tc>
        <w:tc>
          <w:tcPr>
            <w:tcW w:w="2405" w:type="dxa"/>
          </w:tcPr>
          <w:p w:rsidR="00164E2A" w:rsidRPr="00EA2067" w:rsidRDefault="00164E2A" w:rsidP="00F55AA5">
            <w:pPr>
              <w:pStyle w:val="a9"/>
              <w:tabs>
                <w:tab w:val="left" w:pos="488"/>
              </w:tabs>
              <w:spacing w:line="240" w:lineRule="auto"/>
              <w:ind w:left="0"/>
              <w:rPr>
                <w:rFonts w:ascii="Times New Roman" w:hAnsi="Times New Roman"/>
                <w:sz w:val="20"/>
                <w:szCs w:val="20"/>
              </w:rPr>
            </w:pPr>
            <w:r w:rsidRPr="00EA2067">
              <w:rPr>
                <w:rFonts w:ascii="Times New Roman" w:hAnsi="Times New Roman"/>
                <w:sz w:val="20"/>
                <w:szCs w:val="20"/>
              </w:rPr>
              <w:t>Автодорога подъезд к с.Долгово</w:t>
            </w:r>
          </w:p>
        </w:tc>
        <w:tc>
          <w:tcPr>
            <w:tcW w:w="2126" w:type="dxa"/>
          </w:tcPr>
          <w:p w:rsidR="00164E2A" w:rsidRPr="00EA2067" w:rsidRDefault="00164E2A"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8 км )капитальный ремонт)</w:t>
            </w:r>
          </w:p>
        </w:tc>
        <w:tc>
          <w:tcPr>
            <w:tcW w:w="2270" w:type="dxa"/>
          </w:tcPr>
          <w:p w:rsidR="00164E2A" w:rsidRPr="00EA2067" w:rsidRDefault="00164E2A" w:rsidP="00F55AA5">
            <w:pPr>
              <w:pStyle w:val="a9"/>
              <w:tabs>
                <w:tab w:val="left" w:pos="488"/>
              </w:tabs>
              <w:spacing w:line="240" w:lineRule="auto"/>
              <w:ind w:left="0"/>
              <w:rPr>
                <w:rFonts w:ascii="Times New Roman" w:hAnsi="Times New Roman"/>
                <w:sz w:val="20"/>
                <w:szCs w:val="20"/>
              </w:rPr>
            </w:pPr>
            <w:r w:rsidRPr="00EA2067">
              <w:rPr>
                <w:rFonts w:ascii="Times New Roman" w:hAnsi="Times New Roman"/>
                <w:sz w:val="20"/>
                <w:szCs w:val="20"/>
              </w:rPr>
              <w:t>территория МО Долговский сельсовет</w:t>
            </w:r>
          </w:p>
        </w:tc>
        <w:tc>
          <w:tcPr>
            <w:tcW w:w="1843" w:type="dxa"/>
          </w:tcPr>
          <w:p w:rsidR="00164E2A" w:rsidRPr="00EA2067" w:rsidRDefault="00164E2A"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2034 г</w:t>
            </w:r>
          </w:p>
        </w:tc>
      </w:tr>
      <w:tr w:rsidR="00164E2A" w:rsidRPr="00EA2067" w:rsidTr="00035EE7">
        <w:tc>
          <w:tcPr>
            <w:tcW w:w="846" w:type="dxa"/>
          </w:tcPr>
          <w:p w:rsidR="00164E2A" w:rsidRPr="00EA2067" w:rsidRDefault="00164E2A"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10</w:t>
            </w:r>
          </w:p>
        </w:tc>
        <w:tc>
          <w:tcPr>
            <w:tcW w:w="2405" w:type="dxa"/>
          </w:tcPr>
          <w:p w:rsidR="00164E2A" w:rsidRPr="00EA2067" w:rsidRDefault="00164E2A" w:rsidP="00F55AA5">
            <w:pPr>
              <w:pStyle w:val="a9"/>
              <w:tabs>
                <w:tab w:val="left" w:pos="488"/>
              </w:tabs>
              <w:spacing w:line="240" w:lineRule="auto"/>
              <w:ind w:left="0"/>
              <w:rPr>
                <w:rFonts w:ascii="Times New Roman" w:hAnsi="Times New Roman"/>
                <w:sz w:val="20"/>
                <w:szCs w:val="20"/>
              </w:rPr>
            </w:pPr>
            <w:r w:rsidRPr="00EA2067">
              <w:rPr>
                <w:rFonts w:ascii="Times New Roman" w:hAnsi="Times New Roman"/>
                <w:sz w:val="20"/>
                <w:szCs w:val="20"/>
              </w:rPr>
              <w:t>Автодорога</w:t>
            </w:r>
          </w:p>
        </w:tc>
        <w:tc>
          <w:tcPr>
            <w:tcW w:w="2126" w:type="dxa"/>
          </w:tcPr>
          <w:p w:rsidR="00164E2A" w:rsidRPr="00EA2067" w:rsidRDefault="00164E2A"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3,6 км (капитальный ремонт)</w:t>
            </w:r>
          </w:p>
        </w:tc>
        <w:tc>
          <w:tcPr>
            <w:tcW w:w="2270" w:type="dxa"/>
          </w:tcPr>
          <w:p w:rsidR="00164E2A" w:rsidRPr="00EA2067" w:rsidRDefault="00164E2A" w:rsidP="00F55AA5">
            <w:pPr>
              <w:pStyle w:val="a9"/>
              <w:tabs>
                <w:tab w:val="left" w:pos="488"/>
              </w:tabs>
              <w:spacing w:line="240" w:lineRule="auto"/>
              <w:ind w:left="0"/>
              <w:rPr>
                <w:rFonts w:ascii="Times New Roman" w:hAnsi="Times New Roman"/>
                <w:sz w:val="20"/>
                <w:szCs w:val="20"/>
              </w:rPr>
            </w:pPr>
            <w:r w:rsidRPr="00EA2067">
              <w:rPr>
                <w:rFonts w:ascii="Times New Roman" w:hAnsi="Times New Roman"/>
                <w:sz w:val="20"/>
                <w:szCs w:val="20"/>
              </w:rPr>
              <w:t>с. Долгово - п. Ильинский</w:t>
            </w:r>
          </w:p>
        </w:tc>
        <w:tc>
          <w:tcPr>
            <w:tcW w:w="1843" w:type="dxa"/>
          </w:tcPr>
          <w:p w:rsidR="00164E2A" w:rsidRPr="00EA2067" w:rsidRDefault="00164E2A"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2034 г.</w:t>
            </w:r>
          </w:p>
        </w:tc>
      </w:tr>
      <w:tr w:rsidR="00164E2A" w:rsidRPr="00EA2067" w:rsidTr="00035EE7">
        <w:tc>
          <w:tcPr>
            <w:tcW w:w="846" w:type="dxa"/>
          </w:tcPr>
          <w:p w:rsidR="00164E2A" w:rsidRPr="00EA2067" w:rsidRDefault="00164E2A"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11</w:t>
            </w:r>
          </w:p>
        </w:tc>
        <w:tc>
          <w:tcPr>
            <w:tcW w:w="2405" w:type="dxa"/>
          </w:tcPr>
          <w:p w:rsidR="00164E2A" w:rsidRPr="00EA2067" w:rsidRDefault="00164E2A" w:rsidP="00F55AA5">
            <w:pPr>
              <w:pStyle w:val="a9"/>
              <w:tabs>
                <w:tab w:val="left" w:pos="488"/>
              </w:tabs>
              <w:spacing w:line="240" w:lineRule="auto"/>
              <w:ind w:left="0"/>
              <w:rPr>
                <w:rFonts w:ascii="Times New Roman" w:hAnsi="Times New Roman"/>
                <w:sz w:val="20"/>
                <w:szCs w:val="20"/>
              </w:rPr>
            </w:pPr>
            <w:r w:rsidRPr="00EA2067">
              <w:rPr>
                <w:rFonts w:ascii="Times New Roman" w:hAnsi="Times New Roman"/>
                <w:sz w:val="20"/>
                <w:szCs w:val="20"/>
              </w:rPr>
              <w:t>Проезжая часть улиц</w:t>
            </w:r>
          </w:p>
        </w:tc>
        <w:tc>
          <w:tcPr>
            <w:tcW w:w="2126" w:type="dxa"/>
          </w:tcPr>
          <w:p w:rsidR="00164E2A" w:rsidRPr="00EA2067" w:rsidRDefault="00164E2A"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0,6 км (капитальный ремонт)</w:t>
            </w:r>
          </w:p>
        </w:tc>
        <w:tc>
          <w:tcPr>
            <w:tcW w:w="2270" w:type="dxa"/>
          </w:tcPr>
          <w:p w:rsidR="00164E2A" w:rsidRPr="00EA2067" w:rsidRDefault="00164E2A" w:rsidP="00F55AA5">
            <w:pPr>
              <w:pStyle w:val="a9"/>
              <w:tabs>
                <w:tab w:val="left" w:pos="488"/>
              </w:tabs>
              <w:spacing w:line="240" w:lineRule="auto"/>
              <w:ind w:left="0"/>
              <w:rPr>
                <w:rFonts w:ascii="Times New Roman" w:hAnsi="Times New Roman"/>
                <w:sz w:val="20"/>
                <w:szCs w:val="20"/>
              </w:rPr>
            </w:pPr>
            <w:r w:rsidRPr="00EA2067">
              <w:rPr>
                <w:rFonts w:ascii="Times New Roman" w:hAnsi="Times New Roman"/>
                <w:sz w:val="20"/>
                <w:szCs w:val="20"/>
              </w:rPr>
              <w:t>п. Ильинский, ул.Центральная</w:t>
            </w:r>
          </w:p>
        </w:tc>
        <w:tc>
          <w:tcPr>
            <w:tcW w:w="1843" w:type="dxa"/>
          </w:tcPr>
          <w:p w:rsidR="00164E2A" w:rsidRPr="00EA2067" w:rsidRDefault="00164E2A"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2034 г.</w:t>
            </w:r>
          </w:p>
        </w:tc>
      </w:tr>
      <w:tr w:rsidR="00164E2A" w:rsidRPr="00EA2067" w:rsidTr="00035EE7">
        <w:tc>
          <w:tcPr>
            <w:tcW w:w="846" w:type="dxa"/>
          </w:tcPr>
          <w:p w:rsidR="00164E2A" w:rsidRPr="00EA2067" w:rsidRDefault="00164E2A"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12</w:t>
            </w:r>
          </w:p>
        </w:tc>
        <w:tc>
          <w:tcPr>
            <w:tcW w:w="2405" w:type="dxa"/>
          </w:tcPr>
          <w:p w:rsidR="00164E2A" w:rsidRPr="00EA2067" w:rsidRDefault="00164E2A" w:rsidP="00F55AA5">
            <w:pPr>
              <w:pStyle w:val="a9"/>
              <w:tabs>
                <w:tab w:val="left" w:pos="488"/>
              </w:tabs>
              <w:spacing w:line="240" w:lineRule="auto"/>
              <w:ind w:left="0"/>
              <w:rPr>
                <w:rFonts w:ascii="Times New Roman" w:hAnsi="Times New Roman"/>
                <w:sz w:val="20"/>
                <w:szCs w:val="20"/>
              </w:rPr>
            </w:pPr>
            <w:r w:rsidRPr="00EA2067">
              <w:rPr>
                <w:rFonts w:ascii="Times New Roman" w:hAnsi="Times New Roman"/>
                <w:sz w:val="20"/>
                <w:szCs w:val="20"/>
              </w:rPr>
              <w:t xml:space="preserve">Улично-дорожная сеть </w:t>
            </w:r>
          </w:p>
        </w:tc>
        <w:tc>
          <w:tcPr>
            <w:tcW w:w="2126" w:type="dxa"/>
          </w:tcPr>
          <w:p w:rsidR="00C71630" w:rsidRPr="00EA2067" w:rsidRDefault="00C71630"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11 км</w:t>
            </w:r>
          </w:p>
          <w:p w:rsidR="00C71630" w:rsidRPr="00EA2067" w:rsidRDefault="00C71630"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12 км</w:t>
            </w:r>
          </w:p>
          <w:p w:rsidR="00C71630" w:rsidRPr="00EA2067" w:rsidRDefault="00C71630"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2,5 км</w:t>
            </w:r>
          </w:p>
          <w:p w:rsidR="00C71630" w:rsidRPr="00EA2067" w:rsidRDefault="00C71630"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6 км</w:t>
            </w:r>
          </w:p>
          <w:p w:rsidR="00164E2A" w:rsidRPr="00EA2067" w:rsidRDefault="00C71630"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реконструкция</w:t>
            </w:r>
          </w:p>
        </w:tc>
        <w:tc>
          <w:tcPr>
            <w:tcW w:w="2270" w:type="dxa"/>
          </w:tcPr>
          <w:p w:rsidR="00C71630" w:rsidRPr="00EA2067" w:rsidRDefault="00C71630" w:rsidP="00F55AA5">
            <w:pPr>
              <w:pStyle w:val="a9"/>
              <w:tabs>
                <w:tab w:val="left" w:pos="488"/>
              </w:tabs>
              <w:spacing w:line="240" w:lineRule="auto"/>
              <w:ind w:left="0"/>
              <w:rPr>
                <w:rFonts w:ascii="Times New Roman" w:hAnsi="Times New Roman"/>
                <w:sz w:val="20"/>
                <w:szCs w:val="20"/>
              </w:rPr>
            </w:pPr>
            <w:r w:rsidRPr="00EA2067">
              <w:rPr>
                <w:rFonts w:ascii="Times New Roman" w:hAnsi="Times New Roman"/>
                <w:sz w:val="20"/>
                <w:szCs w:val="20"/>
              </w:rPr>
              <w:t>с.Солоновка,</w:t>
            </w:r>
          </w:p>
          <w:p w:rsidR="00C71630" w:rsidRPr="00EA2067" w:rsidRDefault="00C71630" w:rsidP="00F55AA5">
            <w:pPr>
              <w:pStyle w:val="a9"/>
              <w:tabs>
                <w:tab w:val="left" w:pos="488"/>
              </w:tabs>
              <w:spacing w:line="240" w:lineRule="auto"/>
              <w:ind w:left="0"/>
              <w:rPr>
                <w:rFonts w:ascii="Times New Roman" w:hAnsi="Times New Roman"/>
                <w:sz w:val="20"/>
                <w:szCs w:val="20"/>
              </w:rPr>
            </w:pPr>
            <w:r w:rsidRPr="00EA2067">
              <w:rPr>
                <w:rFonts w:ascii="Times New Roman" w:hAnsi="Times New Roman"/>
                <w:sz w:val="20"/>
                <w:szCs w:val="20"/>
              </w:rPr>
              <w:t xml:space="preserve">с.Павловка, </w:t>
            </w:r>
          </w:p>
          <w:p w:rsidR="00C71630" w:rsidRPr="00EA2067" w:rsidRDefault="00C71630" w:rsidP="00F55AA5">
            <w:pPr>
              <w:pStyle w:val="a9"/>
              <w:tabs>
                <w:tab w:val="left" w:pos="488"/>
              </w:tabs>
              <w:spacing w:line="240" w:lineRule="auto"/>
              <w:ind w:left="0"/>
              <w:rPr>
                <w:rFonts w:ascii="Times New Roman" w:hAnsi="Times New Roman"/>
                <w:sz w:val="20"/>
                <w:szCs w:val="20"/>
              </w:rPr>
            </w:pPr>
            <w:r w:rsidRPr="00EA2067">
              <w:rPr>
                <w:rFonts w:ascii="Times New Roman" w:hAnsi="Times New Roman"/>
                <w:sz w:val="20"/>
                <w:szCs w:val="20"/>
              </w:rPr>
              <w:t xml:space="preserve">п.Красноярка, </w:t>
            </w:r>
          </w:p>
          <w:p w:rsidR="00164E2A" w:rsidRPr="00EA2067" w:rsidRDefault="00C71630" w:rsidP="00F55AA5">
            <w:pPr>
              <w:pStyle w:val="a9"/>
              <w:tabs>
                <w:tab w:val="left" w:pos="488"/>
              </w:tabs>
              <w:spacing w:line="240" w:lineRule="auto"/>
              <w:ind w:left="0"/>
              <w:rPr>
                <w:rFonts w:ascii="Times New Roman" w:hAnsi="Times New Roman"/>
                <w:sz w:val="20"/>
                <w:szCs w:val="20"/>
              </w:rPr>
            </w:pPr>
            <w:r w:rsidRPr="00EA2067">
              <w:rPr>
                <w:rFonts w:ascii="Times New Roman" w:hAnsi="Times New Roman"/>
                <w:sz w:val="20"/>
                <w:szCs w:val="20"/>
              </w:rPr>
              <w:t>с.10 лет Октября</w:t>
            </w:r>
          </w:p>
        </w:tc>
        <w:tc>
          <w:tcPr>
            <w:tcW w:w="1843" w:type="dxa"/>
          </w:tcPr>
          <w:p w:rsidR="00164E2A" w:rsidRPr="00EA2067" w:rsidRDefault="00C71630"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2035 г.</w:t>
            </w:r>
          </w:p>
        </w:tc>
      </w:tr>
      <w:tr w:rsidR="00CB71ED" w:rsidRPr="00EA2067" w:rsidTr="00035EE7">
        <w:tc>
          <w:tcPr>
            <w:tcW w:w="846" w:type="dxa"/>
          </w:tcPr>
          <w:p w:rsidR="00CB71ED" w:rsidRPr="00EA2067" w:rsidRDefault="00CB71ED"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12</w:t>
            </w:r>
          </w:p>
        </w:tc>
        <w:tc>
          <w:tcPr>
            <w:tcW w:w="2405" w:type="dxa"/>
          </w:tcPr>
          <w:p w:rsidR="00CB71ED" w:rsidRPr="00EA2067" w:rsidRDefault="00CB71ED" w:rsidP="00F55AA5">
            <w:pPr>
              <w:pStyle w:val="a9"/>
              <w:tabs>
                <w:tab w:val="left" w:pos="488"/>
              </w:tabs>
              <w:spacing w:line="240" w:lineRule="auto"/>
              <w:ind w:left="0"/>
              <w:rPr>
                <w:rFonts w:ascii="Times New Roman" w:hAnsi="Times New Roman"/>
                <w:sz w:val="20"/>
                <w:szCs w:val="20"/>
              </w:rPr>
            </w:pPr>
            <w:r w:rsidRPr="00EA2067">
              <w:rPr>
                <w:rFonts w:ascii="Times New Roman" w:hAnsi="Times New Roman"/>
                <w:sz w:val="20"/>
                <w:szCs w:val="20"/>
              </w:rPr>
              <w:t xml:space="preserve">Дорога </w:t>
            </w:r>
            <w:r w:rsidR="004D4E09" w:rsidRPr="00EA2067">
              <w:rPr>
                <w:rFonts w:ascii="Times New Roman" w:hAnsi="Times New Roman"/>
                <w:sz w:val="20"/>
                <w:szCs w:val="20"/>
              </w:rPr>
              <w:t xml:space="preserve">от  с.Токарево </w:t>
            </w:r>
            <w:r w:rsidRPr="00EA2067">
              <w:rPr>
                <w:rFonts w:ascii="Times New Roman" w:hAnsi="Times New Roman"/>
                <w:sz w:val="20"/>
                <w:szCs w:val="20"/>
              </w:rPr>
              <w:t>до с.Солоновка</w:t>
            </w:r>
          </w:p>
        </w:tc>
        <w:tc>
          <w:tcPr>
            <w:tcW w:w="2126" w:type="dxa"/>
          </w:tcPr>
          <w:p w:rsidR="00CB71ED" w:rsidRPr="00EA2067" w:rsidRDefault="00CB71ED"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строительство</w:t>
            </w:r>
          </w:p>
        </w:tc>
        <w:tc>
          <w:tcPr>
            <w:tcW w:w="2270" w:type="dxa"/>
          </w:tcPr>
          <w:p w:rsidR="00CB71ED" w:rsidRPr="00EA2067" w:rsidRDefault="00CB71ED" w:rsidP="00F55AA5">
            <w:pPr>
              <w:pStyle w:val="a9"/>
              <w:tabs>
                <w:tab w:val="left" w:pos="488"/>
              </w:tabs>
              <w:spacing w:line="240" w:lineRule="auto"/>
              <w:ind w:left="0"/>
              <w:rPr>
                <w:rFonts w:ascii="Times New Roman" w:hAnsi="Times New Roman"/>
                <w:sz w:val="20"/>
                <w:szCs w:val="20"/>
              </w:rPr>
            </w:pPr>
            <w:r w:rsidRPr="00EA2067">
              <w:rPr>
                <w:rFonts w:ascii="Times New Roman" w:hAnsi="Times New Roman"/>
                <w:sz w:val="20"/>
                <w:szCs w:val="20"/>
              </w:rPr>
              <w:t>Токаревский сельсовет</w:t>
            </w:r>
          </w:p>
        </w:tc>
        <w:tc>
          <w:tcPr>
            <w:tcW w:w="1843" w:type="dxa"/>
          </w:tcPr>
          <w:p w:rsidR="00CB71ED" w:rsidRPr="00EA2067" w:rsidRDefault="003067F9" w:rsidP="00F55AA5">
            <w:pPr>
              <w:pStyle w:val="a9"/>
              <w:tabs>
                <w:tab w:val="left" w:pos="488"/>
              </w:tabs>
              <w:spacing w:line="240" w:lineRule="auto"/>
              <w:ind w:left="0"/>
              <w:rPr>
                <w:rFonts w:ascii="Times New Roman" w:hAnsi="Times New Roman"/>
                <w:color w:val="000000"/>
                <w:sz w:val="20"/>
                <w:szCs w:val="20"/>
              </w:rPr>
            </w:pPr>
            <w:r w:rsidRPr="00EA2067">
              <w:rPr>
                <w:rFonts w:ascii="Times New Roman" w:hAnsi="Times New Roman"/>
                <w:color w:val="000000"/>
                <w:sz w:val="20"/>
                <w:szCs w:val="20"/>
              </w:rPr>
              <w:t>2026 г.</w:t>
            </w:r>
          </w:p>
        </w:tc>
      </w:tr>
    </w:tbl>
    <w:p w:rsidR="00F25B96" w:rsidRPr="001F1608" w:rsidRDefault="00F25B96" w:rsidP="009F6C33">
      <w:pPr>
        <w:pStyle w:val="a9"/>
        <w:tabs>
          <w:tab w:val="left" w:pos="993"/>
        </w:tabs>
        <w:spacing w:line="360" w:lineRule="auto"/>
        <w:ind w:left="0" w:right="-284" w:firstLine="567"/>
        <w:jc w:val="both"/>
        <w:rPr>
          <w:rFonts w:ascii="Times New Roman" w:hAnsi="Times New Roman"/>
          <w:color w:val="000000"/>
          <w:sz w:val="24"/>
          <w:szCs w:val="24"/>
        </w:rPr>
      </w:pPr>
    </w:p>
    <w:p w:rsidR="00F25B96" w:rsidRDefault="007A3705" w:rsidP="00035EE7">
      <w:pPr>
        <w:pStyle w:val="a9"/>
        <w:tabs>
          <w:tab w:val="left" w:pos="993"/>
        </w:tabs>
        <w:spacing w:line="360" w:lineRule="auto"/>
        <w:ind w:left="-567" w:right="-144" w:firstLine="567"/>
        <w:jc w:val="both"/>
        <w:rPr>
          <w:rFonts w:ascii="Times New Roman" w:hAnsi="Times New Roman"/>
          <w:color w:val="000000"/>
          <w:sz w:val="24"/>
          <w:szCs w:val="24"/>
        </w:rPr>
      </w:pPr>
      <w:r w:rsidRPr="001F1608">
        <w:rPr>
          <w:rFonts w:ascii="Times New Roman" w:hAnsi="Times New Roman"/>
          <w:color w:val="000000"/>
          <w:sz w:val="24"/>
          <w:szCs w:val="24"/>
        </w:rPr>
        <w:t xml:space="preserve">Проектом рекомендуется в границах Мельниковского, Токаревского, Лобанихинского сельсоветов – реконструкция и текущий ремонт  по мере необходимости: </w:t>
      </w:r>
      <w:r w:rsidR="004D4E09" w:rsidRPr="001F1608">
        <w:rPr>
          <w:rFonts w:ascii="Times New Roman" w:hAnsi="Times New Roman"/>
          <w:color w:val="000000"/>
          <w:sz w:val="24"/>
          <w:szCs w:val="24"/>
        </w:rPr>
        <w:t xml:space="preserve">внутрипоселковых </w:t>
      </w:r>
      <w:r w:rsidRPr="001F1608">
        <w:rPr>
          <w:rFonts w:ascii="Times New Roman" w:hAnsi="Times New Roman"/>
          <w:color w:val="000000"/>
          <w:sz w:val="24"/>
          <w:szCs w:val="24"/>
        </w:rPr>
        <w:t>дорог, существующей улично-дорожной сети в населенных пунктах.</w:t>
      </w:r>
    </w:p>
    <w:p w:rsidR="00727ECF" w:rsidRPr="001F1608" w:rsidRDefault="00727ECF" w:rsidP="00035EE7">
      <w:pPr>
        <w:pStyle w:val="a9"/>
        <w:tabs>
          <w:tab w:val="left" w:pos="993"/>
        </w:tabs>
        <w:spacing w:line="360" w:lineRule="auto"/>
        <w:ind w:left="-567" w:right="-144" w:firstLine="567"/>
        <w:jc w:val="both"/>
        <w:rPr>
          <w:rFonts w:ascii="Times New Roman" w:hAnsi="Times New Roman"/>
          <w:color w:val="000000"/>
          <w:sz w:val="24"/>
          <w:szCs w:val="24"/>
        </w:rPr>
      </w:pPr>
    </w:p>
    <w:p w:rsidR="007A3705" w:rsidRPr="001F1608" w:rsidRDefault="00A95C40" w:rsidP="00035EE7">
      <w:pPr>
        <w:pStyle w:val="a9"/>
        <w:tabs>
          <w:tab w:val="left" w:pos="993"/>
        </w:tabs>
        <w:spacing w:line="360" w:lineRule="auto"/>
        <w:ind w:left="-567" w:right="-144" w:firstLine="567"/>
        <w:jc w:val="center"/>
        <w:outlineLvl w:val="2"/>
        <w:rPr>
          <w:rFonts w:ascii="Times New Roman" w:hAnsi="Times New Roman"/>
          <w:b/>
          <w:color w:val="000000"/>
          <w:sz w:val="24"/>
          <w:szCs w:val="24"/>
        </w:rPr>
      </w:pPr>
      <w:bookmarkStart w:id="108" w:name="_Toc118207391"/>
      <w:r>
        <w:rPr>
          <w:rFonts w:ascii="Times New Roman" w:hAnsi="Times New Roman"/>
          <w:b/>
          <w:color w:val="000000"/>
          <w:sz w:val="24"/>
          <w:szCs w:val="24"/>
        </w:rPr>
        <w:t>4.</w:t>
      </w:r>
      <w:r w:rsidR="00925474">
        <w:rPr>
          <w:rFonts w:ascii="Times New Roman" w:hAnsi="Times New Roman"/>
          <w:b/>
          <w:color w:val="000000"/>
          <w:sz w:val="24"/>
          <w:szCs w:val="24"/>
        </w:rPr>
        <w:t>9</w:t>
      </w:r>
      <w:r w:rsidR="002819D8" w:rsidRPr="001F1608">
        <w:rPr>
          <w:rFonts w:ascii="Times New Roman" w:hAnsi="Times New Roman"/>
          <w:b/>
          <w:color w:val="000000"/>
          <w:sz w:val="24"/>
          <w:szCs w:val="24"/>
        </w:rPr>
        <w:t>.Развитие инженерной инфраструктуры</w:t>
      </w:r>
      <w:bookmarkEnd w:id="108"/>
    </w:p>
    <w:p w:rsidR="002819D8" w:rsidRPr="00035EE7" w:rsidRDefault="00A95C40" w:rsidP="00035EE7">
      <w:pPr>
        <w:pStyle w:val="a9"/>
        <w:tabs>
          <w:tab w:val="left" w:pos="993"/>
        </w:tabs>
        <w:spacing w:line="360" w:lineRule="auto"/>
        <w:ind w:left="-567" w:right="-144" w:firstLine="567"/>
        <w:jc w:val="center"/>
        <w:rPr>
          <w:rFonts w:ascii="Times New Roman" w:hAnsi="Times New Roman"/>
          <w:i/>
          <w:color w:val="000000"/>
          <w:sz w:val="24"/>
          <w:szCs w:val="24"/>
        </w:rPr>
      </w:pPr>
      <w:r w:rsidRPr="00035EE7">
        <w:rPr>
          <w:rFonts w:ascii="Times New Roman" w:hAnsi="Times New Roman"/>
          <w:i/>
          <w:color w:val="000000"/>
          <w:sz w:val="24"/>
          <w:szCs w:val="24"/>
        </w:rPr>
        <w:t>4.</w:t>
      </w:r>
      <w:r w:rsidR="00925474">
        <w:rPr>
          <w:rFonts w:ascii="Times New Roman" w:hAnsi="Times New Roman"/>
          <w:i/>
          <w:color w:val="000000"/>
          <w:sz w:val="24"/>
          <w:szCs w:val="24"/>
        </w:rPr>
        <w:t>9</w:t>
      </w:r>
      <w:r w:rsidR="00CB71ED" w:rsidRPr="00035EE7">
        <w:rPr>
          <w:rFonts w:ascii="Times New Roman" w:hAnsi="Times New Roman"/>
          <w:i/>
          <w:color w:val="000000"/>
          <w:sz w:val="24"/>
          <w:szCs w:val="24"/>
        </w:rPr>
        <w:t>.1 Водоснабжение</w:t>
      </w:r>
      <w:r w:rsidR="007277E3" w:rsidRPr="00035EE7">
        <w:rPr>
          <w:rFonts w:ascii="Times New Roman" w:hAnsi="Times New Roman"/>
          <w:i/>
          <w:color w:val="000000"/>
          <w:sz w:val="24"/>
          <w:szCs w:val="24"/>
        </w:rPr>
        <w:t>, водоотведение и теплоснабжение</w:t>
      </w:r>
    </w:p>
    <w:p w:rsidR="007277E3" w:rsidRPr="001F1608" w:rsidRDefault="007277E3" w:rsidP="00035EE7">
      <w:pPr>
        <w:pStyle w:val="a9"/>
        <w:tabs>
          <w:tab w:val="left" w:pos="993"/>
        </w:tabs>
        <w:spacing w:line="360" w:lineRule="auto"/>
        <w:ind w:left="-567" w:right="-144" w:firstLine="567"/>
        <w:jc w:val="both"/>
        <w:rPr>
          <w:rFonts w:ascii="Times New Roman" w:hAnsi="Times New Roman"/>
          <w:b/>
          <w:color w:val="000000"/>
          <w:sz w:val="24"/>
          <w:szCs w:val="24"/>
        </w:rPr>
      </w:pPr>
      <w:r w:rsidRPr="001F1608">
        <w:rPr>
          <w:rFonts w:ascii="Times New Roman" w:hAnsi="Times New Roman"/>
          <w:color w:val="000000"/>
          <w:sz w:val="24"/>
          <w:szCs w:val="24"/>
        </w:rPr>
        <w:t xml:space="preserve">Генеральными планами муниципальных образований и комплексными программами в области коммунального обслуживания предлагаются к строительству и </w:t>
      </w:r>
      <w:r w:rsidR="00EA2067">
        <w:rPr>
          <w:rFonts w:ascii="Times New Roman" w:hAnsi="Times New Roman"/>
          <w:color w:val="000000"/>
          <w:sz w:val="24"/>
          <w:szCs w:val="24"/>
        </w:rPr>
        <w:t>реконструкц</w:t>
      </w:r>
      <w:r w:rsidR="000E5E9F">
        <w:rPr>
          <w:rFonts w:ascii="Times New Roman" w:hAnsi="Times New Roman"/>
          <w:color w:val="000000"/>
          <w:sz w:val="24"/>
          <w:szCs w:val="24"/>
        </w:rPr>
        <w:t>ии следующие объекты таблица 4.7</w:t>
      </w:r>
      <w:r w:rsidR="00EA2067">
        <w:rPr>
          <w:rFonts w:ascii="Times New Roman" w:hAnsi="Times New Roman"/>
          <w:color w:val="000000"/>
          <w:sz w:val="24"/>
          <w:szCs w:val="24"/>
        </w:rPr>
        <w:t>.</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16"/>
        <w:gridCol w:w="1925"/>
        <w:gridCol w:w="1965"/>
        <w:gridCol w:w="2071"/>
        <w:gridCol w:w="1481"/>
      </w:tblGrid>
      <w:tr w:rsidR="007277E3" w:rsidRPr="00EA2067" w:rsidTr="00035EE7">
        <w:trPr>
          <w:jc w:val="center"/>
        </w:trPr>
        <w:tc>
          <w:tcPr>
            <w:tcW w:w="1016" w:type="dxa"/>
          </w:tcPr>
          <w:p w:rsidR="007277E3" w:rsidRPr="00EA2067" w:rsidRDefault="007277E3" w:rsidP="003067F9">
            <w:pPr>
              <w:pStyle w:val="a9"/>
              <w:tabs>
                <w:tab w:val="left" w:pos="993"/>
              </w:tabs>
              <w:spacing w:line="240" w:lineRule="auto"/>
              <w:ind w:left="0" w:right="-48"/>
              <w:rPr>
                <w:rFonts w:ascii="Times New Roman" w:hAnsi="Times New Roman"/>
                <w:b/>
                <w:color w:val="000000"/>
                <w:sz w:val="20"/>
                <w:szCs w:val="20"/>
              </w:rPr>
            </w:pPr>
            <w:r w:rsidRPr="00EA2067">
              <w:rPr>
                <w:rFonts w:ascii="Times New Roman" w:hAnsi="Times New Roman"/>
                <w:b/>
                <w:color w:val="000000"/>
                <w:sz w:val="20"/>
                <w:szCs w:val="20"/>
              </w:rPr>
              <w:t>№ п/п</w:t>
            </w:r>
          </w:p>
        </w:tc>
        <w:tc>
          <w:tcPr>
            <w:tcW w:w="1925" w:type="dxa"/>
          </w:tcPr>
          <w:p w:rsidR="007277E3" w:rsidRPr="00EA2067" w:rsidRDefault="007277E3" w:rsidP="003067F9">
            <w:pPr>
              <w:pStyle w:val="a9"/>
              <w:tabs>
                <w:tab w:val="left" w:pos="993"/>
              </w:tabs>
              <w:spacing w:line="240" w:lineRule="auto"/>
              <w:ind w:left="0" w:right="-48"/>
              <w:rPr>
                <w:rFonts w:ascii="Times New Roman" w:hAnsi="Times New Roman"/>
                <w:b/>
                <w:color w:val="000000"/>
                <w:sz w:val="20"/>
                <w:szCs w:val="20"/>
              </w:rPr>
            </w:pPr>
            <w:r w:rsidRPr="00EA2067">
              <w:rPr>
                <w:rFonts w:ascii="Times New Roman" w:hAnsi="Times New Roman"/>
                <w:b/>
                <w:color w:val="000000"/>
                <w:sz w:val="20"/>
                <w:szCs w:val="20"/>
              </w:rPr>
              <w:t>Наименование</w:t>
            </w:r>
          </w:p>
        </w:tc>
        <w:tc>
          <w:tcPr>
            <w:tcW w:w="1965" w:type="dxa"/>
          </w:tcPr>
          <w:p w:rsidR="007277E3" w:rsidRPr="00EA2067" w:rsidRDefault="007277E3" w:rsidP="003067F9">
            <w:pPr>
              <w:pStyle w:val="a9"/>
              <w:tabs>
                <w:tab w:val="left" w:pos="993"/>
              </w:tabs>
              <w:spacing w:line="240" w:lineRule="auto"/>
              <w:ind w:left="0" w:right="-48"/>
              <w:rPr>
                <w:rFonts w:ascii="Times New Roman" w:hAnsi="Times New Roman"/>
                <w:b/>
                <w:color w:val="000000"/>
                <w:sz w:val="20"/>
                <w:szCs w:val="20"/>
              </w:rPr>
            </w:pPr>
            <w:r w:rsidRPr="00EA2067">
              <w:rPr>
                <w:rFonts w:ascii="Times New Roman" w:hAnsi="Times New Roman"/>
                <w:b/>
                <w:color w:val="000000"/>
                <w:sz w:val="20"/>
                <w:szCs w:val="20"/>
              </w:rPr>
              <w:t>Краткая характеристика</w:t>
            </w:r>
          </w:p>
        </w:tc>
        <w:tc>
          <w:tcPr>
            <w:tcW w:w="2071" w:type="dxa"/>
          </w:tcPr>
          <w:p w:rsidR="007277E3" w:rsidRPr="00EA2067" w:rsidRDefault="007277E3" w:rsidP="003067F9">
            <w:pPr>
              <w:pStyle w:val="a9"/>
              <w:tabs>
                <w:tab w:val="left" w:pos="993"/>
              </w:tabs>
              <w:spacing w:line="240" w:lineRule="auto"/>
              <w:ind w:left="0" w:right="-48"/>
              <w:rPr>
                <w:rFonts w:ascii="Times New Roman" w:hAnsi="Times New Roman"/>
                <w:b/>
                <w:color w:val="000000"/>
                <w:sz w:val="20"/>
                <w:szCs w:val="20"/>
              </w:rPr>
            </w:pPr>
            <w:r w:rsidRPr="00EA2067">
              <w:rPr>
                <w:rFonts w:ascii="Times New Roman" w:hAnsi="Times New Roman"/>
                <w:b/>
                <w:color w:val="000000"/>
                <w:sz w:val="20"/>
                <w:szCs w:val="20"/>
              </w:rPr>
              <w:t>Местоположение</w:t>
            </w:r>
          </w:p>
        </w:tc>
        <w:tc>
          <w:tcPr>
            <w:tcW w:w="1481" w:type="dxa"/>
          </w:tcPr>
          <w:p w:rsidR="007277E3" w:rsidRPr="00EA2067" w:rsidRDefault="007277E3" w:rsidP="003067F9">
            <w:pPr>
              <w:pStyle w:val="a9"/>
              <w:tabs>
                <w:tab w:val="left" w:pos="993"/>
              </w:tabs>
              <w:spacing w:line="240" w:lineRule="auto"/>
              <w:ind w:left="0" w:right="-48"/>
              <w:rPr>
                <w:rFonts w:ascii="Times New Roman" w:hAnsi="Times New Roman"/>
                <w:b/>
                <w:color w:val="000000"/>
                <w:sz w:val="20"/>
                <w:szCs w:val="20"/>
              </w:rPr>
            </w:pPr>
            <w:r w:rsidRPr="00EA2067">
              <w:rPr>
                <w:rFonts w:ascii="Times New Roman" w:hAnsi="Times New Roman"/>
                <w:b/>
                <w:color w:val="000000"/>
                <w:sz w:val="20"/>
                <w:szCs w:val="20"/>
              </w:rPr>
              <w:t>Срок реализации</w:t>
            </w:r>
          </w:p>
        </w:tc>
      </w:tr>
      <w:tr w:rsidR="007277E3" w:rsidRPr="00EA2067" w:rsidTr="00035EE7">
        <w:trPr>
          <w:jc w:val="center"/>
        </w:trPr>
        <w:tc>
          <w:tcPr>
            <w:tcW w:w="1016" w:type="dxa"/>
          </w:tcPr>
          <w:p w:rsidR="007277E3" w:rsidRPr="00EA2067" w:rsidRDefault="007277E3" w:rsidP="003067F9">
            <w:pPr>
              <w:pStyle w:val="a9"/>
              <w:tabs>
                <w:tab w:val="left" w:pos="993"/>
              </w:tabs>
              <w:spacing w:line="240" w:lineRule="auto"/>
              <w:ind w:left="0" w:right="-48"/>
              <w:rPr>
                <w:rFonts w:ascii="Times New Roman" w:hAnsi="Times New Roman"/>
                <w:color w:val="000000"/>
                <w:sz w:val="20"/>
                <w:szCs w:val="20"/>
              </w:rPr>
            </w:pPr>
            <w:r w:rsidRPr="00EA2067">
              <w:rPr>
                <w:rFonts w:ascii="Times New Roman" w:hAnsi="Times New Roman"/>
                <w:color w:val="000000"/>
                <w:sz w:val="20"/>
                <w:szCs w:val="20"/>
              </w:rPr>
              <w:t>1</w:t>
            </w:r>
          </w:p>
        </w:tc>
        <w:tc>
          <w:tcPr>
            <w:tcW w:w="1925" w:type="dxa"/>
          </w:tcPr>
          <w:p w:rsidR="007277E3" w:rsidRPr="00EA2067" w:rsidRDefault="007277E3" w:rsidP="003067F9">
            <w:pPr>
              <w:pStyle w:val="a9"/>
              <w:tabs>
                <w:tab w:val="left" w:pos="993"/>
              </w:tabs>
              <w:spacing w:line="240" w:lineRule="auto"/>
              <w:ind w:left="0" w:right="-48"/>
              <w:rPr>
                <w:rFonts w:ascii="Times New Roman" w:hAnsi="Times New Roman"/>
                <w:color w:val="000000"/>
                <w:sz w:val="20"/>
                <w:szCs w:val="20"/>
              </w:rPr>
            </w:pPr>
            <w:r w:rsidRPr="00EA2067">
              <w:rPr>
                <w:rFonts w:ascii="Times New Roman" w:hAnsi="Times New Roman"/>
                <w:color w:val="000000"/>
                <w:sz w:val="20"/>
                <w:szCs w:val="20"/>
              </w:rPr>
              <w:t>Водонапорная башня</w:t>
            </w:r>
          </w:p>
        </w:tc>
        <w:tc>
          <w:tcPr>
            <w:tcW w:w="1965" w:type="dxa"/>
          </w:tcPr>
          <w:p w:rsidR="007277E3" w:rsidRPr="00EA2067" w:rsidRDefault="007277E3" w:rsidP="003067F9">
            <w:pPr>
              <w:pStyle w:val="a9"/>
              <w:tabs>
                <w:tab w:val="left" w:pos="993"/>
              </w:tabs>
              <w:spacing w:line="240" w:lineRule="auto"/>
              <w:ind w:left="0" w:right="-48"/>
              <w:rPr>
                <w:rFonts w:ascii="Times New Roman" w:hAnsi="Times New Roman"/>
                <w:color w:val="000000"/>
                <w:sz w:val="20"/>
                <w:szCs w:val="20"/>
              </w:rPr>
            </w:pPr>
            <w:r w:rsidRPr="00EA2067">
              <w:rPr>
                <w:rFonts w:ascii="Times New Roman" w:hAnsi="Times New Roman"/>
                <w:sz w:val="20"/>
                <w:szCs w:val="20"/>
              </w:rPr>
              <w:t>50м3/сут., реконструкция</w:t>
            </w:r>
          </w:p>
        </w:tc>
        <w:tc>
          <w:tcPr>
            <w:tcW w:w="2071" w:type="dxa"/>
          </w:tcPr>
          <w:p w:rsidR="007277E3" w:rsidRPr="00EA2067" w:rsidRDefault="007277E3" w:rsidP="003067F9">
            <w:pPr>
              <w:pStyle w:val="a9"/>
              <w:tabs>
                <w:tab w:val="left" w:pos="993"/>
              </w:tabs>
              <w:spacing w:line="240" w:lineRule="auto"/>
              <w:ind w:left="0" w:right="-48"/>
              <w:rPr>
                <w:rFonts w:ascii="Times New Roman" w:hAnsi="Times New Roman"/>
                <w:color w:val="000000"/>
                <w:sz w:val="20"/>
                <w:szCs w:val="20"/>
              </w:rPr>
            </w:pPr>
            <w:r w:rsidRPr="00EA2067">
              <w:rPr>
                <w:rFonts w:ascii="Times New Roman" w:hAnsi="Times New Roman"/>
                <w:color w:val="000000"/>
                <w:sz w:val="20"/>
                <w:szCs w:val="20"/>
              </w:rPr>
              <w:t>с. Долгово, ул.Забайкальская</w:t>
            </w:r>
          </w:p>
        </w:tc>
        <w:tc>
          <w:tcPr>
            <w:tcW w:w="1481" w:type="dxa"/>
          </w:tcPr>
          <w:p w:rsidR="007277E3" w:rsidRPr="00EA2067" w:rsidRDefault="007277E3" w:rsidP="003067F9">
            <w:pPr>
              <w:pStyle w:val="a9"/>
              <w:tabs>
                <w:tab w:val="left" w:pos="993"/>
              </w:tabs>
              <w:spacing w:line="240" w:lineRule="auto"/>
              <w:ind w:left="0" w:right="-48"/>
              <w:rPr>
                <w:rFonts w:ascii="Times New Roman" w:hAnsi="Times New Roman"/>
                <w:color w:val="000000"/>
                <w:sz w:val="20"/>
                <w:szCs w:val="20"/>
              </w:rPr>
            </w:pPr>
            <w:r w:rsidRPr="00EA2067">
              <w:rPr>
                <w:rFonts w:ascii="Times New Roman" w:hAnsi="Times New Roman"/>
                <w:color w:val="000000"/>
                <w:sz w:val="20"/>
                <w:szCs w:val="20"/>
              </w:rPr>
              <w:t>2034</w:t>
            </w:r>
          </w:p>
        </w:tc>
      </w:tr>
      <w:tr w:rsidR="007277E3" w:rsidRPr="00EA2067" w:rsidTr="00035EE7">
        <w:trPr>
          <w:jc w:val="center"/>
        </w:trPr>
        <w:tc>
          <w:tcPr>
            <w:tcW w:w="1016" w:type="dxa"/>
          </w:tcPr>
          <w:p w:rsidR="007277E3" w:rsidRPr="00EA2067" w:rsidRDefault="007277E3" w:rsidP="003067F9">
            <w:pPr>
              <w:pStyle w:val="a9"/>
              <w:tabs>
                <w:tab w:val="left" w:pos="993"/>
              </w:tabs>
              <w:spacing w:line="240" w:lineRule="auto"/>
              <w:ind w:left="0" w:right="-48"/>
              <w:rPr>
                <w:rFonts w:ascii="Times New Roman" w:hAnsi="Times New Roman"/>
                <w:color w:val="000000"/>
                <w:sz w:val="20"/>
                <w:szCs w:val="20"/>
              </w:rPr>
            </w:pPr>
            <w:r w:rsidRPr="00EA2067">
              <w:rPr>
                <w:rFonts w:ascii="Times New Roman" w:hAnsi="Times New Roman"/>
                <w:color w:val="000000"/>
                <w:sz w:val="20"/>
                <w:szCs w:val="20"/>
              </w:rPr>
              <w:t>2</w:t>
            </w:r>
          </w:p>
        </w:tc>
        <w:tc>
          <w:tcPr>
            <w:tcW w:w="1925" w:type="dxa"/>
          </w:tcPr>
          <w:p w:rsidR="007277E3" w:rsidRPr="00EA2067" w:rsidRDefault="007277E3" w:rsidP="003067F9">
            <w:pPr>
              <w:pStyle w:val="a9"/>
              <w:tabs>
                <w:tab w:val="left" w:pos="993"/>
              </w:tabs>
              <w:spacing w:line="240" w:lineRule="auto"/>
              <w:ind w:left="0" w:right="-48"/>
              <w:rPr>
                <w:rFonts w:ascii="Times New Roman" w:hAnsi="Times New Roman"/>
                <w:color w:val="000000"/>
                <w:sz w:val="20"/>
                <w:szCs w:val="20"/>
              </w:rPr>
            </w:pPr>
            <w:r w:rsidRPr="00EA2067">
              <w:rPr>
                <w:rFonts w:ascii="Times New Roman" w:hAnsi="Times New Roman"/>
                <w:sz w:val="20"/>
                <w:szCs w:val="20"/>
              </w:rPr>
              <w:t>Сети водоснабжения</w:t>
            </w:r>
          </w:p>
        </w:tc>
        <w:tc>
          <w:tcPr>
            <w:tcW w:w="1965" w:type="dxa"/>
          </w:tcPr>
          <w:p w:rsidR="007277E3" w:rsidRPr="00EA2067" w:rsidRDefault="007277E3" w:rsidP="003067F9">
            <w:pPr>
              <w:pStyle w:val="a9"/>
              <w:tabs>
                <w:tab w:val="left" w:pos="993"/>
              </w:tabs>
              <w:spacing w:line="240" w:lineRule="auto"/>
              <w:ind w:left="0" w:right="-48"/>
              <w:rPr>
                <w:rFonts w:ascii="Times New Roman" w:hAnsi="Times New Roman"/>
                <w:color w:val="000000"/>
                <w:sz w:val="20"/>
                <w:szCs w:val="20"/>
              </w:rPr>
            </w:pPr>
            <w:r w:rsidRPr="00EA2067">
              <w:rPr>
                <w:rFonts w:ascii="Times New Roman" w:hAnsi="Times New Roman"/>
                <w:sz w:val="20"/>
                <w:szCs w:val="20"/>
              </w:rPr>
              <w:t>2,72 км</w:t>
            </w:r>
          </w:p>
        </w:tc>
        <w:tc>
          <w:tcPr>
            <w:tcW w:w="2071" w:type="dxa"/>
          </w:tcPr>
          <w:p w:rsidR="007277E3" w:rsidRPr="00EA2067" w:rsidRDefault="007277E3" w:rsidP="003067F9">
            <w:pPr>
              <w:pStyle w:val="a9"/>
              <w:tabs>
                <w:tab w:val="left" w:pos="993"/>
              </w:tabs>
              <w:spacing w:line="240" w:lineRule="auto"/>
              <w:ind w:left="0" w:right="-48"/>
              <w:rPr>
                <w:rFonts w:ascii="Times New Roman" w:hAnsi="Times New Roman"/>
                <w:color w:val="000000"/>
                <w:sz w:val="20"/>
                <w:szCs w:val="20"/>
              </w:rPr>
            </w:pPr>
            <w:r w:rsidRPr="00EA2067">
              <w:rPr>
                <w:rFonts w:ascii="Times New Roman" w:hAnsi="Times New Roman"/>
                <w:sz w:val="20"/>
                <w:szCs w:val="20"/>
              </w:rPr>
              <w:t>территория с.Долгово</w:t>
            </w:r>
          </w:p>
        </w:tc>
        <w:tc>
          <w:tcPr>
            <w:tcW w:w="1481" w:type="dxa"/>
          </w:tcPr>
          <w:p w:rsidR="007277E3" w:rsidRPr="00EA2067" w:rsidRDefault="007277E3" w:rsidP="003067F9">
            <w:pPr>
              <w:pStyle w:val="a9"/>
              <w:tabs>
                <w:tab w:val="left" w:pos="993"/>
              </w:tabs>
              <w:spacing w:line="240" w:lineRule="auto"/>
              <w:ind w:left="0" w:right="-48"/>
              <w:rPr>
                <w:rFonts w:ascii="Times New Roman" w:hAnsi="Times New Roman"/>
                <w:color w:val="000000"/>
                <w:sz w:val="20"/>
                <w:szCs w:val="20"/>
              </w:rPr>
            </w:pPr>
            <w:r w:rsidRPr="00EA2067">
              <w:rPr>
                <w:rFonts w:ascii="Times New Roman" w:hAnsi="Times New Roman"/>
                <w:color w:val="000000"/>
                <w:sz w:val="20"/>
                <w:szCs w:val="20"/>
              </w:rPr>
              <w:t>2034 г</w:t>
            </w:r>
          </w:p>
        </w:tc>
      </w:tr>
      <w:tr w:rsidR="007277E3" w:rsidRPr="00EA2067" w:rsidTr="00035EE7">
        <w:trPr>
          <w:jc w:val="center"/>
        </w:trPr>
        <w:tc>
          <w:tcPr>
            <w:tcW w:w="1016" w:type="dxa"/>
            <w:vAlign w:val="center"/>
          </w:tcPr>
          <w:p w:rsidR="007277E3" w:rsidRPr="00EA2067" w:rsidRDefault="007277E3" w:rsidP="003067F9">
            <w:pPr>
              <w:ind w:right="-48"/>
              <w:contextualSpacing/>
              <w:rPr>
                <w:sz w:val="20"/>
                <w:szCs w:val="20"/>
              </w:rPr>
            </w:pPr>
            <w:r w:rsidRPr="00EA2067">
              <w:rPr>
                <w:sz w:val="20"/>
                <w:szCs w:val="20"/>
              </w:rPr>
              <w:t>3</w:t>
            </w:r>
          </w:p>
        </w:tc>
        <w:tc>
          <w:tcPr>
            <w:tcW w:w="1925" w:type="dxa"/>
            <w:vAlign w:val="center"/>
          </w:tcPr>
          <w:p w:rsidR="007277E3" w:rsidRPr="00EA2067" w:rsidRDefault="007277E3" w:rsidP="003067F9">
            <w:pPr>
              <w:tabs>
                <w:tab w:val="left" w:pos="2282"/>
              </w:tabs>
              <w:ind w:right="-48"/>
              <w:contextualSpacing/>
              <w:rPr>
                <w:sz w:val="20"/>
                <w:szCs w:val="20"/>
              </w:rPr>
            </w:pPr>
            <w:r w:rsidRPr="00EA2067">
              <w:rPr>
                <w:sz w:val="20"/>
                <w:szCs w:val="20"/>
              </w:rPr>
              <w:t>Водонапорная башня</w:t>
            </w:r>
          </w:p>
        </w:tc>
        <w:tc>
          <w:tcPr>
            <w:tcW w:w="1965" w:type="dxa"/>
            <w:vAlign w:val="center"/>
          </w:tcPr>
          <w:p w:rsidR="007277E3" w:rsidRPr="00EA2067" w:rsidRDefault="007277E3" w:rsidP="003067F9">
            <w:pPr>
              <w:ind w:right="-48"/>
              <w:contextualSpacing/>
              <w:rPr>
                <w:sz w:val="20"/>
                <w:szCs w:val="20"/>
              </w:rPr>
            </w:pPr>
            <w:r w:rsidRPr="00EA2067">
              <w:rPr>
                <w:sz w:val="20"/>
                <w:szCs w:val="20"/>
              </w:rPr>
              <w:t>50м3/сут. реконструкция</w:t>
            </w:r>
          </w:p>
        </w:tc>
        <w:tc>
          <w:tcPr>
            <w:tcW w:w="2071" w:type="dxa"/>
            <w:vAlign w:val="center"/>
          </w:tcPr>
          <w:p w:rsidR="007277E3" w:rsidRPr="00EA2067" w:rsidRDefault="007277E3" w:rsidP="003067F9">
            <w:pPr>
              <w:ind w:right="-48"/>
              <w:contextualSpacing/>
              <w:rPr>
                <w:sz w:val="20"/>
                <w:szCs w:val="20"/>
              </w:rPr>
            </w:pPr>
            <w:r w:rsidRPr="00EA2067">
              <w:rPr>
                <w:sz w:val="20"/>
                <w:szCs w:val="20"/>
              </w:rPr>
              <w:t>п.Ильинский, ул.Боровская</w:t>
            </w:r>
          </w:p>
        </w:tc>
        <w:tc>
          <w:tcPr>
            <w:tcW w:w="1481" w:type="dxa"/>
          </w:tcPr>
          <w:p w:rsidR="007277E3" w:rsidRPr="00EA2067" w:rsidRDefault="007277E3" w:rsidP="003067F9">
            <w:pPr>
              <w:pStyle w:val="a9"/>
              <w:tabs>
                <w:tab w:val="left" w:pos="993"/>
              </w:tabs>
              <w:spacing w:line="240" w:lineRule="auto"/>
              <w:ind w:left="0" w:right="-48"/>
              <w:rPr>
                <w:rFonts w:ascii="Times New Roman" w:hAnsi="Times New Roman"/>
                <w:color w:val="000000"/>
                <w:sz w:val="20"/>
                <w:szCs w:val="20"/>
              </w:rPr>
            </w:pPr>
            <w:r w:rsidRPr="00EA2067">
              <w:rPr>
                <w:rFonts w:ascii="Times New Roman" w:hAnsi="Times New Roman"/>
                <w:color w:val="000000"/>
                <w:sz w:val="20"/>
                <w:szCs w:val="20"/>
              </w:rPr>
              <w:t>2034 г</w:t>
            </w:r>
          </w:p>
        </w:tc>
      </w:tr>
      <w:tr w:rsidR="007277E3" w:rsidRPr="00EA2067" w:rsidTr="00035EE7">
        <w:trPr>
          <w:jc w:val="center"/>
        </w:trPr>
        <w:tc>
          <w:tcPr>
            <w:tcW w:w="1016" w:type="dxa"/>
            <w:vAlign w:val="center"/>
          </w:tcPr>
          <w:p w:rsidR="007277E3" w:rsidRPr="00EA2067" w:rsidRDefault="007277E3" w:rsidP="003067F9">
            <w:pPr>
              <w:ind w:right="-48"/>
              <w:contextualSpacing/>
              <w:rPr>
                <w:sz w:val="20"/>
                <w:szCs w:val="20"/>
              </w:rPr>
            </w:pPr>
            <w:r w:rsidRPr="00EA2067">
              <w:rPr>
                <w:sz w:val="20"/>
                <w:szCs w:val="20"/>
              </w:rPr>
              <w:t>4</w:t>
            </w:r>
          </w:p>
        </w:tc>
        <w:tc>
          <w:tcPr>
            <w:tcW w:w="1925" w:type="dxa"/>
          </w:tcPr>
          <w:p w:rsidR="007277E3" w:rsidRPr="00EA2067" w:rsidRDefault="007277E3" w:rsidP="003067F9">
            <w:pPr>
              <w:tabs>
                <w:tab w:val="left" w:pos="2282"/>
              </w:tabs>
              <w:ind w:right="-48"/>
              <w:contextualSpacing/>
              <w:rPr>
                <w:sz w:val="20"/>
                <w:szCs w:val="20"/>
              </w:rPr>
            </w:pPr>
            <w:r w:rsidRPr="00EA2067">
              <w:rPr>
                <w:sz w:val="20"/>
                <w:szCs w:val="20"/>
              </w:rPr>
              <w:t xml:space="preserve">Сети водоснабжения </w:t>
            </w:r>
          </w:p>
        </w:tc>
        <w:tc>
          <w:tcPr>
            <w:tcW w:w="1965" w:type="dxa"/>
            <w:vAlign w:val="center"/>
          </w:tcPr>
          <w:p w:rsidR="007277E3" w:rsidRPr="00EA2067" w:rsidRDefault="007277E3" w:rsidP="003067F9">
            <w:pPr>
              <w:ind w:right="-48"/>
              <w:contextualSpacing/>
              <w:rPr>
                <w:sz w:val="20"/>
                <w:szCs w:val="20"/>
              </w:rPr>
            </w:pPr>
            <w:r w:rsidRPr="00EA2067">
              <w:rPr>
                <w:sz w:val="20"/>
                <w:szCs w:val="20"/>
              </w:rPr>
              <w:t>0,7 км</w:t>
            </w:r>
          </w:p>
        </w:tc>
        <w:tc>
          <w:tcPr>
            <w:tcW w:w="2071" w:type="dxa"/>
            <w:vAlign w:val="center"/>
          </w:tcPr>
          <w:p w:rsidR="007277E3" w:rsidRPr="00EA2067" w:rsidRDefault="007277E3" w:rsidP="003067F9">
            <w:pPr>
              <w:ind w:right="-48"/>
              <w:contextualSpacing/>
              <w:rPr>
                <w:sz w:val="20"/>
                <w:szCs w:val="20"/>
              </w:rPr>
            </w:pPr>
            <w:r w:rsidRPr="00EA2067">
              <w:rPr>
                <w:sz w:val="20"/>
                <w:szCs w:val="20"/>
              </w:rPr>
              <w:t xml:space="preserve">территория п.Ильинский </w:t>
            </w:r>
          </w:p>
        </w:tc>
        <w:tc>
          <w:tcPr>
            <w:tcW w:w="1481" w:type="dxa"/>
          </w:tcPr>
          <w:p w:rsidR="007277E3" w:rsidRPr="00EA2067" w:rsidRDefault="007277E3" w:rsidP="003067F9">
            <w:pPr>
              <w:pStyle w:val="a9"/>
              <w:tabs>
                <w:tab w:val="left" w:pos="993"/>
              </w:tabs>
              <w:spacing w:line="240" w:lineRule="auto"/>
              <w:ind w:left="0" w:right="-48"/>
              <w:rPr>
                <w:rFonts w:ascii="Times New Roman" w:hAnsi="Times New Roman"/>
                <w:color w:val="000000"/>
                <w:sz w:val="20"/>
                <w:szCs w:val="20"/>
              </w:rPr>
            </w:pPr>
            <w:r w:rsidRPr="00EA2067">
              <w:rPr>
                <w:rFonts w:ascii="Times New Roman" w:hAnsi="Times New Roman"/>
                <w:color w:val="000000"/>
                <w:sz w:val="20"/>
                <w:szCs w:val="20"/>
              </w:rPr>
              <w:t>2034 г</w:t>
            </w:r>
          </w:p>
        </w:tc>
      </w:tr>
      <w:tr w:rsidR="007277E3" w:rsidRPr="00EA2067" w:rsidTr="00035EE7">
        <w:trPr>
          <w:jc w:val="center"/>
        </w:trPr>
        <w:tc>
          <w:tcPr>
            <w:tcW w:w="1016" w:type="dxa"/>
          </w:tcPr>
          <w:p w:rsidR="007277E3" w:rsidRPr="00EA2067" w:rsidRDefault="00C936BB" w:rsidP="003067F9">
            <w:pPr>
              <w:pStyle w:val="a9"/>
              <w:tabs>
                <w:tab w:val="left" w:pos="993"/>
              </w:tabs>
              <w:spacing w:line="240" w:lineRule="auto"/>
              <w:ind w:left="0" w:right="-48"/>
              <w:rPr>
                <w:rFonts w:ascii="Times New Roman" w:hAnsi="Times New Roman"/>
                <w:color w:val="000000"/>
                <w:sz w:val="20"/>
                <w:szCs w:val="20"/>
              </w:rPr>
            </w:pPr>
            <w:r w:rsidRPr="00EA2067">
              <w:rPr>
                <w:rFonts w:ascii="Times New Roman" w:hAnsi="Times New Roman"/>
                <w:color w:val="000000"/>
                <w:sz w:val="20"/>
                <w:szCs w:val="20"/>
              </w:rPr>
              <w:t>5</w:t>
            </w:r>
          </w:p>
        </w:tc>
        <w:tc>
          <w:tcPr>
            <w:tcW w:w="1925" w:type="dxa"/>
          </w:tcPr>
          <w:p w:rsidR="007277E3" w:rsidRPr="00EA2067" w:rsidRDefault="007277E3" w:rsidP="003067F9">
            <w:pPr>
              <w:pStyle w:val="a9"/>
              <w:tabs>
                <w:tab w:val="left" w:pos="993"/>
              </w:tabs>
              <w:spacing w:line="240" w:lineRule="auto"/>
              <w:ind w:left="0" w:right="-48"/>
              <w:rPr>
                <w:rFonts w:ascii="Times New Roman" w:hAnsi="Times New Roman"/>
                <w:color w:val="000000"/>
                <w:sz w:val="20"/>
                <w:szCs w:val="20"/>
              </w:rPr>
            </w:pPr>
            <w:r w:rsidRPr="00EA2067">
              <w:rPr>
                <w:rFonts w:ascii="Times New Roman" w:hAnsi="Times New Roman"/>
                <w:sz w:val="20"/>
                <w:szCs w:val="20"/>
              </w:rPr>
              <w:t>Котельные</w:t>
            </w:r>
          </w:p>
        </w:tc>
        <w:tc>
          <w:tcPr>
            <w:tcW w:w="1965" w:type="dxa"/>
          </w:tcPr>
          <w:p w:rsidR="007277E3" w:rsidRPr="00EA2067" w:rsidRDefault="00C936BB" w:rsidP="003067F9">
            <w:pPr>
              <w:pStyle w:val="a9"/>
              <w:tabs>
                <w:tab w:val="left" w:pos="993"/>
              </w:tabs>
              <w:spacing w:line="240" w:lineRule="auto"/>
              <w:ind w:left="0" w:right="-48"/>
              <w:rPr>
                <w:rFonts w:ascii="Times New Roman" w:hAnsi="Times New Roman"/>
                <w:color w:val="000000"/>
                <w:sz w:val="20"/>
                <w:szCs w:val="20"/>
              </w:rPr>
            </w:pPr>
            <w:r w:rsidRPr="00EA2067">
              <w:rPr>
                <w:rFonts w:ascii="Times New Roman" w:hAnsi="Times New Roman"/>
                <w:color w:val="000000"/>
                <w:sz w:val="20"/>
                <w:szCs w:val="20"/>
              </w:rPr>
              <w:t>2 шт. капитальный й ремонт</w:t>
            </w:r>
          </w:p>
        </w:tc>
        <w:tc>
          <w:tcPr>
            <w:tcW w:w="2071" w:type="dxa"/>
          </w:tcPr>
          <w:p w:rsidR="007277E3" w:rsidRPr="00EA2067" w:rsidRDefault="007277E3" w:rsidP="003067F9">
            <w:pPr>
              <w:pStyle w:val="a9"/>
              <w:tabs>
                <w:tab w:val="left" w:pos="503"/>
                <w:tab w:val="left" w:pos="993"/>
              </w:tabs>
              <w:spacing w:line="240" w:lineRule="auto"/>
              <w:ind w:left="0" w:right="-48"/>
              <w:rPr>
                <w:rFonts w:ascii="Times New Roman" w:hAnsi="Times New Roman"/>
                <w:color w:val="000000"/>
                <w:sz w:val="20"/>
                <w:szCs w:val="20"/>
              </w:rPr>
            </w:pPr>
            <w:r w:rsidRPr="00EA2067">
              <w:rPr>
                <w:rFonts w:ascii="Times New Roman" w:hAnsi="Times New Roman"/>
                <w:color w:val="000000"/>
                <w:sz w:val="20"/>
                <w:szCs w:val="20"/>
              </w:rPr>
              <w:tab/>
            </w:r>
            <w:r w:rsidRPr="00EA2067">
              <w:rPr>
                <w:rFonts w:ascii="Times New Roman" w:hAnsi="Times New Roman"/>
                <w:sz w:val="20"/>
                <w:szCs w:val="20"/>
              </w:rPr>
              <w:t>с.Долгово, центральная часть</w:t>
            </w:r>
            <w:r w:rsidRPr="00EA2067">
              <w:rPr>
                <w:rFonts w:ascii="Times New Roman" w:hAnsi="Times New Roman"/>
                <w:color w:val="000000"/>
                <w:sz w:val="20"/>
                <w:szCs w:val="20"/>
              </w:rPr>
              <w:tab/>
            </w:r>
          </w:p>
        </w:tc>
        <w:tc>
          <w:tcPr>
            <w:tcW w:w="1481" w:type="dxa"/>
          </w:tcPr>
          <w:p w:rsidR="007277E3" w:rsidRPr="00EA2067" w:rsidRDefault="00C936BB" w:rsidP="003067F9">
            <w:pPr>
              <w:pStyle w:val="a9"/>
              <w:tabs>
                <w:tab w:val="left" w:pos="993"/>
              </w:tabs>
              <w:spacing w:line="240" w:lineRule="auto"/>
              <w:ind w:left="0" w:right="-48"/>
              <w:rPr>
                <w:rFonts w:ascii="Times New Roman" w:hAnsi="Times New Roman"/>
                <w:color w:val="000000"/>
                <w:sz w:val="20"/>
                <w:szCs w:val="20"/>
              </w:rPr>
            </w:pPr>
            <w:r w:rsidRPr="00EA2067">
              <w:rPr>
                <w:rFonts w:ascii="Times New Roman" w:hAnsi="Times New Roman"/>
                <w:color w:val="000000"/>
                <w:sz w:val="20"/>
                <w:szCs w:val="20"/>
              </w:rPr>
              <w:t>2034 г</w:t>
            </w:r>
          </w:p>
        </w:tc>
      </w:tr>
      <w:tr w:rsidR="00C936BB" w:rsidRPr="00EA2067" w:rsidTr="00035EE7">
        <w:trPr>
          <w:jc w:val="center"/>
        </w:trPr>
        <w:tc>
          <w:tcPr>
            <w:tcW w:w="1016" w:type="dxa"/>
            <w:vAlign w:val="center"/>
          </w:tcPr>
          <w:p w:rsidR="00C936BB" w:rsidRPr="00EA2067" w:rsidRDefault="00C936BB" w:rsidP="003067F9">
            <w:pPr>
              <w:ind w:right="-48"/>
              <w:rPr>
                <w:sz w:val="20"/>
                <w:szCs w:val="20"/>
              </w:rPr>
            </w:pPr>
            <w:r w:rsidRPr="00EA2067">
              <w:rPr>
                <w:sz w:val="20"/>
                <w:szCs w:val="20"/>
              </w:rPr>
              <w:t>6</w:t>
            </w:r>
          </w:p>
        </w:tc>
        <w:tc>
          <w:tcPr>
            <w:tcW w:w="1925" w:type="dxa"/>
            <w:vAlign w:val="center"/>
          </w:tcPr>
          <w:p w:rsidR="00C936BB" w:rsidRPr="00EA2067" w:rsidRDefault="00C936BB" w:rsidP="003067F9">
            <w:pPr>
              <w:ind w:right="-48"/>
              <w:rPr>
                <w:sz w:val="20"/>
                <w:szCs w:val="20"/>
              </w:rPr>
            </w:pPr>
            <w:r w:rsidRPr="00EA2067">
              <w:rPr>
                <w:sz w:val="20"/>
                <w:szCs w:val="20"/>
              </w:rPr>
              <w:t>Водопроводная сеть</w:t>
            </w:r>
          </w:p>
        </w:tc>
        <w:tc>
          <w:tcPr>
            <w:tcW w:w="1965" w:type="dxa"/>
            <w:vAlign w:val="center"/>
          </w:tcPr>
          <w:p w:rsidR="00C936BB" w:rsidRPr="00EA2067" w:rsidRDefault="00C936BB" w:rsidP="003067F9">
            <w:pPr>
              <w:ind w:right="-48"/>
              <w:rPr>
                <w:sz w:val="20"/>
                <w:szCs w:val="20"/>
              </w:rPr>
            </w:pPr>
            <w:r w:rsidRPr="00EA2067">
              <w:rPr>
                <w:sz w:val="20"/>
                <w:szCs w:val="20"/>
              </w:rPr>
              <w:t>9.5 км, реконструкция</w:t>
            </w:r>
          </w:p>
        </w:tc>
        <w:tc>
          <w:tcPr>
            <w:tcW w:w="2071" w:type="dxa"/>
            <w:vAlign w:val="center"/>
          </w:tcPr>
          <w:p w:rsidR="00C936BB" w:rsidRPr="00EA2067" w:rsidRDefault="00C936BB" w:rsidP="003067F9">
            <w:pPr>
              <w:ind w:right="-48"/>
              <w:rPr>
                <w:sz w:val="20"/>
                <w:szCs w:val="20"/>
              </w:rPr>
            </w:pPr>
            <w:r w:rsidRPr="00EA2067">
              <w:rPr>
                <w:sz w:val="20"/>
                <w:szCs w:val="20"/>
              </w:rPr>
              <w:t>с. Солоновка</w:t>
            </w:r>
          </w:p>
        </w:tc>
        <w:tc>
          <w:tcPr>
            <w:tcW w:w="1481" w:type="dxa"/>
          </w:tcPr>
          <w:p w:rsidR="00C936BB" w:rsidRPr="00EA2067" w:rsidRDefault="00C936BB" w:rsidP="003067F9">
            <w:pPr>
              <w:pStyle w:val="a9"/>
              <w:tabs>
                <w:tab w:val="left" w:pos="993"/>
              </w:tabs>
              <w:spacing w:line="240" w:lineRule="auto"/>
              <w:ind w:left="0" w:right="-48"/>
              <w:rPr>
                <w:rFonts w:ascii="Times New Roman" w:hAnsi="Times New Roman"/>
                <w:color w:val="000000"/>
                <w:sz w:val="20"/>
                <w:szCs w:val="20"/>
              </w:rPr>
            </w:pPr>
            <w:r w:rsidRPr="00EA2067">
              <w:rPr>
                <w:rFonts w:ascii="Times New Roman" w:hAnsi="Times New Roman"/>
                <w:color w:val="000000"/>
                <w:sz w:val="20"/>
                <w:szCs w:val="20"/>
              </w:rPr>
              <w:t>2035 г</w:t>
            </w:r>
          </w:p>
        </w:tc>
      </w:tr>
      <w:tr w:rsidR="00C936BB" w:rsidRPr="00EA2067" w:rsidTr="00035EE7">
        <w:trPr>
          <w:jc w:val="center"/>
        </w:trPr>
        <w:tc>
          <w:tcPr>
            <w:tcW w:w="1016" w:type="dxa"/>
            <w:vAlign w:val="center"/>
          </w:tcPr>
          <w:p w:rsidR="00C936BB" w:rsidRPr="00EA2067" w:rsidRDefault="00C936BB" w:rsidP="003067F9">
            <w:pPr>
              <w:ind w:right="-48"/>
              <w:rPr>
                <w:sz w:val="20"/>
                <w:szCs w:val="20"/>
              </w:rPr>
            </w:pPr>
            <w:r w:rsidRPr="00EA2067">
              <w:rPr>
                <w:sz w:val="20"/>
                <w:szCs w:val="20"/>
              </w:rPr>
              <w:t>7</w:t>
            </w:r>
          </w:p>
        </w:tc>
        <w:tc>
          <w:tcPr>
            <w:tcW w:w="1925" w:type="dxa"/>
            <w:vAlign w:val="center"/>
          </w:tcPr>
          <w:p w:rsidR="00C936BB" w:rsidRPr="00EA2067" w:rsidRDefault="00C936BB" w:rsidP="003067F9">
            <w:pPr>
              <w:ind w:right="-48"/>
              <w:rPr>
                <w:sz w:val="20"/>
                <w:szCs w:val="20"/>
              </w:rPr>
            </w:pPr>
            <w:r w:rsidRPr="00EA2067">
              <w:rPr>
                <w:sz w:val="20"/>
                <w:szCs w:val="20"/>
              </w:rPr>
              <w:t>Водопроводная сеть</w:t>
            </w:r>
          </w:p>
        </w:tc>
        <w:tc>
          <w:tcPr>
            <w:tcW w:w="1965" w:type="dxa"/>
            <w:vAlign w:val="center"/>
          </w:tcPr>
          <w:p w:rsidR="00C936BB" w:rsidRPr="00EA2067" w:rsidRDefault="00C936BB" w:rsidP="003067F9">
            <w:pPr>
              <w:ind w:right="-48"/>
              <w:rPr>
                <w:sz w:val="20"/>
                <w:szCs w:val="20"/>
              </w:rPr>
            </w:pPr>
            <w:r w:rsidRPr="00EA2067">
              <w:rPr>
                <w:sz w:val="20"/>
                <w:szCs w:val="20"/>
              </w:rPr>
              <w:t>5,4 км, реконструкция</w:t>
            </w:r>
          </w:p>
        </w:tc>
        <w:tc>
          <w:tcPr>
            <w:tcW w:w="2071" w:type="dxa"/>
            <w:vAlign w:val="center"/>
          </w:tcPr>
          <w:p w:rsidR="00C936BB" w:rsidRPr="00EA2067" w:rsidRDefault="00C936BB" w:rsidP="003067F9">
            <w:pPr>
              <w:ind w:right="-48"/>
              <w:rPr>
                <w:sz w:val="20"/>
                <w:szCs w:val="20"/>
              </w:rPr>
            </w:pPr>
            <w:r w:rsidRPr="00EA2067">
              <w:rPr>
                <w:sz w:val="20"/>
                <w:szCs w:val="20"/>
              </w:rPr>
              <w:t>с. Павловка</w:t>
            </w:r>
          </w:p>
        </w:tc>
        <w:tc>
          <w:tcPr>
            <w:tcW w:w="1481" w:type="dxa"/>
          </w:tcPr>
          <w:p w:rsidR="00C936BB" w:rsidRPr="00EA2067" w:rsidRDefault="00C936BB" w:rsidP="003067F9">
            <w:pPr>
              <w:pStyle w:val="a9"/>
              <w:tabs>
                <w:tab w:val="left" w:pos="993"/>
              </w:tabs>
              <w:spacing w:line="240" w:lineRule="auto"/>
              <w:ind w:left="0" w:right="-48"/>
              <w:rPr>
                <w:rFonts w:ascii="Times New Roman" w:hAnsi="Times New Roman"/>
                <w:color w:val="000000"/>
                <w:sz w:val="20"/>
                <w:szCs w:val="20"/>
              </w:rPr>
            </w:pPr>
            <w:r w:rsidRPr="00EA2067">
              <w:rPr>
                <w:rFonts w:ascii="Times New Roman" w:hAnsi="Times New Roman"/>
                <w:color w:val="000000"/>
                <w:sz w:val="20"/>
                <w:szCs w:val="20"/>
              </w:rPr>
              <w:t>2035 г</w:t>
            </w:r>
          </w:p>
        </w:tc>
      </w:tr>
      <w:tr w:rsidR="00C936BB" w:rsidRPr="00EA2067" w:rsidTr="00035EE7">
        <w:trPr>
          <w:jc w:val="center"/>
        </w:trPr>
        <w:tc>
          <w:tcPr>
            <w:tcW w:w="1016" w:type="dxa"/>
            <w:vAlign w:val="center"/>
          </w:tcPr>
          <w:p w:rsidR="00C936BB" w:rsidRPr="00EA2067" w:rsidRDefault="00C936BB" w:rsidP="003067F9">
            <w:pPr>
              <w:ind w:right="-48"/>
              <w:rPr>
                <w:sz w:val="20"/>
                <w:szCs w:val="20"/>
              </w:rPr>
            </w:pPr>
            <w:r w:rsidRPr="00EA2067">
              <w:rPr>
                <w:sz w:val="20"/>
                <w:szCs w:val="20"/>
              </w:rPr>
              <w:t>8</w:t>
            </w:r>
          </w:p>
        </w:tc>
        <w:tc>
          <w:tcPr>
            <w:tcW w:w="1925" w:type="dxa"/>
            <w:vAlign w:val="center"/>
          </w:tcPr>
          <w:p w:rsidR="00C936BB" w:rsidRPr="00EA2067" w:rsidRDefault="00C936BB" w:rsidP="003067F9">
            <w:pPr>
              <w:ind w:right="-48"/>
              <w:rPr>
                <w:sz w:val="20"/>
                <w:szCs w:val="20"/>
              </w:rPr>
            </w:pPr>
            <w:r w:rsidRPr="00EA2067">
              <w:rPr>
                <w:sz w:val="20"/>
                <w:szCs w:val="20"/>
              </w:rPr>
              <w:t>Водопроводная сеть</w:t>
            </w:r>
          </w:p>
        </w:tc>
        <w:tc>
          <w:tcPr>
            <w:tcW w:w="1965" w:type="dxa"/>
            <w:vAlign w:val="center"/>
          </w:tcPr>
          <w:p w:rsidR="00C936BB" w:rsidRPr="00EA2067" w:rsidRDefault="00C936BB" w:rsidP="003067F9">
            <w:pPr>
              <w:ind w:right="-48"/>
              <w:rPr>
                <w:sz w:val="20"/>
                <w:szCs w:val="20"/>
              </w:rPr>
            </w:pPr>
            <w:r w:rsidRPr="00EA2067">
              <w:rPr>
                <w:sz w:val="20"/>
                <w:szCs w:val="20"/>
              </w:rPr>
              <w:t>4,3 км, реконструкция</w:t>
            </w:r>
          </w:p>
        </w:tc>
        <w:tc>
          <w:tcPr>
            <w:tcW w:w="2071" w:type="dxa"/>
            <w:vAlign w:val="center"/>
          </w:tcPr>
          <w:p w:rsidR="00C936BB" w:rsidRPr="00EA2067" w:rsidRDefault="00C936BB" w:rsidP="003067F9">
            <w:pPr>
              <w:ind w:right="-48"/>
              <w:rPr>
                <w:sz w:val="20"/>
                <w:szCs w:val="20"/>
              </w:rPr>
            </w:pPr>
            <w:r w:rsidRPr="00EA2067">
              <w:rPr>
                <w:sz w:val="20"/>
                <w:szCs w:val="20"/>
              </w:rPr>
              <w:t>с.10 лет Октября</w:t>
            </w:r>
          </w:p>
        </w:tc>
        <w:tc>
          <w:tcPr>
            <w:tcW w:w="1481" w:type="dxa"/>
          </w:tcPr>
          <w:p w:rsidR="00C936BB" w:rsidRPr="00EA2067" w:rsidRDefault="00C936BB" w:rsidP="003067F9">
            <w:pPr>
              <w:pStyle w:val="a9"/>
              <w:tabs>
                <w:tab w:val="left" w:pos="993"/>
              </w:tabs>
              <w:spacing w:line="240" w:lineRule="auto"/>
              <w:ind w:left="0" w:right="-48"/>
              <w:rPr>
                <w:rFonts w:ascii="Times New Roman" w:hAnsi="Times New Roman"/>
                <w:color w:val="000000"/>
                <w:sz w:val="20"/>
                <w:szCs w:val="20"/>
              </w:rPr>
            </w:pPr>
            <w:r w:rsidRPr="00EA2067">
              <w:rPr>
                <w:rFonts w:ascii="Times New Roman" w:hAnsi="Times New Roman"/>
                <w:color w:val="000000"/>
                <w:sz w:val="20"/>
                <w:szCs w:val="20"/>
              </w:rPr>
              <w:t>2035 г</w:t>
            </w:r>
          </w:p>
        </w:tc>
      </w:tr>
      <w:tr w:rsidR="00C936BB" w:rsidRPr="00EA2067" w:rsidTr="00035EE7">
        <w:trPr>
          <w:jc w:val="center"/>
        </w:trPr>
        <w:tc>
          <w:tcPr>
            <w:tcW w:w="1016" w:type="dxa"/>
            <w:vAlign w:val="center"/>
          </w:tcPr>
          <w:p w:rsidR="00C936BB" w:rsidRPr="00EA2067" w:rsidRDefault="00C936BB" w:rsidP="003067F9">
            <w:pPr>
              <w:ind w:right="-48"/>
              <w:rPr>
                <w:sz w:val="20"/>
                <w:szCs w:val="20"/>
              </w:rPr>
            </w:pPr>
            <w:r w:rsidRPr="00EA2067">
              <w:rPr>
                <w:sz w:val="20"/>
                <w:szCs w:val="20"/>
              </w:rPr>
              <w:t>9</w:t>
            </w:r>
          </w:p>
        </w:tc>
        <w:tc>
          <w:tcPr>
            <w:tcW w:w="1925" w:type="dxa"/>
            <w:vAlign w:val="center"/>
          </w:tcPr>
          <w:p w:rsidR="00C936BB" w:rsidRPr="00EA2067" w:rsidRDefault="00C936BB" w:rsidP="003067F9">
            <w:pPr>
              <w:ind w:right="-48"/>
              <w:rPr>
                <w:sz w:val="20"/>
                <w:szCs w:val="20"/>
              </w:rPr>
            </w:pPr>
            <w:r w:rsidRPr="00EA2067">
              <w:rPr>
                <w:sz w:val="20"/>
                <w:szCs w:val="20"/>
              </w:rPr>
              <w:t>Водопроводная сеть</w:t>
            </w:r>
          </w:p>
        </w:tc>
        <w:tc>
          <w:tcPr>
            <w:tcW w:w="1965" w:type="dxa"/>
            <w:vAlign w:val="center"/>
          </w:tcPr>
          <w:p w:rsidR="00C936BB" w:rsidRPr="00EA2067" w:rsidRDefault="00C936BB" w:rsidP="003067F9">
            <w:pPr>
              <w:pStyle w:val="a9"/>
              <w:numPr>
                <w:ilvl w:val="0"/>
                <w:numId w:val="2"/>
              </w:numPr>
              <w:spacing w:line="240" w:lineRule="auto"/>
              <w:ind w:left="0" w:right="-48"/>
              <w:rPr>
                <w:rFonts w:ascii="Times New Roman" w:hAnsi="Times New Roman"/>
                <w:sz w:val="20"/>
                <w:szCs w:val="20"/>
              </w:rPr>
            </w:pPr>
            <w:r w:rsidRPr="00EA2067">
              <w:rPr>
                <w:rFonts w:ascii="Times New Roman" w:hAnsi="Times New Roman"/>
                <w:sz w:val="20"/>
                <w:szCs w:val="20"/>
              </w:rPr>
              <w:t>км, реконструкция,</w:t>
            </w:r>
          </w:p>
          <w:p w:rsidR="00C936BB" w:rsidRPr="00EA2067" w:rsidRDefault="00C936BB" w:rsidP="003067F9">
            <w:pPr>
              <w:pStyle w:val="a9"/>
              <w:spacing w:line="240" w:lineRule="auto"/>
              <w:ind w:left="0" w:right="-48"/>
              <w:rPr>
                <w:rFonts w:ascii="Times New Roman" w:hAnsi="Times New Roman"/>
                <w:sz w:val="20"/>
                <w:szCs w:val="20"/>
              </w:rPr>
            </w:pPr>
            <w:r w:rsidRPr="00EA2067">
              <w:rPr>
                <w:rFonts w:ascii="Times New Roman" w:hAnsi="Times New Roman"/>
                <w:sz w:val="20"/>
                <w:szCs w:val="20"/>
              </w:rPr>
              <w:t>1,1 км строительство</w:t>
            </w:r>
          </w:p>
        </w:tc>
        <w:tc>
          <w:tcPr>
            <w:tcW w:w="2071" w:type="dxa"/>
            <w:vAlign w:val="center"/>
          </w:tcPr>
          <w:p w:rsidR="00C936BB" w:rsidRPr="00EA2067" w:rsidRDefault="00C936BB" w:rsidP="003067F9">
            <w:pPr>
              <w:ind w:right="-48"/>
              <w:rPr>
                <w:sz w:val="20"/>
                <w:szCs w:val="20"/>
              </w:rPr>
            </w:pPr>
            <w:r w:rsidRPr="00EA2067">
              <w:rPr>
                <w:sz w:val="20"/>
                <w:szCs w:val="20"/>
              </w:rPr>
              <w:t>п.Красноярка</w:t>
            </w:r>
          </w:p>
        </w:tc>
        <w:tc>
          <w:tcPr>
            <w:tcW w:w="1481" w:type="dxa"/>
          </w:tcPr>
          <w:p w:rsidR="00C936BB" w:rsidRPr="00EA2067" w:rsidRDefault="00C936BB" w:rsidP="003067F9">
            <w:pPr>
              <w:pStyle w:val="a9"/>
              <w:tabs>
                <w:tab w:val="left" w:pos="993"/>
              </w:tabs>
              <w:spacing w:line="240" w:lineRule="auto"/>
              <w:ind w:left="0" w:right="-48"/>
              <w:rPr>
                <w:rFonts w:ascii="Times New Roman" w:hAnsi="Times New Roman"/>
                <w:color w:val="000000"/>
                <w:sz w:val="20"/>
                <w:szCs w:val="20"/>
              </w:rPr>
            </w:pPr>
            <w:r w:rsidRPr="00EA2067">
              <w:rPr>
                <w:rFonts w:ascii="Times New Roman" w:hAnsi="Times New Roman"/>
                <w:color w:val="000000"/>
                <w:sz w:val="20"/>
                <w:szCs w:val="20"/>
              </w:rPr>
              <w:t>2035 г</w:t>
            </w:r>
          </w:p>
        </w:tc>
      </w:tr>
      <w:tr w:rsidR="00C936BB" w:rsidRPr="00EA2067" w:rsidTr="00035EE7">
        <w:trPr>
          <w:jc w:val="center"/>
        </w:trPr>
        <w:tc>
          <w:tcPr>
            <w:tcW w:w="1016" w:type="dxa"/>
            <w:vAlign w:val="center"/>
          </w:tcPr>
          <w:p w:rsidR="00C936BB" w:rsidRPr="00EA2067" w:rsidRDefault="00526B5A" w:rsidP="003067F9">
            <w:pPr>
              <w:ind w:right="-48"/>
              <w:contextualSpacing/>
              <w:rPr>
                <w:sz w:val="20"/>
                <w:szCs w:val="20"/>
              </w:rPr>
            </w:pPr>
            <w:r w:rsidRPr="00EA2067">
              <w:rPr>
                <w:sz w:val="20"/>
                <w:szCs w:val="20"/>
              </w:rPr>
              <w:t>10</w:t>
            </w:r>
          </w:p>
        </w:tc>
        <w:tc>
          <w:tcPr>
            <w:tcW w:w="1925" w:type="dxa"/>
          </w:tcPr>
          <w:p w:rsidR="00C936BB" w:rsidRPr="00EA2067" w:rsidRDefault="00C936BB" w:rsidP="003067F9">
            <w:pPr>
              <w:tabs>
                <w:tab w:val="left" w:pos="2282"/>
              </w:tabs>
              <w:ind w:right="-48"/>
              <w:contextualSpacing/>
              <w:rPr>
                <w:sz w:val="20"/>
                <w:szCs w:val="20"/>
              </w:rPr>
            </w:pPr>
            <w:r w:rsidRPr="00EA2067">
              <w:rPr>
                <w:sz w:val="20"/>
                <w:szCs w:val="20"/>
              </w:rPr>
              <w:t>Тепловые сети</w:t>
            </w:r>
          </w:p>
        </w:tc>
        <w:tc>
          <w:tcPr>
            <w:tcW w:w="1965" w:type="dxa"/>
            <w:vAlign w:val="center"/>
          </w:tcPr>
          <w:p w:rsidR="00C936BB" w:rsidRPr="00EA2067" w:rsidRDefault="00C936BB" w:rsidP="003067F9">
            <w:pPr>
              <w:ind w:right="-48"/>
              <w:contextualSpacing/>
              <w:rPr>
                <w:sz w:val="20"/>
                <w:szCs w:val="20"/>
              </w:rPr>
            </w:pPr>
            <w:r w:rsidRPr="00EA2067">
              <w:rPr>
                <w:sz w:val="20"/>
                <w:szCs w:val="20"/>
              </w:rPr>
              <w:t>200 м</w:t>
            </w:r>
            <w:r w:rsidR="00526B5A" w:rsidRPr="00EA2067">
              <w:rPr>
                <w:sz w:val="20"/>
                <w:szCs w:val="20"/>
              </w:rPr>
              <w:t>, капитальный ремонт</w:t>
            </w:r>
          </w:p>
        </w:tc>
        <w:tc>
          <w:tcPr>
            <w:tcW w:w="2071" w:type="dxa"/>
            <w:vAlign w:val="center"/>
          </w:tcPr>
          <w:p w:rsidR="00C936BB" w:rsidRPr="00EA2067" w:rsidRDefault="00C936BB" w:rsidP="003067F9">
            <w:pPr>
              <w:ind w:right="-48"/>
              <w:contextualSpacing/>
              <w:rPr>
                <w:sz w:val="20"/>
                <w:szCs w:val="20"/>
              </w:rPr>
            </w:pPr>
            <w:r w:rsidRPr="00EA2067">
              <w:rPr>
                <w:sz w:val="20"/>
                <w:szCs w:val="20"/>
              </w:rPr>
              <w:t>ул.Школьная, с</w:t>
            </w:r>
            <w:r w:rsidR="00526B5A" w:rsidRPr="00EA2067">
              <w:rPr>
                <w:sz w:val="20"/>
                <w:szCs w:val="20"/>
              </w:rPr>
              <w:t>. Поломошное</w:t>
            </w:r>
          </w:p>
        </w:tc>
        <w:tc>
          <w:tcPr>
            <w:tcW w:w="1481" w:type="dxa"/>
          </w:tcPr>
          <w:p w:rsidR="00C936BB" w:rsidRPr="00EA2067" w:rsidRDefault="00526B5A" w:rsidP="003067F9">
            <w:pPr>
              <w:pStyle w:val="a9"/>
              <w:tabs>
                <w:tab w:val="left" w:pos="993"/>
              </w:tabs>
              <w:spacing w:line="240" w:lineRule="auto"/>
              <w:ind w:left="0" w:right="-48"/>
              <w:rPr>
                <w:rFonts w:ascii="Times New Roman" w:hAnsi="Times New Roman"/>
                <w:color w:val="000000"/>
                <w:sz w:val="20"/>
                <w:szCs w:val="20"/>
              </w:rPr>
            </w:pPr>
            <w:r w:rsidRPr="00EA2067">
              <w:rPr>
                <w:rFonts w:ascii="Times New Roman" w:hAnsi="Times New Roman"/>
                <w:color w:val="000000"/>
                <w:sz w:val="20"/>
                <w:szCs w:val="20"/>
              </w:rPr>
              <w:t>2034 г.</w:t>
            </w:r>
          </w:p>
        </w:tc>
      </w:tr>
      <w:tr w:rsidR="00C936BB" w:rsidRPr="00EA2067" w:rsidTr="00035EE7">
        <w:trPr>
          <w:jc w:val="center"/>
        </w:trPr>
        <w:tc>
          <w:tcPr>
            <w:tcW w:w="1016" w:type="dxa"/>
            <w:vAlign w:val="center"/>
          </w:tcPr>
          <w:p w:rsidR="00C936BB" w:rsidRPr="00EA2067" w:rsidRDefault="00526B5A" w:rsidP="003067F9">
            <w:pPr>
              <w:ind w:right="-48"/>
              <w:contextualSpacing/>
              <w:rPr>
                <w:sz w:val="20"/>
                <w:szCs w:val="20"/>
              </w:rPr>
            </w:pPr>
            <w:r w:rsidRPr="00EA2067">
              <w:rPr>
                <w:sz w:val="20"/>
                <w:szCs w:val="20"/>
              </w:rPr>
              <w:t>11</w:t>
            </w:r>
          </w:p>
        </w:tc>
        <w:tc>
          <w:tcPr>
            <w:tcW w:w="1925" w:type="dxa"/>
            <w:vAlign w:val="center"/>
          </w:tcPr>
          <w:p w:rsidR="00C936BB" w:rsidRPr="00EA2067" w:rsidRDefault="00C936BB" w:rsidP="003067F9">
            <w:pPr>
              <w:tabs>
                <w:tab w:val="left" w:pos="2282"/>
              </w:tabs>
              <w:ind w:right="-48"/>
              <w:contextualSpacing/>
              <w:rPr>
                <w:sz w:val="20"/>
                <w:szCs w:val="20"/>
              </w:rPr>
            </w:pPr>
            <w:r w:rsidRPr="00EA2067">
              <w:rPr>
                <w:sz w:val="20"/>
                <w:szCs w:val="20"/>
              </w:rPr>
              <w:t>Водонапорная башня</w:t>
            </w:r>
          </w:p>
        </w:tc>
        <w:tc>
          <w:tcPr>
            <w:tcW w:w="1965" w:type="dxa"/>
            <w:vAlign w:val="center"/>
          </w:tcPr>
          <w:p w:rsidR="00C936BB" w:rsidRPr="00EA2067" w:rsidRDefault="00526B5A" w:rsidP="003067F9">
            <w:pPr>
              <w:ind w:right="-48"/>
              <w:contextualSpacing/>
              <w:rPr>
                <w:sz w:val="20"/>
                <w:szCs w:val="20"/>
              </w:rPr>
            </w:pPr>
            <w:r w:rsidRPr="00EA2067">
              <w:rPr>
                <w:sz w:val="20"/>
                <w:szCs w:val="20"/>
              </w:rPr>
              <w:t>70м3/сут, реконструкция</w:t>
            </w:r>
          </w:p>
        </w:tc>
        <w:tc>
          <w:tcPr>
            <w:tcW w:w="2071" w:type="dxa"/>
            <w:vAlign w:val="center"/>
          </w:tcPr>
          <w:p w:rsidR="00C936BB" w:rsidRPr="00EA2067" w:rsidRDefault="00526B5A" w:rsidP="003067F9">
            <w:pPr>
              <w:ind w:right="-48"/>
              <w:contextualSpacing/>
              <w:rPr>
                <w:sz w:val="20"/>
                <w:szCs w:val="20"/>
              </w:rPr>
            </w:pPr>
            <w:r w:rsidRPr="00EA2067">
              <w:rPr>
                <w:sz w:val="20"/>
                <w:szCs w:val="20"/>
              </w:rPr>
              <w:t>на северо-восточной границе с.Поломошное</w:t>
            </w:r>
            <w:r w:rsidR="00C936BB" w:rsidRPr="00EA2067">
              <w:rPr>
                <w:sz w:val="20"/>
                <w:szCs w:val="20"/>
              </w:rPr>
              <w:t>.</w:t>
            </w:r>
          </w:p>
        </w:tc>
        <w:tc>
          <w:tcPr>
            <w:tcW w:w="1481" w:type="dxa"/>
          </w:tcPr>
          <w:p w:rsidR="00C936BB" w:rsidRPr="00EA2067" w:rsidRDefault="00526B5A" w:rsidP="003067F9">
            <w:pPr>
              <w:pStyle w:val="a9"/>
              <w:tabs>
                <w:tab w:val="left" w:pos="993"/>
              </w:tabs>
              <w:spacing w:line="240" w:lineRule="auto"/>
              <w:ind w:left="0" w:right="-48"/>
              <w:rPr>
                <w:rFonts w:ascii="Times New Roman" w:hAnsi="Times New Roman"/>
                <w:color w:val="000000"/>
                <w:sz w:val="20"/>
                <w:szCs w:val="20"/>
              </w:rPr>
            </w:pPr>
            <w:r w:rsidRPr="00EA2067">
              <w:rPr>
                <w:rFonts w:ascii="Times New Roman" w:hAnsi="Times New Roman"/>
                <w:color w:val="000000"/>
                <w:sz w:val="20"/>
                <w:szCs w:val="20"/>
              </w:rPr>
              <w:t>2034 г.</w:t>
            </w:r>
          </w:p>
        </w:tc>
      </w:tr>
      <w:tr w:rsidR="00C936BB" w:rsidRPr="00EA2067" w:rsidTr="00035EE7">
        <w:trPr>
          <w:jc w:val="center"/>
        </w:trPr>
        <w:tc>
          <w:tcPr>
            <w:tcW w:w="1016" w:type="dxa"/>
            <w:vAlign w:val="center"/>
          </w:tcPr>
          <w:p w:rsidR="00C936BB" w:rsidRPr="00EA2067" w:rsidRDefault="00526B5A" w:rsidP="003067F9">
            <w:pPr>
              <w:ind w:right="-48"/>
              <w:contextualSpacing/>
              <w:rPr>
                <w:sz w:val="20"/>
                <w:szCs w:val="20"/>
              </w:rPr>
            </w:pPr>
            <w:r w:rsidRPr="00EA2067">
              <w:rPr>
                <w:sz w:val="20"/>
                <w:szCs w:val="20"/>
              </w:rPr>
              <w:t>12</w:t>
            </w:r>
          </w:p>
        </w:tc>
        <w:tc>
          <w:tcPr>
            <w:tcW w:w="1925" w:type="dxa"/>
          </w:tcPr>
          <w:p w:rsidR="00C936BB" w:rsidRPr="00EA2067" w:rsidRDefault="00C936BB" w:rsidP="003067F9">
            <w:pPr>
              <w:tabs>
                <w:tab w:val="left" w:pos="2282"/>
              </w:tabs>
              <w:ind w:right="-48"/>
              <w:contextualSpacing/>
              <w:rPr>
                <w:sz w:val="20"/>
                <w:szCs w:val="20"/>
              </w:rPr>
            </w:pPr>
            <w:r w:rsidRPr="00EA2067">
              <w:rPr>
                <w:sz w:val="20"/>
                <w:szCs w:val="20"/>
              </w:rPr>
              <w:t>Сети водоснабжения (магистральные)</w:t>
            </w:r>
          </w:p>
        </w:tc>
        <w:tc>
          <w:tcPr>
            <w:tcW w:w="1965" w:type="dxa"/>
            <w:vAlign w:val="center"/>
          </w:tcPr>
          <w:p w:rsidR="00C936BB" w:rsidRPr="00EA2067" w:rsidRDefault="00526B5A" w:rsidP="003067F9">
            <w:pPr>
              <w:ind w:right="-48"/>
              <w:contextualSpacing/>
              <w:rPr>
                <w:sz w:val="20"/>
                <w:szCs w:val="20"/>
              </w:rPr>
            </w:pPr>
            <w:r w:rsidRPr="00EA2067">
              <w:rPr>
                <w:sz w:val="20"/>
                <w:szCs w:val="20"/>
              </w:rPr>
              <w:t>4,72 км, капитальный ремонт</w:t>
            </w:r>
          </w:p>
        </w:tc>
        <w:tc>
          <w:tcPr>
            <w:tcW w:w="2071" w:type="dxa"/>
            <w:vAlign w:val="center"/>
          </w:tcPr>
          <w:p w:rsidR="00C936BB" w:rsidRPr="00EA2067" w:rsidRDefault="00526B5A" w:rsidP="003067F9">
            <w:pPr>
              <w:ind w:right="-48"/>
              <w:contextualSpacing/>
              <w:rPr>
                <w:sz w:val="20"/>
                <w:szCs w:val="20"/>
              </w:rPr>
            </w:pPr>
            <w:r w:rsidRPr="00EA2067">
              <w:rPr>
                <w:sz w:val="20"/>
                <w:szCs w:val="20"/>
              </w:rPr>
              <w:t xml:space="preserve">территория Поломошенского сельсовета </w:t>
            </w:r>
          </w:p>
        </w:tc>
        <w:tc>
          <w:tcPr>
            <w:tcW w:w="1481" w:type="dxa"/>
          </w:tcPr>
          <w:p w:rsidR="00C936BB" w:rsidRPr="00EA2067" w:rsidRDefault="00526B5A" w:rsidP="003067F9">
            <w:pPr>
              <w:pStyle w:val="a9"/>
              <w:tabs>
                <w:tab w:val="left" w:pos="993"/>
              </w:tabs>
              <w:spacing w:line="240" w:lineRule="auto"/>
              <w:ind w:left="0" w:right="-48"/>
              <w:rPr>
                <w:rFonts w:ascii="Times New Roman" w:hAnsi="Times New Roman"/>
                <w:color w:val="000000"/>
                <w:sz w:val="20"/>
                <w:szCs w:val="20"/>
              </w:rPr>
            </w:pPr>
            <w:r w:rsidRPr="00EA2067">
              <w:rPr>
                <w:rFonts w:ascii="Times New Roman" w:hAnsi="Times New Roman"/>
                <w:color w:val="000000"/>
                <w:sz w:val="20"/>
                <w:szCs w:val="20"/>
              </w:rPr>
              <w:t>2034 г.</w:t>
            </w:r>
          </w:p>
        </w:tc>
      </w:tr>
      <w:tr w:rsidR="00C936BB" w:rsidRPr="00EA2067" w:rsidTr="00035EE7">
        <w:trPr>
          <w:jc w:val="center"/>
        </w:trPr>
        <w:tc>
          <w:tcPr>
            <w:tcW w:w="1016" w:type="dxa"/>
            <w:vAlign w:val="center"/>
          </w:tcPr>
          <w:p w:rsidR="00C936BB" w:rsidRPr="00EA2067" w:rsidRDefault="00526B5A" w:rsidP="003067F9">
            <w:pPr>
              <w:ind w:right="-48"/>
              <w:contextualSpacing/>
              <w:rPr>
                <w:sz w:val="20"/>
                <w:szCs w:val="20"/>
              </w:rPr>
            </w:pPr>
            <w:r w:rsidRPr="00EA2067">
              <w:rPr>
                <w:sz w:val="20"/>
                <w:szCs w:val="20"/>
              </w:rPr>
              <w:t>13</w:t>
            </w:r>
          </w:p>
        </w:tc>
        <w:tc>
          <w:tcPr>
            <w:tcW w:w="1925" w:type="dxa"/>
          </w:tcPr>
          <w:p w:rsidR="00C936BB" w:rsidRPr="00EA2067" w:rsidRDefault="00C936BB" w:rsidP="003067F9">
            <w:pPr>
              <w:tabs>
                <w:tab w:val="left" w:pos="2282"/>
              </w:tabs>
              <w:ind w:right="-48"/>
              <w:contextualSpacing/>
              <w:rPr>
                <w:sz w:val="20"/>
                <w:szCs w:val="20"/>
              </w:rPr>
            </w:pPr>
            <w:r w:rsidRPr="00EA2067">
              <w:rPr>
                <w:sz w:val="20"/>
                <w:szCs w:val="20"/>
              </w:rPr>
              <w:t>Сети водоснабжения</w:t>
            </w:r>
          </w:p>
        </w:tc>
        <w:tc>
          <w:tcPr>
            <w:tcW w:w="1965" w:type="dxa"/>
            <w:vAlign w:val="center"/>
          </w:tcPr>
          <w:p w:rsidR="00C936BB" w:rsidRPr="00EA2067" w:rsidRDefault="00526B5A" w:rsidP="003067F9">
            <w:pPr>
              <w:ind w:right="-48"/>
              <w:contextualSpacing/>
              <w:rPr>
                <w:sz w:val="20"/>
                <w:szCs w:val="20"/>
              </w:rPr>
            </w:pPr>
            <w:r w:rsidRPr="00EA2067">
              <w:rPr>
                <w:sz w:val="20"/>
                <w:szCs w:val="20"/>
              </w:rPr>
              <w:t>6,81 км капитальный ремонт</w:t>
            </w:r>
          </w:p>
        </w:tc>
        <w:tc>
          <w:tcPr>
            <w:tcW w:w="2071" w:type="dxa"/>
            <w:vAlign w:val="center"/>
          </w:tcPr>
          <w:p w:rsidR="00C936BB" w:rsidRPr="00EA2067" w:rsidRDefault="00526B5A" w:rsidP="003067F9">
            <w:pPr>
              <w:ind w:right="-48"/>
              <w:contextualSpacing/>
              <w:rPr>
                <w:sz w:val="20"/>
                <w:szCs w:val="20"/>
              </w:rPr>
            </w:pPr>
            <w:r w:rsidRPr="00EA2067">
              <w:rPr>
                <w:sz w:val="20"/>
                <w:szCs w:val="20"/>
              </w:rPr>
              <w:t xml:space="preserve">с,Поломошное </w:t>
            </w:r>
          </w:p>
        </w:tc>
        <w:tc>
          <w:tcPr>
            <w:tcW w:w="1481" w:type="dxa"/>
          </w:tcPr>
          <w:p w:rsidR="00C936BB" w:rsidRPr="00EA2067" w:rsidRDefault="00526B5A" w:rsidP="003067F9">
            <w:pPr>
              <w:pStyle w:val="a9"/>
              <w:tabs>
                <w:tab w:val="left" w:pos="993"/>
              </w:tabs>
              <w:spacing w:line="240" w:lineRule="auto"/>
              <w:ind w:left="0" w:right="-48"/>
              <w:rPr>
                <w:rFonts w:ascii="Times New Roman" w:hAnsi="Times New Roman"/>
                <w:color w:val="000000"/>
                <w:sz w:val="20"/>
                <w:szCs w:val="20"/>
              </w:rPr>
            </w:pPr>
            <w:r w:rsidRPr="00EA2067">
              <w:rPr>
                <w:rFonts w:ascii="Times New Roman" w:hAnsi="Times New Roman"/>
                <w:color w:val="000000"/>
                <w:sz w:val="20"/>
                <w:szCs w:val="20"/>
              </w:rPr>
              <w:t>2034 г.</w:t>
            </w:r>
          </w:p>
        </w:tc>
      </w:tr>
      <w:tr w:rsidR="003067F9" w:rsidRPr="00EA2067" w:rsidTr="00035EE7">
        <w:trPr>
          <w:jc w:val="center"/>
        </w:trPr>
        <w:tc>
          <w:tcPr>
            <w:tcW w:w="1016" w:type="dxa"/>
          </w:tcPr>
          <w:p w:rsidR="003067F9" w:rsidRPr="00EA2067" w:rsidRDefault="003067F9" w:rsidP="003067F9">
            <w:pPr>
              <w:pStyle w:val="aff6"/>
              <w:snapToGrid w:val="0"/>
              <w:ind w:right="-48"/>
              <w:rPr>
                <w:sz w:val="20"/>
                <w:szCs w:val="20"/>
              </w:rPr>
            </w:pPr>
            <w:r w:rsidRPr="00EA2067">
              <w:rPr>
                <w:sz w:val="20"/>
                <w:szCs w:val="20"/>
              </w:rPr>
              <w:t>14</w:t>
            </w:r>
          </w:p>
        </w:tc>
        <w:tc>
          <w:tcPr>
            <w:tcW w:w="1925" w:type="dxa"/>
          </w:tcPr>
          <w:p w:rsidR="003067F9" w:rsidRPr="00EA2067" w:rsidRDefault="003067F9" w:rsidP="003067F9">
            <w:pPr>
              <w:pStyle w:val="aff6"/>
              <w:snapToGrid w:val="0"/>
              <w:ind w:right="-48"/>
              <w:rPr>
                <w:sz w:val="20"/>
                <w:szCs w:val="20"/>
              </w:rPr>
            </w:pPr>
            <w:r w:rsidRPr="00EA2067">
              <w:rPr>
                <w:sz w:val="20"/>
                <w:szCs w:val="20"/>
              </w:rPr>
              <w:t>Водопровод</w:t>
            </w:r>
          </w:p>
        </w:tc>
        <w:tc>
          <w:tcPr>
            <w:tcW w:w="1965" w:type="dxa"/>
          </w:tcPr>
          <w:p w:rsidR="003067F9" w:rsidRPr="00EA2067" w:rsidRDefault="003067F9" w:rsidP="003067F9">
            <w:pPr>
              <w:pStyle w:val="aff6"/>
              <w:snapToGrid w:val="0"/>
              <w:ind w:right="-48"/>
              <w:rPr>
                <w:sz w:val="20"/>
                <w:szCs w:val="20"/>
              </w:rPr>
            </w:pPr>
            <w:smartTag w:uri="urn:schemas-microsoft-com:office:smarttags" w:element="metricconverter">
              <w:smartTagPr>
                <w:attr w:name="ProductID" w:val="21 200 м"/>
              </w:smartTagPr>
              <w:r w:rsidRPr="00EA2067">
                <w:rPr>
                  <w:sz w:val="20"/>
                  <w:szCs w:val="20"/>
                </w:rPr>
                <w:t>21 200 м</w:t>
              </w:r>
            </w:smartTag>
            <w:r w:rsidRPr="00EA2067">
              <w:rPr>
                <w:sz w:val="20"/>
                <w:szCs w:val="20"/>
              </w:rPr>
              <w:t>.</w:t>
            </w:r>
          </w:p>
          <w:p w:rsidR="003067F9" w:rsidRPr="00EA2067" w:rsidRDefault="003067F9" w:rsidP="003067F9">
            <w:pPr>
              <w:pStyle w:val="aff6"/>
              <w:snapToGrid w:val="0"/>
              <w:ind w:right="-48"/>
              <w:rPr>
                <w:sz w:val="20"/>
                <w:szCs w:val="20"/>
              </w:rPr>
            </w:pPr>
            <w:r w:rsidRPr="00EA2067">
              <w:rPr>
                <w:sz w:val="20"/>
                <w:szCs w:val="20"/>
              </w:rPr>
              <w:t xml:space="preserve"> 100 - </w:t>
            </w:r>
            <w:smartTag w:uri="urn:schemas-microsoft-com:office:smarttags" w:element="metricconverter">
              <w:smartTagPr>
                <w:attr w:name="ProductID" w:val="500 мм"/>
              </w:smartTagPr>
              <w:r w:rsidRPr="00EA2067">
                <w:rPr>
                  <w:sz w:val="20"/>
                  <w:szCs w:val="20"/>
                </w:rPr>
                <w:t>500 мм</w:t>
              </w:r>
            </w:smartTag>
            <w:r w:rsidRPr="00EA2067">
              <w:rPr>
                <w:sz w:val="20"/>
                <w:szCs w:val="20"/>
              </w:rPr>
              <w:t>.</w:t>
            </w:r>
          </w:p>
        </w:tc>
        <w:tc>
          <w:tcPr>
            <w:tcW w:w="2071" w:type="dxa"/>
          </w:tcPr>
          <w:p w:rsidR="003067F9" w:rsidRPr="00EA2067" w:rsidRDefault="003067F9" w:rsidP="003067F9">
            <w:pPr>
              <w:pStyle w:val="aff6"/>
              <w:snapToGrid w:val="0"/>
              <w:ind w:right="-48"/>
              <w:rPr>
                <w:sz w:val="20"/>
                <w:szCs w:val="20"/>
              </w:rPr>
            </w:pPr>
            <w:r w:rsidRPr="00EA2067">
              <w:rPr>
                <w:sz w:val="20"/>
                <w:szCs w:val="20"/>
              </w:rPr>
              <w:t>с. Новичиха, в перспективной приусадебной постройке</w:t>
            </w:r>
          </w:p>
        </w:tc>
        <w:tc>
          <w:tcPr>
            <w:tcW w:w="1481" w:type="dxa"/>
          </w:tcPr>
          <w:p w:rsidR="003067F9" w:rsidRPr="00EA2067" w:rsidRDefault="003067F9" w:rsidP="003067F9">
            <w:pPr>
              <w:pStyle w:val="a9"/>
              <w:tabs>
                <w:tab w:val="left" w:pos="993"/>
              </w:tabs>
              <w:spacing w:line="240" w:lineRule="auto"/>
              <w:ind w:left="0" w:right="-48"/>
              <w:rPr>
                <w:rFonts w:ascii="Times New Roman" w:hAnsi="Times New Roman"/>
                <w:color w:val="000000"/>
                <w:sz w:val="20"/>
                <w:szCs w:val="20"/>
              </w:rPr>
            </w:pPr>
            <w:r w:rsidRPr="00EA2067">
              <w:rPr>
                <w:rFonts w:ascii="Times New Roman" w:hAnsi="Times New Roman"/>
                <w:color w:val="000000"/>
                <w:sz w:val="20"/>
                <w:szCs w:val="20"/>
              </w:rPr>
              <w:t>2030 г.</w:t>
            </w:r>
          </w:p>
        </w:tc>
      </w:tr>
      <w:tr w:rsidR="003067F9" w:rsidRPr="00EA2067" w:rsidTr="00035EE7">
        <w:trPr>
          <w:jc w:val="center"/>
        </w:trPr>
        <w:tc>
          <w:tcPr>
            <w:tcW w:w="1016" w:type="dxa"/>
          </w:tcPr>
          <w:p w:rsidR="003067F9" w:rsidRPr="00EA2067" w:rsidRDefault="003067F9" w:rsidP="003067F9">
            <w:pPr>
              <w:pStyle w:val="aff6"/>
              <w:snapToGrid w:val="0"/>
              <w:ind w:right="-48"/>
              <w:rPr>
                <w:sz w:val="20"/>
                <w:szCs w:val="20"/>
              </w:rPr>
            </w:pPr>
            <w:r w:rsidRPr="00EA2067">
              <w:rPr>
                <w:sz w:val="20"/>
                <w:szCs w:val="20"/>
              </w:rPr>
              <w:t>15</w:t>
            </w:r>
          </w:p>
        </w:tc>
        <w:tc>
          <w:tcPr>
            <w:tcW w:w="1925" w:type="dxa"/>
          </w:tcPr>
          <w:p w:rsidR="003067F9" w:rsidRPr="00EA2067" w:rsidRDefault="003067F9" w:rsidP="003067F9">
            <w:pPr>
              <w:pStyle w:val="aff6"/>
              <w:snapToGrid w:val="0"/>
              <w:ind w:right="-48"/>
              <w:rPr>
                <w:sz w:val="20"/>
                <w:szCs w:val="20"/>
              </w:rPr>
            </w:pPr>
            <w:r w:rsidRPr="00EA2067">
              <w:rPr>
                <w:sz w:val="20"/>
                <w:szCs w:val="20"/>
              </w:rPr>
              <w:t>Водопроводные сети</w:t>
            </w:r>
          </w:p>
        </w:tc>
        <w:tc>
          <w:tcPr>
            <w:tcW w:w="1965" w:type="dxa"/>
          </w:tcPr>
          <w:p w:rsidR="003067F9" w:rsidRPr="00EA2067" w:rsidRDefault="003067F9" w:rsidP="003067F9">
            <w:pPr>
              <w:pStyle w:val="aff6"/>
              <w:snapToGrid w:val="0"/>
              <w:ind w:right="-48"/>
              <w:rPr>
                <w:sz w:val="20"/>
                <w:szCs w:val="20"/>
              </w:rPr>
            </w:pPr>
            <w:smartTag w:uri="urn:schemas-microsoft-com:office:smarttags" w:element="metricconverter">
              <w:smartTagPr>
                <w:attr w:name="ProductID" w:val="6 800 м"/>
              </w:smartTagPr>
              <w:r w:rsidRPr="00EA2067">
                <w:rPr>
                  <w:sz w:val="20"/>
                  <w:szCs w:val="20"/>
                </w:rPr>
                <w:t>6 800 м</w:t>
              </w:r>
            </w:smartTag>
          </w:p>
          <w:p w:rsidR="003067F9" w:rsidRPr="00EA2067" w:rsidRDefault="003067F9" w:rsidP="003067F9">
            <w:pPr>
              <w:pStyle w:val="aff6"/>
              <w:snapToGrid w:val="0"/>
              <w:ind w:right="-48"/>
              <w:rPr>
                <w:sz w:val="20"/>
                <w:szCs w:val="20"/>
              </w:rPr>
            </w:pPr>
            <w:r w:rsidRPr="00EA2067">
              <w:rPr>
                <w:sz w:val="20"/>
                <w:szCs w:val="20"/>
              </w:rPr>
              <w:t xml:space="preserve"> 100 - </w:t>
            </w:r>
            <w:smartTag w:uri="urn:schemas-microsoft-com:office:smarttags" w:element="metricconverter">
              <w:smartTagPr>
                <w:attr w:name="ProductID" w:val="300 мм"/>
              </w:smartTagPr>
              <w:r w:rsidRPr="00EA2067">
                <w:rPr>
                  <w:sz w:val="20"/>
                  <w:szCs w:val="20"/>
                </w:rPr>
                <w:t>300 мм</w:t>
              </w:r>
            </w:smartTag>
          </w:p>
        </w:tc>
        <w:tc>
          <w:tcPr>
            <w:tcW w:w="2071" w:type="dxa"/>
          </w:tcPr>
          <w:p w:rsidR="003067F9" w:rsidRPr="00EA2067" w:rsidRDefault="003067F9" w:rsidP="003067F9">
            <w:pPr>
              <w:pStyle w:val="aff6"/>
              <w:snapToGrid w:val="0"/>
              <w:ind w:right="-48"/>
              <w:rPr>
                <w:sz w:val="20"/>
                <w:szCs w:val="20"/>
              </w:rPr>
            </w:pPr>
            <w:r w:rsidRPr="00EA2067">
              <w:rPr>
                <w:sz w:val="20"/>
                <w:szCs w:val="20"/>
              </w:rPr>
              <w:t>с. Мамонтово</w:t>
            </w:r>
          </w:p>
        </w:tc>
        <w:tc>
          <w:tcPr>
            <w:tcW w:w="1481" w:type="dxa"/>
          </w:tcPr>
          <w:p w:rsidR="003067F9" w:rsidRPr="00EA2067" w:rsidRDefault="003067F9" w:rsidP="003067F9">
            <w:pPr>
              <w:pStyle w:val="a9"/>
              <w:tabs>
                <w:tab w:val="left" w:pos="993"/>
              </w:tabs>
              <w:spacing w:line="240" w:lineRule="auto"/>
              <w:ind w:left="0" w:right="-48"/>
              <w:rPr>
                <w:rFonts w:ascii="Times New Roman" w:hAnsi="Times New Roman"/>
                <w:color w:val="000000"/>
                <w:sz w:val="20"/>
                <w:szCs w:val="20"/>
              </w:rPr>
            </w:pPr>
            <w:r w:rsidRPr="00EA2067">
              <w:rPr>
                <w:rFonts w:ascii="Times New Roman" w:hAnsi="Times New Roman"/>
                <w:color w:val="000000"/>
                <w:sz w:val="20"/>
                <w:szCs w:val="20"/>
              </w:rPr>
              <w:t>2030 г</w:t>
            </w:r>
          </w:p>
        </w:tc>
      </w:tr>
      <w:tr w:rsidR="003067F9" w:rsidRPr="00EA2067" w:rsidTr="00035EE7">
        <w:trPr>
          <w:jc w:val="center"/>
        </w:trPr>
        <w:tc>
          <w:tcPr>
            <w:tcW w:w="1016" w:type="dxa"/>
          </w:tcPr>
          <w:p w:rsidR="003067F9" w:rsidRPr="00EA2067" w:rsidRDefault="003067F9" w:rsidP="003067F9">
            <w:pPr>
              <w:pStyle w:val="aff6"/>
              <w:snapToGrid w:val="0"/>
              <w:ind w:right="-48"/>
              <w:rPr>
                <w:sz w:val="20"/>
                <w:szCs w:val="20"/>
              </w:rPr>
            </w:pPr>
            <w:r w:rsidRPr="00EA2067">
              <w:rPr>
                <w:sz w:val="20"/>
                <w:szCs w:val="20"/>
              </w:rPr>
              <w:t>16</w:t>
            </w:r>
          </w:p>
        </w:tc>
        <w:tc>
          <w:tcPr>
            <w:tcW w:w="1925" w:type="dxa"/>
          </w:tcPr>
          <w:p w:rsidR="003067F9" w:rsidRPr="00EA2067" w:rsidRDefault="003067F9" w:rsidP="003067F9">
            <w:pPr>
              <w:pStyle w:val="aff6"/>
              <w:snapToGrid w:val="0"/>
              <w:ind w:right="-48"/>
              <w:rPr>
                <w:sz w:val="20"/>
                <w:szCs w:val="20"/>
              </w:rPr>
            </w:pPr>
            <w:r w:rsidRPr="00EA2067">
              <w:rPr>
                <w:sz w:val="20"/>
                <w:szCs w:val="20"/>
              </w:rPr>
              <w:t>Расширение полей фильтрации</w:t>
            </w:r>
          </w:p>
        </w:tc>
        <w:tc>
          <w:tcPr>
            <w:tcW w:w="1965" w:type="dxa"/>
          </w:tcPr>
          <w:p w:rsidR="003067F9" w:rsidRPr="00EA2067" w:rsidRDefault="003067F9" w:rsidP="003067F9">
            <w:pPr>
              <w:pStyle w:val="aff6"/>
              <w:snapToGrid w:val="0"/>
              <w:ind w:right="-48"/>
              <w:rPr>
                <w:sz w:val="20"/>
                <w:szCs w:val="20"/>
              </w:rPr>
            </w:pPr>
            <w:r w:rsidRPr="00EA2067">
              <w:rPr>
                <w:sz w:val="20"/>
                <w:szCs w:val="20"/>
              </w:rPr>
              <w:t>8,6 га</w:t>
            </w:r>
          </w:p>
        </w:tc>
        <w:tc>
          <w:tcPr>
            <w:tcW w:w="2071" w:type="dxa"/>
          </w:tcPr>
          <w:p w:rsidR="003067F9" w:rsidRPr="00EA2067" w:rsidRDefault="003067F9" w:rsidP="003067F9">
            <w:pPr>
              <w:pStyle w:val="aff6"/>
              <w:snapToGrid w:val="0"/>
              <w:ind w:right="-48"/>
              <w:rPr>
                <w:sz w:val="20"/>
                <w:szCs w:val="20"/>
              </w:rPr>
            </w:pPr>
            <w:r w:rsidRPr="00EA2067">
              <w:rPr>
                <w:sz w:val="20"/>
                <w:szCs w:val="20"/>
              </w:rPr>
              <w:t xml:space="preserve">с. Новичиха </w:t>
            </w:r>
          </w:p>
        </w:tc>
        <w:tc>
          <w:tcPr>
            <w:tcW w:w="1481" w:type="dxa"/>
          </w:tcPr>
          <w:p w:rsidR="003067F9" w:rsidRPr="00EA2067" w:rsidRDefault="003067F9" w:rsidP="003067F9">
            <w:pPr>
              <w:pStyle w:val="a9"/>
              <w:tabs>
                <w:tab w:val="left" w:pos="993"/>
              </w:tabs>
              <w:spacing w:line="240" w:lineRule="auto"/>
              <w:ind w:left="0" w:right="-48"/>
              <w:rPr>
                <w:rFonts w:ascii="Times New Roman" w:hAnsi="Times New Roman"/>
                <w:color w:val="000000"/>
                <w:sz w:val="20"/>
                <w:szCs w:val="20"/>
              </w:rPr>
            </w:pPr>
            <w:r w:rsidRPr="00EA2067">
              <w:rPr>
                <w:rFonts w:ascii="Times New Roman" w:hAnsi="Times New Roman"/>
                <w:color w:val="000000"/>
                <w:sz w:val="20"/>
                <w:szCs w:val="20"/>
              </w:rPr>
              <w:t>2030 г</w:t>
            </w:r>
          </w:p>
        </w:tc>
      </w:tr>
      <w:tr w:rsidR="003067F9" w:rsidRPr="00EA2067" w:rsidTr="00035EE7">
        <w:trPr>
          <w:jc w:val="center"/>
        </w:trPr>
        <w:tc>
          <w:tcPr>
            <w:tcW w:w="1016" w:type="dxa"/>
          </w:tcPr>
          <w:p w:rsidR="003067F9" w:rsidRPr="00EA2067" w:rsidRDefault="003067F9" w:rsidP="003067F9">
            <w:pPr>
              <w:pStyle w:val="aff6"/>
              <w:snapToGrid w:val="0"/>
              <w:ind w:right="-48"/>
              <w:rPr>
                <w:sz w:val="20"/>
                <w:szCs w:val="20"/>
              </w:rPr>
            </w:pPr>
            <w:r w:rsidRPr="00EA2067">
              <w:rPr>
                <w:sz w:val="20"/>
                <w:szCs w:val="20"/>
              </w:rPr>
              <w:lastRenderedPageBreak/>
              <w:t>17</w:t>
            </w:r>
          </w:p>
        </w:tc>
        <w:tc>
          <w:tcPr>
            <w:tcW w:w="1925" w:type="dxa"/>
          </w:tcPr>
          <w:p w:rsidR="003067F9" w:rsidRPr="00EA2067" w:rsidRDefault="003067F9" w:rsidP="003067F9">
            <w:pPr>
              <w:pStyle w:val="aff6"/>
              <w:snapToGrid w:val="0"/>
              <w:ind w:right="-48"/>
              <w:rPr>
                <w:sz w:val="20"/>
                <w:szCs w:val="20"/>
              </w:rPr>
            </w:pPr>
            <w:r w:rsidRPr="00EA2067">
              <w:rPr>
                <w:sz w:val="20"/>
                <w:szCs w:val="20"/>
              </w:rPr>
              <w:t>Канализационные насосные станции (5 шт.)</w:t>
            </w:r>
          </w:p>
        </w:tc>
        <w:tc>
          <w:tcPr>
            <w:tcW w:w="1965" w:type="dxa"/>
          </w:tcPr>
          <w:p w:rsidR="003067F9" w:rsidRPr="00EA2067" w:rsidRDefault="003067F9" w:rsidP="003067F9">
            <w:pPr>
              <w:pStyle w:val="aff6"/>
              <w:snapToGrid w:val="0"/>
              <w:ind w:right="-48"/>
              <w:rPr>
                <w:sz w:val="20"/>
                <w:szCs w:val="20"/>
              </w:rPr>
            </w:pPr>
            <w:r w:rsidRPr="00EA2067">
              <w:rPr>
                <w:sz w:val="20"/>
                <w:szCs w:val="20"/>
              </w:rPr>
              <w:t>25 м3/час</w:t>
            </w:r>
          </w:p>
        </w:tc>
        <w:tc>
          <w:tcPr>
            <w:tcW w:w="2071" w:type="dxa"/>
          </w:tcPr>
          <w:p w:rsidR="003067F9" w:rsidRPr="00EA2067" w:rsidRDefault="003067F9" w:rsidP="003067F9">
            <w:pPr>
              <w:pStyle w:val="aff6"/>
              <w:snapToGrid w:val="0"/>
              <w:ind w:right="-48"/>
              <w:rPr>
                <w:sz w:val="20"/>
                <w:szCs w:val="20"/>
              </w:rPr>
            </w:pPr>
            <w:r w:rsidRPr="00EA2067">
              <w:rPr>
                <w:sz w:val="20"/>
                <w:szCs w:val="20"/>
              </w:rPr>
              <w:t xml:space="preserve">с. Новичиха </w:t>
            </w:r>
          </w:p>
        </w:tc>
        <w:tc>
          <w:tcPr>
            <w:tcW w:w="1481" w:type="dxa"/>
          </w:tcPr>
          <w:p w:rsidR="003067F9" w:rsidRPr="00EA2067" w:rsidRDefault="003067F9" w:rsidP="003067F9">
            <w:pPr>
              <w:pStyle w:val="a9"/>
              <w:tabs>
                <w:tab w:val="left" w:pos="993"/>
              </w:tabs>
              <w:spacing w:line="240" w:lineRule="auto"/>
              <w:ind w:left="0" w:right="-48"/>
              <w:rPr>
                <w:rFonts w:ascii="Times New Roman" w:hAnsi="Times New Roman"/>
                <w:color w:val="000000"/>
                <w:sz w:val="20"/>
                <w:szCs w:val="20"/>
              </w:rPr>
            </w:pPr>
            <w:r w:rsidRPr="00EA2067">
              <w:rPr>
                <w:rFonts w:ascii="Times New Roman" w:hAnsi="Times New Roman"/>
                <w:color w:val="000000"/>
                <w:sz w:val="20"/>
                <w:szCs w:val="20"/>
              </w:rPr>
              <w:t>2030 г</w:t>
            </w:r>
          </w:p>
        </w:tc>
      </w:tr>
      <w:tr w:rsidR="003067F9" w:rsidRPr="00EA2067" w:rsidTr="00035EE7">
        <w:trPr>
          <w:jc w:val="center"/>
        </w:trPr>
        <w:tc>
          <w:tcPr>
            <w:tcW w:w="1016" w:type="dxa"/>
          </w:tcPr>
          <w:p w:rsidR="003067F9" w:rsidRPr="00EA2067" w:rsidRDefault="003067F9" w:rsidP="003067F9">
            <w:pPr>
              <w:pStyle w:val="aff6"/>
              <w:snapToGrid w:val="0"/>
              <w:ind w:right="-48"/>
              <w:rPr>
                <w:sz w:val="20"/>
                <w:szCs w:val="20"/>
              </w:rPr>
            </w:pPr>
            <w:r w:rsidRPr="00EA2067">
              <w:rPr>
                <w:sz w:val="20"/>
                <w:szCs w:val="20"/>
              </w:rPr>
              <w:t>18</w:t>
            </w:r>
          </w:p>
        </w:tc>
        <w:tc>
          <w:tcPr>
            <w:tcW w:w="1925" w:type="dxa"/>
          </w:tcPr>
          <w:p w:rsidR="003067F9" w:rsidRPr="00EA2067" w:rsidRDefault="003067F9" w:rsidP="003067F9">
            <w:pPr>
              <w:pStyle w:val="aff6"/>
              <w:snapToGrid w:val="0"/>
              <w:ind w:right="-48"/>
              <w:rPr>
                <w:sz w:val="20"/>
                <w:szCs w:val="20"/>
              </w:rPr>
            </w:pPr>
            <w:r w:rsidRPr="00EA2067">
              <w:rPr>
                <w:sz w:val="20"/>
                <w:szCs w:val="20"/>
              </w:rPr>
              <w:t>Безнапорная канализационная сеть</w:t>
            </w:r>
          </w:p>
        </w:tc>
        <w:tc>
          <w:tcPr>
            <w:tcW w:w="1965" w:type="dxa"/>
          </w:tcPr>
          <w:p w:rsidR="003067F9" w:rsidRPr="00EA2067" w:rsidRDefault="003067F9" w:rsidP="003067F9">
            <w:pPr>
              <w:pStyle w:val="aff6"/>
              <w:snapToGrid w:val="0"/>
              <w:ind w:right="-48"/>
              <w:rPr>
                <w:sz w:val="20"/>
                <w:szCs w:val="20"/>
              </w:rPr>
            </w:pPr>
            <w:smartTag w:uri="urn:schemas-microsoft-com:office:smarttags" w:element="metricconverter">
              <w:smartTagPr>
                <w:attr w:name="ProductID" w:val="39 800 м"/>
              </w:smartTagPr>
              <w:r w:rsidRPr="00EA2067">
                <w:rPr>
                  <w:sz w:val="20"/>
                  <w:szCs w:val="20"/>
                </w:rPr>
                <w:t>39 800 м</w:t>
              </w:r>
            </w:smartTag>
            <w:r w:rsidRPr="00EA2067">
              <w:rPr>
                <w:sz w:val="20"/>
                <w:szCs w:val="20"/>
              </w:rPr>
              <w:t>.</w:t>
            </w:r>
          </w:p>
          <w:p w:rsidR="003067F9" w:rsidRPr="00EA2067" w:rsidRDefault="003067F9" w:rsidP="003067F9">
            <w:pPr>
              <w:pStyle w:val="aff6"/>
              <w:snapToGrid w:val="0"/>
              <w:ind w:right="-48"/>
              <w:rPr>
                <w:sz w:val="20"/>
                <w:szCs w:val="20"/>
              </w:rPr>
            </w:pPr>
            <w:r w:rsidRPr="00EA2067">
              <w:rPr>
                <w:sz w:val="20"/>
                <w:szCs w:val="20"/>
              </w:rPr>
              <w:t xml:space="preserve"> 160 - </w:t>
            </w:r>
            <w:smartTag w:uri="urn:schemas-microsoft-com:office:smarttags" w:element="metricconverter">
              <w:smartTagPr>
                <w:attr w:name="ProductID" w:val="500 мм"/>
              </w:smartTagPr>
              <w:r w:rsidRPr="00EA2067">
                <w:rPr>
                  <w:sz w:val="20"/>
                  <w:szCs w:val="20"/>
                </w:rPr>
                <w:t>500 мм</w:t>
              </w:r>
            </w:smartTag>
            <w:r w:rsidRPr="00EA2067">
              <w:rPr>
                <w:sz w:val="20"/>
                <w:szCs w:val="20"/>
              </w:rPr>
              <w:t xml:space="preserve"> </w:t>
            </w:r>
          </w:p>
        </w:tc>
        <w:tc>
          <w:tcPr>
            <w:tcW w:w="2071" w:type="dxa"/>
          </w:tcPr>
          <w:p w:rsidR="003067F9" w:rsidRPr="00EA2067" w:rsidRDefault="003067F9" w:rsidP="003067F9">
            <w:pPr>
              <w:pStyle w:val="aff6"/>
              <w:snapToGrid w:val="0"/>
              <w:ind w:right="-48"/>
              <w:rPr>
                <w:sz w:val="20"/>
                <w:szCs w:val="20"/>
              </w:rPr>
            </w:pPr>
            <w:r w:rsidRPr="00EA2067">
              <w:rPr>
                <w:sz w:val="20"/>
                <w:szCs w:val="20"/>
              </w:rPr>
              <w:t>с. Новичиха.</w:t>
            </w:r>
          </w:p>
        </w:tc>
        <w:tc>
          <w:tcPr>
            <w:tcW w:w="1481" w:type="dxa"/>
          </w:tcPr>
          <w:p w:rsidR="003067F9" w:rsidRPr="00EA2067" w:rsidRDefault="003067F9" w:rsidP="003067F9">
            <w:pPr>
              <w:pStyle w:val="a9"/>
              <w:tabs>
                <w:tab w:val="left" w:pos="993"/>
              </w:tabs>
              <w:spacing w:line="240" w:lineRule="auto"/>
              <w:ind w:left="0" w:right="-48"/>
              <w:rPr>
                <w:rFonts w:ascii="Times New Roman" w:hAnsi="Times New Roman"/>
                <w:color w:val="000000"/>
                <w:sz w:val="20"/>
                <w:szCs w:val="20"/>
              </w:rPr>
            </w:pPr>
            <w:r w:rsidRPr="00EA2067">
              <w:rPr>
                <w:rFonts w:ascii="Times New Roman" w:hAnsi="Times New Roman"/>
                <w:color w:val="000000"/>
                <w:sz w:val="20"/>
                <w:szCs w:val="20"/>
              </w:rPr>
              <w:t>2030 г</w:t>
            </w:r>
          </w:p>
        </w:tc>
      </w:tr>
      <w:tr w:rsidR="003067F9" w:rsidRPr="00EA2067" w:rsidTr="00035EE7">
        <w:trPr>
          <w:jc w:val="center"/>
        </w:trPr>
        <w:tc>
          <w:tcPr>
            <w:tcW w:w="1016" w:type="dxa"/>
          </w:tcPr>
          <w:p w:rsidR="003067F9" w:rsidRPr="00EA2067" w:rsidRDefault="003067F9" w:rsidP="003067F9">
            <w:pPr>
              <w:pStyle w:val="aff6"/>
              <w:snapToGrid w:val="0"/>
              <w:ind w:right="-48"/>
              <w:rPr>
                <w:sz w:val="20"/>
                <w:szCs w:val="20"/>
              </w:rPr>
            </w:pPr>
            <w:r w:rsidRPr="00EA2067">
              <w:rPr>
                <w:sz w:val="20"/>
                <w:szCs w:val="20"/>
              </w:rPr>
              <w:t>19</w:t>
            </w:r>
          </w:p>
        </w:tc>
        <w:tc>
          <w:tcPr>
            <w:tcW w:w="1925" w:type="dxa"/>
          </w:tcPr>
          <w:p w:rsidR="003067F9" w:rsidRPr="00EA2067" w:rsidRDefault="003067F9" w:rsidP="003067F9">
            <w:pPr>
              <w:pStyle w:val="aff6"/>
              <w:snapToGrid w:val="0"/>
              <w:ind w:right="-48"/>
              <w:rPr>
                <w:sz w:val="20"/>
                <w:szCs w:val="20"/>
              </w:rPr>
            </w:pPr>
            <w:r w:rsidRPr="00EA2067">
              <w:rPr>
                <w:sz w:val="20"/>
                <w:szCs w:val="20"/>
              </w:rPr>
              <w:t>Напорные трубопроводы канализационной сети</w:t>
            </w:r>
          </w:p>
        </w:tc>
        <w:tc>
          <w:tcPr>
            <w:tcW w:w="1965" w:type="dxa"/>
          </w:tcPr>
          <w:p w:rsidR="003067F9" w:rsidRPr="00EA2067" w:rsidRDefault="003067F9" w:rsidP="003067F9">
            <w:pPr>
              <w:pStyle w:val="aff6"/>
              <w:snapToGrid w:val="0"/>
              <w:ind w:right="-48"/>
              <w:rPr>
                <w:sz w:val="20"/>
                <w:szCs w:val="20"/>
              </w:rPr>
            </w:pPr>
            <w:smartTag w:uri="urn:schemas-microsoft-com:office:smarttags" w:element="metricconverter">
              <w:smartTagPr>
                <w:attr w:name="ProductID" w:val="3 100 м"/>
              </w:smartTagPr>
              <w:r w:rsidRPr="00EA2067">
                <w:rPr>
                  <w:sz w:val="20"/>
                  <w:szCs w:val="20"/>
                </w:rPr>
                <w:t>3 100 м</w:t>
              </w:r>
            </w:smartTag>
            <w:r w:rsidRPr="00EA2067">
              <w:rPr>
                <w:sz w:val="20"/>
                <w:szCs w:val="20"/>
              </w:rPr>
              <w:t>.</w:t>
            </w:r>
          </w:p>
          <w:p w:rsidR="003067F9" w:rsidRPr="00EA2067" w:rsidRDefault="003067F9" w:rsidP="003067F9">
            <w:pPr>
              <w:pStyle w:val="aff6"/>
              <w:snapToGrid w:val="0"/>
              <w:ind w:right="-48"/>
              <w:rPr>
                <w:sz w:val="20"/>
                <w:szCs w:val="20"/>
              </w:rPr>
            </w:pPr>
            <w:r w:rsidRPr="00EA2067">
              <w:rPr>
                <w:sz w:val="20"/>
                <w:szCs w:val="20"/>
              </w:rPr>
              <w:t xml:space="preserve"> 160 - </w:t>
            </w:r>
            <w:smartTag w:uri="urn:schemas-microsoft-com:office:smarttags" w:element="metricconverter">
              <w:smartTagPr>
                <w:attr w:name="ProductID" w:val="500 мм"/>
              </w:smartTagPr>
              <w:r w:rsidRPr="00EA2067">
                <w:rPr>
                  <w:sz w:val="20"/>
                  <w:szCs w:val="20"/>
                </w:rPr>
                <w:t>500 мм</w:t>
              </w:r>
            </w:smartTag>
            <w:r w:rsidRPr="00EA2067">
              <w:rPr>
                <w:sz w:val="20"/>
                <w:szCs w:val="20"/>
              </w:rPr>
              <w:t>.</w:t>
            </w:r>
          </w:p>
        </w:tc>
        <w:tc>
          <w:tcPr>
            <w:tcW w:w="2071" w:type="dxa"/>
          </w:tcPr>
          <w:p w:rsidR="003067F9" w:rsidRPr="00EA2067" w:rsidRDefault="003067F9" w:rsidP="003067F9">
            <w:pPr>
              <w:pStyle w:val="aff6"/>
              <w:snapToGrid w:val="0"/>
              <w:ind w:right="-48"/>
              <w:rPr>
                <w:sz w:val="20"/>
                <w:szCs w:val="20"/>
              </w:rPr>
            </w:pPr>
            <w:r w:rsidRPr="00EA2067">
              <w:rPr>
                <w:sz w:val="20"/>
                <w:szCs w:val="20"/>
              </w:rPr>
              <w:t>с. Новичиха</w:t>
            </w:r>
          </w:p>
        </w:tc>
        <w:tc>
          <w:tcPr>
            <w:tcW w:w="1481" w:type="dxa"/>
          </w:tcPr>
          <w:p w:rsidR="003067F9" w:rsidRPr="00EA2067" w:rsidRDefault="003067F9" w:rsidP="003067F9">
            <w:pPr>
              <w:pStyle w:val="a9"/>
              <w:tabs>
                <w:tab w:val="left" w:pos="993"/>
              </w:tabs>
              <w:spacing w:line="240" w:lineRule="auto"/>
              <w:ind w:left="0" w:right="-48"/>
              <w:rPr>
                <w:rFonts w:ascii="Times New Roman" w:hAnsi="Times New Roman"/>
                <w:color w:val="000000"/>
                <w:sz w:val="20"/>
                <w:szCs w:val="20"/>
              </w:rPr>
            </w:pPr>
            <w:r w:rsidRPr="00EA2067">
              <w:rPr>
                <w:rFonts w:ascii="Times New Roman" w:hAnsi="Times New Roman"/>
                <w:color w:val="000000"/>
                <w:sz w:val="20"/>
                <w:szCs w:val="20"/>
              </w:rPr>
              <w:t>2030 г</w:t>
            </w:r>
          </w:p>
        </w:tc>
      </w:tr>
      <w:tr w:rsidR="003067F9" w:rsidRPr="00EA2067" w:rsidTr="00035EE7">
        <w:trPr>
          <w:jc w:val="center"/>
        </w:trPr>
        <w:tc>
          <w:tcPr>
            <w:tcW w:w="1016" w:type="dxa"/>
          </w:tcPr>
          <w:p w:rsidR="003067F9" w:rsidRPr="00EA2067" w:rsidRDefault="003067F9" w:rsidP="003067F9">
            <w:pPr>
              <w:pStyle w:val="aff6"/>
              <w:snapToGrid w:val="0"/>
              <w:ind w:right="-48"/>
              <w:rPr>
                <w:sz w:val="20"/>
                <w:szCs w:val="20"/>
              </w:rPr>
            </w:pPr>
            <w:r w:rsidRPr="00EA2067">
              <w:rPr>
                <w:sz w:val="20"/>
                <w:szCs w:val="20"/>
              </w:rPr>
              <w:t>20</w:t>
            </w:r>
          </w:p>
        </w:tc>
        <w:tc>
          <w:tcPr>
            <w:tcW w:w="1925" w:type="dxa"/>
          </w:tcPr>
          <w:p w:rsidR="003067F9" w:rsidRPr="00EA2067" w:rsidRDefault="003067F9" w:rsidP="003067F9">
            <w:pPr>
              <w:pStyle w:val="aff6"/>
              <w:snapToGrid w:val="0"/>
              <w:ind w:right="-48"/>
              <w:rPr>
                <w:sz w:val="20"/>
                <w:szCs w:val="20"/>
              </w:rPr>
            </w:pPr>
            <w:r w:rsidRPr="00EA2067">
              <w:rPr>
                <w:sz w:val="20"/>
                <w:szCs w:val="20"/>
              </w:rPr>
              <w:t>Школьная котельная (газ)</w:t>
            </w:r>
          </w:p>
        </w:tc>
        <w:tc>
          <w:tcPr>
            <w:tcW w:w="1965" w:type="dxa"/>
          </w:tcPr>
          <w:p w:rsidR="003067F9" w:rsidRPr="00EA2067" w:rsidRDefault="003067F9" w:rsidP="003067F9">
            <w:pPr>
              <w:pStyle w:val="aff6"/>
              <w:snapToGrid w:val="0"/>
              <w:ind w:right="-48"/>
              <w:rPr>
                <w:sz w:val="20"/>
                <w:szCs w:val="20"/>
              </w:rPr>
            </w:pPr>
            <w:r w:rsidRPr="00EA2067">
              <w:rPr>
                <w:sz w:val="20"/>
                <w:szCs w:val="20"/>
              </w:rPr>
              <w:t xml:space="preserve">2,1 Гкал/час </w:t>
            </w:r>
          </w:p>
        </w:tc>
        <w:tc>
          <w:tcPr>
            <w:tcW w:w="2071" w:type="dxa"/>
          </w:tcPr>
          <w:p w:rsidR="003067F9" w:rsidRPr="00EA2067" w:rsidRDefault="003067F9" w:rsidP="003067F9">
            <w:pPr>
              <w:pStyle w:val="aff6"/>
              <w:snapToGrid w:val="0"/>
              <w:ind w:right="-48"/>
              <w:rPr>
                <w:sz w:val="20"/>
                <w:szCs w:val="20"/>
              </w:rPr>
            </w:pPr>
            <w:r w:rsidRPr="00EA2067">
              <w:rPr>
                <w:sz w:val="20"/>
                <w:szCs w:val="20"/>
              </w:rPr>
              <w:t>с. Новичиха</w:t>
            </w:r>
          </w:p>
        </w:tc>
        <w:tc>
          <w:tcPr>
            <w:tcW w:w="1481" w:type="dxa"/>
          </w:tcPr>
          <w:p w:rsidR="003067F9" w:rsidRPr="00EA2067" w:rsidRDefault="003067F9" w:rsidP="003067F9">
            <w:pPr>
              <w:pStyle w:val="a9"/>
              <w:tabs>
                <w:tab w:val="left" w:pos="993"/>
              </w:tabs>
              <w:spacing w:line="240" w:lineRule="auto"/>
              <w:ind w:left="0" w:right="-48"/>
              <w:rPr>
                <w:rFonts w:ascii="Times New Roman" w:hAnsi="Times New Roman"/>
                <w:color w:val="000000"/>
                <w:sz w:val="20"/>
                <w:szCs w:val="20"/>
              </w:rPr>
            </w:pPr>
            <w:r w:rsidRPr="00EA2067">
              <w:rPr>
                <w:rFonts w:ascii="Times New Roman" w:hAnsi="Times New Roman"/>
                <w:color w:val="000000"/>
                <w:sz w:val="20"/>
                <w:szCs w:val="20"/>
              </w:rPr>
              <w:t>2030 г</w:t>
            </w:r>
          </w:p>
        </w:tc>
      </w:tr>
      <w:tr w:rsidR="003067F9" w:rsidRPr="00EA2067" w:rsidTr="00035EE7">
        <w:trPr>
          <w:jc w:val="center"/>
        </w:trPr>
        <w:tc>
          <w:tcPr>
            <w:tcW w:w="1016" w:type="dxa"/>
          </w:tcPr>
          <w:p w:rsidR="003067F9" w:rsidRPr="00EA2067" w:rsidRDefault="003067F9" w:rsidP="003067F9">
            <w:pPr>
              <w:pStyle w:val="aff6"/>
              <w:snapToGrid w:val="0"/>
              <w:ind w:right="-48"/>
              <w:rPr>
                <w:sz w:val="20"/>
                <w:szCs w:val="20"/>
              </w:rPr>
            </w:pPr>
            <w:r w:rsidRPr="00EA2067">
              <w:rPr>
                <w:sz w:val="20"/>
                <w:szCs w:val="20"/>
              </w:rPr>
              <w:t>21</w:t>
            </w:r>
          </w:p>
        </w:tc>
        <w:tc>
          <w:tcPr>
            <w:tcW w:w="1925" w:type="dxa"/>
          </w:tcPr>
          <w:p w:rsidR="003067F9" w:rsidRPr="00EA2067" w:rsidRDefault="003067F9" w:rsidP="003067F9">
            <w:pPr>
              <w:pStyle w:val="aff6"/>
              <w:snapToGrid w:val="0"/>
              <w:ind w:right="-48"/>
              <w:rPr>
                <w:sz w:val="20"/>
                <w:szCs w:val="20"/>
              </w:rPr>
            </w:pPr>
            <w:r w:rsidRPr="00EA2067">
              <w:rPr>
                <w:sz w:val="20"/>
                <w:szCs w:val="20"/>
              </w:rPr>
              <w:t>Котельная, 2 шт. (газ)</w:t>
            </w:r>
          </w:p>
        </w:tc>
        <w:tc>
          <w:tcPr>
            <w:tcW w:w="1965" w:type="dxa"/>
          </w:tcPr>
          <w:p w:rsidR="003067F9" w:rsidRPr="00EA2067" w:rsidRDefault="003067F9" w:rsidP="003067F9">
            <w:pPr>
              <w:pStyle w:val="aff6"/>
              <w:snapToGrid w:val="0"/>
              <w:ind w:right="-48"/>
              <w:rPr>
                <w:sz w:val="20"/>
                <w:szCs w:val="20"/>
              </w:rPr>
            </w:pPr>
            <w:r w:rsidRPr="00EA2067">
              <w:rPr>
                <w:sz w:val="20"/>
                <w:szCs w:val="20"/>
              </w:rPr>
              <w:t xml:space="preserve">0,5 Гкал/час </w:t>
            </w:r>
          </w:p>
        </w:tc>
        <w:tc>
          <w:tcPr>
            <w:tcW w:w="2071" w:type="dxa"/>
          </w:tcPr>
          <w:p w:rsidR="003067F9" w:rsidRPr="00EA2067" w:rsidRDefault="003067F9" w:rsidP="003067F9">
            <w:pPr>
              <w:pStyle w:val="aff6"/>
              <w:snapToGrid w:val="0"/>
              <w:ind w:right="-48"/>
              <w:rPr>
                <w:sz w:val="20"/>
                <w:szCs w:val="20"/>
              </w:rPr>
            </w:pPr>
            <w:r w:rsidRPr="00EA2067">
              <w:rPr>
                <w:sz w:val="20"/>
                <w:szCs w:val="20"/>
              </w:rPr>
              <w:t>с. Новичиха</w:t>
            </w:r>
          </w:p>
        </w:tc>
        <w:tc>
          <w:tcPr>
            <w:tcW w:w="1481" w:type="dxa"/>
          </w:tcPr>
          <w:p w:rsidR="003067F9" w:rsidRPr="00EA2067" w:rsidRDefault="003067F9" w:rsidP="003067F9">
            <w:pPr>
              <w:pStyle w:val="a9"/>
              <w:tabs>
                <w:tab w:val="left" w:pos="993"/>
              </w:tabs>
              <w:spacing w:line="240" w:lineRule="auto"/>
              <w:ind w:left="0" w:right="-48"/>
              <w:rPr>
                <w:rFonts w:ascii="Times New Roman" w:hAnsi="Times New Roman"/>
                <w:color w:val="000000"/>
                <w:sz w:val="20"/>
                <w:szCs w:val="20"/>
              </w:rPr>
            </w:pPr>
            <w:r w:rsidRPr="00EA2067">
              <w:rPr>
                <w:rFonts w:ascii="Times New Roman" w:hAnsi="Times New Roman"/>
                <w:color w:val="000000"/>
                <w:sz w:val="20"/>
                <w:szCs w:val="20"/>
              </w:rPr>
              <w:t>2030 г</w:t>
            </w:r>
          </w:p>
        </w:tc>
      </w:tr>
      <w:tr w:rsidR="003067F9" w:rsidRPr="00EA2067" w:rsidTr="00035EE7">
        <w:trPr>
          <w:jc w:val="center"/>
        </w:trPr>
        <w:tc>
          <w:tcPr>
            <w:tcW w:w="1016" w:type="dxa"/>
          </w:tcPr>
          <w:p w:rsidR="003067F9" w:rsidRPr="00EA2067" w:rsidRDefault="003067F9" w:rsidP="003067F9">
            <w:pPr>
              <w:pStyle w:val="aff6"/>
              <w:snapToGrid w:val="0"/>
              <w:ind w:right="-48"/>
              <w:rPr>
                <w:sz w:val="20"/>
                <w:szCs w:val="20"/>
              </w:rPr>
            </w:pPr>
            <w:r w:rsidRPr="00EA2067">
              <w:rPr>
                <w:sz w:val="20"/>
                <w:szCs w:val="20"/>
              </w:rPr>
              <w:t>22</w:t>
            </w:r>
          </w:p>
        </w:tc>
        <w:tc>
          <w:tcPr>
            <w:tcW w:w="1925" w:type="dxa"/>
          </w:tcPr>
          <w:p w:rsidR="003067F9" w:rsidRPr="00EA2067" w:rsidRDefault="003067F9" w:rsidP="003067F9">
            <w:pPr>
              <w:pStyle w:val="aff6"/>
              <w:snapToGrid w:val="0"/>
              <w:ind w:right="-48"/>
              <w:rPr>
                <w:sz w:val="20"/>
                <w:szCs w:val="20"/>
              </w:rPr>
            </w:pPr>
            <w:r w:rsidRPr="00EA2067">
              <w:rPr>
                <w:sz w:val="20"/>
                <w:szCs w:val="20"/>
              </w:rPr>
              <w:t>Тепловые сети</w:t>
            </w:r>
          </w:p>
        </w:tc>
        <w:tc>
          <w:tcPr>
            <w:tcW w:w="1965" w:type="dxa"/>
          </w:tcPr>
          <w:p w:rsidR="003067F9" w:rsidRPr="00EA2067" w:rsidRDefault="003067F9" w:rsidP="003067F9">
            <w:pPr>
              <w:pStyle w:val="aff6"/>
              <w:snapToGrid w:val="0"/>
              <w:ind w:right="-48"/>
              <w:rPr>
                <w:sz w:val="20"/>
                <w:szCs w:val="20"/>
              </w:rPr>
            </w:pPr>
            <w:r w:rsidRPr="00EA2067">
              <w:rPr>
                <w:sz w:val="20"/>
                <w:szCs w:val="20"/>
              </w:rPr>
              <w:t>1640 м</w:t>
            </w:r>
          </w:p>
        </w:tc>
        <w:tc>
          <w:tcPr>
            <w:tcW w:w="2071" w:type="dxa"/>
          </w:tcPr>
          <w:p w:rsidR="003067F9" w:rsidRPr="00EA2067" w:rsidRDefault="003067F9" w:rsidP="003067F9">
            <w:pPr>
              <w:pStyle w:val="aff6"/>
              <w:snapToGrid w:val="0"/>
              <w:ind w:right="-48"/>
              <w:rPr>
                <w:sz w:val="20"/>
                <w:szCs w:val="20"/>
              </w:rPr>
            </w:pPr>
            <w:r w:rsidRPr="00EA2067">
              <w:rPr>
                <w:sz w:val="20"/>
                <w:szCs w:val="20"/>
              </w:rPr>
              <w:t xml:space="preserve">с. Новичиха </w:t>
            </w:r>
          </w:p>
        </w:tc>
        <w:tc>
          <w:tcPr>
            <w:tcW w:w="1481" w:type="dxa"/>
          </w:tcPr>
          <w:p w:rsidR="003067F9" w:rsidRPr="00EA2067" w:rsidRDefault="003067F9" w:rsidP="003067F9">
            <w:pPr>
              <w:pStyle w:val="a9"/>
              <w:tabs>
                <w:tab w:val="left" w:pos="993"/>
              </w:tabs>
              <w:spacing w:line="240" w:lineRule="auto"/>
              <w:ind w:left="0" w:right="-48"/>
              <w:rPr>
                <w:rFonts w:ascii="Times New Roman" w:hAnsi="Times New Roman"/>
                <w:color w:val="000000"/>
                <w:sz w:val="20"/>
                <w:szCs w:val="20"/>
              </w:rPr>
            </w:pPr>
            <w:r w:rsidRPr="00EA2067">
              <w:rPr>
                <w:rFonts w:ascii="Times New Roman" w:hAnsi="Times New Roman"/>
                <w:color w:val="000000"/>
                <w:sz w:val="20"/>
                <w:szCs w:val="20"/>
              </w:rPr>
              <w:t>2030 г</w:t>
            </w:r>
          </w:p>
        </w:tc>
      </w:tr>
      <w:tr w:rsidR="003067F9" w:rsidRPr="00EA2067" w:rsidTr="00035EE7">
        <w:trPr>
          <w:jc w:val="center"/>
        </w:trPr>
        <w:tc>
          <w:tcPr>
            <w:tcW w:w="1016" w:type="dxa"/>
          </w:tcPr>
          <w:p w:rsidR="003067F9" w:rsidRPr="00EA2067" w:rsidRDefault="003067F9" w:rsidP="003067F9">
            <w:pPr>
              <w:pStyle w:val="aff6"/>
              <w:snapToGrid w:val="0"/>
              <w:ind w:right="-48"/>
              <w:rPr>
                <w:sz w:val="20"/>
                <w:szCs w:val="20"/>
              </w:rPr>
            </w:pPr>
            <w:r w:rsidRPr="00EA2067">
              <w:rPr>
                <w:sz w:val="20"/>
                <w:szCs w:val="20"/>
              </w:rPr>
              <w:t>23</w:t>
            </w:r>
          </w:p>
        </w:tc>
        <w:tc>
          <w:tcPr>
            <w:tcW w:w="1925" w:type="dxa"/>
          </w:tcPr>
          <w:p w:rsidR="003067F9" w:rsidRPr="00EA2067" w:rsidRDefault="003067F9" w:rsidP="003067F9">
            <w:pPr>
              <w:pStyle w:val="aff6"/>
              <w:snapToGrid w:val="0"/>
              <w:ind w:right="-48"/>
              <w:rPr>
                <w:sz w:val="20"/>
                <w:szCs w:val="20"/>
              </w:rPr>
            </w:pPr>
            <w:r w:rsidRPr="00EA2067">
              <w:rPr>
                <w:sz w:val="20"/>
                <w:szCs w:val="20"/>
              </w:rPr>
              <w:t>Тепловые сети</w:t>
            </w:r>
          </w:p>
        </w:tc>
        <w:tc>
          <w:tcPr>
            <w:tcW w:w="1965" w:type="dxa"/>
          </w:tcPr>
          <w:p w:rsidR="003067F9" w:rsidRPr="00EA2067" w:rsidRDefault="003067F9" w:rsidP="003067F9">
            <w:pPr>
              <w:pStyle w:val="aff6"/>
              <w:snapToGrid w:val="0"/>
              <w:ind w:right="-48"/>
              <w:rPr>
                <w:sz w:val="20"/>
                <w:szCs w:val="20"/>
              </w:rPr>
            </w:pPr>
            <w:r w:rsidRPr="00EA2067">
              <w:rPr>
                <w:sz w:val="20"/>
                <w:szCs w:val="20"/>
              </w:rPr>
              <w:t xml:space="preserve">Замена, реконструкция </w:t>
            </w:r>
          </w:p>
        </w:tc>
        <w:tc>
          <w:tcPr>
            <w:tcW w:w="2071" w:type="dxa"/>
          </w:tcPr>
          <w:p w:rsidR="003067F9" w:rsidRPr="00EA2067" w:rsidRDefault="003067F9" w:rsidP="003067F9">
            <w:pPr>
              <w:pStyle w:val="aff6"/>
              <w:snapToGrid w:val="0"/>
              <w:ind w:right="-48"/>
              <w:rPr>
                <w:sz w:val="20"/>
                <w:szCs w:val="20"/>
              </w:rPr>
            </w:pPr>
            <w:r w:rsidRPr="00EA2067">
              <w:rPr>
                <w:sz w:val="20"/>
                <w:szCs w:val="20"/>
              </w:rPr>
              <w:t>с.Токарево</w:t>
            </w:r>
          </w:p>
        </w:tc>
        <w:tc>
          <w:tcPr>
            <w:tcW w:w="1481" w:type="dxa"/>
          </w:tcPr>
          <w:p w:rsidR="003067F9" w:rsidRPr="00EA2067" w:rsidRDefault="003067F9" w:rsidP="003067F9">
            <w:pPr>
              <w:pStyle w:val="a9"/>
              <w:tabs>
                <w:tab w:val="left" w:pos="993"/>
              </w:tabs>
              <w:spacing w:line="240" w:lineRule="auto"/>
              <w:ind w:left="0" w:right="-48"/>
              <w:rPr>
                <w:rFonts w:ascii="Times New Roman" w:hAnsi="Times New Roman"/>
                <w:color w:val="000000"/>
                <w:sz w:val="20"/>
                <w:szCs w:val="20"/>
              </w:rPr>
            </w:pPr>
            <w:r w:rsidRPr="00EA2067">
              <w:rPr>
                <w:rFonts w:ascii="Times New Roman" w:hAnsi="Times New Roman"/>
                <w:color w:val="000000"/>
                <w:sz w:val="20"/>
                <w:szCs w:val="20"/>
              </w:rPr>
              <w:t>2026 г.</w:t>
            </w:r>
          </w:p>
        </w:tc>
      </w:tr>
      <w:tr w:rsidR="003067F9" w:rsidRPr="00EA2067" w:rsidTr="00035EE7">
        <w:trPr>
          <w:jc w:val="center"/>
        </w:trPr>
        <w:tc>
          <w:tcPr>
            <w:tcW w:w="1016" w:type="dxa"/>
          </w:tcPr>
          <w:p w:rsidR="003067F9" w:rsidRPr="00EA2067" w:rsidRDefault="003067F9" w:rsidP="003067F9">
            <w:pPr>
              <w:pStyle w:val="aff6"/>
              <w:snapToGrid w:val="0"/>
              <w:ind w:right="-48"/>
              <w:rPr>
                <w:sz w:val="20"/>
                <w:szCs w:val="20"/>
              </w:rPr>
            </w:pPr>
            <w:r w:rsidRPr="00EA2067">
              <w:rPr>
                <w:sz w:val="20"/>
                <w:szCs w:val="20"/>
              </w:rPr>
              <w:t>24</w:t>
            </w:r>
          </w:p>
        </w:tc>
        <w:tc>
          <w:tcPr>
            <w:tcW w:w="1925" w:type="dxa"/>
          </w:tcPr>
          <w:p w:rsidR="003067F9" w:rsidRPr="00EA2067" w:rsidRDefault="003067F9" w:rsidP="003067F9">
            <w:pPr>
              <w:pStyle w:val="aff6"/>
              <w:snapToGrid w:val="0"/>
              <w:ind w:right="-48"/>
              <w:rPr>
                <w:sz w:val="20"/>
                <w:szCs w:val="20"/>
              </w:rPr>
            </w:pPr>
            <w:r w:rsidRPr="00EA2067">
              <w:rPr>
                <w:sz w:val="20"/>
                <w:szCs w:val="20"/>
              </w:rPr>
              <w:t>Водопровод</w:t>
            </w:r>
          </w:p>
        </w:tc>
        <w:tc>
          <w:tcPr>
            <w:tcW w:w="1965" w:type="dxa"/>
          </w:tcPr>
          <w:p w:rsidR="003067F9" w:rsidRPr="00EA2067" w:rsidRDefault="003067F9" w:rsidP="003067F9">
            <w:pPr>
              <w:pStyle w:val="aff6"/>
              <w:snapToGrid w:val="0"/>
              <w:ind w:right="-48"/>
              <w:rPr>
                <w:sz w:val="20"/>
                <w:szCs w:val="20"/>
              </w:rPr>
            </w:pPr>
            <w:r w:rsidRPr="00EA2067">
              <w:rPr>
                <w:sz w:val="20"/>
                <w:szCs w:val="20"/>
              </w:rPr>
              <w:t>Ремонт, реконструкция</w:t>
            </w:r>
          </w:p>
        </w:tc>
        <w:tc>
          <w:tcPr>
            <w:tcW w:w="2071" w:type="dxa"/>
          </w:tcPr>
          <w:p w:rsidR="003067F9" w:rsidRPr="00EA2067" w:rsidRDefault="003067F9" w:rsidP="003067F9">
            <w:pPr>
              <w:pStyle w:val="aff6"/>
              <w:snapToGrid w:val="0"/>
              <w:ind w:right="-48"/>
              <w:rPr>
                <w:sz w:val="20"/>
                <w:szCs w:val="20"/>
              </w:rPr>
            </w:pPr>
            <w:r w:rsidRPr="00EA2067">
              <w:rPr>
                <w:sz w:val="20"/>
                <w:szCs w:val="20"/>
              </w:rPr>
              <w:t>с.Мельниково</w:t>
            </w:r>
          </w:p>
        </w:tc>
        <w:tc>
          <w:tcPr>
            <w:tcW w:w="1481" w:type="dxa"/>
          </w:tcPr>
          <w:p w:rsidR="003067F9" w:rsidRPr="00EA2067" w:rsidRDefault="003067F9" w:rsidP="003067F9">
            <w:pPr>
              <w:pStyle w:val="a9"/>
              <w:tabs>
                <w:tab w:val="left" w:pos="993"/>
              </w:tabs>
              <w:spacing w:line="240" w:lineRule="auto"/>
              <w:ind w:left="0" w:right="-48"/>
              <w:rPr>
                <w:rFonts w:ascii="Times New Roman" w:hAnsi="Times New Roman"/>
                <w:color w:val="000000"/>
                <w:sz w:val="20"/>
                <w:szCs w:val="20"/>
              </w:rPr>
            </w:pPr>
            <w:r w:rsidRPr="00EA2067">
              <w:rPr>
                <w:rFonts w:ascii="Times New Roman" w:hAnsi="Times New Roman"/>
                <w:color w:val="000000"/>
                <w:sz w:val="20"/>
                <w:szCs w:val="20"/>
              </w:rPr>
              <w:t>2026 г</w:t>
            </w:r>
          </w:p>
        </w:tc>
      </w:tr>
    </w:tbl>
    <w:p w:rsidR="00065108" w:rsidRDefault="00065108" w:rsidP="00065108">
      <w:pPr>
        <w:pStyle w:val="a9"/>
        <w:spacing w:after="0" w:line="360" w:lineRule="auto"/>
        <w:ind w:left="-567" w:right="-144" w:firstLine="567"/>
        <w:contextualSpacing/>
        <w:jc w:val="both"/>
        <w:rPr>
          <w:rFonts w:ascii="Times New Roman" w:hAnsi="Times New Roman"/>
          <w:sz w:val="24"/>
          <w:szCs w:val="24"/>
        </w:rPr>
      </w:pPr>
    </w:p>
    <w:p w:rsidR="00C44F88" w:rsidRPr="00035EE7" w:rsidRDefault="00A95C40" w:rsidP="00035EE7">
      <w:pPr>
        <w:pStyle w:val="a9"/>
        <w:tabs>
          <w:tab w:val="left" w:pos="993"/>
        </w:tabs>
        <w:spacing w:line="360" w:lineRule="auto"/>
        <w:ind w:left="-567" w:right="-144" w:firstLine="567"/>
        <w:jc w:val="center"/>
        <w:rPr>
          <w:rFonts w:ascii="Times New Roman" w:hAnsi="Times New Roman"/>
          <w:i/>
          <w:color w:val="000000"/>
          <w:sz w:val="24"/>
          <w:szCs w:val="24"/>
        </w:rPr>
      </w:pPr>
      <w:r w:rsidRPr="00035EE7">
        <w:rPr>
          <w:rFonts w:ascii="Times New Roman" w:hAnsi="Times New Roman"/>
          <w:i/>
          <w:color w:val="000000"/>
          <w:sz w:val="24"/>
          <w:szCs w:val="24"/>
        </w:rPr>
        <w:t>4.</w:t>
      </w:r>
      <w:r w:rsidR="00925474">
        <w:rPr>
          <w:rFonts w:ascii="Times New Roman" w:hAnsi="Times New Roman"/>
          <w:i/>
          <w:color w:val="000000"/>
          <w:sz w:val="24"/>
          <w:szCs w:val="24"/>
          <w:lang w:val="en-US"/>
        </w:rPr>
        <w:t>9</w:t>
      </w:r>
      <w:r w:rsidR="00C44F88" w:rsidRPr="00035EE7">
        <w:rPr>
          <w:rFonts w:ascii="Times New Roman" w:hAnsi="Times New Roman"/>
          <w:i/>
          <w:color w:val="000000"/>
          <w:sz w:val="24"/>
          <w:szCs w:val="24"/>
        </w:rPr>
        <w:t>.2.Газоснабжение</w:t>
      </w:r>
    </w:p>
    <w:p w:rsidR="00C44F88" w:rsidRPr="001F1608" w:rsidRDefault="00C44F88" w:rsidP="00035EE7">
      <w:pPr>
        <w:pStyle w:val="a9"/>
        <w:tabs>
          <w:tab w:val="left" w:pos="993"/>
        </w:tabs>
        <w:spacing w:line="360" w:lineRule="auto"/>
        <w:ind w:left="-567" w:right="-144" w:firstLine="567"/>
        <w:jc w:val="both"/>
        <w:rPr>
          <w:rFonts w:ascii="Times New Roman" w:hAnsi="Times New Roman"/>
          <w:color w:val="000000"/>
          <w:sz w:val="24"/>
          <w:szCs w:val="24"/>
        </w:rPr>
      </w:pPr>
      <w:r w:rsidRPr="001F1608">
        <w:rPr>
          <w:rFonts w:ascii="Times New Roman" w:hAnsi="Times New Roman"/>
          <w:color w:val="000000"/>
          <w:sz w:val="24"/>
          <w:szCs w:val="24"/>
        </w:rPr>
        <w:t>Согласно схеме газоснабжения Алтайского края</w:t>
      </w:r>
      <w:r w:rsidR="00A46FED" w:rsidRPr="001F1608">
        <w:rPr>
          <w:rFonts w:ascii="Times New Roman" w:hAnsi="Times New Roman"/>
          <w:color w:val="000000"/>
          <w:sz w:val="24"/>
          <w:szCs w:val="24"/>
        </w:rPr>
        <w:t xml:space="preserve"> </w:t>
      </w:r>
      <w:r w:rsidR="006E4570" w:rsidRPr="001F1608">
        <w:rPr>
          <w:rFonts w:ascii="Times New Roman" w:hAnsi="Times New Roman"/>
          <w:color w:val="000000"/>
          <w:sz w:val="24"/>
          <w:szCs w:val="24"/>
        </w:rPr>
        <w:t>до 2025</w:t>
      </w:r>
      <w:r w:rsidR="00A46FED" w:rsidRPr="001F1608">
        <w:rPr>
          <w:rFonts w:ascii="Times New Roman" w:hAnsi="Times New Roman"/>
          <w:color w:val="000000"/>
          <w:sz w:val="24"/>
          <w:szCs w:val="24"/>
        </w:rPr>
        <w:t xml:space="preserve"> г.</w:t>
      </w:r>
      <w:r w:rsidRPr="001F1608">
        <w:rPr>
          <w:rFonts w:ascii="Times New Roman" w:hAnsi="Times New Roman"/>
          <w:color w:val="000000"/>
          <w:sz w:val="24"/>
          <w:szCs w:val="24"/>
        </w:rPr>
        <w:t xml:space="preserve"> и учитывая проектные предложения «Схемы территориального планирования Алтайского края</w:t>
      </w:r>
      <w:r w:rsidR="00A46FED" w:rsidRPr="001F1608">
        <w:rPr>
          <w:rFonts w:ascii="Times New Roman" w:hAnsi="Times New Roman"/>
          <w:color w:val="000000"/>
          <w:sz w:val="24"/>
          <w:szCs w:val="24"/>
        </w:rPr>
        <w:t>» с изменениями от 2022 г</w:t>
      </w:r>
      <w:r w:rsidRPr="001F1608">
        <w:rPr>
          <w:rFonts w:ascii="Times New Roman" w:hAnsi="Times New Roman"/>
          <w:color w:val="000000"/>
          <w:sz w:val="24"/>
          <w:szCs w:val="24"/>
        </w:rPr>
        <w:t>. н</w:t>
      </w:r>
      <w:r w:rsidR="00A46FED" w:rsidRPr="001F1608">
        <w:rPr>
          <w:rFonts w:ascii="Times New Roman" w:hAnsi="Times New Roman"/>
          <w:color w:val="000000"/>
          <w:sz w:val="24"/>
          <w:szCs w:val="24"/>
        </w:rPr>
        <w:t xml:space="preserve">а </w:t>
      </w:r>
      <w:r w:rsidRPr="001F1608">
        <w:rPr>
          <w:rFonts w:ascii="Times New Roman" w:hAnsi="Times New Roman"/>
          <w:color w:val="000000"/>
          <w:sz w:val="24"/>
          <w:szCs w:val="24"/>
        </w:rPr>
        <w:t xml:space="preserve">территории Новичихинского района предполагается </w:t>
      </w:r>
      <w:r w:rsidR="00A46FED" w:rsidRPr="001F1608">
        <w:rPr>
          <w:rFonts w:ascii="Times New Roman" w:hAnsi="Times New Roman"/>
          <w:color w:val="000000"/>
          <w:sz w:val="24"/>
          <w:szCs w:val="24"/>
        </w:rPr>
        <w:t>строитель</w:t>
      </w:r>
      <w:r w:rsidRPr="001F1608">
        <w:rPr>
          <w:rFonts w:ascii="Times New Roman" w:hAnsi="Times New Roman"/>
          <w:color w:val="000000"/>
          <w:sz w:val="24"/>
          <w:szCs w:val="24"/>
        </w:rPr>
        <w:t xml:space="preserve">ство </w:t>
      </w:r>
      <w:r w:rsidR="00A46FED" w:rsidRPr="001F1608">
        <w:rPr>
          <w:rFonts w:ascii="Times New Roman" w:hAnsi="Times New Roman"/>
          <w:color w:val="000000"/>
          <w:sz w:val="24"/>
          <w:szCs w:val="24"/>
        </w:rPr>
        <w:t xml:space="preserve">межпоселкового газопровода от ГРС г.Рубцовска. Магистральная сеть перспективного газопровода пройдет частично вдоль южной границы с Поспелихинским районом. Данные объекты отображены на картах проекта. </w:t>
      </w:r>
    </w:p>
    <w:p w:rsidR="008B2C9F" w:rsidRPr="001F1608" w:rsidRDefault="008B2C9F" w:rsidP="00035EE7">
      <w:pPr>
        <w:shd w:val="clear" w:color="auto" w:fill="FFFFFF"/>
        <w:spacing w:line="360" w:lineRule="auto"/>
        <w:ind w:left="-567" w:right="-144" w:firstLine="567"/>
        <w:jc w:val="both"/>
      </w:pPr>
      <w:r w:rsidRPr="001F1608">
        <w:t>Ввод в эксплуатацию планируемого газопровода предполагает перевод существующих и перспективных котельных на природный газ, перевод газовых плит, работающих на сжиженном газе, на природный газ, установку индивидуальных газовых отопительных установок в индивидуальных жилых домах для нужд отопления и приготовления.</w:t>
      </w:r>
    </w:p>
    <w:p w:rsidR="008B2C9F" w:rsidRPr="001F1608" w:rsidRDefault="008B2C9F" w:rsidP="00035EE7">
      <w:pPr>
        <w:shd w:val="clear" w:color="auto" w:fill="FFFFFF"/>
        <w:spacing w:line="360" w:lineRule="auto"/>
        <w:ind w:left="-567" w:right="-144" w:firstLine="567"/>
        <w:jc w:val="both"/>
      </w:pPr>
    </w:p>
    <w:p w:rsidR="008B2C9F" w:rsidRPr="00035EE7" w:rsidRDefault="00925474" w:rsidP="00035EE7">
      <w:pPr>
        <w:shd w:val="clear" w:color="auto" w:fill="FFFFFF"/>
        <w:spacing w:line="360" w:lineRule="auto"/>
        <w:ind w:left="-567" w:right="-144" w:firstLine="567"/>
        <w:jc w:val="center"/>
        <w:rPr>
          <w:i/>
        </w:rPr>
      </w:pPr>
      <w:r>
        <w:rPr>
          <w:i/>
        </w:rPr>
        <w:t>4.9</w:t>
      </w:r>
      <w:r w:rsidR="007A64AA" w:rsidRPr="00035EE7">
        <w:rPr>
          <w:i/>
        </w:rPr>
        <w:t>.3. Электроснабжение</w:t>
      </w:r>
      <w:r w:rsidR="00D876F1" w:rsidRPr="00035EE7">
        <w:rPr>
          <w:i/>
        </w:rPr>
        <w:t>, связь</w:t>
      </w:r>
    </w:p>
    <w:p w:rsidR="006E4570" w:rsidRPr="001F1608" w:rsidRDefault="00D876F1" w:rsidP="00035EE7">
      <w:pPr>
        <w:pStyle w:val="a9"/>
        <w:tabs>
          <w:tab w:val="left" w:pos="993"/>
        </w:tabs>
        <w:spacing w:line="360" w:lineRule="auto"/>
        <w:ind w:left="-567" w:right="-144" w:firstLine="567"/>
        <w:jc w:val="both"/>
        <w:rPr>
          <w:rFonts w:ascii="Times New Roman" w:hAnsi="Times New Roman"/>
          <w:color w:val="000000"/>
          <w:sz w:val="24"/>
          <w:szCs w:val="24"/>
        </w:rPr>
      </w:pPr>
      <w:r w:rsidRPr="001F1608">
        <w:rPr>
          <w:rFonts w:ascii="Times New Roman" w:hAnsi="Times New Roman"/>
          <w:color w:val="000000"/>
          <w:sz w:val="24"/>
          <w:szCs w:val="24"/>
        </w:rPr>
        <w:t>В рамках генеральных планов муниципальных образований Новичихинского района запланированы следующие мероп</w:t>
      </w:r>
      <w:r w:rsidR="00EA2067">
        <w:rPr>
          <w:rFonts w:ascii="Times New Roman" w:hAnsi="Times New Roman"/>
          <w:color w:val="000000"/>
          <w:sz w:val="24"/>
          <w:szCs w:val="24"/>
        </w:rPr>
        <w:t>риятия в сф</w:t>
      </w:r>
      <w:r w:rsidR="000E5E9F">
        <w:rPr>
          <w:rFonts w:ascii="Times New Roman" w:hAnsi="Times New Roman"/>
          <w:color w:val="000000"/>
          <w:sz w:val="24"/>
          <w:szCs w:val="24"/>
        </w:rPr>
        <w:t>ере электроснабжения таблица 4.8</w:t>
      </w:r>
      <w:r w:rsidR="00EA2067">
        <w:rPr>
          <w:rFonts w:ascii="Times New Roman" w:hAnsi="Times New Roman"/>
          <w:color w:val="000000"/>
          <w:sz w:val="24"/>
          <w:szCs w:val="24"/>
        </w:rPr>
        <w:t>.</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0"/>
        <w:gridCol w:w="2232"/>
        <w:gridCol w:w="1788"/>
        <w:gridCol w:w="1485"/>
        <w:gridCol w:w="1743"/>
        <w:gridCol w:w="1481"/>
      </w:tblGrid>
      <w:tr w:rsidR="00D876F1" w:rsidRPr="00EA2067" w:rsidTr="00EA2067">
        <w:trPr>
          <w:jc w:val="center"/>
        </w:trPr>
        <w:tc>
          <w:tcPr>
            <w:tcW w:w="560" w:type="dxa"/>
          </w:tcPr>
          <w:p w:rsidR="00D876F1" w:rsidRPr="00EA2067" w:rsidRDefault="00D876F1" w:rsidP="00D876F1">
            <w:pPr>
              <w:pStyle w:val="aff6"/>
              <w:snapToGrid w:val="0"/>
              <w:jc w:val="center"/>
              <w:rPr>
                <w:b/>
                <w:bCs/>
                <w:sz w:val="20"/>
                <w:szCs w:val="20"/>
              </w:rPr>
            </w:pPr>
            <w:r w:rsidRPr="00EA2067">
              <w:rPr>
                <w:b/>
                <w:bCs/>
                <w:sz w:val="20"/>
                <w:szCs w:val="20"/>
              </w:rPr>
              <w:t>№ п/п</w:t>
            </w:r>
          </w:p>
        </w:tc>
        <w:tc>
          <w:tcPr>
            <w:tcW w:w="2232" w:type="dxa"/>
          </w:tcPr>
          <w:p w:rsidR="00D876F1" w:rsidRPr="00EA2067" w:rsidRDefault="00D876F1" w:rsidP="00D876F1">
            <w:pPr>
              <w:pStyle w:val="aff6"/>
              <w:snapToGrid w:val="0"/>
              <w:jc w:val="center"/>
              <w:rPr>
                <w:b/>
                <w:bCs/>
                <w:sz w:val="20"/>
                <w:szCs w:val="20"/>
              </w:rPr>
            </w:pPr>
            <w:r w:rsidRPr="00EA2067">
              <w:rPr>
                <w:b/>
                <w:bCs/>
                <w:sz w:val="20"/>
                <w:szCs w:val="20"/>
              </w:rPr>
              <w:t>Наименование объекта</w:t>
            </w:r>
          </w:p>
        </w:tc>
        <w:tc>
          <w:tcPr>
            <w:tcW w:w="1788" w:type="dxa"/>
          </w:tcPr>
          <w:p w:rsidR="00D876F1" w:rsidRPr="00EA2067" w:rsidRDefault="00D876F1" w:rsidP="00D876F1">
            <w:pPr>
              <w:pStyle w:val="aff6"/>
              <w:snapToGrid w:val="0"/>
              <w:jc w:val="center"/>
              <w:rPr>
                <w:b/>
                <w:bCs/>
                <w:sz w:val="20"/>
                <w:szCs w:val="20"/>
              </w:rPr>
            </w:pPr>
            <w:r w:rsidRPr="00EA2067">
              <w:rPr>
                <w:b/>
                <w:bCs/>
                <w:sz w:val="20"/>
                <w:szCs w:val="20"/>
              </w:rPr>
              <w:t>Описание места размещения объекта</w:t>
            </w:r>
          </w:p>
        </w:tc>
        <w:tc>
          <w:tcPr>
            <w:tcW w:w="1485" w:type="dxa"/>
          </w:tcPr>
          <w:p w:rsidR="00D876F1" w:rsidRPr="00EA2067" w:rsidRDefault="00D876F1" w:rsidP="00D876F1">
            <w:pPr>
              <w:pStyle w:val="aff6"/>
              <w:snapToGrid w:val="0"/>
              <w:jc w:val="center"/>
              <w:rPr>
                <w:b/>
                <w:bCs/>
                <w:sz w:val="20"/>
                <w:szCs w:val="20"/>
              </w:rPr>
            </w:pPr>
            <w:r w:rsidRPr="00EA2067">
              <w:rPr>
                <w:b/>
                <w:bCs/>
                <w:sz w:val="20"/>
                <w:szCs w:val="20"/>
              </w:rPr>
              <w:t>Параметры объекта</w:t>
            </w:r>
          </w:p>
        </w:tc>
        <w:tc>
          <w:tcPr>
            <w:tcW w:w="1743" w:type="dxa"/>
          </w:tcPr>
          <w:p w:rsidR="00D876F1" w:rsidRPr="00EA2067" w:rsidRDefault="00D876F1" w:rsidP="00D876F1">
            <w:pPr>
              <w:pStyle w:val="aff6"/>
              <w:snapToGrid w:val="0"/>
              <w:jc w:val="center"/>
              <w:rPr>
                <w:b/>
                <w:bCs/>
                <w:sz w:val="20"/>
                <w:szCs w:val="20"/>
              </w:rPr>
            </w:pPr>
            <w:r w:rsidRPr="00EA2067">
              <w:rPr>
                <w:b/>
                <w:bCs/>
                <w:sz w:val="20"/>
                <w:szCs w:val="20"/>
              </w:rPr>
              <w:t xml:space="preserve">Мероприятия </w:t>
            </w:r>
          </w:p>
        </w:tc>
        <w:tc>
          <w:tcPr>
            <w:tcW w:w="1481" w:type="dxa"/>
          </w:tcPr>
          <w:p w:rsidR="00D876F1" w:rsidRPr="00EA2067" w:rsidRDefault="00D876F1" w:rsidP="00D876F1">
            <w:pPr>
              <w:pStyle w:val="aff6"/>
              <w:snapToGrid w:val="0"/>
              <w:jc w:val="center"/>
              <w:rPr>
                <w:b/>
                <w:bCs/>
                <w:sz w:val="20"/>
                <w:szCs w:val="20"/>
              </w:rPr>
            </w:pPr>
            <w:r w:rsidRPr="00EA2067">
              <w:rPr>
                <w:b/>
                <w:bCs/>
                <w:sz w:val="20"/>
                <w:szCs w:val="20"/>
              </w:rPr>
              <w:t>Срок реализации</w:t>
            </w:r>
          </w:p>
        </w:tc>
      </w:tr>
      <w:tr w:rsidR="00D876F1" w:rsidRPr="00EA2067" w:rsidTr="00EA2067">
        <w:trPr>
          <w:jc w:val="center"/>
        </w:trPr>
        <w:tc>
          <w:tcPr>
            <w:tcW w:w="560" w:type="dxa"/>
          </w:tcPr>
          <w:p w:rsidR="00D876F1" w:rsidRPr="00EA2067" w:rsidRDefault="00D876F1" w:rsidP="00D876F1">
            <w:pPr>
              <w:pStyle w:val="a9"/>
              <w:tabs>
                <w:tab w:val="left" w:pos="993"/>
              </w:tabs>
              <w:spacing w:line="360" w:lineRule="auto"/>
              <w:ind w:left="0" w:right="-284"/>
              <w:rPr>
                <w:rFonts w:ascii="Times New Roman" w:hAnsi="Times New Roman"/>
                <w:color w:val="000000"/>
                <w:sz w:val="20"/>
                <w:szCs w:val="20"/>
              </w:rPr>
            </w:pPr>
            <w:r w:rsidRPr="00EA2067">
              <w:rPr>
                <w:rFonts w:ascii="Times New Roman" w:hAnsi="Times New Roman"/>
                <w:color w:val="000000"/>
                <w:sz w:val="20"/>
                <w:szCs w:val="20"/>
              </w:rPr>
              <w:t>1</w:t>
            </w:r>
          </w:p>
        </w:tc>
        <w:tc>
          <w:tcPr>
            <w:tcW w:w="2232" w:type="dxa"/>
          </w:tcPr>
          <w:p w:rsidR="00D876F1" w:rsidRPr="00EA2067" w:rsidRDefault="00D876F1" w:rsidP="00D876F1">
            <w:pPr>
              <w:pStyle w:val="aff6"/>
              <w:snapToGrid w:val="0"/>
              <w:rPr>
                <w:sz w:val="20"/>
                <w:szCs w:val="20"/>
              </w:rPr>
            </w:pPr>
            <w:r w:rsidRPr="00EA2067">
              <w:rPr>
                <w:sz w:val="20"/>
                <w:szCs w:val="20"/>
              </w:rPr>
              <w:t>Трансформаторные подстанции (9 шт.)</w:t>
            </w:r>
          </w:p>
        </w:tc>
        <w:tc>
          <w:tcPr>
            <w:tcW w:w="1788" w:type="dxa"/>
          </w:tcPr>
          <w:p w:rsidR="00D876F1" w:rsidRPr="00EA2067" w:rsidRDefault="00D876F1" w:rsidP="00D876F1">
            <w:pPr>
              <w:pStyle w:val="aff6"/>
              <w:snapToGrid w:val="0"/>
              <w:jc w:val="center"/>
              <w:rPr>
                <w:sz w:val="20"/>
                <w:szCs w:val="20"/>
              </w:rPr>
            </w:pPr>
            <w:r w:rsidRPr="00EA2067">
              <w:rPr>
                <w:sz w:val="20"/>
                <w:szCs w:val="20"/>
              </w:rPr>
              <w:t>с. Новичиха</w:t>
            </w:r>
          </w:p>
        </w:tc>
        <w:tc>
          <w:tcPr>
            <w:tcW w:w="1485" w:type="dxa"/>
          </w:tcPr>
          <w:p w:rsidR="00D876F1" w:rsidRPr="00EA2067" w:rsidRDefault="00D876F1" w:rsidP="00D876F1">
            <w:pPr>
              <w:pStyle w:val="aff6"/>
              <w:snapToGrid w:val="0"/>
              <w:jc w:val="center"/>
              <w:rPr>
                <w:sz w:val="20"/>
                <w:szCs w:val="20"/>
              </w:rPr>
            </w:pPr>
            <w:r w:rsidRPr="00EA2067">
              <w:rPr>
                <w:sz w:val="20"/>
                <w:szCs w:val="20"/>
              </w:rPr>
              <w:t>10/0,4 кВ</w:t>
            </w:r>
          </w:p>
          <w:p w:rsidR="00D876F1" w:rsidRPr="00EA2067" w:rsidRDefault="00D876F1" w:rsidP="00D876F1">
            <w:pPr>
              <w:pStyle w:val="aff6"/>
              <w:snapToGrid w:val="0"/>
              <w:jc w:val="center"/>
              <w:rPr>
                <w:sz w:val="20"/>
                <w:szCs w:val="20"/>
              </w:rPr>
            </w:pPr>
          </w:p>
          <w:p w:rsidR="00D876F1" w:rsidRPr="00EA2067" w:rsidRDefault="00D876F1" w:rsidP="00D876F1">
            <w:pPr>
              <w:pStyle w:val="aff6"/>
              <w:snapToGrid w:val="0"/>
              <w:jc w:val="center"/>
              <w:rPr>
                <w:sz w:val="20"/>
                <w:szCs w:val="20"/>
              </w:rPr>
            </w:pPr>
            <w:r w:rsidRPr="00EA2067">
              <w:rPr>
                <w:sz w:val="20"/>
                <w:szCs w:val="20"/>
              </w:rPr>
              <w:t>11 шт.</w:t>
            </w:r>
          </w:p>
        </w:tc>
        <w:tc>
          <w:tcPr>
            <w:tcW w:w="1743" w:type="dxa"/>
          </w:tcPr>
          <w:p w:rsidR="00D876F1" w:rsidRPr="00EA2067" w:rsidRDefault="00D876F1" w:rsidP="00D876F1">
            <w:pPr>
              <w:pStyle w:val="aff6"/>
              <w:snapToGrid w:val="0"/>
              <w:jc w:val="center"/>
              <w:rPr>
                <w:sz w:val="20"/>
                <w:szCs w:val="20"/>
              </w:rPr>
            </w:pPr>
            <w:r w:rsidRPr="00EA2067">
              <w:rPr>
                <w:sz w:val="20"/>
                <w:szCs w:val="20"/>
              </w:rPr>
              <w:t>Разработка проектно-сметной документации,</w:t>
            </w:r>
          </w:p>
          <w:p w:rsidR="00D876F1" w:rsidRPr="00EA2067" w:rsidRDefault="00D876F1" w:rsidP="00D876F1">
            <w:pPr>
              <w:pStyle w:val="aff6"/>
              <w:snapToGrid w:val="0"/>
              <w:jc w:val="center"/>
              <w:rPr>
                <w:sz w:val="20"/>
                <w:szCs w:val="20"/>
              </w:rPr>
            </w:pPr>
            <w:r w:rsidRPr="00EA2067">
              <w:rPr>
                <w:sz w:val="20"/>
                <w:szCs w:val="20"/>
              </w:rPr>
              <w:t>строительство</w:t>
            </w:r>
          </w:p>
        </w:tc>
        <w:tc>
          <w:tcPr>
            <w:tcW w:w="1481" w:type="dxa"/>
          </w:tcPr>
          <w:p w:rsidR="00D876F1" w:rsidRPr="00EA2067" w:rsidRDefault="00D876F1" w:rsidP="00D876F1">
            <w:pPr>
              <w:pStyle w:val="aff6"/>
              <w:snapToGrid w:val="0"/>
              <w:jc w:val="center"/>
              <w:rPr>
                <w:sz w:val="20"/>
                <w:szCs w:val="20"/>
              </w:rPr>
            </w:pPr>
            <w:r w:rsidRPr="00EA2067">
              <w:rPr>
                <w:sz w:val="20"/>
                <w:szCs w:val="20"/>
              </w:rPr>
              <w:t>2030 гг.</w:t>
            </w:r>
          </w:p>
        </w:tc>
      </w:tr>
      <w:tr w:rsidR="00D876F1" w:rsidRPr="00EA2067" w:rsidTr="00EA2067">
        <w:trPr>
          <w:jc w:val="center"/>
        </w:trPr>
        <w:tc>
          <w:tcPr>
            <w:tcW w:w="560" w:type="dxa"/>
          </w:tcPr>
          <w:p w:rsidR="00D876F1" w:rsidRPr="00EA2067" w:rsidRDefault="00D876F1" w:rsidP="00D876F1">
            <w:pPr>
              <w:pStyle w:val="a9"/>
              <w:tabs>
                <w:tab w:val="left" w:pos="993"/>
              </w:tabs>
              <w:spacing w:line="360" w:lineRule="auto"/>
              <w:ind w:left="0" w:right="-284"/>
              <w:rPr>
                <w:rFonts w:ascii="Times New Roman" w:hAnsi="Times New Roman"/>
                <w:color w:val="000000"/>
                <w:sz w:val="20"/>
                <w:szCs w:val="20"/>
              </w:rPr>
            </w:pPr>
            <w:r w:rsidRPr="00EA2067">
              <w:rPr>
                <w:rFonts w:ascii="Times New Roman" w:hAnsi="Times New Roman"/>
                <w:color w:val="000000"/>
                <w:sz w:val="20"/>
                <w:szCs w:val="20"/>
              </w:rPr>
              <w:t>2</w:t>
            </w:r>
          </w:p>
        </w:tc>
        <w:tc>
          <w:tcPr>
            <w:tcW w:w="2232" w:type="dxa"/>
          </w:tcPr>
          <w:p w:rsidR="00D876F1" w:rsidRPr="00EA2067" w:rsidRDefault="00D876F1" w:rsidP="00D876F1">
            <w:pPr>
              <w:pStyle w:val="aff6"/>
              <w:snapToGrid w:val="0"/>
              <w:rPr>
                <w:sz w:val="20"/>
                <w:szCs w:val="20"/>
              </w:rPr>
            </w:pPr>
            <w:r w:rsidRPr="00EA2067">
              <w:rPr>
                <w:sz w:val="20"/>
                <w:szCs w:val="20"/>
              </w:rPr>
              <w:t>Трансформаторная подстанция</w:t>
            </w:r>
          </w:p>
        </w:tc>
        <w:tc>
          <w:tcPr>
            <w:tcW w:w="1788" w:type="dxa"/>
          </w:tcPr>
          <w:p w:rsidR="00D876F1" w:rsidRPr="00EA2067" w:rsidRDefault="00D876F1" w:rsidP="00D876F1">
            <w:pPr>
              <w:pStyle w:val="aff6"/>
              <w:snapToGrid w:val="0"/>
              <w:jc w:val="center"/>
              <w:rPr>
                <w:sz w:val="20"/>
                <w:szCs w:val="20"/>
              </w:rPr>
            </w:pPr>
            <w:r w:rsidRPr="00EA2067">
              <w:rPr>
                <w:sz w:val="20"/>
                <w:szCs w:val="20"/>
              </w:rPr>
              <w:t>пос. Мамонтово</w:t>
            </w:r>
          </w:p>
        </w:tc>
        <w:tc>
          <w:tcPr>
            <w:tcW w:w="1485" w:type="dxa"/>
          </w:tcPr>
          <w:p w:rsidR="00D876F1" w:rsidRPr="00EA2067" w:rsidRDefault="00D876F1" w:rsidP="00D876F1">
            <w:pPr>
              <w:pStyle w:val="aff6"/>
              <w:snapToGrid w:val="0"/>
              <w:jc w:val="center"/>
              <w:rPr>
                <w:sz w:val="20"/>
                <w:szCs w:val="20"/>
              </w:rPr>
            </w:pPr>
            <w:r w:rsidRPr="00EA2067">
              <w:rPr>
                <w:sz w:val="20"/>
                <w:szCs w:val="20"/>
              </w:rPr>
              <w:t>10/0,4 кВ</w:t>
            </w:r>
          </w:p>
          <w:p w:rsidR="00D876F1" w:rsidRPr="00EA2067" w:rsidRDefault="00D876F1" w:rsidP="00D876F1">
            <w:pPr>
              <w:pStyle w:val="aff6"/>
              <w:snapToGrid w:val="0"/>
              <w:jc w:val="center"/>
              <w:rPr>
                <w:sz w:val="20"/>
                <w:szCs w:val="20"/>
              </w:rPr>
            </w:pPr>
          </w:p>
          <w:p w:rsidR="00D876F1" w:rsidRPr="00EA2067" w:rsidRDefault="00D876F1" w:rsidP="00D876F1">
            <w:pPr>
              <w:pStyle w:val="aff6"/>
              <w:snapToGrid w:val="0"/>
              <w:jc w:val="center"/>
              <w:rPr>
                <w:sz w:val="20"/>
                <w:szCs w:val="20"/>
              </w:rPr>
            </w:pPr>
            <w:r w:rsidRPr="00EA2067">
              <w:rPr>
                <w:sz w:val="20"/>
                <w:szCs w:val="20"/>
              </w:rPr>
              <w:lastRenderedPageBreak/>
              <w:t>1 шт.</w:t>
            </w:r>
          </w:p>
        </w:tc>
        <w:tc>
          <w:tcPr>
            <w:tcW w:w="1743" w:type="dxa"/>
          </w:tcPr>
          <w:p w:rsidR="00D876F1" w:rsidRPr="00EA2067" w:rsidRDefault="00D876F1" w:rsidP="00D876F1">
            <w:pPr>
              <w:pStyle w:val="aff6"/>
              <w:snapToGrid w:val="0"/>
              <w:jc w:val="center"/>
              <w:rPr>
                <w:sz w:val="20"/>
                <w:szCs w:val="20"/>
              </w:rPr>
            </w:pPr>
            <w:r w:rsidRPr="00EA2067">
              <w:rPr>
                <w:sz w:val="20"/>
                <w:szCs w:val="20"/>
              </w:rPr>
              <w:lastRenderedPageBreak/>
              <w:t>Разработка проектно-</w:t>
            </w:r>
            <w:r w:rsidRPr="00EA2067">
              <w:rPr>
                <w:sz w:val="20"/>
                <w:szCs w:val="20"/>
              </w:rPr>
              <w:lastRenderedPageBreak/>
              <w:t>сметной документации,</w:t>
            </w:r>
          </w:p>
          <w:p w:rsidR="00D876F1" w:rsidRPr="00EA2067" w:rsidRDefault="00D876F1" w:rsidP="00D876F1">
            <w:pPr>
              <w:pStyle w:val="aff6"/>
              <w:snapToGrid w:val="0"/>
              <w:jc w:val="center"/>
              <w:rPr>
                <w:sz w:val="20"/>
                <w:szCs w:val="20"/>
              </w:rPr>
            </w:pPr>
            <w:r w:rsidRPr="00EA2067">
              <w:rPr>
                <w:sz w:val="20"/>
                <w:szCs w:val="20"/>
              </w:rPr>
              <w:t>строительство</w:t>
            </w:r>
          </w:p>
        </w:tc>
        <w:tc>
          <w:tcPr>
            <w:tcW w:w="1481" w:type="dxa"/>
          </w:tcPr>
          <w:p w:rsidR="00D876F1" w:rsidRPr="00EA2067" w:rsidRDefault="00D876F1" w:rsidP="00D876F1">
            <w:pPr>
              <w:pStyle w:val="aff6"/>
              <w:snapToGrid w:val="0"/>
              <w:jc w:val="center"/>
              <w:rPr>
                <w:sz w:val="20"/>
                <w:szCs w:val="20"/>
              </w:rPr>
            </w:pPr>
            <w:r w:rsidRPr="00EA2067">
              <w:rPr>
                <w:sz w:val="20"/>
                <w:szCs w:val="20"/>
              </w:rPr>
              <w:lastRenderedPageBreak/>
              <w:t>2030 гг.</w:t>
            </w:r>
          </w:p>
        </w:tc>
      </w:tr>
      <w:tr w:rsidR="00D876F1" w:rsidRPr="00EA2067" w:rsidTr="00EA2067">
        <w:trPr>
          <w:jc w:val="center"/>
        </w:trPr>
        <w:tc>
          <w:tcPr>
            <w:tcW w:w="560" w:type="dxa"/>
          </w:tcPr>
          <w:p w:rsidR="00D876F1" w:rsidRPr="00EA2067" w:rsidRDefault="00D876F1" w:rsidP="00D876F1">
            <w:pPr>
              <w:pStyle w:val="a9"/>
              <w:tabs>
                <w:tab w:val="left" w:pos="993"/>
              </w:tabs>
              <w:spacing w:line="360" w:lineRule="auto"/>
              <w:ind w:left="0" w:right="-284"/>
              <w:rPr>
                <w:rFonts w:ascii="Times New Roman" w:hAnsi="Times New Roman"/>
                <w:color w:val="000000"/>
                <w:sz w:val="20"/>
                <w:szCs w:val="20"/>
              </w:rPr>
            </w:pPr>
            <w:r w:rsidRPr="00EA2067">
              <w:rPr>
                <w:rFonts w:ascii="Times New Roman" w:hAnsi="Times New Roman"/>
                <w:color w:val="000000"/>
                <w:sz w:val="20"/>
                <w:szCs w:val="20"/>
              </w:rPr>
              <w:t>3</w:t>
            </w:r>
          </w:p>
        </w:tc>
        <w:tc>
          <w:tcPr>
            <w:tcW w:w="2232" w:type="dxa"/>
          </w:tcPr>
          <w:p w:rsidR="00D876F1" w:rsidRPr="00EA2067" w:rsidRDefault="00D876F1" w:rsidP="00D876F1">
            <w:pPr>
              <w:pStyle w:val="aff6"/>
              <w:snapToGrid w:val="0"/>
              <w:rPr>
                <w:sz w:val="20"/>
                <w:szCs w:val="20"/>
              </w:rPr>
            </w:pPr>
            <w:r w:rsidRPr="00EA2067">
              <w:rPr>
                <w:sz w:val="20"/>
                <w:szCs w:val="20"/>
              </w:rPr>
              <w:t>Распределительные линии электропередач</w:t>
            </w:r>
          </w:p>
        </w:tc>
        <w:tc>
          <w:tcPr>
            <w:tcW w:w="1788" w:type="dxa"/>
          </w:tcPr>
          <w:p w:rsidR="00D876F1" w:rsidRPr="00EA2067" w:rsidRDefault="00D876F1" w:rsidP="00D876F1">
            <w:pPr>
              <w:pStyle w:val="aff6"/>
              <w:snapToGrid w:val="0"/>
              <w:jc w:val="center"/>
              <w:rPr>
                <w:sz w:val="20"/>
                <w:szCs w:val="20"/>
              </w:rPr>
            </w:pPr>
            <w:r w:rsidRPr="00EA2067">
              <w:rPr>
                <w:sz w:val="20"/>
                <w:szCs w:val="20"/>
              </w:rPr>
              <w:t xml:space="preserve">с. Новичиха, в проектируемой жилой застройке </w:t>
            </w:r>
          </w:p>
        </w:tc>
        <w:tc>
          <w:tcPr>
            <w:tcW w:w="1485" w:type="dxa"/>
          </w:tcPr>
          <w:p w:rsidR="00D876F1" w:rsidRPr="00EA2067" w:rsidRDefault="00D876F1" w:rsidP="00D876F1">
            <w:pPr>
              <w:pStyle w:val="aff6"/>
              <w:snapToGrid w:val="0"/>
              <w:jc w:val="center"/>
              <w:rPr>
                <w:sz w:val="20"/>
                <w:szCs w:val="20"/>
              </w:rPr>
            </w:pPr>
            <w:r w:rsidRPr="00EA2067">
              <w:rPr>
                <w:sz w:val="20"/>
                <w:szCs w:val="20"/>
              </w:rPr>
              <w:t>10 кВ</w:t>
            </w:r>
          </w:p>
          <w:p w:rsidR="00D876F1" w:rsidRPr="00EA2067" w:rsidRDefault="00D876F1" w:rsidP="00D876F1">
            <w:pPr>
              <w:pStyle w:val="aff6"/>
              <w:snapToGrid w:val="0"/>
              <w:jc w:val="center"/>
              <w:rPr>
                <w:sz w:val="20"/>
                <w:szCs w:val="20"/>
              </w:rPr>
            </w:pPr>
          </w:p>
          <w:p w:rsidR="00D876F1" w:rsidRPr="00EA2067" w:rsidRDefault="00D876F1" w:rsidP="00D876F1">
            <w:pPr>
              <w:pStyle w:val="aff6"/>
              <w:snapToGrid w:val="0"/>
              <w:jc w:val="center"/>
              <w:rPr>
                <w:sz w:val="20"/>
                <w:szCs w:val="20"/>
              </w:rPr>
            </w:pPr>
            <w:smartTag w:uri="urn:schemas-microsoft-com:office:smarttags" w:element="metricconverter">
              <w:smartTagPr>
                <w:attr w:name="ProductID" w:val="6010 м"/>
              </w:smartTagPr>
              <w:r w:rsidRPr="00EA2067">
                <w:rPr>
                  <w:sz w:val="20"/>
                  <w:szCs w:val="20"/>
                </w:rPr>
                <w:t>6010 м</w:t>
              </w:r>
            </w:smartTag>
          </w:p>
        </w:tc>
        <w:tc>
          <w:tcPr>
            <w:tcW w:w="1743" w:type="dxa"/>
          </w:tcPr>
          <w:p w:rsidR="00D876F1" w:rsidRPr="00EA2067" w:rsidRDefault="00D876F1" w:rsidP="00D876F1">
            <w:pPr>
              <w:pStyle w:val="aff6"/>
              <w:snapToGrid w:val="0"/>
              <w:jc w:val="center"/>
              <w:rPr>
                <w:sz w:val="20"/>
                <w:szCs w:val="20"/>
              </w:rPr>
            </w:pPr>
            <w:r w:rsidRPr="00EA2067">
              <w:rPr>
                <w:sz w:val="20"/>
                <w:szCs w:val="20"/>
              </w:rPr>
              <w:t>Разработка проектно-сметной документации,</w:t>
            </w:r>
          </w:p>
          <w:p w:rsidR="00D876F1" w:rsidRPr="00EA2067" w:rsidRDefault="00D876F1" w:rsidP="00D876F1">
            <w:pPr>
              <w:pStyle w:val="aff6"/>
              <w:snapToGrid w:val="0"/>
              <w:jc w:val="center"/>
              <w:rPr>
                <w:sz w:val="20"/>
                <w:szCs w:val="20"/>
              </w:rPr>
            </w:pPr>
            <w:r w:rsidRPr="00EA2067">
              <w:rPr>
                <w:sz w:val="20"/>
                <w:szCs w:val="20"/>
              </w:rPr>
              <w:t>строительство</w:t>
            </w:r>
          </w:p>
        </w:tc>
        <w:tc>
          <w:tcPr>
            <w:tcW w:w="1481" w:type="dxa"/>
          </w:tcPr>
          <w:p w:rsidR="00D876F1" w:rsidRPr="00EA2067" w:rsidRDefault="00D876F1" w:rsidP="00D876F1">
            <w:pPr>
              <w:pStyle w:val="aff6"/>
              <w:snapToGrid w:val="0"/>
              <w:jc w:val="center"/>
              <w:rPr>
                <w:sz w:val="20"/>
                <w:szCs w:val="20"/>
              </w:rPr>
            </w:pPr>
            <w:r w:rsidRPr="00EA2067">
              <w:rPr>
                <w:sz w:val="20"/>
                <w:szCs w:val="20"/>
              </w:rPr>
              <w:t>2030 гг.</w:t>
            </w:r>
          </w:p>
        </w:tc>
      </w:tr>
      <w:tr w:rsidR="00D876F1" w:rsidRPr="00EA2067" w:rsidTr="00EA2067">
        <w:trPr>
          <w:jc w:val="center"/>
        </w:trPr>
        <w:tc>
          <w:tcPr>
            <w:tcW w:w="560" w:type="dxa"/>
          </w:tcPr>
          <w:p w:rsidR="00D876F1" w:rsidRPr="00EA2067" w:rsidRDefault="00D876F1" w:rsidP="00D876F1">
            <w:pPr>
              <w:pStyle w:val="a9"/>
              <w:tabs>
                <w:tab w:val="left" w:pos="993"/>
              </w:tabs>
              <w:spacing w:line="360" w:lineRule="auto"/>
              <w:ind w:left="0" w:right="-284"/>
              <w:rPr>
                <w:rFonts w:ascii="Times New Roman" w:hAnsi="Times New Roman"/>
                <w:color w:val="000000"/>
                <w:sz w:val="20"/>
                <w:szCs w:val="20"/>
              </w:rPr>
            </w:pPr>
            <w:r w:rsidRPr="00EA2067">
              <w:rPr>
                <w:rFonts w:ascii="Times New Roman" w:hAnsi="Times New Roman"/>
                <w:color w:val="000000"/>
                <w:sz w:val="20"/>
                <w:szCs w:val="20"/>
              </w:rPr>
              <w:t>4</w:t>
            </w:r>
          </w:p>
        </w:tc>
        <w:tc>
          <w:tcPr>
            <w:tcW w:w="2232" w:type="dxa"/>
          </w:tcPr>
          <w:p w:rsidR="00D876F1" w:rsidRPr="00EA2067" w:rsidRDefault="00D876F1" w:rsidP="00D876F1">
            <w:pPr>
              <w:pStyle w:val="aff6"/>
              <w:snapToGrid w:val="0"/>
              <w:rPr>
                <w:sz w:val="20"/>
                <w:szCs w:val="20"/>
              </w:rPr>
            </w:pPr>
            <w:r w:rsidRPr="00EA2067">
              <w:rPr>
                <w:sz w:val="20"/>
                <w:szCs w:val="20"/>
              </w:rPr>
              <w:t>Наружное освещение</w:t>
            </w:r>
          </w:p>
        </w:tc>
        <w:tc>
          <w:tcPr>
            <w:tcW w:w="1788" w:type="dxa"/>
          </w:tcPr>
          <w:p w:rsidR="00D876F1" w:rsidRPr="00EA2067" w:rsidRDefault="00D876F1" w:rsidP="00D876F1">
            <w:pPr>
              <w:pStyle w:val="aff6"/>
              <w:snapToGrid w:val="0"/>
              <w:jc w:val="center"/>
              <w:rPr>
                <w:sz w:val="20"/>
                <w:szCs w:val="20"/>
              </w:rPr>
            </w:pPr>
            <w:r w:rsidRPr="00EA2067">
              <w:rPr>
                <w:sz w:val="20"/>
                <w:szCs w:val="20"/>
              </w:rPr>
              <w:t>с. Новичиха по ул. Пионерская, Островского, Пушкина, Чехова, Морозова, Октябрьская, Хлеборобная, Новая.</w:t>
            </w:r>
          </w:p>
        </w:tc>
        <w:tc>
          <w:tcPr>
            <w:tcW w:w="1485" w:type="dxa"/>
          </w:tcPr>
          <w:p w:rsidR="00D876F1" w:rsidRPr="00EA2067" w:rsidRDefault="00D876F1" w:rsidP="00D876F1">
            <w:pPr>
              <w:pStyle w:val="aff6"/>
              <w:snapToGrid w:val="0"/>
              <w:jc w:val="center"/>
              <w:rPr>
                <w:sz w:val="20"/>
                <w:szCs w:val="20"/>
              </w:rPr>
            </w:pPr>
            <w:smartTag w:uri="urn:schemas-microsoft-com:office:smarttags" w:element="metricconverter">
              <w:smartTagPr>
                <w:attr w:name="ProductID" w:val="920 м"/>
              </w:smartTagPr>
              <w:r w:rsidRPr="00EA2067">
                <w:rPr>
                  <w:sz w:val="20"/>
                  <w:szCs w:val="20"/>
                </w:rPr>
                <w:t>920 м</w:t>
              </w:r>
            </w:smartTag>
            <w:r w:rsidRPr="00EA2067">
              <w:rPr>
                <w:sz w:val="20"/>
                <w:szCs w:val="20"/>
              </w:rPr>
              <w:t>,</w:t>
            </w:r>
          </w:p>
          <w:p w:rsidR="00D876F1" w:rsidRPr="00EA2067" w:rsidRDefault="00D876F1" w:rsidP="00D876F1">
            <w:pPr>
              <w:pStyle w:val="aff6"/>
              <w:snapToGrid w:val="0"/>
              <w:jc w:val="center"/>
              <w:rPr>
                <w:sz w:val="20"/>
                <w:szCs w:val="20"/>
              </w:rPr>
            </w:pPr>
            <w:smartTag w:uri="urn:schemas-microsoft-com:office:smarttags" w:element="metricconverter">
              <w:smartTagPr>
                <w:attr w:name="ProductID" w:val="580 м"/>
              </w:smartTagPr>
              <w:r w:rsidRPr="00EA2067">
                <w:rPr>
                  <w:sz w:val="20"/>
                  <w:szCs w:val="20"/>
                </w:rPr>
                <w:t>580 м</w:t>
              </w:r>
            </w:smartTag>
            <w:r w:rsidRPr="00EA2067">
              <w:rPr>
                <w:sz w:val="20"/>
                <w:szCs w:val="20"/>
              </w:rPr>
              <w:t>,</w:t>
            </w:r>
          </w:p>
          <w:p w:rsidR="00D876F1" w:rsidRPr="00EA2067" w:rsidRDefault="00D876F1" w:rsidP="00D876F1">
            <w:pPr>
              <w:pStyle w:val="aff6"/>
              <w:snapToGrid w:val="0"/>
              <w:jc w:val="center"/>
              <w:rPr>
                <w:sz w:val="20"/>
                <w:szCs w:val="20"/>
              </w:rPr>
            </w:pPr>
            <w:smartTag w:uri="urn:schemas-microsoft-com:office:smarttags" w:element="metricconverter">
              <w:smartTagPr>
                <w:attr w:name="ProductID" w:val="560 м"/>
              </w:smartTagPr>
              <w:r w:rsidRPr="00EA2067">
                <w:rPr>
                  <w:sz w:val="20"/>
                  <w:szCs w:val="20"/>
                </w:rPr>
                <w:t>560 м</w:t>
              </w:r>
            </w:smartTag>
            <w:r w:rsidRPr="00EA2067">
              <w:rPr>
                <w:sz w:val="20"/>
                <w:szCs w:val="20"/>
              </w:rPr>
              <w:t>,</w:t>
            </w:r>
          </w:p>
          <w:p w:rsidR="00D876F1" w:rsidRPr="00EA2067" w:rsidRDefault="00D876F1" w:rsidP="00D876F1">
            <w:pPr>
              <w:pStyle w:val="aff6"/>
              <w:snapToGrid w:val="0"/>
              <w:jc w:val="center"/>
              <w:rPr>
                <w:sz w:val="20"/>
                <w:szCs w:val="20"/>
              </w:rPr>
            </w:pPr>
            <w:smartTag w:uri="urn:schemas-microsoft-com:office:smarttags" w:element="metricconverter">
              <w:smartTagPr>
                <w:attr w:name="ProductID" w:val="520 м"/>
              </w:smartTagPr>
              <w:r w:rsidRPr="00EA2067">
                <w:rPr>
                  <w:sz w:val="20"/>
                  <w:szCs w:val="20"/>
                </w:rPr>
                <w:t>520 м</w:t>
              </w:r>
            </w:smartTag>
            <w:r w:rsidRPr="00EA2067">
              <w:rPr>
                <w:sz w:val="20"/>
                <w:szCs w:val="20"/>
              </w:rPr>
              <w:t>,</w:t>
            </w:r>
          </w:p>
          <w:p w:rsidR="00D876F1" w:rsidRPr="00EA2067" w:rsidRDefault="00D876F1" w:rsidP="00D876F1">
            <w:pPr>
              <w:pStyle w:val="aff6"/>
              <w:snapToGrid w:val="0"/>
              <w:jc w:val="center"/>
              <w:rPr>
                <w:sz w:val="20"/>
                <w:szCs w:val="20"/>
              </w:rPr>
            </w:pPr>
            <w:smartTag w:uri="urn:schemas-microsoft-com:office:smarttags" w:element="metricconverter">
              <w:smartTagPr>
                <w:attr w:name="ProductID" w:val="1300 м"/>
              </w:smartTagPr>
              <w:r w:rsidRPr="00EA2067">
                <w:rPr>
                  <w:sz w:val="20"/>
                  <w:szCs w:val="20"/>
                </w:rPr>
                <w:t>1300 м</w:t>
              </w:r>
            </w:smartTag>
            <w:r w:rsidRPr="00EA2067">
              <w:rPr>
                <w:sz w:val="20"/>
                <w:szCs w:val="20"/>
              </w:rPr>
              <w:t>,</w:t>
            </w:r>
          </w:p>
          <w:p w:rsidR="00D876F1" w:rsidRPr="00EA2067" w:rsidRDefault="00D876F1" w:rsidP="00D876F1">
            <w:pPr>
              <w:pStyle w:val="aff6"/>
              <w:snapToGrid w:val="0"/>
              <w:jc w:val="center"/>
              <w:rPr>
                <w:sz w:val="20"/>
                <w:szCs w:val="20"/>
              </w:rPr>
            </w:pPr>
            <w:smartTag w:uri="urn:schemas-microsoft-com:office:smarttags" w:element="metricconverter">
              <w:smartTagPr>
                <w:attr w:name="ProductID" w:val="730 м"/>
              </w:smartTagPr>
              <w:r w:rsidRPr="00EA2067">
                <w:rPr>
                  <w:sz w:val="20"/>
                  <w:szCs w:val="20"/>
                </w:rPr>
                <w:t>730 м</w:t>
              </w:r>
            </w:smartTag>
            <w:r w:rsidRPr="00EA2067">
              <w:rPr>
                <w:sz w:val="20"/>
                <w:szCs w:val="20"/>
              </w:rPr>
              <w:t>,</w:t>
            </w:r>
          </w:p>
          <w:p w:rsidR="00D876F1" w:rsidRPr="00EA2067" w:rsidRDefault="00D876F1" w:rsidP="00D876F1">
            <w:pPr>
              <w:pStyle w:val="aff6"/>
              <w:snapToGrid w:val="0"/>
              <w:jc w:val="center"/>
              <w:rPr>
                <w:sz w:val="20"/>
                <w:szCs w:val="20"/>
              </w:rPr>
            </w:pPr>
            <w:smartTag w:uri="urn:schemas-microsoft-com:office:smarttags" w:element="metricconverter">
              <w:smartTagPr>
                <w:attr w:name="ProductID" w:val="700 м"/>
              </w:smartTagPr>
              <w:r w:rsidRPr="00EA2067">
                <w:rPr>
                  <w:sz w:val="20"/>
                  <w:szCs w:val="20"/>
                </w:rPr>
                <w:t>700 м</w:t>
              </w:r>
            </w:smartTag>
            <w:r w:rsidRPr="00EA2067">
              <w:rPr>
                <w:sz w:val="20"/>
                <w:szCs w:val="20"/>
              </w:rPr>
              <w:t>,</w:t>
            </w:r>
          </w:p>
          <w:p w:rsidR="00D876F1" w:rsidRPr="00EA2067" w:rsidRDefault="00D876F1" w:rsidP="00D876F1">
            <w:pPr>
              <w:pStyle w:val="aff6"/>
              <w:snapToGrid w:val="0"/>
              <w:jc w:val="center"/>
              <w:rPr>
                <w:sz w:val="20"/>
                <w:szCs w:val="20"/>
              </w:rPr>
            </w:pPr>
            <w:smartTag w:uri="urn:schemas-microsoft-com:office:smarttags" w:element="metricconverter">
              <w:smartTagPr>
                <w:attr w:name="ProductID" w:val="460 м"/>
              </w:smartTagPr>
              <w:r w:rsidRPr="00EA2067">
                <w:rPr>
                  <w:sz w:val="20"/>
                  <w:szCs w:val="20"/>
                </w:rPr>
                <w:t>460 м</w:t>
              </w:r>
            </w:smartTag>
          </w:p>
        </w:tc>
        <w:tc>
          <w:tcPr>
            <w:tcW w:w="1743" w:type="dxa"/>
          </w:tcPr>
          <w:p w:rsidR="00D876F1" w:rsidRPr="00EA2067" w:rsidRDefault="00D876F1" w:rsidP="00D876F1">
            <w:pPr>
              <w:pStyle w:val="aff6"/>
              <w:snapToGrid w:val="0"/>
              <w:jc w:val="center"/>
              <w:rPr>
                <w:sz w:val="20"/>
                <w:szCs w:val="20"/>
              </w:rPr>
            </w:pPr>
            <w:r w:rsidRPr="00EA2067">
              <w:rPr>
                <w:sz w:val="20"/>
                <w:szCs w:val="20"/>
              </w:rPr>
              <w:t>Разработка проектно-сметной документации,</w:t>
            </w:r>
          </w:p>
          <w:p w:rsidR="00D876F1" w:rsidRPr="00EA2067" w:rsidRDefault="00D876F1" w:rsidP="00D876F1">
            <w:pPr>
              <w:pStyle w:val="aff6"/>
              <w:snapToGrid w:val="0"/>
              <w:jc w:val="center"/>
              <w:rPr>
                <w:sz w:val="20"/>
                <w:szCs w:val="20"/>
              </w:rPr>
            </w:pPr>
            <w:r w:rsidRPr="00EA2067">
              <w:rPr>
                <w:sz w:val="20"/>
                <w:szCs w:val="20"/>
              </w:rPr>
              <w:t>строительство</w:t>
            </w:r>
          </w:p>
        </w:tc>
        <w:tc>
          <w:tcPr>
            <w:tcW w:w="1481" w:type="dxa"/>
          </w:tcPr>
          <w:p w:rsidR="00D876F1" w:rsidRPr="00EA2067" w:rsidRDefault="00D876F1" w:rsidP="00D876F1">
            <w:pPr>
              <w:pStyle w:val="aff6"/>
              <w:snapToGrid w:val="0"/>
              <w:jc w:val="center"/>
              <w:rPr>
                <w:sz w:val="20"/>
                <w:szCs w:val="20"/>
              </w:rPr>
            </w:pPr>
            <w:r w:rsidRPr="00EA2067">
              <w:rPr>
                <w:sz w:val="20"/>
                <w:szCs w:val="20"/>
              </w:rPr>
              <w:t>2026 г</w:t>
            </w:r>
          </w:p>
        </w:tc>
      </w:tr>
      <w:tr w:rsidR="00D876F1" w:rsidRPr="00EA2067" w:rsidTr="00EA2067">
        <w:trPr>
          <w:jc w:val="center"/>
        </w:trPr>
        <w:tc>
          <w:tcPr>
            <w:tcW w:w="560" w:type="dxa"/>
          </w:tcPr>
          <w:p w:rsidR="00D876F1" w:rsidRPr="00EA2067" w:rsidRDefault="00D876F1" w:rsidP="00D876F1">
            <w:pPr>
              <w:pStyle w:val="a9"/>
              <w:tabs>
                <w:tab w:val="left" w:pos="993"/>
              </w:tabs>
              <w:spacing w:line="360" w:lineRule="auto"/>
              <w:ind w:left="0" w:right="-284"/>
              <w:rPr>
                <w:rFonts w:ascii="Times New Roman" w:hAnsi="Times New Roman"/>
                <w:color w:val="000000"/>
                <w:sz w:val="20"/>
                <w:szCs w:val="20"/>
              </w:rPr>
            </w:pPr>
            <w:r w:rsidRPr="00EA2067">
              <w:rPr>
                <w:rFonts w:ascii="Times New Roman" w:hAnsi="Times New Roman"/>
                <w:color w:val="000000"/>
                <w:sz w:val="20"/>
                <w:szCs w:val="20"/>
              </w:rPr>
              <w:t>5</w:t>
            </w:r>
          </w:p>
        </w:tc>
        <w:tc>
          <w:tcPr>
            <w:tcW w:w="2232" w:type="dxa"/>
          </w:tcPr>
          <w:p w:rsidR="00D876F1" w:rsidRPr="00EA2067" w:rsidRDefault="00D876F1" w:rsidP="00D876F1">
            <w:pPr>
              <w:pStyle w:val="aff6"/>
              <w:snapToGrid w:val="0"/>
              <w:rPr>
                <w:sz w:val="20"/>
                <w:szCs w:val="20"/>
              </w:rPr>
            </w:pPr>
            <w:r w:rsidRPr="00EA2067">
              <w:rPr>
                <w:sz w:val="20"/>
                <w:szCs w:val="20"/>
              </w:rPr>
              <w:t>Линии электропередач</w:t>
            </w:r>
          </w:p>
        </w:tc>
        <w:tc>
          <w:tcPr>
            <w:tcW w:w="1788" w:type="dxa"/>
          </w:tcPr>
          <w:p w:rsidR="00D876F1" w:rsidRPr="00EA2067" w:rsidRDefault="00D876F1" w:rsidP="00D876F1">
            <w:pPr>
              <w:pStyle w:val="aff6"/>
              <w:snapToGrid w:val="0"/>
              <w:jc w:val="center"/>
              <w:rPr>
                <w:sz w:val="20"/>
                <w:szCs w:val="20"/>
              </w:rPr>
            </w:pPr>
          </w:p>
          <w:p w:rsidR="00D876F1" w:rsidRPr="00EA2067" w:rsidRDefault="00D876F1" w:rsidP="00D876F1">
            <w:pPr>
              <w:pStyle w:val="aff6"/>
              <w:snapToGrid w:val="0"/>
              <w:jc w:val="center"/>
              <w:rPr>
                <w:sz w:val="20"/>
                <w:szCs w:val="20"/>
              </w:rPr>
            </w:pPr>
            <w:r w:rsidRPr="00EA2067">
              <w:rPr>
                <w:sz w:val="20"/>
                <w:szCs w:val="20"/>
              </w:rPr>
              <w:t xml:space="preserve">с. Новичиха, </w:t>
            </w:r>
          </w:p>
          <w:p w:rsidR="00D876F1" w:rsidRPr="00EA2067" w:rsidRDefault="00D876F1" w:rsidP="00D876F1">
            <w:pPr>
              <w:pStyle w:val="aff6"/>
              <w:snapToGrid w:val="0"/>
              <w:jc w:val="center"/>
              <w:rPr>
                <w:sz w:val="20"/>
                <w:szCs w:val="20"/>
              </w:rPr>
            </w:pPr>
            <w:r w:rsidRPr="00EA2067">
              <w:rPr>
                <w:sz w:val="20"/>
                <w:szCs w:val="20"/>
              </w:rPr>
              <w:t xml:space="preserve">пос. Мамонтово </w:t>
            </w:r>
          </w:p>
        </w:tc>
        <w:tc>
          <w:tcPr>
            <w:tcW w:w="1485" w:type="dxa"/>
          </w:tcPr>
          <w:p w:rsidR="00D876F1" w:rsidRPr="00EA2067" w:rsidRDefault="00D876F1" w:rsidP="00D876F1">
            <w:pPr>
              <w:pStyle w:val="aff6"/>
              <w:snapToGrid w:val="0"/>
              <w:jc w:val="center"/>
              <w:rPr>
                <w:sz w:val="20"/>
                <w:szCs w:val="20"/>
              </w:rPr>
            </w:pPr>
            <w:r w:rsidRPr="00EA2067">
              <w:rPr>
                <w:sz w:val="20"/>
                <w:szCs w:val="20"/>
              </w:rPr>
              <w:t>10 кВ</w:t>
            </w:r>
          </w:p>
          <w:p w:rsidR="00D876F1" w:rsidRPr="00EA2067" w:rsidRDefault="00D876F1" w:rsidP="00D876F1">
            <w:pPr>
              <w:pStyle w:val="aff6"/>
              <w:snapToGrid w:val="0"/>
              <w:jc w:val="center"/>
              <w:rPr>
                <w:sz w:val="20"/>
                <w:szCs w:val="20"/>
              </w:rPr>
            </w:pPr>
            <w:smartTag w:uri="urn:schemas-microsoft-com:office:smarttags" w:element="metricconverter">
              <w:smartTagPr>
                <w:attr w:name="ProductID" w:val="6010 м"/>
              </w:smartTagPr>
              <w:r w:rsidRPr="00EA2067">
                <w:rPr>
                  <w:sz w:val="20"/>
                  <w:szCs w:val="20"/>
                </w:rPr>
                <w:t>6010 м</w:t>
              </w:r>
            </w:smartTag>
            <w:r w:rsidRPr="00EA2067">
              <w:rPr>
                <w:sz w:val="20"/>
                <w:szCs w:val="20"/>
              </w:rPr>
              <w:t>,</w:t>
            </w:r>
          </w:p>
          <w:p w:rsidR="00D876F1" w:rsidRPr="00EA2067" w:rsidRDefault="00D876F1" w:rsidP="00D876F1">
            <w:pPr>
              <w:pStyle w:val="aff6"/>
              <w:snapToGrid w:val="0"/>
              <w:jc w:val="center"/>
              <w:rPr>
                <w:sz w:val="20"/>
                <w:szCs w:val="20"/>
              </w:rPr>
            </w:pPr>
            <w:smartTag w:uri="urn:schemas-microsoft-com:office:smarttags" w:element="metricconverter">
              <w:smartTagPr>
                <w:attr w:name="ProductID" w:val="400 м"/>
              </w:smartTagPr>
              <w:r w:rsidRPr="00EA2067">
                <w:rPr>
                  <w:sz w:val="20"/>
                  <w:szCs w:val="20"/>
                </w:rPr>
                <w:t>400 м</w:t>
              </w:r>
            </w:smartTag>
          </w:p>
        </w:tc>
        <w:tc>
          <w:tcPr>
            <w:tcW w:w="1743" w:type="dxa"/>
          </w:tcPr>
          <w:p w:rsidR="00D876F1" w:rsidRPr="00EA2067" w:rsidRDefault="00D876F1" w:rsidP="00D876F1">
            <w:pPr>
              <w:pStyle w:val="aff6"/>
              <w:snapToGrid w:val="0"/>
              <w:jc w:val="center"/>
              <w:rPr>
                <w:sz w:val="20"/>
                <w:szCs w:val="20"/>
              </w:rPr>
            </w:pPr>
            <w:r w:rsidRPr="00EA2067">
              <w:rPr>
                <w:sz w:val="20"/>
                <w:szCs w:val="20"/>
              </w:rPr>
              <w:t>Разработка проектно-сметной документации,</w:t>
            </w:r>
          </w:p>
          <w:p w:rsidR="00D876F1" w:rsidRPr="00EA2067" w:rsidRDefault="00D876F1" w:rsidP="00D876F1">
            <w:pPr>
              <w:pStyle w:val="aff6"/>
              <w:snapToGrid w:val="0"/>
              <w:jc w:val="center"/>
              <w:rPr>
                <w:sz w:val="20"/>
                <w:szCs w:val="20"/>
              </w:rPr>
            </w:pPr>
            <w:r w:rsidRPr="00EA2067">
              <w:rPr>
                <w:sz w:val="20"/>
                <w:szCs w:val="20"/>
              </w:rPr>
              <w:t>реконструкция</w:t>
            </w:r>
          </w:p>
        </w:tc>
        <w:tc>
          <w:tcPr>
            <w:tcW w:w="1481" w:type="dxa"/>
          </w:tcPr>
          <w:p w:rsidR="00D876F1" w:rsidRPr="00EA2067" w:rsidRDefault="00D876F1" w:rsidP="00D876F1">
            <w:pPr>
              <w:pStyle w:val="aff6"/>
              <w:snapToGrid w:val="0"/>
              <w:jc w:val="center"/>
              <w:rPr>
                <w:sz w:val="20"/>
                <w:szCs w:val="20"/>
              </w:rPr>
            </w:pPr>
            <w:r w:rsidRPr="00EA2067">
              <w:rPr>
                <w:sz w:val="20"/>
                <w:szCs w:val="20"/>
              </w:rPr>
              <w:t>2026 г</w:t>
            </w:r>
          </w:p>
        </w:tc>
      </w:tr>
      <w:tr w:rsidR="00D876F1" w:rsidRPr="00EA2067" w:rsidTr="00EA2067">
        <w:trPr>
          <w:jc w:val="center"/>
        </w:trPr>
        <w:tc>
          <w:tcPr>
            <w:tcW w:w="560" w:type="dxa"/>
          </w:tcPr>
          <w:p w:rsidR="00D876F1" w:rsidRPr="00EA2067" w:rsidRDefault="00D876F1" w:rsidP="00D876F1">
            <w:pPr>
              <w:pStyle w:val="a9"/>
              <w:tabs>
                <w:tab w:val="left" w:pos="993"/>
              </w:tabs>
              <w:spacing w:line="360" w:lineRule="auto"/>
              <w:ind w:left="0" w:right="-284"/>
              <w:rPr>
                <w:rFonts w:ascii="Times New Roman" w:hAnsi="Times New Roman"/>
                <w:color w:val="000000"/>
                <w:sz w:val="20"/>
                <w:szCs w:val="20"/>
              </w:rPr>
            </w:pPr>
            <w:r w:rsidRPr="00EA2067">
              <w:rPr>
                <w:rFonts w:ascii="Times New Roman" w:hAnsi="Times New Roman"/>
                <w:color w:val="000000"/>
                <w:sz w:val="20"/>
                <w:szCs w:val="20"/>
              </w:rPr>
              <w:t>6</w:t>
            </w:r>
          </w:p>
        </w:tc>
        <w:tc>
          <w:tcPr>
            <w:tcW w:w="2232" w:type="dxa"/>
          </w:tcPr>
          <w:p w:rsidR="00D876F1" w:rsidRPr="00EA2067" w:rsidRDefault="00D876F1" w:rsidP="00D876F1">
            <w:pPr>
              <w:pStyle w:val="aff6"/>
              <w:snapToGrid w:val="0"/>
              <w:rPr>
                <w:sz w:val="20"/>
                <w:szCs w:val="20"/>
              </w:rPr>
            </w:pPr>
            <w:r w:rsidRPr="00EA2067">
              <w:rPr>
                <w:sz w:val="20"/>
                <w:szCs w:val="20"/>
              </w:rPr>
              <w:t>АТС</w:t>
            </w:r>
          </w:p>
        </w:tc>
        <w:tc>
          <w:tcPr>
            <w:tcW w:w="1788" w:type="dxa"/>
          </w:tcPr>
          <w:p w:rsidR="00D876F1" w:rsidRPr="00EA2067" w:rsidRDefault="00D876F1" w:rsidP="00D876F1">
            <w:pPr>
              <w:pStyle w:val="aff6"/>
              <w:snapToGrid w:val="0"/>
              <w:jc w:val="center"/>
              <w:rPr>
                <w:sz w:val="20"/>
                <w:szCs w:val="20"/>
              </w:rPr>
            </w:pPr>
            <w:r w:rsidRPr="00EA2067">
              <w:rPr>
                <w:sz w:val="20"/>
                <w:szCs w:val="20"/>
              </w:rPr>
              <w:t>с. Новичиха</w:t>
            </w:r>
          </w:p>
        </w:tc>
        <w:tc>
          <w:tcPr>
            <w:tcW w:w="1485" w:type="dxa"/>
          </w:tcPr>
          <w:p w:rsidR="00D876F1" w:rsidRPr="00EA2067" w:rsidRDefault="00D876F1" w:rsidP="00D876F1">
            <w:pPr>
              <w:pStyle w:val="aff6"/>
              <w:snapToGrid w:val="0"/>
              <w:jc w:val="center"/>
              <w:rPr>
                <w:sz w:val="20"/>
                <w:szCs w:val="20"/>
              </w:rPr>
            </w:pPr>
            <w:r w:rsidRPr="00EA2067">
              <w:rPr>
                <w:sz w:val="20"/>
                <w:szCs w:val="20"/>
              </w:rPr>
              <w:t>1 шт</w:t>
            </w:r>
          </w:p>
        </w:tc>
        <w:tc>
          <w:tcPr>
            <w:tcW w:w="1743" w:type="dxa"/>
          </w:tcPr>
          <w:p w:rsidR="00D876F1" w:rsidRPr="00EA2067" w:rsidRDefault="00D876F1" w:rsidP="00D876F1">
            <w:pPr>
              <w:pStyle w:val="aff6"/>
              <w:snapToGrid w:val="0"/>
              <w:jc w:val="center"/>
              <w:rPr>
                <w:sz w:val="20"/>
                <w:szCs w:val="20"/>
              </w:rPr>
            </w:pPr>
            <w:r w:rsidRPr="00EA2067">
              <w:rPr>
                <w:sz w:val="20"/>
                <w:szCs w:val="20"/>
              </w:rPr>
              <w:t>Разработка проектно-сметной документации,</w:t>
            </w:r>
          </w:p>
          <w:p w:rsidR="00D876F1" w:rsidRPr="00EA2067" w:rsidRDefault="00D876F1" w:rsidP="00D876F1">
            <w:pPr>
              <w:pStyle w:val="aff6"/>
              <w:snapToGrid w:val="0"/>
              <w:jc w:val="center"/>
              <w:rPr>
                <w:sz w:val="20"/>
                <w:szCs w:val="20"/>
              </w:rPr>
            </w:pPr>
            <w:r w:rsidRPr="00EA2067">
              <w:rPr>
                <w:sz w:val="20"/>
                <w:szCs w:val="20"/>
              </w:rPr>
              <w:t>реконструкция</w:t>
            </w:r>
          </w:p>
        </w:tc>
        <w:tc>
          <w:tcPr>
            <w:tcW w:w="1481" w:type="dxa"/>
          </w:tcPr>
          <w:p w:rsidR="00D876F1" w:rsidRPr="00EA2067" w:rsidRDefault="00D876F1" w:rsidP="00D876F1">
            <w:pPr>
              <w:pStyle w:val="aff6"/>
              <w:snapToGrid w:val="0"/>
              <w:jc w:val="center"/>
              <w:rPr>
                <w:sz w:val="20"/>
                <w:szCs w:val="20"/>
              </w:rPr>
            </w:pPr>
            <w:r w:rsidRPr="00EA2067">
              <w:rPr>
                <w:sz w:val="20"/>
                <w:szCs w:val="20"/>
              </w:rPr>
              <w:t>2026 г</w:t>
            </w:r>
          </w:p>
        </w:tc>
      </w:tr>
    </w:tbl>
    <w:p w:rsidR="00D876F1" w:rsidRPr="001F1608" w:rsidRDefault="00D876F1" w:rsidP="00A46FED">
      <w:pPr>
        <w:pStyle w:val="a9"/>
        <w:tabs>
          <w:tab w:val="left" w:pos="993"/>
        </w:tabs>
        <w:spacing w:line="360" w:lineRule="auto"/>
        <w:ind w:left="0" w:right="-284" w:firstLine="567"/>
        <w:jc w:val="both"/>
        <w:rPr>
          <w:rFonts w:ascii="Times New Roman" w:hAnsi="Times New Roman"/>
          <w:color w:val="000000"/>
          <w:sz w:val="24"/>
          <w:szCs w:val="24"/>
        </w:rPr>
      </w:pPr>
    </w:p>
    <w:p w:rsidR="00190B7B" w:rsidRDefault="00190B7B" w:rsidP="00C35DD2">
      <w:pPr>
        <w:pStyle w:val="a9"/>
        <w:spacing w:after="0" w:line="360" w:lineRule="auto"/>
        <w:ind w:left="-567" w:right="-144" w:firstLine="567"/>
        <w:contextualSpacing/>
        <w:jc w:val="both"/>
        <w:rPr>
          <w:rFonts w:ascii="Times New Roman" w:hAnsi="Times New Roman"/>
          <w:sz w:val="24"/>
          <w:szCs w:val="24"/>
        </w:rPr>
      </w:pPr>
      <w:r w:rsidRPr="001F1608">
        <w:rPr>
          <w:rFonts w:ascii="Times New Roman" w:hAnsi="Times New Roman"/>
          <w:color w:val="000000"/>
          <w:sz w:val="24"/>
          <w:szCs w:val="24"/>
        </w:rPr>
        <w:t xml:space="preserve">На всей территории района предполагается </w:t>
      </w:r>
      <w:r w:rsidRPr="001F1608">
        <w:rPr>
          <w:rFonts w:ascii="Times New Roman" w:hAnsi="Times New Roman"/>
          <w:sz w:val="24"/>
          <w:szCs w:val="24"/>
        </w:rPr>
        <w:t>выполнять реконструкцию морально и физически устаревшего оборудования, опор, воздушных линий по мере необходимости.</w:t>
      </w:r>
    </w:p>
    <w:p w:rsidR="0080215F" w:rsidRPr="001F1608" w:rsidRDefault="0080215F" w:rsidP="00C35DD2">
      <w:pPr>
        <w:pStyle w:val="a9"/>
        <w:spacing w:after="0" w:line="360" w:lineRule="auto"/>
        <w:ind w:left="-567" w:right="-144" w:firstLine="567"/>
        <w:contextualSpacing/>
        <w:jc w:val="both"/>
        <w:rPr>
          <w:rFonts w:ascii="Times New Roman" w:hAnsi="Times New Roman"/>
          <w:sz w:val="24"/>
          <w:szCs w:val="24"/>
        </w:rPr>
      </w:pPr>
      <w:r>
        <w:rPr>
          <w:rFonts w:ascii="Times New Roman" w:hAnsi="Times New Roman"/>
          <w:sz w:val="24"/>
          <w:szCs w:val="24"/>
        </w:rPr>
        <w:t xml:space="preserve">На 2023 год администрацией Мельниковского сельсовета в рамках реализации «Проекта </w:t>
      </w:r>
      <w:r w:rsidR="0066793E">
        <w:rPr>
          <w:rFonts w:ascii="Times New Roman" w:hAnsi="Times New Roman"/>
          <w:sz w:val="24"/>
          <w:szCs w:val="24"/>
        </w:rPr>
        <w:t xml:space="preserve">поддержки </w:t>
      </w:r>
      <w:r>
        <w:rPr>
          <w:rFonts w:ascii="Times New Roman" w:hAnsi="Times New Roman"/>
          <w:sz w:val="24"/>
          <w:szCs w:val="24"/>
        </w:rPr>
        <w:t>местных инициатив» планируется освещение улиц в с.Мельниково.</w:t>
      </w:r>
    </w:p>
    <w:p w:rsidR="00190B7B" w:rsidRDefault="003F5FA8" w:rsidP="00C35DD2">
      <w:pPr>
        <w:pStyle w:val="a9"/>
        <w:tabs>
          <w:tab w:val="left" w:pos="993"/>
        </w:tabs>
        <w:spacing w:line="360" w:lineRule="auto"/>
        <w:ind w:left="-567" w:right="-144" w:firstLine="567"/>
        <w:jc w:val="both"/>
        <w:rPr>
          <w:rFonts w:ascii="Times New Roman" w:hAnsi="Times New Roman"/>
          <w:sz w:val="24"/>
          <w:szCs w:val="24"/>
          <w:shd w:val="clear" w:color="auto" w:fill="FFFFFF"/>
        </w:rPr>
      </w:pPr>
      <w:r w:rsidRPr="001F1608">
        <w:rPr>
          <w:rFonts w:ascii="Times New Roman" w:hAnsi="Times New Roman"/>
          <w:sz w:val="24"/>
          <w:szCs w:val="24"/>
        </w:rPr>
        <w:t xml:space="preserve">Необходимо отметить, что в конце 2021 г. </w:t>
      </w:r>
      <w:r w:rsidRPr="001F1608">
        <w:rPr>
          <w:rFonts w:ascii="Times New Roman" w:hAnsi="Times New Roman"/>
          <w:sz w:val="24"/>
          <w:szCs w:val="24"/>
          <w:shd w:val="clear" w:color="auto" w:fill="FFFFFF"/>
        </w:rPr>
        <w:t>состоялось всероссийское голосование по выбору населенных пунктов с численностью населения от 100 до 500 человек, в которые проведут </w:t>
      </w:r>
      <w:r w:rsidRPr="001F1608">
        <w:rPr>
          <w:rStyle w:val="hl-obj"/>
          <w:rFonts w:ascii="Times New Roman" w:hAnsi="Times New Roman"/>
          <w:sz w:val="24"/>
          <w:szCs w:val="24"/>
          <w:bdr w:val="none" w:sz="0" w:space="0" w:color="auto" w:frame="1"/>
        </w:rPr>
        <w:t>4G</w:t>
      </w:r>
      <w:r w:rsidRPr="001F1608">
        <w:rPr>
          <w:rFonts w:ascii="Times New Roman" w:hAnsi="Times New Roman"/>
          <w:sz w:val="24"/>
          <w:szCs w:val="24"/>
          <w:shd w:val="clear" w:color="auto" w:fill="FFFFFF"/>
        </w:rPr>
        <w:t xml:space="preserve"> до конца 2022 года в рамках </w:t>
      </w:r>
      <w:r w:rsidRPr="001F1608">
        <w:rPr>
          <w:rStyle w:val="afff2"/>
          <w:rFonts w:ascii="Times New Roman" w:hAnsi="Times New Roman"/>
          <w:b w:val="0"/>
          <w:sz w:val="24"/>
          <w:szCs w:val="24"/>
          <w:shd w:val="clear" w:color="auto" w:fill="FFFFFF"/>
        </w:rPr>
        <w:t xml:space="preserve">федерального проекта по </w:t>
      </w:r>
      <w:r w:rsidR="0022259D" w:rsidRPr="001F1608">
        <w:rPr>
          <w:rStyle w:val="afff2"/>
          <w:rFonts w:ascii="Times New Roman" w:hAnsi="Times New Roman"/>
          <w:b w:val="0"/>
          <w:sz w:val="24"/>
          <w:szCs w:val="24"/>
          <w:shd w:val="clear" w:color="auto" w:fill="FFFFFF"/>
        </w:rPr>
        <w:t>«У</w:t>
      </w:r>
      <w:r w:rsidRPr="001F1608">
        <w:rPr>
          <w:rStyle w:val="afff2"/>
          <w:rFonts w:ascii="Times New Roman" w:hAnsi="Times New Roman"/>
          <w:b w:val="0"/>
          <w:sz w:val="24"/>
          <w:szCs w:val="24"/>
          <w:shd w:val="clear" w:color="auto" w:fill="FFFFFF"/>
        </w:rPr>
        <w:t>странению цифрового неравенства</w:t>
      </w:r>
      <w:r w:rsidR="0022259D" w:rsidRPr="001F1608">
        <w:rPr>
          <w:rStyle w:val="afff2"/>
          <w:rFonts w:ascii="Times New Roman" w:hAnsi="Times New Roman"/>
          <w:b w:val="0"/>
          <w:sz w:val="24"/>
          <w:szCs w:val="24"/>
          <w:shd w:val="clear" w:color="auto" w:fill="FFFFFF"/>
        </w:rPr>
        <w:t>»</w:t>
      </w:r>
      <w:r w:rsidRPr="001F1608">
        <w:rPr>
          <w:rStyle w:val="afff2"/>
          <w:rFonts w:ascii="Times New Roman" w:hAnsi="Times New Roman"/>
          <w:b w:val="0"/>
          <w:sz w:val="24"/>
          <w:szCs w:val="24"/>
          <w:shd w:val="clear" w:color="auto" w:fill="FFFFFF"/>
        </w:rPr>
        <w:t>. </w:t>
      </w:r>
      <w:r w:rsidRPr="001F1608">
        <w:rPr>
          <w:rFonts w:ascii="Times New Roman" w:hAnsi="Times New Roman"/>
          <w:b/>
          <w:sz w:val="24"/>
          <w:szCs w:val="24"/>
          <w:shd w:val="clear" w:color="auto" w:fill="FFFFFF"/>
        </w:rPr>
        <w:t> </w:t>
      </w:r>
      <w:r w:rsidRPr="001F1608">
        <w:rPr>
          <w:rStyle w:val="hl-obj"/>
          <w:rFonts w:ascii="Times New Roman" w:hAnsi="Times New Roman"/>
          <w:sz w:val="24"/>
          <w:szCs w:val="24"/>
          <w:bdr w:val="none" w:sz="0" w:space="0" w:color="auto" w:frame="1"/>
        </w:rPr>
        <w:t>Алтайский край</w:t>
      </w:r>
      <w:r w:rsidRPr="001F1608">
        <w:rPr>
          <w:rFonts w:ascii="Times New Roman" w:hAnsi="Times New Roman"/>
          <w:sz w:val="24"/>
          <w:szCs w:val="24"/>
          <w:shd w:val="clear" w:color="auto" w:fill="FFFFFF"/>
        </w:rPr>
        <w:t> получил квоту в 48 населенных пунктов, где установят базовые станции. Среди них село Лобаниха Новичихинского района. А это значит, что еще большая территория района будет обеспечена сотовой связью и мобильным Интернетом.</w:t>
      </w:r>
    </w:p>
    <w:p w:rsidR="003B2F8F" w:rsidRPr="00683AA8" w:rsidRDefault="00035EE7" w:rsidP="00683AA8">
      <w:pPr>
        <w:pStyle w:val="2"/>
        <w:jc w:val="center"/>
        <w:rPr>
          <w:rFonts w:ascii="Times New Roman" w:hAnsi="Times New Roman" w:cs="Times New Roman"/>
          <w:i w:val="0"/>
          <w:sz w:val="24"/>
          <w:szCs w:val="24"/>
        </w:rPr>
      </w:pPr>
      <w:bookmarkStart w:id="109" w:name="_Toc118207392"/>
      <w:r w:rsidRPr="00683AA8">
        <w:rPr>
          <w:rFonts w:ascii="Times New Roman" w:hAnsi="Times New Roman" w:cs="Times New Roman"/>
          <w:i w:val="0"/>
          <w:sz w:val="24"/>
          <w:szCs w:val="24"/>
        </w:rPr>
        <w:t>4</w:t>
      </w:r>
      <w:r w:rsidR="00925474">
        <w:rPr>
          <w:rFonts w:ascii="Times New Roman" w:hAnsi="Times New Roman" w:cs="Times New Roman"/>
          <w:i w:val="0"/>
          <w:sz w:val="24"/>
          <w:szCs w:val="24"/>
        </w:rPr>
        <w:t>.10</w:t>
      </w:r>
      <w:r w:rsidR="003B2F8F" w:rsidRPr="00683AA8">
        <w:rPr>
          <w:rFonts w:ascii="Times New Roman" w:hAnsi="Times New Roman" w:cs="Times New Roman"/>
          <w:i w:val="0"/>
          <w:sz w:val="24"/>
          <w:szCs w:val="24"/>
        </w:rPr>
        <w:t>.Инженерная подготовка территории</w:t>
      </w:r>
      <w:bookmarkEnd w:id="109"/>
    </w:p>
    <w:p w:rsidR="00825045" w:rsidRPr="00683AA8" w:rsidRDefault="00825045" w:rsidP="00683AA8">
      <w:pPr>
        <w:pStyle w:val="2"/>
        <w:jc w:val="center"/>
        <w:rPr>
          <w:rFonts w:ascii="Times New Roman" w:hAnsi="Times New Roman" w:cs="Times New Roman"/>
          <w:i w:val="0"/>
          <w:sz w:val="24"/>
          <w:szCs w:val="24"/>
        </w:rPr>
      </w:pPr>
    </w:p>
    <w:p w:rsidR="00825045" w:rsidRPr="001F1608" w:rsidRDefault="00825045" w:rsidP="00EA2067">
      <w:pPr>
        <w:pStyle w:val="S1"/>
        <w:widowControl w:val="0"/>
        <w:tabs>
          <w:tab w:val="left" w:pos="142"/>
        </w:tabs>
        <w:ind w:left="-567" w:right="-144" w:firstLine="567"/>
      </w:pPr>
      <w:r w:rsidRPr="001F1608">
        <w:t>Отрицательные физико-геологические явления на территории муниципального образования развиты слабо и выражаются в затоплении приозерных котловин паводковыми водами и их заболачивании. Кроме того, следует отметить явление просадочности грунтов, которые проявляются на значительной части территории.</w:t>
      </w:r>
    </w:p>
    <w:p w:rsidR="00825045" w:rsidRPr="001F1608" w:rsidRDefault="00825045" w:rsidP="00EA2067">
      <w:pPr>
        <w:pStyle w:val="S1"/>
        <w:widowControl w:val="0"/>
        <w:tabs>
          <w:tab w:val="left" w:pos="142"/>
        </w:tabs>
        <w:ind w:left="-567" w:right="-144" w:firstLine="567"/>
      </w:pPr>
      <w:r w:rsidRPr="001F1608">
        <w:t>В целях обеспечения инженерной защиты застроенных территорий и подготовки территории под перспективное освоение предусмотрен ряд мероприятий:</w:t>
      </w:r>
    </w:p>
    <w:p w:rsidR="00825045" w:rsidRPr="001F1608" w:rsidRDefault="00825045" w:rsidP="00EA2067">
      <w:pPr>
        <w:pStyle w:val="ParaAttribute29"/>
        <w:tabs>
          <w:tab w:val="left" w:pos="142"/>
        </w:tabs>
        <w:spacing w:line="360" w:lineRule="auto"/>
        <w:ind w:left="-567" w:right="-144" w:firstLine="567"/>
        <w:rPr>
          <w:rStyle w:val="CharAttribute117"/>
          <w:rFonts w:eastAsia="Calibri" w:hAnsi="Times New Roman"/>
        </w:rPr>
      </w:pPr>
      <w:r w:rsidRPr="001F1608">
        <w:rPr>
          <w:rStyle w:val="CharAttribute117"/>
          <w:rFonts w:eastAsia="Calibri" w:hAnsi="Times New Roman"/>
        </w:rPr>
        <w:lastRenderedPageBreak/>
        <w:t>- проведение мероприятий, устраняющих просадочные явления грунтов;</w:t>
      </w:r>
    </w:p>
    <w:p w:rsidR="00825045" w:rsidRPr="001F1608" w:rsidRDefault="00825045" w:rsidP="00EA2067">
      <w:pPr>
        <w:pStyle w:val="ParaAttribute29"/>
        <w:tabs>
          <w:tab w:val="left" w:pos="142"/>
        </w:tabs>
        <w:spacing w:line="360" w:lineRule="auto"/>
        <w:ind w:left="-567" w:right="-144" w:firstLine="567"/>
        <w:rPr>
          <w:rFonts w:ascii="Times New Roman" w:hAnsi="Times New Roman" w:cs="Times New Roman"/>
          <w:sz w:val="24"/>
          <w:szCs w:val="24"/>
        </w:rPr>
      </w:pPr>
      <w:r w:rsidRPr="001F1608">
        <w:rPr>
          <w:rStyle w:val="CharAttribute117"/>
          <w:rFonts w:eastAsia="Calibri" w:hAnsi="Times New Roman"/>
        </w:rPr>
        <w:t>- заложение фундаментов ниже расчетной глубины промерзания;</w:t>
      </w:r>
    </w:p>
    <w:p w:rsidR="00825045" w:rsidRPr="001F1608" w:rsidRDefault="00825045" w:rsidP="00EA2067">
      <w:pPr>
        <w:pStyle w:val="ParaAttribute198"/>
        <w:tabs>
          <w:tab w:val="left" w:pos="142"/>
        </w:tabs>
        <w:spacing w:line="360" w:lineRule="auto"/>
        <w:ind w:left="-567" w:right="-144" w:firstLine="567"/>
        <w:rPr>
          <w:rFonts w:ascii="Times New Roman" w:hAnsi="Times New Roman" w:cs="Times New Roman"/>
          <w:sz w:val="24"/>
          <w:szCs w:val="24"/>
        </w:rPr>
      </w:pPr>
      <w:r w:rsidRPr="001F1608">
        <w:rPr>
          <w:rStyle w:val="CharAttribute117"/>
          <w:rFonts w:eastAsia="Calibri" w:hAnsi="Times New Roman"/>
        </w:rPr>
        <w:t>- понижение уровня грунтовых вод путем дренирования территории;</w:t>
      </w:r>
    </w:p>
    <w:p w:rsidR="00825045" w:rsidRPr="001F1608" w:rsidRDefault="00825045" w:rsidP="00EA2067">
      <w:pPr>
        <w:pStyle w:val="ParaAttribute29"/>
        <w:tabs>
          <w:tab w:val="left" w:pos="142"/>
        </w:tabs>
        <w:spacing w:line="360" w:lineRule="auto"/>
        <w:ind w:left="-567" w:right="-144" w:firstLine="567"/>
        <w:rPr>
          <w:rStyle w:val="CharAttribute117"/>
          <w:rFonts w:eastAsia="Calibri" w:hAnsi="Times New Roman"/>
        </w:rPr>
      </w:pPr>
      <w:r w:rsidRPr="001F1608">
        <w:rPr>
          <w:rStyle w:val="CharAttribute117"/>
          <w:rFonts w:eastAsia="Calibri" w:hAnsi="Times New Roman"/>
        </w:rPr>
        <w:t>- вертикальная планировка территории.</w:t>
      </w:r>
    </w:p>
    <w:p w:rsidR="00825045" w:rsidRPr="001F1608" w:rsidRDefault="00825045" w:rsidP="00EA2067">
      <w:pPr>
        <w:tabs>
          <w:tab w:val="left" w:pos="142"/>
        </w:tabs>
        <w:spacing w:line="360" w:lineRule="auto"/>
        <w:ind w:left="-567" w:right="-144" w:firstLine="567"/>
        <w:jc w:val="both"/>
        <w:rPr>
          <w:color w:val="000000"/>
        </w:rPr>
      </w:pPr>
      <w:r w:rsidRPr="001F1608">
        <w:rPr>
          <w:color w:val="000000"/>
        </w:rPr>
        <w:t>В рамках генерального плана Новичихинского сельсовета приняты решения в области инженерной подготовки территории.</w:t>
      </w:r>
    </w:p>
    <w:p w:rsidR="003B2F8F" w:rsidRPr="001F1608" w:rsidRDefault="003B2F8F" w:rsidP="00EA2067">
      <w:pPr>
        <w:tabs>
          <w:tab w:val="left" w:pos="142"/>
        </w:tabs>
        <w:spacing w:line="360" w:lineRule="auto"/>
        <w:ind w:left="-567" w:right="-144" w:firstLine="567"/>
        <w:jc w:val="both"/>
        <w:rPr>
          <w:color w:val="000000"/>
        </w:rPr>
      </w:pPr>
      <w:r w:rsidRPr="001F1608">
        <w:rPr>
          <w:color w:val="000000"/>
        </w:rPr>
        <w:t>На территории районного центра Новичиха имеются 2 пруда (Центральный и Ворошиловский), которые оборудованы плотинами. Плотины прудов грунтовые, насыпные, оборудованные водосливами. В настоящее время плотины находятся в неудовлетворительном состоянии и требуют капитального ремонта.</w:t>
      </w:r>
    </w:p>
    <w:p w:rsidR="003B2F8F" w:rsidRPr="001F1608" w:rsidRDefault="003B2F8F" w:rsidP="00EA2067">
      <w:pPr>
        <w:tabs>
          <w:tab w:val="left" w:pos="142"/>
        </w:tabs>
        <w:spacing w:line="360" w:lineRule="auto"/>
        <w:ind w:left="-567" w:right="-144" w:firstLine="567"/>
        <w:jc w:val="both"/>
        <w:rPr>
          <w:color w:val="000000"/>
        </w:rPr>
      </w:pPr>
      <w:r w:rsidRPr="001F1608">
        <w:rPr>
          <w:color w:val="000000"/>
        </w:rPr>
        <w:tab/>
        <w:t>Пруды необходимо расчистить от наносов, заиливания, растительности, благоустроить береговую зону.</w:t>
      </w:r>
    </w:p>
    <w:p w:rsidR="003B2F8F" w:rsidRPr="001F1608" w:rsidRDefault="003B2F8F" w:rsidP="00EA2067">
      <w:pPr>
        <w:tabs>
          <w:tab w:val="left" w:pos="142"/>
        </w:tabs>
        <w:spacing w:line="360" w:lineRule="auto"/>
        <w:ind w:left="-567" w:right="-144" w:firstLine="567"/>
        <w:jc w:val="both"/>
        <w:rPr>
          <w:color w:val="000000"/>
        </w:rPr>
      </w:pPr>
      <w:r w:rsidRPr="001F1608">
        <w:rPr>
          <w:color w:val="000000"/>
        </w:rPr>
        <w:tab/>
        <w:t>В местах отдыха произвести дноуглубление прудов на глубину до 2 м.</w:t>
      </w:r>
    </w:p>
    <w:p w:rsidR="003B2F8F" w:rsidRPr="001F1608" w:rsidRDefault="003B2F8F" w:rsidP="00EA2067">
      <w:pPr>
        <w:tabs>
          <w:tab w:val="left" w:pos="142"/>
        </w:tabs>
        <w:spacing w:line="360" w:lineRule="auto"/>
        <w:ind w:left="-567" w:right="-144" w:firstLine="567"/>
        <w:jc w:val="both"/>
        <w:rPr>
          <w:color w:val="000000"/>
        </w:rPr>
      </w:pPr>
      <w:r w:rsidRPr="001F1608">
        <w:rPr>
          <w:color w:val="000000"/>
        </w:rPr>
        <w:tab/>
        <w:t xml:space="preserve">Расчистка, дноуглубление предусмотрены </w:t>
      </w:r>
      <w:r w:rsidR="00825045" w:rsidRPr="001F1608">
        <w:rPr>
          <w:color w:val="000000"/>
        </w:rPr>
        <w:t>вплоть до 2030 г</w:t>
      </w:r>
      <w:r w:rsidRPr="001F1608">
        <w:rPr>
          <w:color w:val="000000"/>
        </w:rPr>
        <w:t>.</w:t>
      </w:r>
    </w:p>
    <w:p w:rsidR="003B2F8F" w:rsidRPr="001F1608" w:rsidRDefault="003B2F8F" w:rsidP="00EA2067">
      <w:pPr>
        <w:tabs>
          <w:tab w:val="left" w:pos="142"/>
        </w:tabs>
        <w:spacing w:line="360" w:lineRule="auto"/>
        <w:ind w:left="-567" w:right="-144" w:firstLine="567"/>
        <w:jc w:val="both"/>
        <w:rPr>
          <w:color w:val="000000"/>
        </w:rPr>
      </w:pPr>
      <w:r w:rsidRPr="001F1608">
        <w:rPr>
          <w:color w:val="000000"/>
        </w:rPr>
        <w:tab/>
        <w:t xml:space="preserve">В центральной части </w:t>
      </w:r>
      <w:r w:rsidR="00825045" w:rsidRPr="001F1608">
        <w:rPr>
          <w:color w:val="000000"/>
        </w:rPr>
        <w:t>с.</w:t>
      </w:r>
      <w:r w:rsidRPr="001F1608">
        <w:rPr>
          <w:color w:val="000000"/>
        </w:rPr>
        <w:t xml:space="preserve"> Новичиха русло реки Новичиха, соединяющей пруды,  предлагается расчистить от наносов и спланировать, береговые откосы укрепить одерновкой.</w:t>
      </w:r>
    </w:p>
    <w:p w:rsidR="003B2F8F" w:rsidRPr="001F1608" w:rsidRDefault="003B2F8F" w:rsidP="00EA2067">
      <w:pPr>
        <w:tabs>
          <w:tab w:val="left" w:pos="142"/>
        </w:tabs>
        <w:spacing w:line="360" w:lineRule="auto"/>
        <w:ind w:left="-567" w:right="-144" w:firstLine="567"/>
        <w:jc w:val="both"/>
        <w:rPr>
          <w:color w:val="000000"/>
        </w:rPr>
      </w:pPr>
      <w:r w:rsidRPr="001F1608">
        <w:rPr>
          <w:color w:val="000000"/>
        </w:rPr>
        <w:tab/>
        <w:t xml:space="preserve">В восточной части выработанный карьер суглинков засыпается с устройством озеленения. К </w:t>
      </w:r>
      <w:r w:rsidR="00825045" w:rsidRPr="001F1608">
        <w:rPr>
          <w:color w:val="000000"/>
        </w:rPr>
        <w:t>2030 г предлагается склоны карьеров</w:t>
      </w:r>
      <w:r w:rsidRPr="001F1608">
        <w:rPr>
          <w:color w:val="000000"/>
        </w:rPr>
        <w:t xml:space="preserve"> укрепить посевом трав, посадкой деревьев. </w:t>
      </w:r>
    </w:p>
    <w:p w:rsidR="003B2F8F" w:rsidRDefault="003B2F8F" w:rsidP="00EA2067">
      <w:pPr>
        <w:tabs>
          <w:tab w:val="left" w:pos="142"/>
        </w:tabs>
        <w:spacing w:line="360" w:lineRule="auto"/>
        <w:ind w:left="-567" w:right="-144" w:firstLine="567"/>
        <w:jc w:val="both"/>
        <w:rPr>
          <w:color w:val="000000"/>
        </w:rPr>
      </w:pPr>
      <w:r w:rsidRPr="001F1608">
        <w:rPr>
          <w:color w:val="000000"/>
        </w:rPr>
        <w:tab/>
        <w:t>Построить ливневую канализацию открытого типа и очистительные сооружения ливневого стока.</w:t>
      </w:r>
      <w:r w:rsidR="00825045" w:rsidRPr="001F1608">
        <w:rPr>
          <w:color w:val="000000"/>
        </w:rPr>
        <w:t xml:space="preserve"> </w:t>
      </w:r>
      <w:r w:rsidRPr="001F1608">
        <w:rPr>
          <w:color w:val="000000"/>
        </w:rPr>
        <w:t>На территории села Мамонтово проектом предлагается построить ливневую канализацию открытого типа со стоком ливневых вод в пониженные места за пределами поселка.</w:t>
      </w:r>
    </w:p>
    <w:p w:rsidR="00EA2067" w:rsidRDefault="00EA2067" w:rsidP="00EA2067">
      <w:pPr>
        <w:tabs>
          <w:tab w:val="left" w:pos="142"/>
        </w:tabs>
        <w:spacing w:line="360" w:lineRule="auto"/>
        <w:ind w:left="-567" w:right="-144" w:firstLine="567"/>
        <w:jc w:val="both"/>
        <w:rPr>
          <w:color w:val="000000"/>
        </w:rPr>
      </w:pPr>
    </w:p>
    <w:p w:rsidR="00EA2067" w:rsidRDefault="000E5E9F" w:rsidP="00EA2067">
      <w:pPr>
        <w:tabs>
          <w:tab w:val="left" w:pos="142"/>
        </w:tabs>
        <w:spacing w:line="360" w:lineRule="auto"/>
        <w:ind w:left="-567" w:right="-144" w:firstLine="567"/>
        <w:jc w:val="right"/>
        <w:rPr>
          <w:color w:val="000000"/>
        </w:rPr>
      </w:pPr>
      <w:r>
        <w:rPr>
          <w:color w:val="000000"/>
        </w:rPr>
        <w:t>Таблица 4.9</w:t>
      </w:r>
    </w:p>
    <w:p w:rsidR="00683AA8" w:rsidRPr="001F1608" w:rsidRDefault="00683AA8" w:rsidP="00EA2067">
      <w:pPr>
        <w:tabs>
          <w:tab w:val="left" w:pos="142"/>
        </w:tabs>
        <w:spacing w:line="360" w:lineRule="auto"/>
        <w:ind w:left="-567" w:right="-144" w:firstLine="567"/>
        <w:jc w:val="both"/>
        <w:rPr>
          <w:color w:val="000000"/>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0"/>
        <w:gridCol w:w="2232"/>
        <w:gridCol w:w="1788"/>
        <w:gridCol w:w="1485"/>
        <w:gridCol w:w="1743"/>
        <w:gridCol w:w="1481"/>
      </w:tblGrid>
      <w:tr w:rsidR="00825045" w:rsidRPr="00EA2067" w:rsidTr="00683AA8">
        <w:tc>
          <w:tcPr>
            <w:tcW w:w="560" w:type="dxa"/>
          </w:tcPr>
          <w:p w:rsidR="00825045" w:rsidRPr="00EA2067" w:rsidRDefault="00825045" w:rsidP="0088302C">
            <w:pPr>
              <w:pStyle w:val="aff6"/>
              <w:snapToGrid w:val="0"/>
              <w:jc w:val="center"/>
              <w:rPr>
                <w:b/>
                <w:bCs/>
                <w:sz w:val="20"/>
                <w:szCs w:val="20"/>
              </w:rPr>
            </w:pPr>
            <w:r w:rsidRPr="00EA2067">
              <w:rPr>
                <w:b/>
                <w:bCs/>
                <w:sz w:val="20"/>
                <w:szCs w:val="20"/>
              </w:rPr>
              <w:t>№ п/п</w:t>
            </w:r>
          </w:p>
        </w:tc>
        <w:tc>
          <w:tcPr>
            <w:tcW w:w="2232" w:type="dxa"/>
          </w:tcPr>
          <w:p w:rsidR="00825045" w:rsidRPr="00EA2067" w:rsidRDefault="00825045" w:rsidP="0088302C">
            <w:pPr>
              <w:pStyle w:val="aff6"/>
              <w:snapToGrid w:val="0"/>
              <w:jc w:val="center"/>
              <w:rPr>
                <w:b/>
                <w:bCs/>
                <w:sz w:val="20"/>
                <w:szCs w:val="20"/>
              </w:rPr>
            </w:pPr>
            <w:r w:rsidRPr="00EA2067">
              <w:rPr>
                <w:b/>
                <w:bCs/>
                <w:sz w:val="20"/>
                <w:szCs w:val="20"/>
              </w:rPr>
              <w:t>Наименование объекта</w:t>
            </w:r>
          </w:p>
        </w:tc>
        <w:tc>
          <w:tcPr>
            <w:tcW w:w="1788" w:type="dxa"/>
          </w:tcPr>
          <w:p w:rsidR="00825045" w:rsidRPr="00EA2067" w:rsidRDefault="00825045" w:rsidP="0088302C">
            <w:pPr>
              <w:pStyle w:val="aff6"/>
              <w:snapToGrid w:val="0"/>
              <w:jc w:val="center"/>
              <w:rPr>
                <w:b/>
                <w:bCs/>
                <w:sz w:val="20"/>
                <w:szCs w:val="20"/>
              </w:rPr>
            </w:pPr>
            <w:r w:rsidRPr="00EA2067">
              <w:rPr>
                <w:b/>
                <w:bCs/>
                <w:sz w:val="20"/>
                <w:szCs w:val="20"/>
              </w:rPr>
              <w:t>Описание места размещения объекта</w:t>
            </w:r>
          </w:p>
        </w:tc>
        <w:tc>
          <w:tcPr>
            <w:tcW w:w="1485" w:type="dxa"/>
          </w:tcPr>
          <w:p w:rsidR="00825045" w:rsidRPr="00EA2067" w:rsidRDefault="00825045" w:rsidP="0088302C">
            <w:pPr>
              <w:pStyle w:val="aff6"/>
              <w:snapToGrid w:val="0"/>
              <w:jc w:val="center"/>
              <w:rPr>
                <w:b/>
                <w:bCs/>
                <w:sz w:val="20"/>
                <w:szCs w:val="20"/>
              </w:rPr>
            </w:pPr>
            <w:r w:rsidRPr="00EA2067">
              <w:rPr>
                <w:b/>
                <w:bCs/>
                <w:sz w:val="20"/>
                <w:szCs w:val="20"/>
              </w:rPr>
              <w:t>Параметры объекта</w:t>
            </w:r>
          </w:p>
        </w:tc>
        <w:tc>
          <w:tcPr>
            <w:tcW w:w="1743" w:type="dxa"/>
          </w:tcPr>
          <w:p w:rsidR="00825045" w:rsidRPr="00EA2067" w:rsidRDefault="00825045" w:rsidP="0088302C">
            <w:pPr>
              <w:pStyle w:val="aff6"/>
              <w:snapToGrid w:val="0"/>
              <w:jc w:val="center"/>
              <w:rPr>
                <w:b/>
                <w:bCs/>
                <w:sz w:val="20"/>
                <w:szCs w:val="20"/>
              </w:rPr>
            </w:pPr>
            <w:r w:rsidRPr="00EA2067">
              <w:rPr>
                <w:b/>
                <w:bCs/>
                <w:sz w:val="20"/>
                <w:szCs w:val="20"/>
              </w:rPr>
              <w:t xml:space="preserve">Мероприятия </w:t>
            </w:r>
          </w:p>
        </w:tc>
        <w:tc>
          <w:tcPr>
            <w:tcW w:w="1481" w:type="dxa"/>
          </w:tcPr>
          <w:p w:rsidR="00825045" w:rsidRPr="00EA2067" w:rsidRDefault="00825045" w:rsidP="0088302C">
            <w:pPr>
              <w:pStyle w:val="aff6"/>
              <w:snapToGrid w:val="0"/>
              <w:jc w:val="center"/>
              <w:rPr>
                <w:b/>
                <w:bCs/>
                <w:sz w:val="20"/>
                <w:szCs w:val="20"/>
              </w:rPr>
            </w:pPr>
            <w:r w:rsidRPr="00EA2067">
              <w:rPr>
                <w:b/>
                <w:bCs/>
                <w:sz w:val="20"/>
                <w:szCs w:val="20"/>
              </w:rPr>
              <w:t>Срок реализации</w:t>
            </w:r>
          </w:p>
        </w:tc>
      </w:tr>
      <w:tr w:rsidR="00825045" w:rsidRPr="00EA2067" w:rsidTr="00683AA8">
        <w:tc>
          <w:tcPr>
            <w:tcW w:w="560" w:type="dxa"/>
          </w:tcPr>
          <w:p w:rsidR="00825045" w:rsidRPr="00EA2067" w:rsidRDefault="00825045" w:rsidP="00825045">
            <w:pPr>
              <w:pStyle w:val="aff6"/>
              <w:snapToGrid w:val="0"/>
              <w:jc w:val="center"/>
              <w:rPr>
                <w:sz w:val="20"/>
                <w:szCs w:val="20"/>
              </w:rPr>
            </w:pPr>
            <w:r w:rsidRPr="00EA2067">
              <w:rPr>
                <w:sz w:val="20"/>
                <w:szCs w:val="20"/>
              </w:rPr>
              <w:t>1</w:t>
            </w:r>
          </w:p>
        </w:tc>
        <w:tc>
          <w:tcPr>
            <w:tcW w:w="2232" w:type="dxa"/>
          </w:tcPr>
          <w:p w:rsidR="00825045" w:rsidRPr="00EA2067" w:rsidRDefault="00825045" w:rsidP="00825045">
            <w:pPr>
              <w:pStyle w:val="aff6"/>
              <w:snapToGrid w:val="0"/>
              <w:rPr>
                <w:sz w:val="20"/>
                <w:szCs w:val="20"/>
              </w:rPr>
            </w:pPr>
            <w:r w:rsidRPr="00EA2067">
              <w:rPr>
                <w:sz w:val="20"/>
                <w:szCs w:val="20"/>
              </w:rPr>
              <w:t>Плотина</w:t>
            </w:r>
          </w:p>
        </w:tc>
        <w:tc>
          <w:tcPr>
            <w:tcW w:w="1788" w:type="dxa"/>
          </w:tcPr>
          <w:p w:rsidR="00825045" w:rsidRPr="00EA2067" w:rsidRDefault="00825045" w:rsidP="00825045">
            <w:pPr>
              <w:pStyle w:val="aff6"/>
              <w:snapToGrid w:val="0"/>
              <w:jc w:val="center"/>
              <w:rPr>
                <w:sz w:val="20"/>
                <w:szCs w:val="20"/>
              </w:rPr>
            </w:pPr>
            <w:r w:rsidRPr="00EA2067">
              <w:rPr>
                <w:sz w:val="20"/>
                <w:szCs w:val="20"/>
              </w:rPr>
              <w:t>западная часть пруда Центрального</w:t>
            </w:r>
          </w:p>
        </w:tc>
        <w:tc>
          <w:tcPr>
            <w:tcW w:w="1485" w:type="dxa"/>
          </w:tcPr>
          <w:p w:rsidR="00825045" w:rsidRPr="00EA2067" w:rsidRDefault="00825045" w:rsidP="00825045">
            <w:pPr>
              <w:pStyle w:val="aff6"/>
              <w:snapToGrid w:val="0"/>
              <w:jc w:val="center"/>
              <w:rPr>
                <w:sz w:val="20"/>
                <w:szCs w:val="20"/>
              </w:rPr>
            </w:pPr>
            <w:r w:rsidRPr="00EA2067">
              <w:rPr>
                <w:sz w:val="20"/>
                <w:szCs w:val="20"/>
              </w:rPr>
              <w:t>Земляная плотина</w:t>
            </w:r>
          </w:p>
          <w:p w:rsidR="00825045" w:rsidRPr="00EA2067" w:rsidRDefault="00825045" w:rsidP="00825045">
            <w:pPr>
              <w:pStyle w:val="aff6"/>
              <w:snapToGrid w:val="0"/>
              <w:jc w:val="center"/>
              <w:rPr>
                <w:sz w:val="20"/>
                <w:szCs w:val="20"/>
              </w:rPr>
            </w:pPr>
            <w:smartTag w:uri="urn:schemas-microsoft-com:office:smarttags" w:element="metricconverter">
              <w:smartTagPr>
                <w:attr w:name="ProductID" w:val="220 м"/>
              </w:smartTagPr>
              <w:r w:rsidRPr="00EA2067">
                <w:rPr>
                  <w:sz w:val="20"/>
                  <w:szCs w:val="20"/>
                </w:rPr>
                <w:t>220 м</w:t>
              </w:r>
            </w:smartTag>
          </w:p>
        </w:tc>
        <w:tc>
          <w:tcPr>
            <w:tcW w:w="1743" w:type="dxa"/>
          </w:tcPr>
          <w:p w:rsidR="00825045" w:rsidRPr="00EA2067" w:rsidRDefault="00825045" w:rsidP="00825045">
            <w:pPr>
              <w:pStyle w:val="aff6"/>
              <w:snapToGrid w:val="0"/>
              <w:jc w:val="center"/>
              <w:rPr>
                <w:sz w:val="20"/>
                <w:szCs w:val="20"/>
              </w:rPr>
            </w:pPr>
            <w:r w:rsidRPr="00EA2067">
              <w:rPr>
                <w:sz w:val="20"/>
                <w:szCs w:val="20"/>
              </w:rPr>
              <w:t>Разработка проекта производства работ,</w:t>
            </w:r>
          </w:p>
          <w:p w:rsidR="00825045" w:rsidRPr="00EA2067" w:rsidRDefault="00825045" w:rsidP="00825045">
            <w:pPr>
              <w:pStyle w:val="aff6"/>
              <w:snapToGrid w:val="0"/>
              <w:jc w:val="center"/>
              <w:rPr>
                <w:sz w:val="20"/>
                <w:szCs w:val="20"/>
              </w:rPr>
            </w:pPr>
            <w:r w:rsidRPr="00EA2067">
              <w:rPr>
                <w:sz w:val="20"/>
                <w:szCs w:val="20"/>
              </w:rPr>
              <w:t>капитальный ремонт</w:t>
            </w:r>
          </w:p>
        </w:tc>
        <w:tc>
          <w:tcPr>
            <w:tcW w:w="1481" w:type="dxa"/>
          </w:tcPr>
          <w:p w:rsidR="00825045" w:rsidRPr="00EA2067" w:rsidRDefault="00825045" w:rsidP="00825045">
            <w:pPr>
              <w:pStyle w:val="aff6"/>
              <w:snapToGrid w:val="0"/>
              <w:jc w:val="center"/>
              <w:rPr>
                <w:sz w:val="20"/>
                <w:szCs w:val="20"/>
              </w:rPr>
            </w:pPr>
            <w:r w:rsidRPr="00EA2067">
              <w:rPr>
                <w:sz w:val="20"/>
                <w:szCs w:val="20"/>
              </w:rPr>
              <w:t>2030 г.</w:t>
            </w:r>
          </w:p>
        </w:tc>
      </w:tr>
      <w:tr w:rsidR="00825045" w:rsidRPr="00EA2067" w:rsidTr="00683AA8">
        <w:tc>
          <w:tcPr>
            <w:tcW w:w="560" w:type="dxa"/>
          </w:tcPr>
          <w:p w:rsidR="00825045" w:rsidRPr="00EA2067" w:rsidRDefault="00825045" w:rsidP="00825045">
            <w:pPr>
              <w:pStyle w:val="aff6"/>
              <w:snapToGrid w:val="0"/>
              <w:jc w:val="center"/>
              <w:rPr>
                <w:sz w:val="20"/>
                <w:szCs w:val="20"/>
              </w:rPr>
            </w:pPr>
            <w:r w:rsidRPr="00EA2067">
              <w:rPr>
                <w:sz w:val="20"/>
                <w:szCs w:val="20"/>
              </w:rPr>
              <w:t>2</w:t>
            </w:r>
          </w:p>
        </w:tc>
        <w:tc>
          <w:tcPr>
            <w:tcW w:w="2232" w:type="dxa"/>
          </w:tcPr>
          <w:p w:rsidR="00825045" w:rsidRPr="00EA2067" w:rsidRDefault="00825045" w:rsidP="00825045">
            <w:pPr>
              <w:pStyle w:val="aff6"/>
              <w:snapToGrid w:val="0"/>
              <w:rPr>
                <w:sz w:val="20"/>
                <w:szCs w:val="20"/>
              </w:rPr>
            </w:pPr>
            <w:r w:rsidRPr="00EA2067">
              <w:rPr>
                <w:sz w:val="20"/>
                <w:szCs w:val="20"/>
              </w:rPr>
              <w:t>Плотина</w:t>
            </w:r>
          </w:p>
        </w:tc>
        <w:tc>
          <w:tcPr>
            <w:tcW w:w="1788" w:type="dxa"/>
          </w:tcPr>
          <w:p w:rsidR="00825045" w:rsidRPr="00EA2067" w:rsidRDefault="00825045" w:rsidP="00825045">
            <w:pPr>
              <w:pStyle w:val="aff6"/>
              <w:snapToGrid w:val="0"/>
              <w:jc w:val="center"/>
              <w:rPr>
                <w:sz w:val="20"/>
                <w:szCs w:val="20"/>
              </w:rPr>
            </w:pPr>
            <w:r w:rsidRPr="00EA2067">
              <w:rPr>
                <w:sz w:val="20"/>
                <w:szCs w:val="20"/>
              </w:rPr>
              <w:t>южная часть пруда Центрального</w:t>
            </w:r>
          </w:p>
        </w:tc>
        <w:tc>
          <w:tcPr>
            <w:tcW w:w="1485" w:type="dxa"/>
          </w:tcPr>
          <w:p w:rsidR="00825045" w:rsidRPr="00EA2067" w:rsidRDefault="00825045" w:rsidP="00825045">
            <w:pPr>
              <w:pStyle w:val="aff6"/>
              <w:snapToGrid w:val="0"/>
              <w:jc w:val="center"/>
              <w:rPr>
                <w:sz w:val="20"/>
                <w:szCs w:val="20"/>
              </w:rPr>
            </w:pPr>
            <w:r w:rsidRPr="00EA2067">
              <w:rPr>
                <w:sz w:val="20"/>
                <w:szCs w:val="20"/>
              </w:rPr>
              <w:t>Земляная плотина</w:t>
            </w:r>
          </w:p>
          <w:p w:rsidR="00825045" w:rsidRPr="00EA2067" w:rsidRDefault="00825045" w:rsidP="00825045">
            <w:pPr>
              <w:pStyle w:val="aff6"/>
              <w:snapToGrid w:val="0"/>
              <w:jc w:val="center"/>
              <w:rPr>
                <w:sz w:val="20"/>
                <w:szCs w:val="20"/>
              </w:rPr>
            </w:pPr>
            <w:smartTag w:uri="urn:schemas-microsoft-com:office:smarttags" w:element="metricconverter">
              <w:smartTagPr>
                <w:attr w:name="ProductID" w:val="135 м"/>
              </w:smartTagPr>
              <w:r w:rsidRPr="00EA2067">
                <w:rPr>
                  <w:sz w:val="20"/>
                  <w:szCs w:val="20"/>
                </w:rPr>
                <w:t>135 м</w:t>
              </w:r>
            </w:smartTag>
            <w:r w:rsidRPr="00EA2067">
              <w:rPr>
                <w:sz w:val="20"/>
                <w:szCs w:val="20"/>
              </w:rPr>
              <w:t xml:space="preserve"> и</w:t>
            </w:r>
          </w:p>
          <w:p w:rsidR="00825045" w:rsidRPr="00EA2067" w:rsidRDefault="00825045" w:rsidP="00825045">
            <w:pPr>
              <w:pStyle w:val="aff6"/>
              <w:snapToGrid w:val="0"/>
              <w:jc w:val="center"/>
              <w:rPr>
                <w:sz w:val="20"/>
                <w:szCs w:val="20"/>
              </w:rPr>
            </w:pPr>
            <w:smartTag w:uri="urn:schemas-microsoft-com:office:smarttags" w:element="metricconverter">
              <w:smartTagPr>
                <w:attr w:name="ProductID" w:val="45 м"/>
              </w:smartTagPr>
              <w:r w:rsidRPr="00EA2067">
                <w:rPr>
                  <w:sz w:val="20"/>
                  <w:szCs w:val="20"/>
                </w:rPr>
                <w:t>45 м</w:t>
              </w:r>
            </w:smartTag>
          </w:p>
        </w:tc>
        <w:tc>
          <w:tcPr>
            <w:tcW w:w="1743" w:type="dxa"/>
          </w:tcPr>
          <w:p w:rsidR="00825045" w:rsidRPr="00EA2067" w:rsidRDefault="00825045" w:rsidP="00825045">
            <w:pPr>
              <w:pStyle w:val="aff6"/>
              <w:snapToGrid w:val="0"/>
              <w:jc w:val="center"/>
              <w:rPr>
                <w:sz w:val="20"/>
                <w:szCs w:val="20"/>
              </w:rPr>
            </w:pPr>
            <w:r w:rsidRPr="00EA2067">
              <w:rPr>
                <w:sz w:val="20"/>
                <w:szCs w:val="20"/>
              </w:rPr>
              <w:t>Разработка проекта производства работ,</w:t>
            </w:r>
          </w:p>
          <w:p w:rsidR="00825045" w:rsidRPr="00EA2067" w:rsidRDefault="00825045" w:rsidP="00825045">
            <w:pPr>
              <w:pStyle w:val="aff6"/>
              <w:snapToGrid w:val="0"/>
              <w:jc w:val="center"/>
              <w:rPr>
                <w:sz w:val="20"/>
                <w:szCs w:val="20"/>
              </w:rPr>
            </w:pPr>
            <w:r w:rsidRPr="00EA2067">
              <w:rPr>
                <w:sz w:val="20"/>
                <w:szCs w:val="20"/>
              </w:rPr>
              <w:t>капитальный ремонт</w:t>
            </w:r>
          </w:p>
        </w:tc>
        <w:tc>
          <w:tcPr>
            <w:tcW w:w="1481" w:type="dxa"/>
          </w:tcPr>
          <w:p w:rsidR="00825045" w:rsidRPr="00EA2067" w:rsidRDefault="00825045" w:rsidP="00825045">
            <w:pPr>
              <w:pStyle w:val="aff6"/>
              <w:snapToGrid w:val="0"/>
              <w:jc w:val="center"/>
              <w:rPr>
                <w:sz w:val="20"/>
                <w:szCs w:val="20"/>
              </w:rPr>
            </w:pPr>
            <w:r w:rsidRPr="00EA2067">
              <w:rPr>
                <w:sz w:val="20"/>
                <w:szCs w:val="20"/>
              </w:rPr>
              <w:t>2030 г.</w:t>
            </w:r>
          </w:p>
        </w:tc>
      </w:tr>
      <w:tr w:rsidR="00825045" w:rsidRPr="00EA2067" w:rsidTr="00683AA8">
        <w:tc>
          <w:tcPr>
            <w:tcW w:w="560" w:type="dxa"/>
          </w:tcPr>
          <w:p w:rsidR="00825045" w:rsidRPr="00EA2067" w:rsidRDefault="00825045" w:rsidP="00825045">
            <w:pPr>
              <w:pStyle w:val="aff6"/>
              <w:snapToGrid w:val="0"/>
              <w:jc w:val="center"/>
              <w:rPr>
                <w:sz w:val="20"/>
                <w:szCs w:val="20"/>
              </w:rPr>
            </w:pPr>
            <w:r w:rsidRPr="00EA2067">
              <w:rPr>
                <w:sz w:val="20"/>
                <w:szCs w:val="20"/>
              </w:rPr>
              <w:t>3</w:t>
            </w:r>
          </w:p>
        </w:tc>
        <w:tc>
          <w:tcPr>
            <w:tcW w:w="2232" w:type="dxa"/>
          </w:tcPr>
          <w:p w:rsidR="00825045" w:rsidRPr="00EA2067" w:rsidRDefault="00825045" w:rsidP="00825045">
            <w:pPr>
              <w:pStyle w:val="aff6"/>
              <w:snapToGrid w:val="0"/>
              <w:rPr>
                <w:sz w:val="20"/>
                <w:szCs w:val="20"/>
              </w:rPr>
            </w:pPr>
            <w:r w:rsidRPr="00EA2067">
              <w:rPr>
                <w:sz w:val="20"/>
                <w:szCs w:val="20"/>
              </w:rPr>
              <w:t>Ливневая канализация открытого типа</w:t>
            </w:r>
          </w:p>
        </w:tc>
        <w:tc>
          <w:tcPr>
            <w:tcW w:w="1788" w:type="dxa"/>
          </w:tcPr>
          <w:p w:rsidR="00825045" w:rsidRPr="00EA2067" w:rsidRDefault="00825045" w:rsidP="00825045">
            <w:pPr>
              <w:pStyle w:val="aff6"/>
              <w:snapToGrid w:val="0"/>
              <w:jc w:val="center"/>
              <w:rPr>
                <w:sz w:val="20"/>
                <w:szCs w:val="20"/>
              </w:rPr>
            </w:pPr>
            <w:r w:rsidRPr="00EA2067">
              <w:rPr>
                <w:sz w:val="20"/>
                <w:szCs w:val="20"/>
              </w:rPr>
              <w:t>с. Новичиха</w:t>
            </w:r>
          </w:p>
        </w:tc>
        <w:tc>
          <w:tcPr>
            <w:tcW w:w="1485" w:type="dxa"/>
          </w:tcPr>
          <w:p w:rsidR="00825045" w:rsidRPr="00EA2067" w:rsidRDefault="00825045" w:rsidP="00825045">
            <w:pPr>
              <w:pStyle w:val="aff6"/>
              <w:snapToGrid w:val="0"/>
              <w:jc w:val="center"/>
              <w:rPr>
                <w:sz w:val="20"/>
                <w:szCs w:val="20"/>
              </w:rPr>
            </w:pPr>
            <w:smartTag w:uri="urn:schemas-microsoft-com:office:smarttags" w:element="metricconverter">
              <w:smartTagPr>
                <w:attr w:name="ProductID" w:val="24,8 км"/>
              </w:smartTagPr>
              <w:r w:rsidRPr="00EA2067">
                <w:rPr>
                  <w:sz w:val="20"/>
                  <w:szCs w:val="20"/>
                </w:rPr>
                <w:t>24,8 км</w:t>
              </w:r>
            </w:smartTag>
          </w:p>
        </w:tc>
        <w:tc>
          <w:tcPr>
            <w:tcW w:w="1743" w:type="dxa"/>
          </w:tcPr>
          <w:p w:rsidR="00825045" w:rsidRPr="00EA2067" w:rsidRDefault="00825045" w:rsidP="00825045">
            <w:pPr>
              <w:pStyle w:val="aff6"/>
              <w:snapToGrid w:val="0"/>
              <w:jc w:val="center"/>
              <w:rPr>
                <w:sz w:val="20"/>
                <w:szCs w:val="20"/>
              </w:rPr>
            </w:pPr>
            <w:r w:rsidRPr="00EA2067">
              <w:rPr>
                <w:sz w:val="20"/>
                <w:szCs w:val="20"/>
              </w:rPr>
              <w:t>Разработка проектно-сметной документации,</w:t>
            </w:r>
          </w:p>
          <w:p w:rsidR="00825045" w:rsidRPr="00EA2067" w:rsidRDefault="00825045" w:rsidP="00825045">
            <w:pPr>
              <w:pStyle w:val="aff6"/>
              <w:snapToGrid w:val="0"/>
              <w:jc w:val="center"/>
              <w:rPr>
                <w:sz w:val="20"/>
                <w:szCs w:val="20"/>
              </w:rPr>
            </w:pPr>
            <w:r w:rsidRPr="00EA2067">
              <w:rPr>
                <w:sz w:val="20"/>
                <w:szCs w:val="20"/>
              </w:rPr>
              <w:lastRenderedPageBreak/>
              <w:t>строительство</w:t>
            </w:r>
          </w:p>
        </w:tc>
        <w:tc>
          <w:tcPr>
            <w:tcW w:w="1481" w:type="dxa"/>
          </w:tcPr>
          <w:p w:rsidR="00825045" w:rsidRPr="00EA2067" w:rsidRDefault="00825045" w:rsidP="00825045">
            <w:pPr>
              <w:pStyle w:val="aff6"/>
              <w:snapToGrid w:val="0"/>
              <w:jc w:val="center"/>
              <w:rPr>
                <w:sz w:val="20"/>
                <w:szCs w:val="20"/>
              </w:rPr>
            </w:pPr>
            <w:r w:rsidRPr="00EA2067">
              <w:rPr>
                <w:sz w:val="20"/>
                <w:szCs w:val="20"/>
              </w:rPr>
              <w:lastRenderedPageBreak/>
              <w:t>2030 г.</w:t>
            </w:r>
          </w:p>
        </w:tc>
      </w:tr>
      <w:tr w:rsidR="00825045" w:rsidRPr="00EA2067" w:rsidTr="00683AA8">
        <w:tc>
          <w:tcPr>
            <w:tcW w:w="560" w:type="dxa"/>
          </w:tcPr>
          <w:p w:rsidR="00825045" w:rsidRPr="00EA2067" w:rsidRDefault="00825045" w:rsidP="00825045">
            <w:pPr>
              <w:pStyle w:val="aff6"/>
              <w:snapToGrid w:val="0"/>
              <w:jc w:val="center"/>
              <w:rPr>
                <w:sz w:val="20"/>
                <w:szCs w:val="20"/>
              </w:rPr>
            </w:pPr>
            <w:r w:rsidRPr="00EA2067">
              <w:rPr>
                <w:sz w:val="20"/>
                <w:szCs w:val="20"/>
              </w:rPr>
              <w:t>4</w:t>
            </w:r>
          </w:p>
        </w:tc>
        <w:tc>
          <w:tcPr>
            <w:tcW w:w="2232" w:type="dxa"/>
          </w:tcPr>
          <w:p w:rsidR="00825045" w:rsidRPr="00EA2067" w:rsidRDefault="00825045" w:rsidP="00825045">
            <w:pPr>
              <w:pStyle w:val="aff6"/>
              <w:snapToGrid w:val="0"/>
              <w:rPr>
                <w:sz w:val="20"/>
                <w:szCs w:val="20"/>
              </w:rPr>
            </w:pPr>
            <w:r w:rsidRPr="00EA2067">
              <w:rPr>
                <w:sz w:val="20"/>
                <w:szCs w:val="20"/>
              </w:rPr>
              <w:t>Очистительные сооружения ливневого стока</w:t>
            </w:r>
          </w:p>
        </w:tc>
        <w:tc>
          <w:tcPr>
            <w:tcW w:w="1788" w:type="dxa"/>
          </w:tcPr>
          <w:p w:rsidR="00825045" w:rsidRPr="00EA2067" w:rsidRDefault="00825045" w:rsidP="00825045">
            <w:pPr>
              <w:pStyle w:val="aff6"/>
              <w:snapToGrid w:val="0"/>
              <w:jc w:val="center"/>
              <w:rPr>
                <w:sz w:val="20"/>
                <w:szCs w:val="20"/>
              </w:rPr>
            </w:pPr>
            <w:r w:rsidRPr="00EA2067">
              <w:rPr>
                <w:sz w:val="20"/>
                <w:szCs w:val="20"/>
              </w:rPr>
              <w:t>с. Новичиха</w:t>
            </w:r>
          </w:p>
        </w:tc>
        <w:tc>
          <w:tcPr>
            <w:tcW w:w="1485" w:type="dxa"/>
          </w:tcPr>
          <w:p w:rsidR="00825045" w:rsidRPr="00EA2067" w:rsidRDefault="00825045" w:rsidP="00825045">
            <w:pPr>
              <w:pStyle w:val="aff6"/>
              <w:snapToGrid w:val="0"/>
              <w:jc w:val="center"/>
              <w:rPr>
                <w:sz w:val="20"/>
                <w:szCs w:val="20"/>
              </w:rPr>
            </w:pPr>
            <w:r w:rsidRPr="00EA2067">
              <w:rPr>
                <w:sz w:val="20"/>
                <w:szCs w:val="20"/>
              </w:rPr>
              <w:t>2 шт.</w:t>
            </w:r>
          </w:p>
          <w:p w:rsidR="00825045" w:rsidRPr="00EA2067" w:rsidRDefault="00825045" w:rsidP="00825045">
            <w:pPr>
              <w:pStyle w:val="aff6"/>
              <w:snapToGrid w:val="0"/>
              <w:jc w:val="center"/>
              <w:rPr>
                <w:sz w:val="20"/>
                <w:szCs w:val="20"/>
              </w:rPr>
            </w:pPr>
            <w:r w:rsidRPr="00EA2067">
              <w:rPr>
                <w:sz w:val="20"/>
                <w:szCs w:val="20"/>
              </w:rPr>
              <w:t>1 - 3600 л/с</w:t>
            </w:r>
          </w:p>
          <w:p w:rsidR="00825045" w:rsidRPr="00EA2067" w:rsidRDefault="00825045" w:rsidP="00825045">
            <w:pPr>
              <w:pStyle w:val="aff6"/>
              <w:snapToGrid w:val="0"/>
              <w:jc w:val="center"/>
              <w:rPr>
                <w:sz w:val="20"/>
                <w:szCs w:val="20"/>
              </w:rPr>
            </w:pPr>
            <w:r w:rsidRPr="00EA2067">
              <w:rPr>
                <w:sz w:val="20"/>
                <w:szCs w:val="20"/>
              </w:rPr>
              <w:t>2 - 1800 л/с</w:t>
            </w:r>
          </w:p>
          <w:p w:rsidR="00825045" w:rsidRPr="00EA2067" w:rsidRDefault="00825045" w:rsidP="00825045">
            <w:pPr>
              <w:pStyle w:val="aff6"/>
              <w:snapToGrid w:val="0"/>
              <w:jc w:val="center"/>
              <w:rPr>
                <w:sz w:val="20"/>
                <w:szCs w:val="20"/>
              </w:rPr>
            </w:pPr>
          </w:p>
        </w:tc>
        <w:tc>
          <w:tcPr>
            <w:tcW w:w="1743" w:type="dxa"/>
          </w:tcPr>
          <w:p w:rsidR="00825045" w:rsidRPr="00EA2067" w:rsidRDefault="00825045" w:rsidP="00825045">
            <w:pPr>
              <w:pStyle w:val="aff6"/>
              <w:snapToGrid w:val="0"/>
              <w:jc w:val="center"/>
              <w:rPr>
                <w:sz w:val="20"/>
                <w:szCs w:val="20"/>
              </w:rPr>
            </w:pPr>
            <w:r w:rsidRPr="00EA2067">
              <w:rPr>
                <w:sz w:val="20"/>
                <w:szCs w:val="20"/>
              </w:rPr>
              <w:t>Разработка проектно-сметной документации,</w:t>
            </w:r>
          </w:p>
          <w:p w:rsidR="00825045" w:rsidRPr="00EA2067" w:rsidRDefault="00825045" w:rsidP="00825045">
            <w:pPr>
              <w:pStyle w:val="aff6"/>
              <w:snapToGrid w:val="0"/>
              <w:jc w:val="center"/>
              <w:rPr>
                <w:sz w:val="20"/>
                <w:szCs w:val="20"/>
              </w:rPr>
            </w:pPr>
            <w:r w:rsidRPr="00EA2067">
              <w:rPr>
                <w:sz w:val="20"/>
                <w:szCs w:val="20"/>
              </w:rPr>
              <w:t>строительство</w:t>
            </w:r>
          </w:p>
        </w:tc>
        <w:tc>
          <w:tcPr>
            <w:tcW w:w="1481" w:type="dxa"/>
          </w:tcPr>
          <w:p w:rsidR="00825045" w:rsidRPr="00EA2067" w:rsidRDefault="00825045" w:rsidP="00825045">
            <w:pPr>
              <w:pStyle w:val="aff6"/>
              <w:snapToGrid w:val="0"/>
              <w:jc w:val="center"/>
              <w:rPr>
                <w:sz w:val="20"/>
                <w:szCs w:val="20"/>
              </w:rPr>
            </w:pPr>
            <w:r w:rsidRPr="00EA2067">
              <w:rPr>
                <w:sz w:val="20"/>
                <w:szCs w:val="20"/>
              </w:rPr>
              <w:t>2030 г.</w:t>
            </w:r>
          </w:p>
        </w:tc>
      </w:tr>
      <w:tr w:rsidR="00825045" w:rsidRPr="00EA2067" w:rsidTr="00683AA8">
        <w:tc>
          <w:tcPr>
            <w:tcW w:w="560" w:type="dxa"/>
          </w:tcPr>
          <w:p w:rsidR="00825045" w:rsidRPr="00EA2067" w:rsidRDefault="00825045" w:rsidP="00825045">
            <w:pPr>
              <w:pStyle w:val="aff6"/>
              <w:snapToGrid w:val="0"/>
              <w:jc w:val="center"/>
              <w:rPr>
                <w:sz w:val="20"/>
                <w:szCs w:val="20"/>
              </w:rPr>
            </w:pPr>
            <w:r w:rsidRPr="00EA2067">
              <w:rPr>
                <w:sz w:val="20"/>
                <w:szCs w:val="20"/>
              </w:rPr>
              <w:t>5</w:t>
            </w:r>
          </w:p>
        </w:tc>
        <w:tc>
          <w:tcPr>
            <w:tcW w:w="2232" w:type="dxa"/>
          </w:tcPr>
          <w:p w:rsidR="00825045" w:rsidRPr="00EA2067" w:rsidRDefault="00825045" w:rsidP="00825045">
            <w:pPr>
              <w:pStyle w:val="aff6"/>
              <w:snapToGrid w:val="0"/>
              <w:rPr>
                <w:sz w:val="20"/>
                <w:szCs w:val="20"/>
              </w:rPr>
            </w:pPr>
            <w:r w:rsidRPr="00EA2067">
              <w:rPr>
                <w:sz w:val="20"/>
                <w:szCs w:val="20"/>
              </w:rPr>
              <w:t>Ливневая канализация открытого типа</w:t>
            </w:r>
          </w:p>
        </w:tc>
        <w:tc>
          <w:tcPr>
            <w:tcW w:w="1788" w:type="dxa"/>
          </w:tcPr>
          <w:p w:rsidR="00825045" w:rsidRPr="00EA2067" w:rsidRDefault="00825045" w:rsidP="00825045">
            <w:pPr>
              <w:pStyle w:val="aff6"/>
              <w:snapToGrid w:val="0"/>
              <w:jc w:val="center"/>
              <w:rPr>
                <w:sz w:val="20"/>
                <w:szCs w:val="20"/>
              </w:rPr>
            </w:pPr>
            <w:r w:rsidRPr="00EA2067">
              <w:rPr>
                <w:sz w:val="20"/>
                <w:szCs w:val="20"/>
              </w:rPr>
              <w:t>пос. Мамонтово</w:t>
            </w:r>
          </w:p>
        </w:tc>
        <w:tc>
          <w:tcPr>
            <w:tcW w:w="1485" w:type="dxa"/>
          </w:tcPr>
          <w:p w:rsidR="00825045" w:rsidRPr="00EA2067" w:rsidRDefault="00825045" w:rsidP="00825045">
            <w:pPr>
              <w:pStyle w:val="aff6"/>
              <w:snapToGrid w:val="0"/>
              <w:jc w:val="center"/>
              <w:rPr>
                <w:sz w:val="20"/>
                <w:szCs w:val="20"/>
              </w:rPr>
            </w:pPr>
            <w:smartTag w:uri="urn:schemas-microsoft-com:office:smarttags" w:element="metricconverter">
              <w:smartTagPr>
                <w:attr w:name="ProductID" w:val="2,52 км"/>
              </w:smartTagPr>
              <w:r w:rsidRPr="00EA2067">
                <w:rPr>
                  <w:sz w:val="20"/>
                  <w:szCs w:val="20"/>
                </w:rPr>
                <w:t>2,52 км</w:t>
              </w:r>
            </w:smartTag>
          </w:p>
          <w:p w:rsidR="00825045" w:rsidRPr="00EA2067" w:rsidRDefault="00825045" w:rsidP="00825045">
            <w:pPr>
              <w:pStyle w:val="aff6"/>
              <w:snapToGrid w:val="0"/>
              <w:jc w:val="center"/>
              <w:rPr>
                <w:sz w:val="20"/>
                <w:szCs w:val="20"/>
              </w:rPr>
            </w:pPr>
          </w:p>
        </w:tc>
        <w:tc>
          <w:tcPr>
            <w:tcW w:w="1743" w:type="dxa"/>
          </w:tcPr>
          <w:p w:rsidR="00825045" w:rsidRPr="00EA2067" w:rsidRDefault="00825045" w:rsidP="00825045">
            <w:pPr>
              <w:pStyle w:val="aff6"/>
              <w:snapToGrid w:val="0"/>
              <w:jc w:val="center"/>
              <w:rPr>
                <w:sz w:val="20"/>
                <w:szCs w:val="20"/>
              </w:rPr>
            </w:pPr>
            <w:r w:rsidRPr="00EA2067">
              <w:rPr>
                <w:sz w:val="20"/>
                <w:szCs w:val="20"/>
              </w:rPr>
              <w:t>Разработка проектно-сметной документации,</w:t>
            </w:r>
          </w:p>
          <w:p w:rsidR="00825045" w:rsidRPr="00EA2067" w:rsidRDefault="00825045" w:rsidP="00825045">
            <w:pPr>
              <w:pStyle w:val="aff6"/>
              <w:snapToGrid w:val="0"/>
              <w:jc w:val="center"/>
              <w:rPr>
                <w:sz w:val="20"/>
                <w:szCs w:val="20"/>
              </w:rPr>
            </w:pPr>
            <w:r w:rsidRPr="00EA2067">
              <w:rPr>
                <w:sz w:val="20"/>
                <w:szCs w:val="20"/>
              </w:rPr>
              <w:t>строительство</w:t>
            </w:r>
          </w:p>
        </w:tc>
        <w:tc>
          <w:tcPr>
            <w:tcW w:w="1481" w:type="dxa"/>
          </w:tcPr>
          <w:p w:rsidR="00825045" w:rsidRPr="00EA2067" w:rsidRDefault="00825045" w:rsidP="005A1FAF">
            <w:pPr>
              <w:pStyle w:val="aff6"/>
              <w:numPr>
                <w:ilvl w:val="0"/>
                <w:numId w:val="34"/>
              </w:numPr>
              <w:snapToGrid w:val="0"/>
              <w:jc w:val="center"/>
              <w:rPr>
                <w:sz w:val="20"/>
                <w:szCs w:val="20"/>
              </w:rPr>
            </w:pPr>
          </w:p>
        </w:tc>
      </w:tr>
    </w:tbl>
    <w:p w:rsidR="00A105A3" w:rsidRDefault="00A105A3" w:rsidP="00A105A3">
      <w:pPr>
        <w:pStyle w:val="2"/>
        <w:spacing w:line="360" w:lineRule="auto"/>
        <w:ind w:right="-144"/>
        <w:jc w:val="both"/>
        <w:rPr>
          <w:rFonts w:ascii="Times New Roman" w:eastAsia="Calibri" w:hAnsi="Times New Roman" w:cs="Times New Roman"/>
          <w:b w:val="0"/>
          <w:bCs w:val="0"/>
          <w:i w:val="0"/>
          <w:iCs w:val="0"/>
          <w:sz w:val="24"/>
          <w:szCs w:val="24"/>
          <w:lang w:eastAsia="en-US"/>
        </w:rPr>
      </w:pPr>
    </w:p>
    <w:p w:rsidR="0088302C" w:rsidRPr="00A105A3" w:rsidRDefault="00A105A3" w:rsidP="00EA2067">
      <w:pPr>
        <w:pStyle w:val="2"/>
        <w:spacing w:line="360" w:lineRule="auto"/>
        <w:ind w:right="-144" w:firstLine="567"/>
        <w:jc w:val="both"/>
        <w:rPr>
          <w:rFonts w:ascii="Times New Roman" w:hAnsi="Times New Roman" w:cs="Times New Roman"/>
          <w:i w:val="0"/>
          <w:sz w:val="24"/>
          <w:szCs w:val="24"/>
        </w:rPr>
      </w:pPr>
      <w:bookmarkStart w:id="110" w:name="_Toc118207393"/>
      <w:r w:rsidRPr="00A105A3">
        <w:rPr>
          <w:rFonts w:ascii="Times New Roman" w:eastAsia="Calibri" w:hAnsi="Times New Roman" w:cs="Times New Roman"/>
          <w:bCs w:val="0"/>
          <w:i w:val="0"/>
          <w:iCs w:val="0"/>
          <w:sz w:val="24"/>
          <w:szCs w:val="24"/>
          <w:lang w:eastAsia="en-US"/>
        </w:rPr>
        <w:t>5.</w:t>
      </w:r>
      <w:r w:rsidR="0088302C" w:rsidRPr="00A105A3">
        <w:rPr>
          <w:rFonts w:ascii="Times New Roman" w:hAnsi="Times New Roman" w:cs="Times New Roman"/>
          <w:i w:val="0"/>
          <w:sz w:val="24"/>
          <w:szCs w:val="24"/>
        </w:rPr>
        <w:t>Оценка возможного влияния планируемых для размещения объектов местного значения на комплексное развитие соответствующих территорий</w:t>
      </w:r>
      <w:bookmarkEnd w:id="110"/>
    </w:p>
    <w:p w:rsidR="00683AA8" w:rsidRPr="00683AA8" w:rsidRDefault="00683AA8" w:rsidP="00A105A3">
      <w:pPr>
        <w:spacing w:line="360" w:lineRule="auto"/>
        <w:ind w:left="1069"/>
      </w:pPr>
    </w:p>
    <w:p w:rsidR="0088302C" w:rsidRPr="001F1608" w:rsidRDefault="0088302C" w:rsidP="00A105A3">
      <w:pPr>
        <w:tabs>
          <w:tab w:val="left" w:pos="426"/>
        </w:tabs>
        <w:spacing w:line="360" w:lineRule="auto"/>
        <w:ind w:left="-567" w:right="-2" w:firstLine="567"/>
        <w:jc w:val="both"/>
      </w:pPr>
      <w:r w:rsidRPr="001F1608">
        <w:t>В соответствии со  ст. 1 п. 20 Градостроительного кодекса РФ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 законом, законом субъекта РФ, уставами муниципальных образований и оказывают существенное влияние на комплексное развитие территории».</w:t>
      </w:r>
    </w:p>
    <w:p w:rsidR="0088302C" w:rsidRPr="001F1608" w:rsidRDefault="0088302C" w:rsidP="00A105A3">
      <w:pPr>
        <w:tabs>
          <w:tab w:val="left" w:pos="426"/>
        </w:tabs>
        <w:spacing w:line="360" w:lineRule="auto"/>
        <w:ind w:left="-567" w:right="-2" w:firstLine="567"/>
        <w:jc w:val="both"/>
      </w:pPr>
      <w:r w:rsidRPr="001F1608">
        <w:t>В соответствии с Законом Алтайского края «О градостроительной деятельности на территории Алтайского края</w:t>
      </w:r>
      <w:r w:rsidR="00CA49C6" w:rsidRPr="001F1608">
        <w:t>» от 29 декабря 2009 г. № 120-ЗС</w:t>
      </w:r>
      <w:r w:rsidRPr="001F1608">
        <w:t xml:space="preserve">, принятого </w:t>
      </w:r>
      <w:r w:rsidR="006B3566" w:rsidRPr="001F1608">
        <w:t>Постановлением Алтайского краевого законодательного собрания 24.12.2009 г</w:t>
      </w:r>
      <w:r w:rsidRPr="001F1608">
        <w:t xml:space="preserve">. (с изменениями и дополнениями) определены </w:t>
      </w:r>
      <w:r w:rsidRPr="001F1608">
        <w:rPr>
          <w:i/>
        </w:rPr>
        <w:t>виды объектов местного значения</w:t>
      </w:r>
      <w:r w:rsidRPr="001F1608">
        <w:t xml:space="preserve"> муниципального района, подлежащих отображению на Схеме территориального планирования муниципального района:</w:t>
      </w:r>
    </w:p>
    <w:p w:rsidR="006B3566" w:rsidRPr="001F1608" w:rsidRDefault="006B3566" w:rsidP="00683AA8">
      <w:pPr>
        <w:tabs>
          <w:tab w:val="left" w:pos="426"/>
        </w:tabs>
        <w:spacing w:line="360" w:lineRule="auto"/>
        <w:ind w:left="-567" w:right="-2" w:firstLine="567"/>
        <w:jc w:val="both"/>
      </w:pPr>
      <w:r w:rsidRPr="001F1608">
        <w:t>1) объекты электро- и газоснабжения поселений в границах муниципального района;</w:t>
      </w:r>
    </w:p>
    <w:p w:rsidR="006B3566" w:rsidRPr="001F1608" w:rsidRDefault="006B3566" w:rsidP="00683AA8">
      <w:pPr>
        <w:tabs>
          <w:tab w:val="left" w:pos="426"/>
        </w:tabs>
        <w:spacing w:line="360" w:lineRule="auto"/>
        <w:ind w:left="-567" w:right="-2" w:firstLine="567"/>
        <w:jc w:val="both"/>
      </w:pPr>
      <w:r w:rsidRPr="001F1608">
        <w:t>2) автомобильные дороги местного значения вне границ населенных пунктов в границах муниципального района;</w:t>
      </w:r>
    </w:p>
    <w:p w:rsidR="006B3566" w:rsidRPr="001F1608" w:rsidRDefault="006B3566" w:rsidP="00683AA8">
      <w:pPr>
        <w:tabs>
          <w:tab w:val="left" w:pos="426"/>
        </w:tabs>
        <w:spacing w:line="360" w:lineRule="auto"/>
        <w:ind w:left="-567" w:right="-2" w:firstLine="567"/>
        <w:jc w:val="both"/>
      </w:pPr>
      <w:r w:rsidRPr="001F1608">
        <w:t>3) объекты образования, здравоохранения, физической культуры и массового спорта;</w:t>
      </w:r>
    </w:p>
    <w:p w:rsidR="006B3566" w:rsidRPr="001F1608" w:rsidRDefault="006B3566" w:rsidP="00683AA8">
      <w:pPr>
        <w:tabs>
          <w:tab w:val="left" w:pos="426"/>
        </w:tabs>
        <w:spacing w:line="360" w:lineRule="auto"/>
        <w:ind w:left="-567" w:right="-2" w:firstLine="567"/>
        <w:jc w:val="both"/>
      </w:pPr>
      <w:r w:rsidRPr="001F1608">
        <w:t>4) объекты курортной, рекреационной и туристической инфраструктуры;</w:t>
      </w:r>
    </w:p>
    <w:p w:rsidR="006B3566" w:rsidRPr="001F1608" w:rsidRDefault="006B3566" w:rsidP="00683AA8">
      <w:pPr>
        <w:tabs>
          <w:tab w:val="left" w:pos="426"/>
        </w:tabs>
        <w:spacing w:line="360" w:lineRule="auto"/>
        <w:ind w:left="-567" w:right="-2" w:firstLine="567"/>
        <w:jc w:val="both"/>
      </w:pPr>
      <w:r w:rsidRPr="001F1608">
        <w:t>5) объекты производственной инфраструктуры;</w:t>
      </w:r>
    </w:p>
    <w:p w:rsidR="006B3566" w:rsidRPr="001F1608" w:rsidRDefault="006B3566" w:rsidP="00683AA8">
      <w:pPr>
        <w:tabs>
          <w:tab w:val="left" w:pos="426"/>
        </w:tabs>
        <w:spacing w:line="360" w:lineRule="auto"/>
        <w:ind w:left="-567" w:right="-2" w:firstLine="567"/>
        <w:jc w:val="both"/>
      </w:pPr>
      <w:r w:rsidRPr="001F1608">
        <w:t xml:space="preserve">6) объекты обработки, утилизации, обезвреживания, размещения твердых коммунальных отходов; (п. 6 </w:t>
      </w:r>
      <w:r w:rsidRPr="00711FCD">
        <w:t>в ред. </w:t>
      </w:r>
      <w:hyperlink r:id="rId45" w:history="1">
        <w:r w:rsidRPr="00711FCD">
          <w:rPr>
            <w:rStyle w:val="a8"/>
            <w:color w:val="auto"/>
          </w:rPr>
          <w:t>Закона Алтайского края от 05.04.2016 N 15-ЗС</w:t>
        </w:r>
      </w:hyperlink>
      <w:r w:rsidRPr="00711FCD">
        <w:t>)</w:t>
      </w:r>
    </w:p>
    <w:p w:rsidR="006B3566" w:rsidRPr="001F1608" w:rsidRDefault="006B3566" w:rsidP="00683AA8">
      <w:pPr>
        <w:tabs>
          <w:tab w:val="left" w:pos="426"/>
        </w:tabs>
        <w:spacing w:line="360" w:lineRule="auto"/>
        <w:ind w:left="-567" w:right="-2" w:firstLine="567"/>
        <w:jc w:val="both"/>
      </w:pPr>
      <w:r w:rsidRPr="001F1608">
        <w:t>7) межпоселенческие кладбища;</w:t>
      </w:r>
    </w:p>
    <w:p w:rsidR="006B3566" w:rsidRPr="001F1608" w:rsidRDefault="006B3566" w:rsidP="00683AA8">
      <w:pPr>
        <w:tabs>
          <w:tab w:val="left" w:pos="426"/>
        </w:tabs>
        <w:spacing w:line="360" w:lineRule="auto"/>
        <w:ind w:left="-567" w:right="-2" w:firstLine="567"/>
        <w:jc w:val="both"/>
      </w:pPr>
      <w:r w:rsidRPr="001F1608">
        <w:t>8) объекты специального назначения;</w:t>
      </w:r>
    </w:p>
    <w:p w:rsidR="006B3566" w:rsidRPr="001F1608" w:rsidRDefault="006B3566" w:rsidP="00683AA8">
      <w:pPr>
        <w:tabs>
          <w:tab w:val="left" w:pos="426"/>
        </w:tabs>
        <w:spacing w:line="360" w:lineRule="auto"/>
        <w:ind w:left="-567" w:right="-2" w:firstLine="567"/>
        <w:jc w:val="both"/>
      </w:pPr>
      <w:r w:rsidRPr="001F1608">
        <w:t>9) иные объекты, связанные с решением вопросов местного значения муниципального района.</w:t>
      </w:r>
    </w:p>
    <w:p w:rsidR="006B3566" w:rsidRPr="001F1608" w:rsidRDefault="006B3566" w:rsidP="00683AA8">
      <w:pPr>
        <w:tabs>
          <w:tab w:val="left" w:pos="426"/>
        </w:tabs>
        <w:spacing w:line="360" w:lineRule="auto"/>
        <w:ind w:left="-567" w:right="-2" w:firstLine="567"/>
        <w:jc w:val="both"/>
      </w:pPr>
    </w:p>
    <w:p w:rsidR="0088302C" w:rsidRPr="001F1608" w:rsidRDefault="0088302C" w:rsidP="00683AA8">
      <w:pPr>
        <w:tabs>
          <w:tab w:val="left" w:pos="426"/>
        </w:tabs>
        <w:spacing w:line="360" w:lineRule="auto"/>
        <w:ind w:left="-567" w:right="-2" w:firstLine="567"/>
        <w:jc w:val="both"/>
      </w:pPr>
      <w:r w:rsidRPr="001F1608">
        <w:t xml:space="preserve">Перечень планируемых для размещения объектов местного значения социальной, инженерной и транспортной инфраструктур в </w:t>
      </w:r>
      <w:r w:rsidR="006B3566" w:rsidRPr="001F1608">
        <w:t xml:space="preserve">Новичихинском районе </w:t>
      </w:r>
      <w:r w:rsidRPr="001F1608">
        <w:t xml:space="preserve"> определен настоящим проектом на основе следующих положений:</w:t>
      </w:r>
    </w:p>
    <w:p w:rsidR="006B3566" w:rsidRPr="001F1608" w:rsidRDefault="006B3566" w:rsidP="00683AA8">
      <w:pPr>
        <w:widowControl w:val="0"/>
        <w:tabs>
          <w:tab w:val="left" w:pos="426"/>
          <w:tab w:val="left" w:pos="720"/>
        </w:tabs>
        <w:autoSpaceDE w:val="0"/>
        <w:autoSpaceDN w:val="0"/>
        <w:adjustRightInd w:val="0"/>
        <w:spacing w:before="120" w:line="360" w:lineRule="auto"/>
        <w:ind w:left="-567" w:right="-2" w:firstLine="567"/>
        <w:jc w:val="both"/>
      </w:pPr>
      <w:r w:rsidRPr="001F1608">
        <w:t xml:space="preserve">- </w:t>
      </w:r>
      <w:r w:rsidR="0088302C" w:rsidRPr="001F1608">
        <w:t>оценки уровня обеспеченности населения объектами инфраструктуры (социаль</w:t>
      </w:r>
      <w:r w:rsidRPr="001F1608">
        <w:t>ной, инженерной, транспортной);</w:t>
      </w:r>
    </w:p>
    <w:p w:rsidR="006B3566" w:rsidRPr="001F1608" w:rsidRDefault="006B3566" w:rsidP="00683AA8">
      <w:pPr>
        <w:widowControl w:val="0"/>
        <w:tabs>
          <w:tab w:val="left" w:pos="426"/>
          <w:tab w:val="left" w:pos="720"/>
        </w:tabs>
        <w:autoSpaceDE w:val="0"/>
        <w:autoSpaceDN w:val="0"/>
        <w:adjustRightInd w:val="0"/>
        <w:spacing w:before="120" w:line="360" w:lineRule="auto"/>
        <w:ind w:left="-567" w:right="-2" w:firstLine="567"/>
        <w:jc w:val="both"/>
      </w:pPr>
      <w:r w:rsidRPr="001F1608">
        <w:t xml:space="preserve">- </w:t>
      </w:r>
      <w:r w:rsidR="0088302C" w:rsidRPr="001F1608">
        <w:t>учета перечня объектов, запланированных к размещению на территории муниципального района в соответствии со стратегиями развития отдельных отраслей экономики, приоритетными национальными проектами, программами комплексного социально-экономического развития территории, решений органов государственной вл</w:t>
      </w:r>
      <w:r w:rsidRPr="001F1608">
        <w:t>асти и местного самоуправления;</w:t>
      </w:r>
    </w:p>
    <w:p w:rsidR="006B3566" w:rsidRPr="001F1608" w:rsidRDefault="006B3566" w:rsidP="00683AA8">
      <w:pPr>
        <w:widowControl w:val="0"/>
        <w:tabs>
          <w:tab w:val="left" w:pos="426"/>
          <w:tab w:val="left" w:pos="720"/>
        </w:tabs>
        <w:autoSpaceDE w:val="0"/>
        <w:autoSpaceDN w:val="0"/>
        <w:adjustRightInd w:val="0"/>
        <w:spacing w:before="120" w:line="360" w:lineRule="auto"/>
        <w:ind w:left="-567" w:right="-2" w:firstLine="567"/>
        <w:jc w:val="both"/>
      </w:pPr>
      <w:r w:rsidRPr="001F1608">
        <w:t xml:space="preserve">- </w:t>
      </w:r>
      <w:r w:rsidR="0088302C" w:rsidRPr="001F1608">
        <w:t>учета объектов, предусмотренных в ранее разработанных и утвержденных документах</w:t>
      </w:r>
      <w:r w:rsidRPr="001F1608">
        <w:t xml:space="preserve"> территориального планирования;</w:t>
      </w:r>
    </w:p>
    <w:p w:rsidR="0088302C" w:rsidRPr="001F1608" w:rsidRDefault="006B3566" w:rsidP="00683AA8">
      <w:pPr>
        <w:widowControl w:val="0"/>
        <w:tabs>
          <w:tab w:val="left" w:pos="426"/>
          <w:tab w:val="left" w:pos="720"/>
        </w:tabs>
        <w:autoSpaceDE w:val="0"/>
        <w:autoSpaceDN w:val="0"/>
        <w:adjustRightInd w:val="0"/>
        <w:spacing w:before="120" w:line="360" w:lineRule="auto"/>
        <w:ind w:left="-567" w:right="-2" w:firstLine="567"/>
        <w:jc w:val="both"/>
      </w:pPr>
      <w:r w:rsidRPr="001F1608">
        <w:t xml:space="preserve">- </w:t>
      </w:r>
      <w:r w:rsidR="0088302C" w:rsidRPr="001F1608">
        <w:t>наличие сведений о техническом состоянии существующих объектов инфраструктуры и о предложениях, об их дальнейшей эксплуатации.</w:t>
      </w:r>
    </w:p>
    <w:p w:rsidR="0088302C" w:rsidRPr="001F1608" w:rsidRDefault="0088302C" w:rsidP="00683AA8">
      <w:pPr>
        <w:tabs>
          <w:tab w:val="left" w:pos="426"/>
        </w:tabs>
        <w:spacing w:line="360" w:lineRule="auto"/>
        <w:ind w:left="-567" w:right="-2" w:firstLine="567"/>
        <w:jc w:val="both"/>
      </w:pPr>
      <w:r w:rsidRPr="001F1608">
        <w:t xml:space="preserve">Поскольку главной задачей органов местного самоуправления </w:t>
      </w:r>
      <w:r w:rsidR="006B3566" w:rsidRPr="001F1608">
        <w:t xml:space="preserve">Новичихинского </w:t>
      </w:r>
      <w:r w:rsidRPr="001F1608">
        <w:t>муниципального района является обеспечение благоприятных условий жизнедеятельности населения, постоянное повышение его благосостояния, образовательного и культурного уровня, сферы здравоохранения и социальной защиты, то есть всего того, что входит в понятие социально-экономического развития территории и находится в зоне ответственности органов управления, то объекты местного значения являются одновременно и существенными и необходимыми.</w:t>
      </w:r>
    </w:p>
    <w:p w:rsidR="0088302C" w:rsidRPr="001F1608" w:rsidRDefault="0088302C" w:rsidP="00683AA8">
      <w:pPr>
        <w:tabs>
          <w:tab w:val="left" w:pos="426"/>
        </w:tabs>
        <w:spacing w:line="360" w:lineRule="auto"/>
        <w:ind w:left="-567" w:right="-2" w:firstLine="567"/>
        <w:jc w:val="both"/>
      </w:pPr>
      <w:r w:rsidRPr="001F1608">
        <w:t xml:space="preserve">Реализация мероприятий по строительству объектов </w:t>
      </w:r>
      <w:r w:rsidRPr="001F1608">
        <w:rPr>
          <w:i/>
        </w:rPr>
        <w:t>социальной инфраструктуры</w:t>
      </w:r>
      <w:r w:rsidRPr="001F1608">
        <w:t>, предусмотренных на территории района, будет иметь целью – создание в районе целостной системы образования, здравоохранения, культуры и спорта, соответствующей современным потребностям общества в целом и каждого гражданина, в отдельности.</w:t>
      </w:r>
    </w:p>
    <w:p w:rsidR="0088302C" w:rsidRPr="001F1608" w:rsidRDefault="0088302C" w:rsidP="00683AA8">
      <w:pPr>
        <w:tabs>
          <w:tab w:val="left" w:pos="426"/>
        </w:tabs>
        <w:spacing w:line="360" w:lineRule="auto"/>
        <w:ind w:left="-567" w:right="-2" w:firstLine="567"/>
        <w:jc w:val="both"/>
      </w:pPr>
      <w:r w:rsidRPr="001F1608">
        <w:t xml:space="preserve">Развитие </w:t>
      </w:r>
      <w:r w:rsidRPr="001F1608">
        <w:rPr>
          <w:i/>
        </w:rPr>
        <w:t>транспортной инфраструктуры</w:t>
      </w:r>
      <w:r w:rsidRPr="001F1608">
        <w:t xml:space="preserve"> района ориентировано на создание внутренних связей, усиление внешних связей, обеспечивающих круглогодичное сообщение  на территории района.</w:t>
      </w:r>
    </w:p>
    <w:p w:rsidR="0088302C" w:rsidRPr="001F1608" w:rsidRDefault="0088302C" w:rsidP="00683AA8">
      <w:pPr>
        <w:tabs>
          <w:tab w:val="left" w:pos="426"/>
        </w:tabs>
        <w:spacing w:line="360" w:lineRule="auto"/>
        <w:ind w:left="-567" w:right="-2" w:firstLine="567"/>
        <w:jc w:val="both"/>
      </w:pPr>
      <w:r w:rsidRPr="001F1608">
        <w:t xml:space="preserve">При планировании транспортных коридоров учитывается проектная система расселения населения района, возможные площадки сосредоточения ресурсной базы, производственные характеристики планируемых к размещению и сохраняемых объектов промышленного, агропромышленного комплекса, развитие объектов туризма и рекреации. Кроме того, принимаются во внимание особенности территории района, связанные с компактным </w:t>
      </w:r>
      <w:r w:rsidRPr="001F1608">
        <w:lastRenderedPageBreak/>
        <w:t>размещением в районе коренных малочисленных народов Севера и спецификой их традиционной деятельности.</w:t>
      </w:r>
    </w:p>
    <w:p w:rsidR="0088302C" w:rsidRPr="001F1608" w:rsidRDefault="0088302C" w:rsidP="00683AA8">
      <w:pPr>
        <w:tabs>
          <w:tab w:val="left" w:pos="426"/>
        </w:tabs>
        <w:spacing w:line="360" w:lineRule="auto"/>
        <w:ind w:left="-567" w:right="-2" w:firstLine="567"/>
        <w:jc w:val="both"/>
      </w:pPr>
      <w:r w:rsidRPr="001F1608">
        <w:t>Объекты, местного значения, относящиеся к категории иных, также оказывают определенное влияние на планирование развития рассматриваемой территории в части сохранения природных комплексов и объектов, имеющих природоохранное, научное, культурное, рекреационное и оздоровительное значения, а также в части определения территорий, имеющих ограничения для хозяйственного освоения.</w:t>
      </w:r>
    </w:p>
    <w:p w:rsidR="0088302C" w:rsidRPr="001F1608" w:rsidRDefault="0088302C" w:rsidP="00683AA8">
      <w:pPr>
        <w:tabs>
          <w:tab w:val="left" w:pos="426"/>
        </w:tabs>
        <w:spacing w:line="360" w:lineRule="auto"/>
        <w:ind w:left="-567" w:right="-2" w:firstLine="567"/>
        <w:jc w:val="both"/>
      </w:pPr>
      <w:r w:rsidRPr="001F1608">
        <w:t>Влияние планируемых для размещения объектов местного значения базируется на критериях устойчивого развития территории и имеет следующие аспекты:</w:t>
      </w:r>
    </w:p>
    <w:p w:rsidR="0088302C" w:rsidRPr="001F1608" w:rsidRDefault="0088302C" w:rsidP="005A1FAF">
      <w:pPr>
        <w:widowControl w:val="0"/>
        <w:numPr>
          <w:ilvl w:val="0"/>
          <w:numId w:val="23"/>
        </w:numPr>
        <w:tabs>
          <w:tab w:val="clear" w:pos="360"/>
          <w:tab w:val="left" w:pos="426"/>
          <w:tab w:val="left" w:pos="720"/>
        </w:tabs>
        <w:autoSpaceDE w:val="0"/>
        <w:autoSpaceDN w:val="0"/>
        <w:adjustRightInd w:val="0"/>
        <w:spacing w:before="120" w:line="360" w:lineRule="auto"/>
        <w:ind w:left="-567" w:right="-2" w:firstLine="567"/>
        <w:jc w:val="both"/>
      </w:pPr>
      <w:r w:rsidRPr="001F1608">
        <w:t>безопасность среды жизнедеятельности;</w:t>
      </w:r>
    </w:p>
    <w:p w:rsidR="0088302C" w:rsidRPr="001F1608" w:rsidRDefault="0088302C" w:rsidP="005A1FAF">
      <w:pPr>
        <w:widowControl w:val="0"/>
        <w:numPr>
          <w:ilvl w:val="0"/>
          <w:numId w:val="23"/>
        </w:numPr>
        <w:tabs>
          <w:tab w:val="clear" w:pos="360"/>
          <w:tab w:val="left" w:pos="426"/>
          <w:tab w:val="left" w:pos="720"/>
        </w:tabs>
        <w:autoSpaceDE w:val="0"/>
        <w:autoSpaceDN w:val="0"/>
        <w:adjustRightInd w:val="0"/>
        <w:spacing w:before="120" w:line="360" w:lineRule="auto"/>
        <w:ind w:left="-567" w:right="-2" w:firstLine="567"/>
        <w:jc w:val="both"/>
      </w:pPr>
      <w:r w:rsidRPr="001F1608">
        <w:t>благоприятность среды жизнедеятельности (создание условий для трудовой деятельности, обеспечение социальных потребностей);</w:t>
      </w:r>
    </w:p>
    <w:p w:rsidR="0088302C" w:rsidRPr="001F1608" w:rsidRDefault="0088302C" w:rsidP="005A1FAF">
      <w:pPr>
        <w:widowControl w:val="0"/>
        <w:numPr>
          <w:ilvl w:val="0"/>
          <w:numId w:val="23"/>
        </w:numPr>
        <w:tabs>
          <w:tab w:val="clear" w:pos="360"/>
          <w:tab w:val="left" w:pos="426"/>
          <w:tab w:val="left" w:pos="720"/>
        </w:tabs>
        <w:autoSpaceDE w:val="0"/>
        <w:autoSpaceDN w:val="0"/>
        <w:adjustRightInd w:val="0"/>
        <w:spacing w:before="120" w:line="360" w:lineRule="auto"/>
        <w:ind w:left="-567" w:right="-2" w:firstLine="567"/>
        <w:jc w:val="both"/>
      </w:pPr>
      <w:r w:rsidRPr="001F1608">
        <w:t>охрана и рациональное использование природных ресурсов;</w:t>
      </w:r>
    </w:p>
    <w:p w:rsidR="0034089A" w:rsidRPr="001F1608" w:rsidRDefault="0088302C" w:rsidP="005A1FAF">
      <w:pPr>
        <w:widowControl w:val="0"/>
        <w:numPr>
          <w:ilvl w:val="0"/>
          <w:numId w:val="23"/>
        </w:numPr>
        <w:tabs>
          <w:tab w:val="clear" w:pos="360"/>
          <w:tab w:val="left" w:pos="426"/>
          <w:tab w:val="left" w:pos="720"/>
        </w:tabs>
        <w:autoSpaceDE w:val="0"/>
        <w:autoSpaceDN w:val="0"/>
        <w:adjustRightInd w:val="0"/>
        <w:spacing w:before="120" w:line="360" w:lineRule="auto"/>
        <w:ind w:left="-567" w:right="-2" w:firstLine="567"/>
        <w:jc w:val="both"/>
      </w:pPr>
      <w:r w:rsidRPr="001F1608">
        <w:t>ограничение негативного воздействия хозяйственной и иной деятельности на окружающую среду.</w:t>
      </w:r>
    </w:p>
    <w:p w:rsidR="0034089A" w:rsidRPr="001F1608" w:rsidRDefault="001D60D2" w:rsidP="00A105A3">
      <w:pPr>
        <w:pStyle w:val="a9"/>
        <w:widowControl w:val="0"/>
        <w:tabs>
          <w:tab w:val="left" w:pos="851"/>
        </w:tabs>
        <w:autoSpaceDE w:val="0"/>
        <w:autoSpaceDN w:val="0"/>
        <w:adjustRightInd w:val="0"/>
        <w:spacing w:before="120" w:line="360" w:lineRule="auto"/>
        <w:ind w:left="-567" w:right="-2" w:firstLine="567"/>
        <w:jc w:val="center"/>
        <w:outlineLvl w:val="1"/>
        <w:rPr>
          <w:rFonts w:ascii="Times New Roman" w:hAnsi="Times New Roman"/>
          <w:sz w:val="24"/>
          <w:szCs w:val="24"/>
        </w:rPr>
      </w:pPr>
      <w:bookmarkStart w:id="111" w:name="_Toc118207394"/>
      <w:r>
        <w:rPr>
          <w:rFonts w:ascii="Times New Roman" w:hAnsi="Times New Roman"/>
          <w:b/>
          <w:sz w:val="24"/>
          <w:szCs w:val="24"/>
        </w:rPr>
        <w:t>6</w:t>
      </w:r>
      <w:r w:rsidR="0034089A" w:rsidRPr="001F1608">
        <w:rPr>
          <w:rFonts w:ascii="Times New Roman" w:hAnsi="Times New Roman"/>
          <w:b/>
          <w:sz w:val="24"/>
          <w:szCs w:val="24"/>
        </w:rPr>
        <w:t>.Охрана окружающей среды</w:t>
      </w:r>
      <w:bookmarkEnd w:id="111"/>
    </w:p>
    <w:p w:rsidR="000F31E8" w:rsidRPr="001F1608" w:rsidRDefault="0034089A" w:rsidP="00A105A3">
      <w:pPr>
        <w:spacing w:line="360" w:lineRule="auto"/>
        <w:ind w:left="-567" w:right="-2" w:firstLine="567"/>
        <w:jc w:val="both"/>
      </w:pPr>
      <w:r w:rsidRPr="001F1608">
        <w:t>Целью осуществления мероприятий по охране окружающей среды, по предотвращению и (или) снижению воздействия на окружающую среду является обеспечение прав жителей Новичихинского района на благоприятную окружающую среду за счёт стабилизации экологической обстановки.</w:t>
      </w:r>
    </w:p>
    <w:p w:rsidR="0034089A" w:rsidRPr="001F1608" w:rsidRDefault="0034089A" w:rsidP="00A105A3">
      <w:pPr>
        <w:spacing w:line="360" w:lineRule="auto"/>
        <w:ind w:left="-567" w:right="-2" w:firstLine="567"/>
        <w:jc w:val="both"/>
      </w:pPr>
      <w:r w:rsidRPr="001F1608">
        <w:t>На базе государственной программы Алтайского края "Охрана окружающей среды, воспроизводство и рациональное использование природных ресурсов, развитие лесного хозяйства Алтайского края"</w:t>
      </w:r>
      <w:r w:rsidR="00A218FC" w:rsidRPr="001F1608">
        <w:t xml:space="preserve"> (с 2020- 2025 г)</w:t>
      </w:r>
      <w:r w:rsidRPr="001F1608">
        <w:t xml:space="preserve"> реализуются мероприятия подпрограмм и региональных проектов:</w:t>
      </w:r>
    </w:p>
    <w:p w:rsidR="00A218FC" w:rsidRPr="001F1608" w:rsidRDefault="00A218FC" w:rsidP="00A105A3">
      <w:pPr>
        <w:shd w:val="clear" w:color="auto" w:fill="FFFFFF"/>
        <w:spacing w:line="360" w:lineRule="auto"/>
        <w:ind w:left="-567" w:right="-2" w:firstLine="567"/>
        <w:jc w:val="both"/>
        <w:textAlignment w:val="baseline"/>
      </w:pPr>
      <w:r w:rsidRPr="001F1608">
        <w:t xml:space="preserve">- </w:t>
      </w:r>
      <w:r w:rsidR="0034089A" w:rsidRPr="001F1608">
        <w:t>п</w:t>
      </w:r>
      <w:r w:rsidRPr="001F1608">
        <w:t>одпрограмма</w:t>
      </w:r>
      <w:r w:rsidR="0034089A" w:rsidRPr="001F1608">
        <w:t xml:space="preserve"> "Охрана окружающей среды на территории Алтайского края";</w:t>
      </w:r>
      <w:r w:rsidR="0034089A" w:rsidRPr="001F1608">
        <w:br/>
      </w:r>
      <w:r w:rsidRPr="001F1608">
        <w:t xml:space="preserve">- подпрограмма </w:t>
      </w:r>
      <w:r w:rsidR="0034089A" w:rsidRPr="001F1608">
        <w:t>"Развитие минерально-сырьевой базы Алтайского края";</w:t>
      </w:r>
    </w:p>
    <w:p w:rsidR="00A218FC" w:rsidRPr="001F1608" w:rsidRDefault="00A218FC" w:rsidP="00A105A3">
      <w:pPr>
        <w:shd w:val="clear" w:color="auto" w:fill="FFFFFF"/>
        <w:spacing w:line="360" w:lineRule="auto"/>
        <w:ind w:left="-567" w:right="-2" w:firstLine="567"/>
        <w:jc w:val="both"/>
        <w:textAlignment w:val="baseline"/>
      </w:pPr>
      <w:r w:rsidRPr="001F1608">
        <w:t xml:space="preserve">- подпрограмма </w:t>
      </w:r>
      <w:r w:rsidR="0034089A" w:rsidRPr="001F1608">
        <w:t xml:space="preserve"> "Развитие системы обращения с отходами производства и потребления на территории Алтайского края";</w:t>
      </w:r>
    </w:p>
    <w:p w:rsidR="00A218FC" w:rsidRPr="001F1608" w:rsidRDefault="00A218FC" w:rsidP="00A105A3">
      <w:pPr>
        <w:shd w:val="clear" w:color="auto" w:fill="FFFFFF"/>
        <w:spacing w:line="360" w:lineRule="auto"/>
        <w:ind w:left="-567" w:right="-2" w:firstLine="567"/>
        <w:jc w:val="both"/>
        <w:textAlignment w:val="baseline"/>
      </w:pPr>
      <w:r w:rsidRPr="001F1608">
        <w:t xml:space="preserve">- подпрограмма </w:t>
      </w:r>
      <w:r w:rsidR="0034089A" w:rsidRPr="001F1608">
        <w:t>"Развитие лесов Алтайского края";</w:t>
      </w:r>
    </w:p>
    <w:p w:rsidR="0034089A" w:rsidRPr="001F1608" w:rsidRDefault="00A218FC" w:rsidP="00A105A3">
      <w:pPr>
        <w:shd w:val="clear" w:color="auto" w:fill="FFFFFF"/>
        <w:spacing w:line="360" w:lineRule="auto"/>
        <w:ind w:left="-567" w:right="-2" w:firstLine="567"/>
        <w:jc w:val="both"/>
        <w:textAlignment w:val="baseline"/>
      </w:pPr>
      <w:r w:rsidRPr="001F1608">
        <w:t xml:space="preserve">- </w:t>
      </w:r>
      <w:r w:rsidR="0034089A" w:rsidRPr="001F1608">
        <w:t>подпрограмма "Развитие водохозяйственного комплекса Алтайского края";</w:t>
      </w:r>
    </w:p>
    <w:p w:rsidR="0034089A" w:rsidRPr="001F1608" w:rsidRDefault="00A218FC" w:rsidP="00A105A3">
      <w:pPr>
        <w:shd w:val="clear" w:color="auto" w:fill="FFFFFF"/>
        <w:spacing w:line="360" w:lineRule="auto"/>
        <w:ind w:left="-567" w:right="-2" w:firstLine="567"/>
        <w:jc w:val="both"/>
        <w:textAlignment w:val="baseline"/>
      </w:pPr>
      <w:r w:rsidRPr="001F1608">
        <w:t xml:space="preserve">- подпрограмма </w:t>
      </w:r>
      <w:r w:rsidR="0034089A" w:rsidRPr="001F1608">
        <w:t xml:space="preserve"> "Сохранение, рациональное использование и прирост численности объектов животного мира Алтайского края";</w:t>
      </w:r>
    </w:p>
    <w:p w:rsidR="0034089A" w:rsidRPr="001F1608" w:rsidRDefault="00A218FC" w:rsidP="00A105A3">
      <w:pPr>
        <w:shd w:val="clear" w:color="auto" w:fill="FFFFFF"/>
        <w:spacing w:line="360" w:lineRule="auto"/>
        <w:ind w:left="-567" w:right="-2" w:firstLine="567"/>
        <w:jc w:val="both"/>
        <w:textAlignment w:val="baseline"/>
      </w:pPr>
      <w:r w:rsidRPr="001F1608">
        <w:t xml:space="preserve">- подпрограмма </w:t>
      </w:r>
      <w:r w:rsidR="0034089A" w:rsidRPr="001F1608">
        <w:t>"Развитие рыбохозяйственного комплекса Алтайского края"</w:t>
      </w:r>
    </w:p>
    <w:p w:rsidR="0034089A" w:rsidRPr="001F1608" w:rsidRDefault="00A218FC" w:rsidP="00A105A3">
      <w:pPr>
        <w:shd w:val="clear" w:color="auto" w:fill="FFFFFF"/>
        <w:spacing w:line="360" w:lineRule="auto"/>
        <w:ind w:left="-567" w:right="-2" w:firstLine="567"/>
        <w:jc w:val="both"/>
        <w:textAlignment w:val="baseline"/>
      </w:pPr>
      <w:r w:rsidRPr="001F1608">
        <w:lastRenderedPageBreak/>
        <w:t xml:space="preserve">- проект </w:t>
      </w:r>
      <w:r w:rsidR="0034089A" w:rsidRPr="001F1608">
        <w:t>"Сохранение биологического разнообразия и развитие экологического туризма в Алтайском крае";</w:t>
      </w:r>
    </w:p>
    <w:p w:rsidR="0034089A" w:rsidRPr="001F1608" w:rsidRDefault="00A218FC" w:rsidP="00A105A3">
      <w:pPr>
        <w:shd w:val="clear" w:color="auto" w:fill="FFFFFF"/>
        <w:spacing w:line="360" w:lineRule="auto"/>
        <w:ind w:left="-567" w:right="-2" w:firstLine="567"/>
        <w:jc w:val="both"/>
        <w:textAlignment w:val="baseline"/>
      </w:pPr>
      <w:r w:rsidRPr="001F1608">
        <w:t xml:space="preserve">- проект </w:t>
      </w:r>
      <w:r w:rsidR="0034089A" w:rsidRPr="001F1608">
        <w:t>"Чистая страна";</w:t>
      </w:r>
    </w:p>
    <w:p w:rsidR="0034089A" w:rsidRPr="001F1608" w:rsidRDefault="00A218FC" w:rsidP="00A105A3">
      <w:pPr>
        <w:shd w:val="clear" w:color="auto" w:fill="FFFFFF"/>
        <w:spacing w:line="360" w:lineRule="auto"/>
        <w:ind w:left="-567" w:right="-2" w:firstLine="567"/>
        <w:jc w:val="both"/>
        <w:textAlignment w:val="baseline"/>
      </w:pPr>
      <w:r w:rsidRPr="001F1608">
        <w:t xml:space="preserve">- проект </w:t>
      </w:r>
      <w:r w:rsidR="0034089A" w:rsidRPr="001F1608">
        <w:t>"Комплексная система обращения с твердыми коммунальными отходами";</w:t>
      </w:r>
    </w:p>
    <w:p w:rsidR="0034089A" w:rsidRPr="001F1608" w:rsidRDefault="00A218FC" w:rsidP="00A105A3">
      <w:pPr>
        <w:shd w:val="clear" w:color="auto" w:fill="FFFFFF"/>
        <w:spacing w:line="360" w:lineRule="auto"/>
        <w:ind w:left="-567" w:right="-2" w:firstLine="567"/>
        <w:jc w:val="both"/>
        <w:textAlignment w:val="baseline"/>
      </w:pPr>
      <w:r w:rsidRPr="001F1608">
        <w:t xml:space="preserve">- проект </w:t>
      </w:r>
      <w:r w:rsidR="0034089A" w:rsidRPr="001F1608">
        <w:t>"Сохранение лесов";</w:t>
      </w:r>
    </w:p>
    <w:p w:rsidR="0034089A" w:rsidRPr="001F1608" w:rsidRDefault="00A218FC" w:rsidP="00A105A3">
      <w:pPr>
        <w:shd w:val="clear" w:color="auto" w:fill="FFFFFF"/>
        <w:spacing w:line="360" w:lineRule="auto"/>
        <w:ind w:left="-567" w:right="-2" w:firstLine="567"/>
        <w:jc w:val="both"/>
        <w:textAlignment w:val="baseline"/>
      </w:pPr>
      <w:r w:rsidRPr="001F1608">
        <w:t xml:space="preserve">- проект </w:t>
      </w:r>
      <w:r w:rsidR="0034089A" w:rsidRPr="001F1608">
        <w:t>"Сохранение уникальных водных объектов"</w:t>
      </w:r>
      <w:r w:rsidRPr="001F1608">
        <w:t>.</w:t>
      </w:r>
    </w:p>
    <w:p w:rsidR="0034089A" w:rsidRPr="001F1608" w:rsidRDefault="0034089A" w:rsidP="00A105A3">
      <w:pPr>
        <w:shd w:val="clear" w:color="auto" w:fill="FFFFFF"/>
        <w:ind w:left="-567" w:right="-2" w:firstLine="567"/>
        <w:textAlignment w:val="baseline"/>
        <w:rPr>
          <w:rFonts w:ascii="Arial" w:hAnsi="Arial" w:cs="Arial"/>
          <w:color w:val="444444"/>
        </w:rPr>
      </w:pPr>
    </w:p>
    <w:p w:rsidR="000F31E8" w:rsidRPr="001F1608" w:rsidRDefault="0034089A" w:rsidP="00A105A3">
      <w:pPr>
        <w:spacing w:line="360" w:lineRule="auto"/>
        <w:ind w:left="-567" w:right="-2" w:firstLine="567"/>
        <w:jc w:val="both"/>
      </w:pPr>
      <w:r w:rsidRPr="001F1608">
        <w:t xml:space="preserve">Посредством </w:t>
      </w:r>
      <w:r w:rsidR="00A218FC" w:rsidRPr="001F1608">
        <w:t>государственной</w:t>
      </w:r>
      <w:r w:rsidRPr="001F1608">
        <w:t xml:space="preserve"> программы </w:t>
      </w:r>
      <w:r w:rsidR="00A218FC" w:rsidRPr="001F1608">
        <w:t xml:space="preserve">"Охрана окружающей среды, воспроизводство и рациональное использование природных ресурсов, развитие лесного хозяйства Алтайского края" </w:t>
      </w:r>
      <w:r w:rsidRPr="001F1608">
        <w:t xml:space="preserve">предусмотрено решение </w:t>
      </w:r>
      <w:r w:rsidR="000F31E8" w:rsidRPr="001F1608">
        <w:t>задач на всей территории Алтайского края и Новичихинского района в частности:</w:t>
      </w:r>
    </w:p>
    <w:p w:rsidR="000F31E8" w:rsidRPr="001F1608" w:rsidRDefault="000F31E8" w:rsidP="005A1FAF">
      <w:pPr>
        <w:pStyle w:val="a9"/>
        <w:numPr>
          <w:ilvl w:val="0"/>
          <w:numId w:val="35"/>
        </w:numPr>
        <w:spacing w:line="360" w:lineRule="auto"/>
        <w:ind w:left="-567" w:right="-2" w:firstLine="567"/>
        <w:jc w:val="both"/>
        <w:rPr>
          <w:rFonts w:ascii="Times New Roman" w:hAnsi="Times New Roman"/>
          <w:sz w:val="24"/>
          <w:szCs w:val="24"/>
        </w:rPr>
      </w:pPr>
      <w:r w:rsidRPr="001F1608">
        <w:rPr>
          <w:rFonts w:ascii="Times New Roman" w:hAnsi="Times New Roman"/>
          <w:sz w:val="24"/>
          <w:szCs w:val="24"/>
        </w:rPr>
        <w:t>улучшение состояния окружающей среды и снижение влияния на нее неблагоприятных антропогенных факторов;</w:t>
      </w:r>
    </w:p>
    <w:p w:rsidR="000F31E8" w:rsidRPr="001F1608" w:rsidRDefault="000F31E8" w:rsidP="005A1FAF">
      <w:pPr>
        <w:pStyle w:val="a9"/>
        <w:numPr>
          <w:ilvl w:val="0"/>
          <w:numId w:val="35"/>
        </w:numPr>
        <w:spacing w:line="360" w:lineRule="auto"/>
        <w:ind w:left="-567" w:right="-2" w:firstLine="567"/>
        <w:jc w:val="both"/>
        <w:rPr>
          <w:rFonts w:ascii="Times New Roman" w:hAnsi="Times New Roman"/>
          <w:sz w:val="24"/>
          <w:szCs w:val="24"/>
        </w:rPr>
      </w:pPr>
      <w:r w:rsidRPr="001F1608">
        <w:rPr>
          <w:rFonts w:ascii="Times New Roman" w:hAnsi="Times New Roman"/>
          <w:sz w:val="24"/>
          <w:szCs w:val="24"/>
        </w:rPr>
        <w:t>обеспечение воспроизводства минерально-сырьевой базы;</w:t>
      </w:r>
    </w:p>
    <w:p w:rsidR="000F31E8" w:rsidRPr="001F1608" w:rsidRDefault="000F31E8" w:rsidP="005A1FAF">
      <w:pPr>
        <w:pStyle w:val="a9"/>
        <w:numPr>
          <w:ilvl w:val="0"/>
          <w:numId w:val="35"/>
        </w:numPr>
        <w:spacing w:line="360" w:lineRule="auto"/>
        <w:ind w:left="-567" w:right="-2" w:firstLine="567"/>
        <w:jc w:val="both"/>
        <w:rPr>
          <w:rFonts w:ascii="Times New Roman" w:hAnsi="Times New Roman"/>
          <w:sz w:val="24"/>
          <w:szCs w:val="24"/>
        </w:rPr>
      </w:pPr>
      <w:r w:rsidRPr="001F1608">
        <w:rPr>
          <w:rFonts w:ascii="Times New Roman" w:hAnsi="Times New Roman"/>
          <w:sz w:val="24"/>
          <w:szCs w:val="24"/>
        </w:rPr>
        <w:t>совершенствование системы обращения с отходами производства и потребления на территории Алтайского края, уменьшение негативного воздействия отходов на окружающую среду и здоровье населения;</w:t>
      </w:r>
    </w:p>
    <w:p w:rsidR="000F31E8" w:rsidRPr="001F1608" w:rsidRDefault="000F31E8" w:rsidP="005A1FAF">
      <w:pPr>
        <w:pStyle w:val="a9"/>
        <w:numPr>
          <w:ilvl w:val="0"/>
          <w:numId w:val="35"/>
        </w:numPr>
        <w:spacing w:line="360" w:lineRule="auto"/>
        <w:ind w:left="-567" w:right="-2" w:firstLine="567"/>
        <w:jc w:val="both"/>
        <w:rPr>
          <w:rFonts w:ascii="Times New Roman" w:hAnsi="Times New Roman"/>
          <w:sz w:val="24"/>
          <w:szCs w:val="24"/>
        </w:rPr>
      </w:pPr>
      <w:r w:rsidRPr="001F1608">
        <w:rPr>
          <w:rFonts w:ascii="Times New Roman" w:hAnsi="Times New Roman"/>
          <w:sz w:val="24"/>
          <w:szCs w:val="24"/>
        </w:rPr>
        <w:t>обеспечение использования, охраны, защиты и воспроизводства лесов;</w:t>
      </w:r>
    </w:p>
    <w:p w:rsidR="000F31E8" w:rsidRPr="001F1608" w:rsidRDefault="000F31E8" w:rsidP="005A1FAF">
      <w:pPr>
        <w:pStyle w:val="a9"/>
        <w:numPr>
          <w:ilvl w:val="0"/>
          <w:numId w:val="35"/>
        </w:numPr>
        <w:spacing w:line="360" w:lineRule="auto"/>
        <w:ind w:left="-567" w:right="-2" w:firstLine="567"/>
        <w:jc w:val="both"/>
        <w:rPr>
          <w:rFonts w:ascii="Times New Roman" w:hAnsi="Times New Roman"/>
          <w:sz w:val="24"/>
          <w:szCs w:val="24"/>
        </w:rPr>
      </w:pPr>
      <w:r w:rsidRPr="001F1608">
        <w:rPr>
          <w:rFonts w:ascii="Times New Roman" w:hAnsi="Times New Roman"/>
          <w:sz w:val="24"/>
          <w:szCs w:val="24"/>
        </w:rPr>
        <w:t>восстановление водных объектов до состояния, обеспечивающего экологически благоприятные условия жизни населения;</w:t>
      </w:r>
    </w:p>
    <w:p w:rsidR="000F31E8" w:rsidRPr="001F1608" w:rsidRDefault="000F31E8" w:rsidP="005A1FAF">
      <w:pPr>
        <w:pStyle w:val="a9"/>
        <w:numPr>
          <w:ilvl w:val="0"/>
          <w:numId w:val="35"/>
        </w:numPr>
        <w:spacing w:line="360" w:lineRule="auto"/>
        <w:ind w:left="-567" w:right="-2" w:firstLine="567"/>
        <w:jc w:val="both"/>
        <w:rPr>
          <w:rFonts w:ascii="Times New Roman" w:hAnsi="Times New Roman"/>
          <w:sz w:val="24"/>
          <w:szCs w:val="24"/>
        </w:rPr>
      </w:pPr>
      <w:r w:rsidRPr="001F1608">
        <w:rPr>
          <w:rFonts w:ascii="Times New Roman" w:hAnsi="Times New Roman"/>
          <w:sz w:val="24"/>
          <w:szCs w:val="24"/>
        </w:rPr>
        <w:t>обеспечение защищенности населения и объектов экономики Алтайского края от наводнений и иного негативного воздействия вод;</w:t>
      </w:r>
    </w:p>
    <w:p w:rsidR="000F31E8" w:rsidRPr="001F1608" w:rsidRDefault="000F31E8" w:rsidP="005A1FAF">
      <w:pPr>
        <w:pStyle w:val="a9"/>
        <w:numPr>
          <w:ilvl w:val="0"/>
          <w:numId w:val="35"/>
        </w:numPr>
        <w:spacing w:line="360" w:lineRule="auto"/>
        <w:ind w:left="-567" w:right="-2" w:firstLine="567"/>
        <w:jc w:val="both"/>
        <w:rPr>
          <w:rFonts w:ascii="Times New Roman" w:hAnsi="Times New Roman"/>
          <w:sz w:val="24"/>
          <w:szCs w:val="24"/>
        </w:rPr>
      </w:pPr>
      <w:r w:rsidRPr="001F1608">
        <w:rPr>
          <w:rFonts w:ascii="Times New Roman" w:hAnsi="Times New Roman"/>
          <w:sz w:val="24"/>
          <w:szCs w:val="24"/>
        </w:rPr>
        <w:t>обеспечение сохранения, воспроизводства и устойчивого использования охотничьих ресурсов;</w:t>
      </w:r>
    </w:p>
    <w:p w:rsidR="000F31E8" w:rsidRPr="001F1608" w:rsidRDefault="000F31E8" w:rsidP="005A1FAF">
      <w:pPr>
        <w:pStyle w:val="a9"/>
        <w:numPr>
          <w:ilvl w:val="0"/>
          <w:numId w:val="35"/>
        </w:numPr>
        <w:spacing w:line="360" w:lineRule="auto"/>
        <w:ind w:left="-567" w:right="-2" w:firstLine="567"/>
        <w:jc w:val="both"/>
        <w:rPr>
          <w:rFonts w:ascii="Times New Roman" w:hAnsi="Times New Roman"/>
          <w:sz w:val="24"/>
          <w:szCs w:val="24"/>
        </w:rPr>
      </w:pPr>
      <w:r w:rsidRPr="001F1608">
        <w:rPr>
          <w:rFonts w:ascii="Times New Roman" w:hAnsi="Times New Roman"/>
          <w:sz w:val="24"/>
          <w:szCs w:val="24"/>
        </w:rPr>
        <w:t>формирование условий для устойчивого развития рыбохозяйственной отрасли на основе сохранения, воспроизводства и рационального использования водных биологических ресурсов.</w:t>
      </w:r>
    </w:p>
    <w:p w:rsidR="0034089A" w:rsidRDefault="0034089A" w:rsidP="00A105A3">
      <w:pPr>
        <w:spacing w:line="360" w:lineRule="auto"/>
        <w:ind w:left="-567" w:right="-2" w:firstLine="567"/>
        <w:jc w:val="both"/>
      </w:pPr>
      <w:r w:rsidRPr="001F1608">
        <w:t>Данные мероприятия будут способствовать обеспечению экологического баланса, для достижения которого необходимо создание такой системы природно-территориальных комплексов, которая минимизировала бы или предотвращала отрицательное воздействие хозяйственной деятельности человека на природную среду.</w:t>
      </w:r>
    </w:p>
    <w:p w:rsidR="008063DE" w:rsidRPr="001F1608" w:rsidRDefault="008063DE" w:rsidP="00A105A3">
      <w:pPr>
        <w:spacing w:line="360" w:lineRule="auto"/>
        <w:ind w:left="-567" w:right="-2" w:firstLine="567"/>
        <w:jc w:val="both"/>
      </w:pPr>
    </w:p>
    <w:p w:rsidR="0034089A" w:rsidRDefault="0034089A" w:rsidP="008063DE">
      <w:pPr>
        <w:ind w:left="-567" w:right="-2" w:firstLine="567"/>
        <w:jc w:val="center"/>
        <w:rPr>
          <w:i/>
        </w:rPr>
      </w:pPr>
      <w:r w:rsidRPr="008063DE">
        <w:rPr>
          <w:i/>
        </w:rPr>
        <w:t>Охрана воздушного бассейна</w:t>
      </w:r>
    </w:p>
    <w:p w:rsidR="008063DE" w:rsidRPr="008063DE" w:rsidRDefault="008063DE" w:rsidP="008063DE">
      <w:pPr>
        <w:ind w:left="-567" w:right="-2" w:firstLine="567"/>
        <w:jc w:val="center"/>
        <w:rPr>
          <w:i/>
        </w:rPr>
      </w:pPr>
    </w:p>
    <w:p w:rsidR="0034089A" w:rsidRPr="001F1608" w:rsidRDefault="0034089A" w:rsidP="00A105A3">
      <w:pPr>
        <w:spacing w:line="360" w:lineRule="auto"/>
        <w:ind w:left="-567" w:right="-2" w:firstLine="567"/>
        <w:jc w:val="both"/>
      </w:pPr>
      <w:r w:rsidRPr="001F1608">
        <w:t>В сфере охраны воздушного бассейна и улучшения состояния природной среды предлагается организовать следующие мероприятия:</w:t>
      </w:r>
    </w:p>
    <w:p w:rsidR="0034089A" w:rsidRPr="001F1608" w:rsidRDefault="0034089A" w:rsidP="005A1FAF">
      <w:pPr>
        <w:pStyle w:val="a9"/>
        <w:widowControl w:val="0"/>
        <w:numPr>
          <w:ilvl w:val="0"/>
          <w:numId w:val="36"/>
        </w:numPr>
        <w:tabs>
          <w:tab w:val="left" w:pos="426"/>
        </w:tabs>
        <w:autoSpaceDE w:val="0"/>
        <w:autoSpaceDN w:val="0"/>
        <w:adjustRightInd w:val="0"/>
        <w:spacing w:before="120" w:line="360" w:lineRule="auto"/>
        <w:ind w:left="-567" w:right="-2" w:firstLine="567"/>
        <w:jc w:val="both"/>
        <w:rPr>
          <w:rFonts w:ascii="Times New Roman" w:hAnsi="Times New Roman"/>
          <w:sz w:val="24"/>
          <w:szCs w:val="24"/>
        </w:rPr>
      </w:pPr>
      <w:r w:rsidRPr="001F1608">
        <w:rPr>
          <w:rFonts w:ascii="Times New Roman" w:hAnsi="Times New Roman"/>
          <w:sz w:val="24"/>
          <w:szCs w:val="24"/>
        </w:rPr>
        <w:t>разработать проекты установления санитарно-защитных зон для источников загрязнения атмосферного воздуха;</w:t>
      </w:r>
    </w:p>
    <w:p w:rsidR="0034089A" w:rsidRPr="001F1608" w:rsidRDefault="0034089A" w:rsidP="005A1FAF">
      <w:pPr>
        <w:pStyle w:val="a9"/>
        <w:widowControl w:val="0"/>
        <w:numPr>
          <w:ilvl w:val="0"/>
          <w:numId w:val="36"/>
        </w:numPr>
        <w:tabs>
          <w:tab w:val="left" w:pos="426"/>
        </w:tabs>
        <w:autoSpaceDE w:val="0"/>
        <w:autoSpaceDN w:val="0"/>
        <w:adjustRightInd w:val="0"/>
        <w:spacing w:before="120" w:line="360" w:lineRule="auto"/>
        <w:ind w:left="-567" w:right="-2" w:firstLine="567"/>
        <w:jc w:val="both"/>
        <w:rPr>
          <w:rFonts w:ascii="Times New Roman" w:hAnsi="Times New Roman"/>
          <w:sz w:val="24"/>
          <w:szCs w:val="24"/>
        </w:rPr>
      </w:pPr>
      <w:r w:rsidRPr="001F1608">
        <w:rPr>
          <w:rFonts w:ascii="Times New Roman" w:hAnsi="Times New Roman"/>
          <w:sz w:val="24"/>
          <w:szCs w:val="24"/>
        </w:rPr>
        <w:t>организовать осуществление воздухоохранных мероприятий на предприятиях, включающих в себя оснащение специальными фильтрами очистки и улавливания загрязняющих веществ на всех объектах, оказывающих негативное влияние на состояние атмосферного воздуха;</w:t>
      </w:r>
    </w:p>
    <w:p w:rsidR="0034089A" w:rsidRPr="001F1608" w:rsidRDefault="0034089A" w:rsidP="005A1FAF">
      <w:pPr>
        <w:pStyle w:val="a9"/>
        <w:widowControl w:val="0"/>
        <w:numPr>
          <w:ilvl w:val="0"/>
          <w:numId w:val="36"/>
        </w:numPr>
        <w:tabs>
          <w:tab w:val="left" w:pos="426"/>
        </w:tabs>
        <w:autoSpaceDE w:val="0"/>
        <w:autoSpaceDN w:val="0"/>
        <w:adjustRightInd w:val="0"/>
        <w:spacing w:before="120" w:line="360" w:lineRule="auto"/>
        <w:ind w:left="-567" w:right="-2" w:firstLine="567"/>
        <w:jc w:val="both"/>
        <w:rPr>
          <w:rFonts w:ascii="Times New Roman" w:hAnsi="Times New Roman"/>
          <w:sz w:val="24"/>
          <w:szCs w:val="24"/>
        </w:rPr>
      </w:pPr>
      <w:r w:rsidRPr="001F1608">
        <w:rPr>
          <w:rFonts w:ascii="Times New Roman" w:hAnsi="Times New Roman"/>
          <w:sz w:val="24"/>
          <w:szCs w:val="24"/>
        </w:rPr>
        <w:t>использовать в качестве основного топлива в котельных природный газ</w:t>
      </w:r>
    </w:p>
    <w:p w:rsidR="0034089A" w:rsidRPr="001F1608" w:rsidRDefault="0034089A" w:rsidP="005A1FAF">
      <w:pPr>
        <w:pStyle w:val="a9"/>
        <w:widowControl w:val="0"/>
        <w:numPr>
          <w:ilvl w:val="0"/>
          <w:numId w:val="36"/>
        </w:numPr>
        <w:tabs>
          <w:tab w:val="left" w:pos="426"/>
        </w:tabs>
        <w:autoSpaceDE w:val="0"/>
        <w:autoSpaceDN w:val="0"/>
        <w:adjustRightInd w:val="0"/>
        <w:spacing w:before="120" w:line="360" w:lineRule="auto"/>
        <w:ind w:left="-567" w:right="-2" w:firstLine="567"/>
        <w:jc w:val="both"/>
        <w:rPr>
          <w:rFonts w:ascii="Times New Roman" w:hAnsi="Times New Roman"/>
          <w:sz w:val="24"/>
          <w:szCs w:val="24"/>
        </w:rPr>
      </w:pPr>
      <w:r w:rsidRPr="001F1608">
        <w:rPr>
          <w:rFonts w:ascii="Times New Roman" w:hAnsi="Times New Roman"/>
          <w:sz w:val="24"/>
          <w:szCs w:val="24"/>
        </w:rPr>
        <w:t xml:space="preserve">осуществлять предотвращение возможных пожаров на прилегающих к селитебной застройке природных территориях, в том числе путем ликвидации несанкционированных свалок; </w:t>
      </w:r>
    </w:p>
    <w:p w:rsidR="0034089A" w:rsidRPr="001F1608" w:rsidRDefault="0034089A" w:rsidP="005A1FAF">
      <w:pPr>
        <w:pStyle w:val="a9"/>
        <w:widowControl w:val="0"/>
        <w:numPr>
          <w:ilvl w:val="0"/>
          <w:numId w:val="36"/>
        </w:numPr>
        <w:tabs>
          <w:tab w:val="left" w:pos="426"/>
        </w:tabs>
        <w:autoSpaceDE w:val="0"/>
        <w:autoSpaceDN w:val="0"/>
        <w:adjustRightInd w:val="0"/>
        <w:spacing w:before="120" w:line="360" w:lineRule="auto"/>
        <w:ind w:left="-567" w:right="-2" w:firstLine="567"/>
        <w:jc w:val="both"/>
        <w:rPr>
          <w:rFonts w:ascii="Times New Roman" w:hAnsi="Times New Roman"/>
          <w:sz w:val="24"/>
          <w:szCs w:val="24"/>
        </w:rPr>
      </w:pPr>
      <w:r w:rsidRPr="001F1608">
        <w:rPr>
          <w:rFonts w:ascii="Times New Roman" w:hAnsi="Times New Roman"/>
          <w:sz w:val="24"/>
          <w:szCs w:val="24"/>
        </w:rPr>
        <w:t>организовать санитарно-защитное озеленение вдоль автомобильных дорог общего пользования;</w:t>
      </w:r>
    </w:p>
    <w:p w:rsidR="0034089A" w:rsidRPr="001F1608" w:rsidRDefault="0034089A" w:rsidP="005A1FAF">
      <w:pPr>
        <w:pStyle w:val="a9"/>
        <w:widowControl w:val="0"/>
        <w:numPr>
          <w:ilvl w:val="0"/>
          <w:numId w:val="36"/>
        </w:numPr>
        <w:tabs>
          <w:tab w:val="left" w:pos="426"/>
        </w:tabs>
        <w:autoSpaceDE w:val="0"/>
        <w:autoSpaceDN w:val="0"/>
        <w:adjustRightInd w:val="0"/>
        <w:spacing w:before="120" w:line="360" w:lineRule="auto"/>
        <w:ind w:left="-567" w:right="-2" w:firstLine="567"/>
        <w:jc w:val="both"/>
        <w:rPr>
          <w:rFonts w:ascii="Times New Roman" w:hAnsi="Times New Roman"/>
          <w:sz w:val="24"/>
          <w:szCs w:val="24"/>
        </w:rPr>
      </w:pPr>
      <w:r w:rsidRPr="001F1608">
        <w:rPr>
          <w:rFonts w:ascii="Times New Roman" w:hAnsi="Times New Roman"/>
          <w:sz w:val="24"/>
          <w:szCs w:val="24"/>
        </w:rPr>
        <w:t>соблюдать регламенты и режимы установленных санитарно-защитных зон;</w:t>
      </w:r>
    </w:p>
    <w:p w:rsidR="0034089A" w:rsidRPr="001F1608" w:rsidRDefault="0034089A" w:rsidP="005A1FAF">
      <w:pPr>
        <w:pStyle w:val="a9"/>
        <w:widowControl w:val="0"/>
        <w:numPr>
          <w:ilvl w:val="0"/>
          <w:numId w:val="36"/>
        </w:numPr>
        <w:tabs>
          <w:tab w:val="left" w:pos="426"/>
        </w:tabs>
        <w:autoSpaceDE w:val="0"/>
        <w:autoSpaceDN w:val="0"/>
        <w:adjustRightInd w:val="0"/>
        <w:spacing w:before="120" w:line="360" w:lineRule="auto"/>
        <w:ind w:left="-567" w:right="-2" w:firstLine="567"/>
        <w:jc w:val="both"/>
        <w:rPr>
          <w:rFonts w:ascii="Times New Roman" w:hAnsi="Times New Roman"/>
          <w:sz w:val="24"/>
          <w:szCs w:val="24"/>
        </w:rPr>
      </w:pPr>
      <w:r w:rsidRPr="001F1608">
        <w:rPr>
          <w:rFonts w:ascii="Times New Roman" w:hAnsi="Times New Roman"/>
          <w:sz w:val="24"/>
          <w:szCs w:val="24"/>
        </w:rPr>
        <w:t>разработать проекты предельно допустимых выбросов (ПДВ) для предприятий и котельных;</w:t>
      </w:r>
    </w:p>
    <w:p w:rsidR="0034089A" w:rsidRPr="001F1608" w:rsidRDefault="0034089A" w:rsidP="005A1FAF">
      <w:pPr>
        <w:pStyle w:val="a9"/>
        <w:widowControl w:val="0"/>
        <w:numPr>
          <w:ilvl w:val="0"/>
          <w:numId w:val="36"/>
        </w:numPr>
        <w:tabs>
          <w:tab w:val="left" w:pos="426"/>
        </w:tabs>
        <w:autoSpaceDE w:val="0"/>
        <w:autoSpaceDN w:val="0"/>
        <w:adjustRightInd w:val="0"/>
        <w:spacing w:before="120" w:line="360" w:lineRule="auto"/>
        <w:ind w:left="-567" w:right="-2" w:firstLine="567"/>
        <w:jc w:val="both"/>
        <w:rPr>
          <w:rFonts w:ascii="Times New Roman" w:hAnsi="Times New Roman"/>
          <w:sz w:val="24"/>
          <w:szCs w:val="24"/>
        </w:rPr>
      </w:pPr>
      <w:r w:rsidRPr="001F1608">
        <w:rPr>
          <w:rFonts w:ascii="Times New Roman" w:hAnsi="Times New Roman"/>
          <w:sz w:val="24"/>
          <w:szCs w:val="24"/>
        </w:rPr>
        <w:t xml:space="preserve">организовать системы уличной уборки, регулярный полив улиц в теплый период года, </w:t>
      </w:r>
    </w:p>
    <w:p w:rsidR="0034089A" w:rsidRPr="001F1608" w:rsidRDefault="0034089A" w:rsidP="005A1FAF">
      <w:pPr>
        <w:pStyle w:val="a9"/>
        <w:widowControl w:val="0"/>
        <w:numPr>
          <w:ilvl w:val="0"/>
          <w:numId w:val="36"/>
        </w:numPr>
        <w:tabs>
          <w:tab w:val="left" w:pos="426"/>
        </w:tabs>
        <w:autoSpaceDE w:val="0"/>
        <w:autoSpaceDN w:val="0"/>
        <w:adjustRightInd w:val="0"/>
        <w:spacing w:before="120" w:line="360" w:lineRule="auto"/>
        <w:ind w:left="-567" w:right="-2" w:firstLine="567"/>
        <w:jc w:val="both"/>
        <w:rPr>
          <w:rFonts w:ascii="Times New Roman" w:hAnsi="Times New Roman"/>
          <w:sz w:val="24"/>
          <w:szCs w:val="24"/>
        </w:rPr>
      </w:pPr>
      <w:r w:rsidRPr="001F1608">
        <w:rPr>
          <w:rFonts w:ascii="Times New Roman" w:hAnsi="Times New Roman"/>
          <w:sz w:val="24"/>
          <w:szCs w:val="24"/>
        </w:rPr>
        <w:t>организовать развитие системы мониторинга атмосферного воздуха, в том числе мониторинг соблюдения нормативов выбросов и уровня шума и вибраций, источниками которых являются предприятия и транспорт.</w:t>
      </w:r>
    </w:p>
    <w:p w:rsidR="00653D1F" w:rsidRPr="008063DE" w:rsidRDefault="0034089A" w:rsidP="008063DE">
      <w:pPr>
        <w:spacing w:line="360" w:lineRule="auto"/>
        <w:ind w:left="-567" w:firstLine="567"/>
        <w:jc w:val="center"/>
        <w:rPr>
          <w:i/>
        </w:rPr>
      </w:pPr>
      <w:r w:rsidRPr="008063DE">
        <w:rPr>
          <w:i/>
        </w:rPr>
        <w:t>Охрана поверхностных вод</w:t>
      </w:r>
    </w:p>
    <w:p w:rsidR="0034089A" w:rsidRPr="008063DE" w:rsidRDefault="0034089A" w:rsidP="008063DE">
      <w:pPr>
        <w:tabs>
          <w:tab w:val="left" w:pos="426"/>
        </w:tabs>
        <w:spacing w:line="360" w:lineRule="auto"/>
        <w:ind w:left="-567" w:firstLine="567"/>
      </w:pPr>
      <w:r w:rsidRPr="008063DE">
        <w:t xml:space="preserve">В сфере охраны поверхностных вод на территории </w:t>
      </w:r>
      <w:r w:rsidR="00653D1F" w:rsidRPr="008063DE">
        <w:t>Новичихинского</w:t>
      </w:r>
      <w:r w:rsidRPr="008063DE">
        <w:t xml:space="preserve"> района необходимо проведение следующих мероприятий: </w:t>
      </w:r>
    </w:p>
    <w:p w:rsidR="0034089A" w:rsidRPr="001F1608" w:rsidRDefault="0034089A" w:rsidP="005A1FAF">
      <w:pPr>
        <w:pStyle w:val="a9"/>
        <w:widowControl w:val="0"/>
        <w:numPr>
          <w:ilvl w:val="0"/>
          <w:numId w:val="36"/>
        </w:numPr>
        <w:tabs>
          <w:tab w:val="left" w:pos="426"/>
        </w:tabs>
        <w:autoSpaceDE w:val="0"/>
        <w:autoSpaceDN w:val="0"/>
        <w:adjustRightInd w:val="0"/>
        <w:spacing w:before="120" w:line="360" w:lineRule="auto"/>
        <w:ind w:left="-567" w:firstLine="567"/>
        <w:jc w:val="both"/>
        <w:rPr>
          <w:rFonts w:ascii="Times New Roman" w:hAnsi="Times New Roman"/>
          <w:sz w:val="24"/>
          <w:szCs w:val="24"/>
        </w:rPr>
      </w:pPr>
      <w:r w:rsidRPr="001F1608">
        <w:rPr>
          <w:rFonts w:ascii="Times New Roman" w:hAnsi="Times New Roman"/>
          <w:sz w:val="24"/>
          <w:szCs w:val="24"/>
        </w:rPr>
        <w:t xml:space="preserve">реконструкция и строительство канализационных очистных сооружений </w:t>
      </w:r>
      <w:r w:rsidR="00653D1F" w:rsidRPr="001F1608">
        <w:rPr>
          <w:rFonts w:ascii="Times New Roman" w:hAnsi="Times New Roman"/>
          <w:sz w:val="24"/>
          <w:szCs w:val="24"/>
        </w:rPr>
        <w:t xml:space="preserve">в </w:t>
      </w:r>
      <w:r w:rsidRPr="001F1608">
        <w:rPr>
          <w:rFonts w:ascii="Times New Roman" w:hAnsi="Times New Roman"/>
          <w:sz w:val="24"/>
          <w:szCs w:val="24"/>
        </w:rPr>
        <w:t>населенных пунктах;</w:t>
      </w:r>
    </w:p>
    <w:p w:rsidR="0034089A" w:rsidRPr="001F1608" w:rsidRDefault="0034089A" w:rsidP="005A1FAF">
      <w:pPr>
        <w:pStyle w:val="a9"/>
        <w:widowControl w:val="0"/>
        <w:numPr>
          <w:ilvl w:val="0"/>
          <w:numId w:val="36"/>
        </w:numPr>
        <w:tabs>
          <w:tab w:val="left" w:pos="426"/>
        </w:tabs>
        <w:autoSpaceDE w:val="0"/>
        <w:autoSpaceDN w:val="0"/>
        <w:adjustRightInd w:val="0"/>
        <w:spacing w:before="120" w:line="360" w:lineRule="auto"/>
        <w:ind w:left="-567" w:right="-2" w:firstLine="567"/>
        <w:jc w:val="both"/>
        <w:rPr>
          <w:rFonts w:ascii="Times New Roman" w:hAnsi="Times New Roman"/>
          <w:sz w:val="24"/>
          <w:szCs w:val="24"/>
        </w:rPr>
      </w:pPr>
      <w:r w:rsidRPr="001F1608">
        <w:rPr>
          <w:rFonts w:ascii="Times New Roman" w:hAnsi="Times New Roman"/>
          <w:sz w:val="24"/>
          <w:szCs w:val="24"/>
        </w:rPr>
        <w:t>прекращение сброса неочищенных промышленных и коммунальных сточных вод в водные объекты</w:t>
      </w:r>
    </w:p>
    <w:p w:rsidR="0034089A" w:rsidRPr="001F1608" w:rsidRDefault="0034089A" w:rsidP="005A1FAF">
      <w:pPr>
        <w:pStyle w:val="a9"/>
        <w:widowControl w:val="0"/>
        <w:numPr>
          <w:ilvl w:val="0"/>
          <w:numId w:val="36"/>
        </w:numPr>
        <w:tabs>
          <w:tab w:val="left" w:pos="426"/>
        </w:tabs>
        <w:autoSpaceDE w:val="0"/>
        <w:autoSpaceDN w:val="0"/>
        <w:adjustRightInd w:val="0"/>
        <w:spacing w:before="120" w:line="360" w:lineRule="auto"/>
        <w:ind w:left="-567" w:right="-2" w:firstLine="567"/>
        <w:jc w:val="both"/>
        <w:rPr>
          <w:rFonts w:ascii="Times New Roman" w:hAnsi="Times New Roman"/>
          <w:sz w:val="24"/>
          <w:szCs w:val="24"/>
        </w:rPr>
      </w:pPr>
      <w:r w:rsidRPr="001F1608">
        <w:rPr>
          <w:rFonts w:ascii="Times New Roman" w:hAnsi="Times New Roman"/>
          <w:sz w:val="24"/>
          <w:szCs w:val="24"/>
        </w:rPr>
        <w:lastRenderedPageBreak/>
        <w:t xml:space="preserve">очистка поверхностного стока с селитебных и промышленных территорий, очистку стоков необходимо проводить </w:t>
      </w:r>
      <w:r w:rsidR="008063DE">
        <w:rPr>
          <w:rFonts w:ascii="Times New Roman" w:hAnsi="Times New Roman"/>
          <w:sz w:val="24"/>
          <w:szCs w:val="24"/>
          <w:lang w:val="en-US"/>
        </w:rPr>
        <w:t>c</w:t>
      </w:r>
      <w:r w:rsidRPr="001F1608">
        <w:rPr>
          <w:rFonts w:ascii="Times New Roman" w:hAnsi="Times New Roman"/>
          <w:sz w:val="24"/>
          <w:szCs w:val="24"/>
        </w:rPr>
        <w:t xml:space="preserve"> учетом необходимости улавливания как наиболее распространенных загрязняющих веществ (нефтепродукты, фенолы, соединения марганца, меди, железа, аммонийный азот, трудно окисляемые органические вещества (по ХПК), так и специфических;</w:t>
      </w:r>
    </w:p>
    <w:p w:rsidR="0034089A" w:rsidRPr="001F1608" w:rsidRDefault="008063DE" w:rsidP="005A1FAF">
      <w:pPr>
        <w:pStyle w:val="a9"/>
        <w:widowControl w:val="0"/>
        <w:numPr>
          <w:ilvl w:val="0"/>
          <w:numId w:val="36"/>
        </w:numPr>
        <w:tabs>
          <w:tab w:val="left" w:pos="426"/>
        </w:tabs>
        <w:autoSpaceDE w:val="0"/>
        <w:autoSpaceDN w:val="0"/>
        <w:adjustRightInd w:val="0"/>
        <w:spacing w:before="120" w:line="360" w:lineRule="auto"/>
        <w:ind w:left="-567" w:right="-2" w:firstLine="567"/>
        <w:jc w:val="both"/>
        <w:rPr>
          <w:rFonts w:ascii="Times New Roman" w:hAnsi="Times New Roman"/>
          <w:sz w:val="24"/>
          <w:szCs w:val="24"/>
        </w:rPr>
      </w:pPr>
      <w:r>
        <w:rPr>
          <w:rFonts w:ascii="Times New Roman" w:hAnsi="Times New Roman"/>
          <w:sz w:val="24"/>
          <w:szCs w:val="24"/>
        </w:rPr>
        <w:t xml:space="preserve">организация постоянного </w:t>
      </w:r>
      <w:r w:rsidR="0034089A" w:rsidRPr="001F1608">
        <w:rPr>
          <w:rFonts w:ascii="Times New Roman" w:hAnsi="Times New Roman"/>
          <w:sz w:val="24"/>
          <w:szCs w:val="24"/>
        </w:rPr>
        <w:t xml:space="preserve">мониторинга </w:t>
      </w:r>
      <w:r w:rsidR="00653D1F" w:rsidRPr="001F1608">
        <w:rPr>
          <w:rFonts w:ascii="Times New Roman" w:hAnsi="Times New Roman"/>
          <w:sz w:val="24"/>
          <w:szCs w:val="24"/>
        </w:rPr>
        <w:t xml:space="preserve">качества вод на водных объектах. </w:t>
      </w:r>
      <w:r w:rsidR="0034089A" w:rsidRPr="001F1608">
        <w:rPr>
          <w:rFonts w:ascii="Times New Roman" w:hAnsi="Times New Roman"/>
          <w:sz w:val="24"/>
          <w:szCs w:val="24"/>
        </w:rPr>
        <w:t>Проведение регулярных наблюдений за состоянием дна, берегов, изменением морфометрических особенностей, состоянием водоохранных зон водных объектов района;</w:t>
      </w:r>
    </w:p>
    <w:p w:rsidR="0034089A" w:rsidRPr="001F1608" w:rsidRDefault="0034089A" w:rsidP="005A1FAF">
      <w:pPr>
        <w:pStyle w:val="a9"/>
        <w:widowControl w:val="0"/>
        <w:numPr>
          <w:ilvl w:val="0"/>
          <w:numId w:val="36"/>
        </w:numPr>
        <w:tabs>
          <w:tab w:val="left" w:pos="426"/>
        </w:tabs>
        <w:autoSpaceDE w:val="0"/>
        <w:autoSpaceDN w:val="0"/>
        <w:adjustRightInd w:val="0"/>
        <w:spacing w:before="120" w:line="360" w:lineRule="auto"/>
        <w:ind w:left="-567" w:right="-2" w:firstLine="567"/>
        <w:jc w:val="both"/>
        <w:rPr>
          <w:rFonts w:ascii="Times New Roman" w:hAnsi="Times New Roman"/>
          <w:sz w:val="24"/>
          <w:szCs w:val="24"/>
        </w:rPr>
      </w:pPr>
      <w:r w:rsidRPr="001F1608">
        <w:rPr>
          <w:rFonts w:ascii="Times New Roman" w:hAnsi="Times New Roman"/>
          <w:sz w:val="24"/>
          <w:szCs w:val="24"/>
        </w:rPr>
        <w:t>организация системы удаления жидких коммунальных отходов из селитебной застройки;</w:t>
      </w:r>
    </w:p>
    <w:p w:rsidR="0034089A" w:rsidRPr="001F1608" w:rsidRDefault="0034089A" w:rsidP="005A1FAF">
      <w:pPr>
        <w:pStyle w:val="a9"/>
        <w:widowControl w:val="0"/>
        <w:numPr>
          <w:ilvl w:val="0"/>
          <w:numId w:val="36"/>
        </w:numPr>
        <w:tabs>
          <w:tab w:val="left" w:pos="426"/>
        </w:tabs>
        <w:autoSpaceDE w:val="0"/>
        <w:autoSpaceDN w:val="0"/>
        <w:adjustRightInd w:val="0"/>
        <w:spacing w:before="120" w:line="360" w:lineRule="auto"/>
        <w:ind w:left="-567" w:right="-2" w:firstLine="567"/>
        <w:jc w:val="both"/>
        <w:rPr>
          <w:rFonts w:ascii="Times New Roman" w:hAnsi="Times New Roman"/>
          <w:sz w:val="24"/>
          <w:szCs w:val="24"/>
        </w:rPr>
      </w:pPr>
      <w:r w:rsidRPr="001F1608">
        <w:rPr>
          <w:rFonts w:ascii="Times New Roman" w:hAnsi="Times New Roman"/>
          <w:sz w:val="24"/>
          <w:szCs w:val="24"/>
        </w:rPr>
        <w:t>при размещении новых предприятий необходимо  применять маловодные и безводные технологии;</w:t>
      </w:r>
    </w:p>
    <w:p w:rsidR="0034089A" w:rsidRPr="001F1608" w:rsidRDefault="0034089A" w:rsidP="005A1FAF">
      <w:pPr>
        <w:pStyle w:val="a9"/>
        <w:widowControl w:val="0"/>
        <w:numPr>
          <w:ilvl w:val="0"/>
          <w:numId w:val="36"/>
        </w:numPr>
        <w:tabs>
          <w:tab w:val="left" w:pos="426"/>
        </w:tabs>
        <w:autoSpaceDE w:val="0"/>
        <w:autoSpaceDN w:val="0"/>
        <w:adjustRightInd w:val="0"/>
        <w:spacing w:before="120" w:line="360" w:lineRule="auto"/>
        <w:ind w:left="-567" w:right="-2" w:firstLine="567"/>
        <w:jc w:val="both"/>
        <w:rPr>
          <w:rFonts w:ascii="Times New Roman" w:hAnsi="Times New Roman"/>
          <w:sz w:val="24"/>
          <w:szCs w:val="24"/>
        </w:rPr>
      </w:pPr>
      <w:r w:rsidRPr="001F1608">
        <w:rPr>
          <w:rFonts w:ascii="Times New Roman" w:hAnsi="Times New Roman"/>
          <w:sz w:val="24"/>
          <w:szCs w:val="24"/>
        </w:rPr>
        <w:t>установление границ водоохранных зон и прибрежных защитных полос водных объектов, в том числе – н</w:t>
      </w:r>
      <w:r w:rsidR="00653D1F" w:rsidRPr="001F1608">
        <w:rPr>
          <w:rFonts w:ascii="Times New Roman" w:hAnsi="Times New Roman"/>
          <w:sz w:val="24"/>
          <w:szCs w:val="24"/>
        </w:rPr>
        <w:t>а</w:t>
      </w:r>
      <w:r w:rsidRPr="001F1608">
        <w:rPr>
          <w:rFonts w:ascii="Times New Roman" w:hAnsi="Times New Roman"/>
          <w:sz w:val="24"/>
          <w:szCs w:val="24"/>
        </w:rPr>
        <w:t xml:space="preserve"> местности путем установки оповещающих табличек и соблюдение режима водоохранных зон и прибрежных защитных полос;</w:t>
      </w:r>
    </w:p>
    <w:p w:rsidR="00653D1F" w:rsidRPr="001F1608" w:rsidRDefault="0034089A" w:rsidP="005A1FAF">
      <w:pPr>
        <w:pStyle w:val="a9"/>
        <w:widowControl w:val="0"/>
        <w:numPr>
          <w:ilvl w:val="0"/>
          <w:numId w:val="36"/>
        </w:numPr>
        <w:tabs>
          <w:tab w:val="left" w:pos="426"/>
        </w:tabs>
        <w:autoSpaceDE w:val="0"/>
        <w:autoSpaceDN w:val="0"/>
        <w:adjustRightInd w:val="0"/>
        <w:spacing w:before="120" w:line="360" w:lineRule="auto"/>
        <w:ind w:left="-567" w:right="-2" w:firstLine="567"/>
        <w:jc w:val="both"/>
        <w:rPr>
          <w:rFonts w:ascii="Times New Roman" w:hAnsi="Times New Roman"/>
          <w:sz w:val="24"/>
          <w:szCs w:val="24"/>
        </w:rPr>
      </w:pPr>
      <w:r w:rsidRPr="001F1608">
        <w:rPr>
          <w:rFonts w:ascii="Times New Roman" w:hAnsi="Times New Roman"/>
          <w:sz w:val="24"/>
          <w:szCs w:val="24"/>
        </w:rPr>
        <w:t>благоустройство территории водоохранных зон и прибрежных защитных полос водных объектов.</w:t>
      </w:r>
    </w:p>
    <w:p w:rsidR="00653D1F" w:rsidRPr="001F1608" w:rsidRDefault="0034089A" w:rsidP="00A105A3">
      <w:pPr>
        <w:pStyle w:val="a9"/>
        <w:widowControl w:val="0"/>
        <w:autoSpaceDE w:val="0"/>
        <w:autoSpaceDN w:val="0"/>
        <w:adjustRightInd w:val="0"/>
        <w:spacing w:before="120" w:line="360" w:lineRule="auto"/>
        <w:ind w:left="-567" w:right="-2" w:firstLine="567"/>
        <w:jc w:val="both"/>
        <w:rPr>
          <w:rFonts w:ascii="Times New Roman" w:hAnsi="Times New Roman"/>
          <w:sz w:val="24"/>
          <w:szCs w:val="24"/>
        </w:rPr>
      </w:pPr>
      <w:r w:rsidRPr="001F1608">
        <w:rPr>
          <w:rFonts w:ascii="Times New Roman" w:hAnsi="Times New Roman"/>
          <w:sz w:val="24"/>
          <w:szCs w:val="24"/>
        </w:rPr>
        <w:t>Планировочные решения, предлагаемые проектом (реконструкция и строительство очистных сооружений канализации, ограничения во внесении минеральных удобрений и т.д.) направлены на значительное сокращение загрязнения водотоков, на улучшение экологического состояния природной среды.</w:t>
      </w:r>
      <w:r w:rsidR="00653D1F" w:rsidRPr="001F1608">
        <w:rPr>
          <w:rFonts w:ascii="Times New Roman" w:hAnsi="Times New Roman"/>
          <w:sz w:val="24"/>
          <w:szCs w:val="24"/>
        </w:rPr>
        <w:t xml:space="preserve"> </w:t>
      </w:r>
      <w:r w:rsidRPr="001F1608">
        <w:rPr>
          <w:rFonts w:ascii="Times New Roman" w:hAnsi="Times New Roman"/>
          <w:sz w:val="24"/>
          <w:szCs w:val="24"/>
        </w:rPr>
        <w:t>Чрезвычайно важным мероприятием по охране поверхностных вод является организация водоохранных зон и прибрежных защитных полос вдоль рек.</w:t>
      </w:r>
    </w:p>
    <w:p w:rsidR="0034089A" w:rsidRPr="008063DE" w:rsidRDefault="0034089A" w:rsidP="008063DE">
      <w:pPr>
        <w:pStyle w:val="a9"/>
        <w:widowControl w:val="0"/>
        <w:tabs>
          <w:tab w:val="left" w:pos="426"/>
        </w:tabs>
        <w:autoSpaceDE w:val="0"/>
        <w:autoSpaceDN w:val="0"/>
        <w:adjustRightInd w:val="0"/>
        <w:spacing w:before="480" w:line="360" w:lineRule="auto"/>
        <w:ind w:left="-567" w:right="-2" w:firstLine="567"/>
        <w:jc w:val="center"/>
        <w:rPr>
          <w:rFonts w:ascii="Times New Roman" w:hAnsi="Times New Roman"/>
          <w:i/>
          <w:sz w:val="24"/>
          <w:szCs w:val="24"/>
        </w:rPr>
      </w:pPr>
      <w:r w:rsidRPr="008063DE">
        <w:rPr>
          <w:rFonts w:ascii="Times New Roman" w:hAnsi="Times New Roman"/>
          <w:i/>
          <w:sz w:val="24"/>
          <w:szCs w:val="24"/>
        </w:rPr>
        <w:t>Охрана подземных вод и почв</w:t>
      </w:r>
    </w:p>
    <w:p w:rsidR="0034089A" w:rsidRPr="001F1608" w:rsidRDefault="0034089A" w:rsidP="008063DE">
      <w:pPr>
        <w:tabs>
          <w:tab w:val="left" w:pos="426"/>
        </w:tabs>
        <w:spacing w:line="360" w:lineRule="auto"/>
        <w:ind w:left="-567" w:right="-2" w:firstLine="567"/>
        <w:jc w:val="both"/>
      </w:pPr>
      <w:r w:rsidRPr="001F1608">
        <w:t xml:space="preserve">Охрана подземных вод в целом включает в себя охрану их от истощения и загрязнения. </w:t>
      </w:r>
    </w:p>
    <w:p w:rsidR="0034089A" w:rsidRPr="001F1608" w:rsidRDefault="0034089A" w:rsidP="008063DE">
      <w:pPr>
        <w:tabs>
          <w:tab w:val="left" w:pos="426"/>
        </w:tabs>
        <w:spacing w:line="360" w:lineRule="auto"/>
        <w:ind w:left="-567" w:right="-2" w:firstLine="567"/>
        <w:jc w:val="both"/>
      </w:pPr>
      <w:r w:rsidRPr="001F1608">
        <w:t xml:space="preserve">В сфере </w:t>
      </w:r>
      <w:r w:rsidRPr="001F1608">
        <w:rPr>
          <w:i/>
        </w:rPr>
        <w:t>охраны подземных вод</w:t>
      </w:r>
      <w:r w:rsidRPr="001F1608">
        <w:t xml:space="preserve"> необходимо:</w:t>
      </w:r>
    </w:p>
    <w:p w:rsidR="0034089A" w:rsidRPr="001F1608" w:rsidRDefault="0034089A" w:rsidP="005A1FAF">
      <w:pPr>
        <w:pStyle w:val="a9"/>
        <w:widowControl w:val="0"/>
        <w:numPr>
          <w:ilvl w:val="0"/>
          <w:numId w:val="37"/>
        </w:numPr>
        <w:tabs>
          <w:tab w:val="left" w:pos="426"/>
          <w:tab w:val="left" w:pos="1560"/>
        </w:tabs>
        <w:autoSpaceDE w:val="0"/>
        <w:autoSpaceDN w:val="0"/>
        <w:adjustRightInd w:val="0"/>
        <w:spacing w:before="120" w:line="360" w:lineRule="auto"/>
        <w:ind w:left="-567" w:right="-2" w:firstLine="567"/>
        <w:jc w:val="both"/>
        <w:rPr>
          <w:rFonts w:ascii="Times New Roman" w:hAnsi="Times New Roman"/>
          <w:sz w:val="24"/>
          <w:szCs w:val="24"/>
        </w:rPr>
      </w:pPr>
      <w:r w:rsidRPr="001F1608">
        <w:rPr>
          <w:rFonts w:ascii="Times New Roman" w:hAnsi="Times New Roman"/>
          <w:sz w:val="24"/>
          <w:szCs w:val="24"/>
        </w:rPr>
        <w:t>соблюдение режима использования зон санитарной охраны источников питьевого водоснабжения (артезианских скважин);</w:t>
      </w:r>
    </w:p>
    <w:p w:rsidR="0034089A" w:rsidRPr="001F1608" w:rsidRDefault="0034089A" w:rsidP="005A1FAF">
      <w:pPr>
        <w:pStyle w:val="a9"/>
        <w:widowControl w:val="0"/>
        <w:numPr>
          <w:ilvl w:val="0"/>
          <w:numId w:val="37"/>
        </w:numPr>
        <w:tabs>
          <w:tab w:val="left" w:pos="426"/>
          <w:tab w:val="left" w:pos="1560"/>
        </w:tabs>
        <w:autoSpaceDE w:val="0"/>
        <w:autoSpaceDN w:val="0"/>
        <w:adjustRightInd w:val="0"/>
        <w:spacing w:before="120" w:line="360" w:lineRule="auto"/>
        <w:ind w:left="-567" w:right="-2" w:firstLine="567"/>
        <w:jc w:val="both"/>
        <w:rPr>
          <w:rFonts w:ascii="Times New Roman" w:hAnsi="Times New Roman"/>
          <w:sz w:val="24"/>
          <w:szCs w:val="24"/>
        </w:rPr>
      </w:pPr>
      <w:r w:rsidRPr="001F1608">
        <w:rPr>
          <w:rFonts w:ascii="Times New Roman" w:hAnsi="Times New Roman"/>
          <w:sz w:val="24"/>
          <w:szCs w:val="24"/>
        </w:rPr>
        <w:t>выполнить оценку запасов подземных вод и получить лицензию на право пользования недрами (в том числе привлечь к лицензированию всех водопользователей);</w:t>
      </w:r>
    </w:p>
    <w:p w:rsidR="0034089A" w:rsidRPr="001F1608" w:rsidRDefault="0034089A" w:rsidP="005A1FAF">
      <w:pPr>
        <w:pStyle w:val="a9"/>
        <w:widowControl w:val="0"/>
        <w:numPr>
          <w:ilvl w:val="0"/>
          <w:numId w:val="37"/>
        </w:numPr>
        <w:tabs>
          <w:tab w:val="left" w:pos="426"/>
          <w:tab w:val="left" w:pos="1560"/>
        </w:tabs>
        <w:autoSpaceDE w:val="0"/>
        <w:autoSpaceDN w:val="0"/>
        <w:adjustRightInd w:val="0"/>
        <w:spacing w:before="120" w:line="360" w:lineRule="auto"/>
        <w:ind w:left="-567" w:right="-2" w:firstLine="567"/>
        <w:jc w:val="both"/>
        <w:rPr>
          <w:rFonts w:ascii="Times New Roman" w:hAnsi="Times New Roman"/>
          <w:sz w:val="24"/>
          <w:szCs w:val="24"/>
        </w:rPr>
      </w:pPr>
      <w:r w:rsidRPr="001F1608">
        <w:rPr>
          <w:rFonts w:ascii="Times New Roman" w:hAnsi="Times New Roman"/>
          <w:sz w:val="24"/>
          <w:szCs w:val="24"/>
        </w:rPr>
        <w:lastRenderedPageBreak/>
        <w:t>организовать установку индивидуальных герметичных септиков в неканализованных населённых пунктах, в том числе с использованием биофильтров (вблизи водоохранных и санитарно-защитных зон);</w:t>
      </w:r>
    </w:p>
    <w:p w:rsidR="0034089A" w:rsidRPr="001F1608" w:rsidRDefault="0034089A" w:rsidP="005A1FAF">
      <w:pPr>
        <w:pStyle w:val="a9"/>
        <w:widowControl w:val="0"/>
        <w:numPr>
          <w:ilvl w:val="0"/>
          <w:numId w:val="37"/>
        </w:numPr>
        <w:tabs>
          <w:tab w:val="left" w:pos="426"/>
          <w:tab w:val="left" w:pos="1560"/>
        </w:tabs>
        <w:autoSpaceDE w:val="0"/>
        <w:autoSpaceDN w:val="0"/>
        <w:adjustRightInd w:val="0"/>
        <w:spacing w:before="120" w:line="360" w:lineRule="auto"/>
        <w:ind w:left="-567" w:right="-2" w:firstLine="567"/>
        <w:jc w:val="both"/>
        <w:rPr>
          <w:rFonts w:ascii="Times New Roman" w:hAnsi="Times New Roman"/>
          <w:sz w:val="24"/>
          <w:szCs w:val="24"/>
        </w:rPr>
      </w:pPr>
      <w:r w:rsidRPr="001F1608">
        <w:rPr>
          <w:rFonts w:ascii="Times New Roman" w:hAnsi="Times New Roman"/>
          <w:sz w:val="24"/>
          <w:szCs w:val="24"/>
        </w:rPr>
        <w:t>ввести ограничения на применение ядохимикатов, удобрений, организовать утилизацию навоза фермерских хозяйств.</w:t>
      </w:r>
    </w:p>
    <w:p w:rsidR="0034089A" w:rsidRPr="001F1608" w:rsidRDefault="0034089A" w:rsidP="005A1FAF">
      <w:pPr>
        <w:pStyle w:val="a9"/>
        <w:numPr>
          <w:ilvl w:val="0"/>
          <w:numId w:val="37"/>
        </w:numPr>
        <w:tabs>
          <w:tab w:val="left" w:pos="426"/>
          <w:tab w:val="left" w:pos="1560"/>
        </w:tabs>
        <w:spacing w:line="360" w:lineRule="auto"/>
        <w:ind w:left="-567" w:right="-2" w:firstLine="567"/>
        <w:jc w:val="both"/>
        <w:rPr>
          <w:rFonts w:ascii="Times New Roman" w:hAnsi="Times New Roman"/>
          <w:sz w:val="24"/>
          <w:szCs w:val="24"/>
        </w:rPr>
      </w:pPr>
      <w:r w:rsidRPr="001F1608">
        <w:rPr>
          <w:rFonts w:ascii="Times New Roman" w:hAnsi="Times New Roman"/>
          <w:sz w:val="24"/>
          <w:szCs w:val="24"/>
        </w:rPr>
        <w:t xml:space="preserve">В сфере </w:t>
      </w:r>
      <w:r w:rsidRPr="001F1608">
        <w:rPr>
          <w:rFonts w:ascii="Times New Roman" w:hAnsi="Times New Roman"/>
          <w:i/>
          <w:sz w:val="24"/>
          <w:szCs w:val="24"/>
        </w:rPr>
        <w:t>охраны почв</w:t>
      </w:r>
      <w:r w:rsidRPr="001F1608">
        <w:rPr>
          <w:rFonts w:ascii="Times New Roman" w:hAnsi="Times New Roman"/>
          <w:sz w:val="24"/>
          <w:szCs w:val="24"/>
        </w:rPr>
        <w:t xml:space="preserve"> необходимо организовать:</w:t>
      </w:r>
    </w:p>
    <w:p w:rsidR="0034089A" w:rsidRPr="001F1608" w:rsidRDefault="0034089A" w:rsidP="005A1FAF">
      <w:pPr>
        <w:pStyle w:val="a9"/>
        <w:widowControl w:val="0"/>
        <w:numPr>
          <w:ilvl w:val="0"/>
          <w:numId w:val="37"/>
        </w:numPr>
        <w:tabs>
          <w:tab w:val="left" w:pos="426"/>
          <w:tab w:val="left" w:pos="1560"/>
        </w:tabs>
        <w:autoSpaceDE w:val="0"/>
        <w:autoSpaceDN w:val="0"/>
        <w:adjustRightInd w:val="0"/>
        <w:spacing w:before="120" w:line="360" w:lineRule="auto"/>
        <w:ind w:left="-567" w:right="-2" w:firstLine="567"/>
        <w:jc w:val="both"/>
        <w:rPr>
          <w:rFonts w:ascii="Times New Roman" w:hAnsi="Times New Roman"/>
          <w:sz w:val="24"/>
          <w:szCs w:val="24"/>
        </w:rPr>
      </w:pPr>
      <w:r w:rsidRPr="001F1608">
        <w:rPr>
          <w:rFonts w:ascii="Times New Roman" w:hAnsi="Times New Roman"/>
          <w:sz w:val="24"/>
          <w:szCs w:val="24"/>
        </w:rPr>
        <w:t>провести мониторинг состояния почв района (в том числе – в жилых зонах, зонах влияния автотранспорта) с выявлением очагов наибольшего загрязнения для принятия мер по их очистке;</w:t>
      </w:r>
    </w:p>
    <w:p w:rsidR="0034089A" w:rsidRPr="001F1608" w:rsidRDefault="0034089A" w:rsidP="005A1FAF">
      <w:pPr>
        <w:pStyle w:val="a9"/>
        <w:widowControl w:val="0"/>
        <w:numPr>
          <w:ilvl w:val="0"/>
          <w:numId w:val="37"/>
        </w:numPr>
        <w:tabs>
          <w:tab w:val="left" w:pos="426"/>
          <w:tab w:val="left" w:pos="1560"/>
        </w:tabs>
        <w:autoSpaceDE w:val="0"/>
        <w:autoSpaceDN w:val="0"/>
        <w:adjustRightInd w:val="0"/>
        <w:spacing w:before="120" w:line="360" w:lineRule="auto"/>
        <w:ind w:left="-567" w:right="-2" w:firstLine="567"/>
        <w:jc w:val="both"/>
        <w:rPr>
          <w:rFonts w:ascii="Times New Roman" w:hAnsi="Times New Roman"/>
          <w:sz w:val="24"/>
          <w:szCs w:val="24"/>
        </w:rPr>
      </w:pPr>
      <w:r w:rsidRPr="001F1608">
        <w:rPr>
          <w:rFonts w:ascii="Times New Roman" w:hAnsi="Times New Roman"/>
          <w:sz w:val="24"/>
          <w:szCs w:val="24"/>
        </w:rPr>
        <w:t>замену почвенного слоя в особо загрязненных участках почв;</w:t>
      </w:r>
    </w:p>
    <w:p w:rsidR="0034089A" w:rsidRPr="001F1608" w:rsidRDefault="0034089A" w:rsidP="005A1FAF">
      <w:pPr>
        <w:pStyle w:val="a9"/>
        <w:widowControl w:val="0"/>
        <w:numPr>
          <w:ilvl w:val="0"/>
          <w:numId w:val="37"/>
        </w:numPr>
        <w:tabs>
          <w:tab w:val="left" w:pos="426"/>
          <w:tab w:val="left" w:pos="1560"/>
        </w:tabs>
        <w:autoSpaceDE w:val="0"/>
        <w:autoSpaceDN w:val="0"/>
        <w:adjustRightInd w:val="0"/>
        <w:spacing w:before="120" w:line="360" w:lineRule="auto"/>
        <w:ind w:left="-567" w:right="-2" w:firstLine="567"/>
        <w:jc w:val="both"/>
        <w:rPr>
          <w:rFonts w:ascii="Times New Roman" w:hAnsi="Times New Roman"/>
          <w:sz w:val="24"/>
          <w:szCs w:val="24"/>
        </w:rPr>
      </w:pPr>
      <w:r w:rsidRPr="001F1608">
        <w:rPr>
          <w:rFonts w:ascii="Times New Roman" w:hAnsi="Times New Roman"/>
          <w:sz w:val="24"/>
          <w:szCs w:val="24"/>
        </w:rPr>
        <w:t xml:space="preserve">организовать утилизацию, обезвреживание и экологически безопасное захоронение отходов производства и потребления, а также биологических отходов; </w:t>
      </w:r>
    </w:p>
    <w:p w:rsidR="0034089A" w:rsidRPr="001F1608" w:rsidRDefault="0034089A" w:rsidP="005A1FAF">
      <w:pPr>
        <w:pStyle w:val="a9"/>
        <w:widowControl w:val="0"/>
        <w:numPr>
          <w:ilvl w:val="0"/>
          <w:numId w:val="37"/>
        </w:numPr>
        <w:tabs>
          <w:tab w:val="left" w:pos="426"/>
          <w:tab w:val="left" w:pos="1560"/>
        </w:tabs>
        <w:autoSpaceDE w:val="0"/>
        <w:autoSpaceDN w:val="0"/>
        <w:adjustRightInd w:val="0"/>
        <w:spacing w:before="120" w:line="360" w:lineRule="auto"/>
        <w:ind w:left="-567" w:right="-2" w:firstLine="567"/>
        <w:jc w:val="both"/>
        <w:rPr>
          <w:rFonts w:ascii="Times New Roman" w:hAnsi="Times New Roman"/>
          <w:sz w:val="24"/>
          <w:szCs w:val="24"/>
        </w:rPr>
      </w:pPr>
      <w:r w:rsidRPr="001F1608">
        <w:rPr>
          <w:rFonts w:ascii="Times New Roman" w:hAnsi="Times New Roman"/>
          <w:sz w:val="24"/>
          <w:szCs w:val="24"/>
        </w:rPr>
        <w:t>организовать систему выявления и оперативной ликвидации стихийных несанкционированных свалок;</w:t>
      </w:r>
    </w:p>
    <w:p w:rsidR="0034089A" w:rsidRPr="001F1608" w:rsidRDefault="0034089A" w:rsidP="005A1FAF">
      <w:pPr>
        <w:pStyle w:val="a9"/>
        <w:widowControl w:val="0"/>
        <w:numPr>
          <w:ilvl w:val="0"/>
          <w:numId w:val="37"/>
        </w:numPr>
        <w:tabs>
          <w:tab w:val="left" w:pos="426"/>
          <w:tab w:val="left" w:pos="1560"/>
        </w:tabs>
        <w:autoSpaceDE w:val="0"/>
        <w:autoSpaceDN w:val="0"/>
        <w:adjustRightInd w:val="0"/>
        <w:spacing w:before="120" w:line="360" w:lineRule="auto"/>
        <w:ind w:left="-567" w:right="-2" w:firstLine="567"/>
        <w:jc w:val="both"/>
        <w:rPr>
          <w:rFonts w:ascii="Times New Roman" w:hAnsi="Times New Roman"/>
          <w:sz w:val="24"/>
          <w:szCs w:val="24"/>
        </w:rPr>
      </w:pPr>
      <w:r w:rsidRPr="001F1608">
        <w:rPr>
          <w:rFonts w:ascii="Times New Roman" w:hAnsi="Times New Roman"/>
          <w:sz w:val="24"/>
          <w:szCs w:val="24"/>
        </w:rPr>
        <w:t>организовать развитие системы сбора вторичных ресурсов с привлечением заинтересованных в их приёме и дальнейшем использовании организаций;</w:t>
      </w:r>
    </w:p>
    <w:p w:rsidR="0034089A" w:rsidRPr="001F1608" w:rsidRDefault="0034089A" w:rsidP="005A1FAF">
      <w:pPr>
        <w:pStyle w:val="a9"/>
        <w:widowControl w:val="0"/>
        <w:numPr>
          <w:ilvl w:val="0"/>
          <w:numId w:val="37"/>
        </w:numPr>
        <w:tabs>
          <w:tab w:val="left" w:pos="426"/>
          <w:tab w:val="left" w:pos="1560"/>
        </w:tabs>
        <w:autoSpaceDE w:val="0"/>
        <w:autoSpaceDN w:val="0"/>
        <w:adjustRightInd w:val="0"/>
        <w:spacing w:before="120" w:line="360" w:lineRule="auto"/>
        <w:ind w:left="-567" w:right="-2" w:firstLine="567"/>
        <w:jc w:val="both"/>
        <w:rPr>
          <w:rFonts w:ascii="Times New Roman" w:hAnsi="Times New Roman"/>
          <w:sz w:val="24"/>
          <w:szCs w:val="24"/>
        </w:rPr>
      </w:pPr>
      <w:r w:rsidRPr="001F1608">
        <w:rPr>
          <w:rFonts w:ascii="Times New Roman" w:hAnsi="Times New Roman"/>
          <w:sz w:val="24"/>
          <w:szCs w:val="24"/>
        </w:rPr>
        <w:t>для снижения загрязнения почв от транспорта, проектом предлагается в бесснежный период в сухую погоду проводить полив улиц. Данное мероприятие также направлено на предотвращение попадания пыли, содержащей частицы токсичных веществ в дыхательные пути, на кожу и на слизистые оболочки жителей. Для сокращения содержания пыли необходимо увеличение количества и плотности зеленых насаждений. Эти посадки должны быть многоярусными, начиная от низкорослых кустарников, лиственных деревьев, составляющих средний ярус, заканчивая хвойными.</w:t>
      </w:r>
    </w:p>
    <w:p w:rsidR="0034089A" w:rsidRPr="001F1608" w:rsidRDefault="0034089A" w:rsidP="00A105A3">
      <w:pPr>
        <w:spacing w:line="360" w:lineRule="auto"/>
        <w:ind w:left="-567" w:right="-2" w:firstLine="567"/>
        <w:jc w:val="both"/>
      </w:pPr>
      <w:r w:rsidRPr="001F1608">
        <w:t>При разработке месторождений полезных ископаемых при проведении вскрышных работ и прочих работах, связанных с нарушением почвенного покрова и рекультивацией земель, обязательным является соблюдение установленных экологических и других стандартов, правил и норм.</w:t>
      </w:r>
    </w:p>
    <w:p w:rsidR="0034089A" w:rsidRPr="001F1608" w:rsidRDefault="0034089A" w:rsidP="00A105A3">
      <w:pPr>
        <w:spacing w:line="360" w:lineRule="auto"/>
        <w:ind w:left="-567" w:right="-2" w:firstLine="567"/>
        <w:jc w:val="both"/>
      </w:pPr>
      <w:r w:rsidRPr="001F1608">
        <w:t xml:space="preserve">Рекультивация земель проводится согласно требованиям Постановления Правительства РФ от </w:t>
      </w:r>
      <w:r w:rsidR="002458B9" w:rsidRPr="001F1608">
        <w:t>10.07.2018 г № 800</w:t>
      </w:r>
      <w:r w:rsidRPr="001F1608">
        <w:t xml:space="preserve"> «</w:t>
      </w:r>
      <w:r w:rsidR="002458B9" w:rsidRPr="001F1608">
        <w:rPr>
          <w:bCs/>
          <w:shd w:val="clear" w:color="auto" w:fill="FFFFFF"/>
        </w:rPr>
        <w:t>О проведении рекультивации и консервации земель</w:t>
      </w:r>
      <w:r w:rsidR="002458B9" w:rsidRPr="001F1608">
        <w:t>» (далее — Постановление № 800).</w:t>
      </w:r>
    </w:p>
    <w:p w:rsidR="0034089A" w:rsidRPr="001F1608" w:rsidRDefault="0034089A" w:rsidP="00A105A3">
      <w:pPr>
        <w:spacing w:line="360" w:lineRule="auto"/>
        <w:ind w:left="-567" w:right="-2" w:firstLine="567"/>
        <w:jc w:val="both"/>
      </w:pPr>
      <w:r w:rsidRPr="001F1608">
        <w:lastRenderedPageBreak/>
        <w:t>Так, рекультивации подлежат земли, нарушенные при:</w:t>
      </w:r>
    </w:p>
    <w:p w:rsidR="0034089A" w:rsidRPr="001F1608" w:rsidRDefault="002458B9" w:rsidP="00925474">
      <w:pPr>
        <w:widowControl w:val="0"/>
        <w:numPr>
          <w:ilvl w:val="0"/>
          <w:numId w:val="46"/>
        </w:numPr>
        <w:autoSpaceDE w:val="0"/>
        <w:autoSpaceDN w:val="0"/>
        <w:adjustRightInd w:val="0"/>
        <w:spacing w:before="120" w:line="360" w:lineRule="auto"/>
        <w:ind w:right="-2"/>
        <w:jc w:val="both"/>
      </w:pPr>
      <w:r w:rsidRPr="001F1608">
        <w:t>разработке месторождений п</w:t>
      </w:r>
      <w:r w:rsidR="009468B5">
        <w:t>о</w:t>
      </w:r>
      <w:r w:rsidR="0034089A" w:rsidRPr="001F1608">
        <w:t>лезных ископаемых открытым или подземным способом, а также добыче торфа;</w:t>
      </w:r>
    </w:p>
    <w:p w:rsidR="0034089A" w:rsidRPr="001F1608" w:rsidRDefault="0034089A" w:rsidP="00925474">
      <w:pPr>
        <w:widowControl w:val="0"/>
        <w:numPr>
          <w:ilvl w:val="0"/>
          <w:numId w:val="46"/>
        </w:numPr>
        <w:autoSpaceDE w:val="0"/>
        <w:autoSpaceDN w:val="0"/>
        <w:adjustRightInd w:val="0"/>
        <w:spacing w:before="120" w:line="360" w:lineRule="auto"/>
        <w:ind w:right="-2"/>
        <w:jc w:val="both"/>
      </w:pPr>
      <w:r w:rsidRPr="001F1608">
        <w:t>прокладке трубопроводов, проведении строительных, мелиоративных, лесозаготовительных, геологоразведочных, испытательных, эксплуатационных, проектно-изыскательских и иных работ, связанных с нарушением почвенного покрова;</w:t>
      </w:r>
    </w:p>
    <w:p w:rsidR="0034089A" w:rsidRPr="001F1608" w:rsidRDefault="0034089A" w:rsidP="00925474">
      <w:pPr>
        <w:widowControl w:val="0"/>
        <w:numPr>
          <w:ilvl w:val="0"/>
          <w:numId w:val="46"/>
        </w:numPr>
        <w:autoSpaceDE w:val="0"/>
        <w:autoSpaceDN w:val="0"/>
        <w:adjustRightInd w:val="0"/>
        <w:spacing w:before="120" w:line="360" w:lineRule="auto"/>
        <w:ind w:right="-2"/>
        <w:jc w:val="both"/>
      </w:pPr>
      <w:r w:rsidRPr="001F1608">
        <w:t>ликвидации промышленных, военных, гражданских и иных объектов и сооружений;</w:t>
      </w:r>
    </w:p>
    <w:p w:rsidR="0034089A" w:rsidRPr="001F1608" w:rsidRDefault="0034089A" w:rsidP="00925474">
      <w:pPr>
        <w:widowControl w:val="0"/>
        <w:numPr>
          <w:ilvl w:val="0"/>
          <w:numId w:val="46"/>
        </w:numPr>
        <w:autoSpaceDE w:val="0"/>
        <w:autoSpaceDN w:val="0"/>
        <w:adjustRightInd w:val="0"/>
        <w:spacing w:before="120" w:line="360" w:lineRule="auto"/>
        <w:ind w:right="-2"/>
        <w:jc w:val="both"/>
      </w:pPr>
      <w:r w:rsidRPr="001F1608">
        <w:t xml:space="preserve">складировании и захоронении промышленных, </w:t>
      </w:r>
      <w:r w:rsidR="00EA5ABC">
        <w:t>коммунальны</w:t>
      </w:r>
      <w:r w:rsidRPr="001F1608">
        <w:t>х и других отходов;</w:t>
      </w:r>
    </w:p>
    <w:p w:rsidR="0034089A" w:rsidRPr="001F1608" w:rsidRDefault="0034089A" w:rsidP="00925474">
      <w:pPr>
        <w:widowControl w:val="0"/>
        <w:numPr>
          <w:ilvl w:val="0"/>
          <w:numId w:val="46"/>
        </w:numPr>
        <w:autoSpaceDE w:val="0"/>
        <w:autoSpaceDN w:val="0"/>
        <w:adjustRightInd w:val="0"/>
        <w:spacing w:before="120" w:line="360" w:lineRule="auto"/>
        <w:ind w:right="-2"/>
        <w:jc w:val="both"/>
      </w:pPr>
      <w:r w:rsidRPr="001F1608">
        <w:t>строительстве, эксплуатации и консервации подземных объектов и коммуникаций (шахтные выработки, хранилища, метрополитен, канализационные сооружения и др.);</w:t>
      </w:r>
    </w:p>
    <w:p w:rsidR="0034089A" w:rsidRPr="001F1608" w:rsidRDefault="0034089A" w:rsidP="00925474">
      <w:pPr>
        <w:widowControl w:val="0"/>
        <w:numPr>
          <w:ilvl w:val="0"/>
          <w:numId w:val="46"/>
        </w:numPr>
        <w:autoSpaceDE w:val="0"/>
        <w:autoSpaceDN w:val="0"/>
        <w:adjustRightInd w:val="0"/>
        <w:spacing w:before="120" w:line="360" w:lineRule="auto"/>
        <w:ind w:right="-2"/>
        <w:jc w:val="both"/>
      </w:pPr>
      <w:r w:rsidRPr="001F1608">
        <w:t>ликвидации последствий загрязнения земель, если по условиям их восстановления требуется снятие верхнего плодородного слоя почвы;</w:t>
      </w:r>
    </w:p>
    <w:p w:rsidR="0034089A" w:rsidRPr="001F1608" w:rsidRDefault="0034089A" w:rsidP="00925474">
      <w:pPr>
        <w:widowControl w:val="0"/>
        <w:numPr>
          <w:ilvl w:val="0"/>
          <w:numId w:val="46"/>
        </w:numPr>
        <w:autoSpaceDE w:val="0"/>
        <w:autoSpaceDN w:val="0"/>
        <w:adjustRightInd w:val="0"/>
        <w:spacing w:before="120" w:line="360" w:lineRule="auto"/>
        <w:ind w:right="-2"/>
        <w:jc w:val="both"/>
      </w:pPr>
      <w:r w:rsidRPr="001F1608">
        <w:t>проведении войсковых учений за пределами специально отведенных для этих целей полигонов.</w:t>
      </w:r>
    </w:p>
    <w:p w:rsidR="0034089A" w:rsidRDefault="0034089A" w:rsidP="00A105A3">
      <w:pPr>
        <w:spacing w:line="360" w:lineRule="auto"/>
        <w:ind w:left="-567" w:right="-2" w:firstLine="567"/>
        <w:jc w:val="both"/>
      </w:pPr>
      <w:r w:rsidRPr="001F1608">
        <w:t>Рекультивация</w:t>
      </w:r>
      <w:r w:rsidR="00653D1F" w:rsidRPr="001F1608">
        <w:t xml:space="preserve"> стихийных свалок на территории</w:t>
      </w:r>
      <w:r w:rsidRPr="001F1608">
        <w:t xml:space="preserve"> района положительным образом скажется на состоянии почвенного покрова, подземных и поверхностных вод и атмосферного воздуха.</w:t>
      </w:r>
    </w:p>
    <w:p w:rsidR="00F228D9" w:rsidRPr="001F1608" w:rsidRDefault="00F228D9" w:rsidP="00A105A3">
      <w:pPr>
        <w:spacing w:line="360" w:lineRule="auto"/>
        <w:ind w:left="-567" w:right="-2" w:firstLine="567"/>
        <w:jc w:val="both"/>
      </w:pPr>
    </w:p>
    <w:p w:rsidR="0034089A" w:rsidRDefault="0034089A" w:rsidP="00F228D9">
      <w:pPr>
        <w:ind w:left="-567" w:right="-2" w:firstLine="567"/>
        <w:jc w:val="center"/>
        <w:rPr>
          <w:i/>
        </w:rPr>
      </w:pPr>
      <w:r w:rsidRPr="00F228D9">
        <w:rPr>
          <w:i/>
        </w:rPr>
        <w:t>Мероприятия по санитарной очистке территории</w:t>
      </w:r>
    </w:p>
    <w:p w:rsidR="00F228D9" w:rsidRPr="00F228D9" w:rsidRDefault="00F228D9" w:rsidP="00F228D9">
      <w:pPr>
        <w:ind w:left="-567" w:right="-2" w:firstLine="567"/>
        <w:jc w:val="center"/>
        <w:rPr>
          <w:i/>
        </w:rPr>
      </w:pPr>
    </w:p>
    <w:p w:rsidR="0034089A" w:rsidRPr="00F228D9" w:rsidRDefault="0034089A" w:rsidP="00A105A3">
      <w:pPr>
        <w:shd w:val="clear" w:color="auto" w:fill="FFFFFF"/>
        <w:spacing w:line="360" w:lineRule="auto"/>
        <w:ind w:left="-567" w:right="-2" w:firstLine="567"/>
        <w:jc w:val="both"/>
      </w:pPr>
      <w:r w:rsidRPr="00F228D9">
        <w:t xml:space="preserve">Предлагается следующая схема санитарной очистки территории </w:t>
      </w:r>
      <w:r w:rsidR="001541F3" w:rsidRPr="00F228D9">
        <w:t>Новичихинског</w:t>
      </w:r>
      <w:r w:rsidRPr="00F228D9">
        <w:t>о района:</w:t>
      </w:r>
    </w:p>
    <w:p w:rsidR="0034089A" w:rsidRPr="001F1608" w:rsidRDefault="0034089A" w:rsidP="00A105A3">
      <w:pPr>
        <w:shd w:val="clear" w:color="auto" w:fill="FFFFFF"/>
        <w:spacing w:line="360" w:lineRule="auto"/>
        <w:ind w:left="-567" w:right="-2" w:firstLine="567"/>
        <w:jc w:val="both"/>
      </w:pPr>
      <w:r w:rsidRPr="001F1608">
        <w:t xml:space="preserve">Очистка поселков от твердых </w:t>
      </w:r>
      <w:r w:rsidR="00EA5ABC">
        <w:t>коммунальных</w:t>
      </w:r>
      <w:r w:rsidRPr="001F1608">
        <w:t xml:space="preserve"> отходов: должна производиться по планово-регулярной системе. Предлагается внедрение практики раздельного сбора отходов.</w:t>
      </w:r>
    </w:p>
    <w:p w:rsidR="0034089A" w:rsidRPr="001F1608" w:rsidRDefault="0034089A" w:rsidP="00A105A3">
      <w:pPr>
        <w:shd w:val="clear" w:color="auto" w:fill="FFFFFF"/>
        <w:spacing w:line="360" w:lineRule="auto"/>
        <w:ind w:left="-567" w:right="-2" w:firstLine="567"/>
        <w:jc w:val="both"/>
      </w:pPr>
      <w:r w:rsidRPr="001F1608">
        <w:t>Деятельность по сбору, транспортированию, обработке, утилизации, обезвреживанию, размещению отходов I–IV классов опасности должны осуществлять организации, имеющие лицензию, в соответствии с требованиями законодательства Российской Федерации.</w:t>
      </w:r>
    </w:p>
    <w:p w:rsidR="0034089A" w:rsidRPr="001F1608" w:rsidRDefault="0034089A" w:rsidP="00A105A3">
      <w:pPr>
        <w:shd w:val="clear" w:color="auto" w:fill="FFFFFF"/>
        <w:spacing w:line="360" w:lineRule="auto"/>
        <w:ind w:left="-567" w:right="-2" w:firstLine="567"/>
        <w:jc w:val="both"/>
      </w:pPr>
      <w:r w:rsidRPr="001F1608">
        <w:t>Для вывоза крупногабаритных отходов (предметы мебели, отходы после ремонта квартир, обрезки деревьев и т.д.) и твердых коммунальных отходов по заявкам предприятий, строительного мусора, отходов производства целесообразно применение бортовых машин.</w:t>
      </w:r>
    </w:p>
    <w:p w:rsidR="0034089A" w:rsidRPr="001F1608" w:rsidRDefault="0034089A" w:rsidP="00A105A3">
      <w:pPr>
        <w:shd w:val="clear" w:color="auto" w:fill="FFFFFF"/>
        <w:spacing w:line="360" w:lineRule="auto"/>
        <w:ind w:left="-567" w:right="-2" w:firstLine="567"/>
        <w:jc w:val="both"/>
      </w:pPr>
      <w:r w:rsidRPr="001F1608">
        <w:t>Для вывоза смета при механизированной уборке тротуаров и проезжей части улиц, дорог, площадей предусматривается использование машин специализированного назначения. Сбор смета в контейнеры совместно с твердыми коммунальными отходами не производится.</w:t>
      </w:r>
    </w:p>
    <w:p w:rsidR="0034089A" w:rsidRPr="001F1608" w:rsidRDefault="0034089A" w:rsidP="00A105A3">
      <w:pPr>
        <w:shd w:val="clear" w:color="auto" w:fill="FFFFFF"/>
        <w:spacing w:line="360" w:lineRule="auto"/>
        <w:ind w:left="-567" w:right="-2" w:firstLine="567"/>
        <w:jc w:val="both"/>
      </w:pPr>
      <w:r w:rsidRPr="001F1608">
        <w:t xml:space="preserve">Для сбора мусора используются контейнеры емкостью 0,55, 0,6, 0,7 куб.м. Площадки под контейнеры должны быть удалены от жилых домов и учреждений на расстояние не менее 20, но </w:t>
      </w:r>
      <w:r w:rsidRPr="001F1608">
        <w:lastRenderedPageBreak/>
        <w:t>не более 100 м. Они должны иметь ровное бетонное покрытие, ограждены зелеными насаждениями.</w:t>
      </w:r>
    </w:p>
    <w:p w:rsidR="0034089A" w:rsidRPr="001F1608" w:rsidRDefault="0034089A" w:rsidP="00A105A3">
      <w:pPr>
        <w:shd w:val="clear" w:color="auto" w:fill="FFFFFF"/>
        <w:spacing w:line="360" w:lineRule="auto"/>
        <w:ind w:left="-567" w:right="-2" w:firstLine="567"/>
        <w:jc w:val="both"/>
      </w:pPr>
      <w:r w:rsidRPr="001F1608">
        <w:t>В неканализированном жилищном фонде, с целью механизации погрузо-разгрузочных работ и улучшения санитарного состояния дворовых территорий, целесообразно сбор отходов производить в металлические сборники различной вместимости, но с перфорированным дном. Использование таких сборников позволяет применять мусоровозные машины с механизированной выгрузкой отходов из контейнеров.</w:t>
      </w:r>
    </w:p>
    <w:p w:rsidR="0034089A" w:rsidRPr="001F1608" w:rsidRDefault="0034089A" w:rsidP="00A105A3">
      <w:pPr>
        <w:shd w:val="clear" w:color="auto" w:fill="FFFFFF"/>
        <w:spacing w:line="360" w:lineRule="auto"/>
        <w:ind w:left="-567" w:right="-2" w:firstLine="567"/>
        <w:jc w:val="both"/>
      </w:pPr>
      <w:r w:rsidRPr="001F1608">
        <w:t xml:space="preserve">Спецмашинами мусор будет вывозиться на </w:t>
      </w:r>
      <w:r w:rsidR="00711FCD">
        <w:t>площадку временного хранения в с.Новичиха</w:t>
      </w:r>
      <w:r w:rsidRPr="001F1608">
        <w:t xml:space="preserve">. Уличный смет и строительный мусор будет использоваться на полигоне для создания изолирующего слоя. </w:t>
      </w:r>
    </w:p>
    <w:p w:rsidR="0034089A" w:rsidRPr="001F1608" w:rsidRDefault="0034089A" w:rsidP="00A105A3">
      <w:pPr>
        <w:shd w:val="clear" w:color="auto" w:fill="FFFFFF"/>
        <w:spacing w:line="360" w:lineRule="auto"/>
        <w:ind w:left="-567" w:right="-2" w:firstLine="567"/>
        <w:jc w:val="both"/>
      </w:pPr>
      <w:r w:rsidRPr="001F1608">
        <w:t>Жидкие отходы из неканализированных домовладений надо вывозить по мере накопления, но не реже 1 раза в полгода.</w:t>
      </w:r>
    </w:p>
    <w:p w:rsidR="0034089A" w:rsidRPr="001F1608" w:rsidRDefault="0034089A" w:rsidP="00A105A3">
      <w:pPr>
        <w:shd w:val="clear" w:color="auto" w:fill="FFFFFF"/>
        <w:spacing w:line="360" w:lineRule="auto"/>
        <w:ind w:left="-567" w:right="-2" w:firstLine="567"/>
        <w:jc w:val="both"/>
      </w:pPr>
      <w:r w:rsidRPr="001F1608">
        <w:t>Нечистоты должны собираться водонепроницаемые выгреба и вывозиться спецтранспортом на канализационные очистные сооружения (КОС) с соблюдением режима санитарно-защитной зоны.</w:t>
      </w:r>
    </w:p>
    <w:p w:rsidR="0034089A" w:rsidRPr="001F1608" w:rsidRDefault="0034089A" w:rsidP="00A105A3">
      <w:pPr>
        <w:shd w:val="clear" w:color="auto" w:fill="FFFFFF"/>
        <w:spacing w:line="360" w:lineRule="auto"/>
        <w:ind w:left="-567" w:right="-2" w:firstLine="567"/>
        <w:jc w:val="both"/>
        <w:rPr>
          <w:i/>
        </w:rPr>
      </w:pPr>
      <w:r w:rsidRPr="001F1608">
        <w:rPr>
          <w:i/>
        </w:rPr>
        <w:t>Промышленные отходы и опасные отходы</w:t>
      </w:r>
    </w:p>
    <w:p w:rsidR="0034089A" w:rsidRPr="001F1608" w:rsidRDefault="0034089A" w:rsidP="00A105A3">
      <w:pPr>
        <w:shd w:val="clear" w:color="auto" w:fill="FFFFFF"/>
        <w:spacing w:line="360" w:lineRule="auto"/>
        <w:ind w:left="-567" w:right="-2" w:firstLine="567"/>
        <w:jc w:val="both"/>
      </w:pPr>
      <w:r w:rsidRPr="001F1608">
        <w:t xml:space="preserve">При соблюдении санитарно-гигиенических требований охраны окружающей среды по всем показателям вредности, промышленные отходы, зола и шлак котельных, строительный мусор собираются и вывозятся на полигон, где складируются совместно с твердыми </w:t>
      </w:r>
      <w:r w:rsidR="00EA5ABC">
        <w:t>коммунальными</w:t>
      </w:r>
      <w:r w:rsidRPr="001F1608">
        <w:t xml:space="preserve"> отходами.</w:t>
      </w:r>
    </w:p>
    <w:p w:rsidR="0034089A" w:rsidRPr="001F1608" w:rsidRDefault="0034089A" w:rsidP="00A105A3">
      <w:pPr>
        <w:shd w:val="clear" w:color="auto" w:fill="FFFFFF"/>
        <w:spacing w:line="360" w:lineRule="auto"/>
        <w:ind w:left="-567" w:right="-2" w:firstLine="567"/>
        <w:jc w:val="both"/>
      </w:pPr>
      <w:r w:rsidRPr="001F1608">
        <w:t>Необходимо отметить, что большинство из этих промышленных отходов в настоящее время накапливается на промышленных площадках или на территориях предприятий.</w:t>
      </w:r>
    </w:p>
    <w:p w:rsidR="0034089A" w:rsidRPr="001F1608" w:rsidRDefault="0034089A" w:rsidP="00A105A3">
      <w:pPr>
        <w:shd w:val="clear" w:color="auto" w:fill="FFFFFF"/>
        <w:spacing w:line="360" w:lineRule="auto"/>
        <w:ind w:left="-567" w:right="-2" w:firstLine="567"/>
        <w:jc w:val="both"/>
      </w:pPr>
      <w:r w:rsidRPr="001F1608">
        <w:t>Основные промышленные отходы, образующиеся в поселках, относятся к 3-4 классам опасности и по действующим нормативам допускаютс</w:t>
      </w:r>
      <w:r w:rsidR="004959BB">
        <w:t>я к складированию совместно с ТК</w:t>
      </w:r>
      <w:r w:rsidRPr="001F1608">
        <w:t>О, за исключением люминесцентных ламп, ртутьсодержащих приборов и отработанных нефтепродуктов.</w:t>
      </w:r>
    </w:p>
    <w:p w:rsidR="0034089A" w:rsidRPr="001F1608" w:rsidRDefault="0034089A" w:rsidP="00A105A3">
      <w:pPr>
        <w:shd w:val="clear" w:color="auto" w:fill="FFFFFF"/>
        <w:spacing w:line="360" w:lineRule="auto"/>
        <w:ind w:left="-567" w:right="-2" w:firstLine="567"/>
        <w:jc w:val="both"/>
      </w:pPr>
      <w:r w:rsidRPr="001F1608">
        <w:t>Органам местного самоуправления рекомендуется организовать накопление отработанных ртутьсодержащих ламп отдельно от других видов отходов, для чего необходимо применять специализированную тару (контейнеры), расположенную в местах первичного накопления ртутьсодержащих отходов, в том числе на существующих контейнерных площадках.</w:t>
      </w:r>
    </w:p>
    <w:p w:rsidR="0034089A" w:rsidRPr="001F1608" w:rsidRDefault="0034089A" w:rsidP="00A105A3">
      <w:pPr>
        <w:shd w:val="clear" w:color="auto" w:fill="FFFFFF"/>
        <w:spacing w:line="360" w:lineRule="auto"/>
        <w:ind w:left="-567" w:right="-2" w:firstLine="567"/>
        <w:jc w:val="both"/>
      </w:pPr>
      <w:r w:rsidRPr="001F1608">
        <w:t>Конструкция антивандальных контейнеров должна обеспечивать герметичность и исключать бой ртутьсодержащих ламп. Для выделения контейнеров для накопления ртутьсодержащих ламп от контейнеров, предназначенных для накопления иных видов отходов, предусмотреть маркировку оранжевым цветом, нанесение графической и текстовой символики с обозначением указанного вида отхода.</w:t>
      </w:r>
    </w:p>
    <w:p w:rsidR="0034089A" w:rsidRPr="001F1608" w:rsidRDefault="0034089A" w:rsidP="00A105A3">
      <w:pPr>
        <w:shd w:val="clear" w:color="auto" w:fill="FFFFFF"/>
        <w:spacing w:line="360" w:lineRule="auto"/>
        <w:ind w:left="-567" w:right="-2" w:firstLine="567"/>
        <w:jc w:val="both"/>
      </w:pPr>
      <w:r w:rsidRPr="001F1608">
        <w:lastRenderedPageBreak/>
        <w:t>Количество контейнеров для накопления ртутьсодержащих ламп должно обеспечивать шаговую доступность исходя из расчета не менее 1 контейнера на 20000 кв. м жилого фонда.</w:t>
      </w:r>
    </w:p>
    <w:p w:rsidR="0034089A" w:rsidRPr="001F1608" w:rsidRDefault="0034089A" w:rsidP="00A105A3">
      <w:pPr>
        <w:shd w:val="clear" w:color="auto" w:fill="FFFFFF"/>
        <w:spacing w:line="360" w:lineRule="auto"/>
        <w:ind w:left="-567" w:right="-2" w:firstLine="567"/>
        <w:jc w:val="both"/>
      </w:pPr>
      <w:r w:rsidRPr="001F1608">
        <w:t>Для накопления опасных отходов необходимо использовать специализированные контейнеры, позволяющие избежать попадания опасных компонентов в окружающую среду. С целью недопущения повреждения при эксплуатации контейнерных площадок контейнеры для накопления опасных отходов отделяются от контейнеров для накопления ТКО с учетом обеспечения невозможности их опрокидывания или перемещения.</w:t>
      </w:r>
    </w:p>
    <w:p w:rsidR="0034089A" w:rsidRPr="001F1608" w:rsidRDefault="0034089A" w:rsidP="00A105A3">
      <w:pPr>
        <w:shd w:val="clear" w:color="auto" w:fill="FFFFFF"/>
        <w:spacing w:line="360" w:lineRule="auto"/>
        <w:ind w:left="-567" w:right="-2" w:firstLine="567"/>
        <w:jc w:val="both"/>
      </w:pPr>
      <w:r w:rsidRPr="001F1608">
        <w:t xml:space="preserve">Накопление опасных отходов должно выполняться методами, исключающими их бой и разгерметизацию. </w:t>
      </w:r>
    </w:p>
    <w:p w:rsidR="0034089A" w:rsidRPr="001F1608" w:rsidRDefault="0034089A" w:rsidP="00711FCD">
      <w:pPr>
        <w:shd w:val="clear" w:color="auto" w:fill="FFFFFF"/>
        <w:spacing w:line="360" w:lineRule="auto"/>
        <w:ind w:left="-567" w:right="-2" w:firstLine="567"/>
        <w:jc w:val="center"/>
        <w:rPr>
          <w:i/>
        </w:rPr>
      </w:pPr>
      <w:r w:rsidRPr="001F1608">
        <w:rPr>
          <w:i/>
        </w:rPr>
        <w:t>Медицинские отходы, биологические отходы</w:t>
      </w:r>
    </w:p>
    <w:p w:rsidR="001541F3" w:rsidRPr="001F1608" w:rsidRDefault="0034089A" w:rsidP="00A105A3">
      <w:pPr>
        <w:spacing w:line="360" w:lineRule="auto"/>
        <w:ind w:left="-567" w:right="-2" w:firstLine="567"/>
        <w:jc w:val="both"/>
        <w:rPr>
          <w:bCs/>
        </w:rPr>
      </w:pPr>
      <w:r w:rsidRPr="001F1608">
        <w:t>Сбор, временное хранение, обеззараживание, обезвреживание и транспортирование отходов, образующихся в организациях при осуществлении медицинской и/или фармацевтической деятельности, выполнении лечебно-диагностических и оздоровительных процедур, а также размещение, оборудование и эксплуатация участка по обращению с медицинскими отходами, санитарно-противоэпидемический режим работы при обращении с медицинскими отходами д</w:t>
      </w:r>
      <w:r w:rsidR="00A9409B" w:rsidRPr="001F1608">
        <w:t xml:space="preserve">олжны осуществляться согласно </w:t>
      </w:r>
      <w:r w:rsidR="00A9409B" w:rsidRPr="001F1608">
        <w:rPr>
          <w:bCs/>
        </w:rPr>
        <w:t>Са</w:t>
      </w:r>
      <w:r w:rsidR="00F228D9">
        <w:rPr>
          <w:bCs/>
        </w:rPr>
        <w:t>нП</w:t>
      </w:r>
      <w:r w:rsidR="00A9409B" w:rsidRPr="001F1608">
        <w:rPr>
          <w:bCs/>
        </w:rPr>
        <w:t xml:space="preserve">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rsidR="00411D79" w:rsidRPr="001F1608" w:rsidRDefault="0034089A" w:rsidP="00A105A3">
      <w:pPr>
        <w:shd w:val="clear" w:color="auto" w:fill="FFFFFF"/>
        <w:spacing w:line="360" w:lineRule="auto"/>
        <w:ind w:left="-567" w:right="-2" w:firstLine="567"/>
        <w:jc w:val="both"/>
      </w:pPr>
      <w:r w:rsidRPr="001F1608">
        <w:t xml:space="preserve">Сбор, утилизацию и уничтожение биологических отходов на территории </w:t>
      </w:r>
      <w:r w:rsidR="001541F3" w:rsidRPr="001F1608">
        <w:t>Новичихинского</w:t>
      </w:r>
      <w:r w:rsidRPr="001F1608">
        <w:t xml:space="preserve"> района рекомендуется осуществлять в соответствии с </w:t>
      </w:r>
      <w:r w:rsidR="00411D79" w:rsidRPr="001F1608">
        <w:t xml:space="preserve">приказом Министерства сельского хозяйства РФ от 26.10.2020 г №626 «Об утверждении </w:t>
      </w:r>
      <w:hyperlink r:id="rId46" w:anchor="6540IN" w:history="1">
        <w:r w:rsidR="00411D79" w:rsidRPr="001F1608">
          <w:rPr>
            <w:rStyle w:val="a8"/>
            <w:bCs/>
            <w:color w:val="auto"/>
            <w:u w:val="none"/>
            <w:shd w:val="clear" w:color="auto" w:fill="FFFFFF"/>
          </w:rPr>
          <w:t>Ветеринарных правил перемещения, хранения, переработки и утилизации биологических отходов</w:t>
        </w:r>
      </w:hyperlink>
      <w:r w:rsidR="00411D79" w:rsidRPr="001F1608">
        <w:t xml:space="preserve">». </w:t>
      </w:r>
    </w:p>
    <w:p w:rsidR="00411D79" w:rsidRDefault="00E8753A" w:rsidP="00A105A3">
      <w:pPr>
        <w:shd w:val="clear" w:color="auto" w:fill="FFFFFF"/>
        <w:spacing w:line="360" w:lineRule="auto"/>
        <w:ind w:left="-567" w:right="-2" w:firstLine="567"/>
        <w:jc w:val="both"/>
        <w:rPr>
          <w:shd w:val="clear" w:color="auto" w:fill="FFFFFF"/>
        </w:rPr>
      </w:pPr>
      <w:hyperlink r:id="rId47" w:anchor="6540IN" w:history="1">
        <w:r w:rsidR="00411D79" w:rsidRPr="001F1608">
          <w:rPr>
            <w:rStyle w:val="a8"/>
            <w:bCs/>
            <w:color w:val="auto"/>
            <w:u w:val="none"/>
            <w:shd w:val="clear" w:color="auto" w:fill="FFFFFF"/>
          </w:rPr>
          <w:t>Ветеринарные правила перемещения, хранения, переработки и утилизации биологических отходов</w:t>
        </w:r>
      </w:hyperlink>
      <w:r w:rsidR="00411D79" w:rsidRPr="001F1608">
        <w:t xml:space="preserve"> </w:t>
      </w:r>
      <w:r w:rsidR="00411D79" w:rsidRPr="001F1608">
        <w:rPr>
          <w:shd w:val="clear" w:color="auto" w:fill="FFFFFF"/>
        </w:rPr>
        <w:t>устанавливают обязательные для исполнения физическими и юридическими лицами требования при перемещении, хранении, переработке и утилизации биологических отходов, за исключением биологических отходов, указанных в пункте 1 Правил.</w:t>
      </w:r>
    </w:p>
    <w:p w:rsidR="00A54FD7" w:rsidRDefault="00A54FD7" w:rsidP="00A105A3">
      <w:pPr>
        <w:shd w:val="clear" w:color="auto" w:fill="FFFFFF"/>
        <w:spacing w:line="360" w:lineRule="auto"/>
        <w:ind w:left="-567" w:right="-2" w:firstLine="567"/>
        <w:jc w:val="both"/>
        <w:rPr>
          <w:shd w:val="clear" w:color="auto" w:fill="FFFFFF"/>
        </w:rPr>
      </w:pPr>
      <w:r>
        <w:rPr>
          <w:shd w:val="clear" w:color="auto" w:fill="FFFFFF"/>
        </w:rPr>
        <w:t xml:space="preserve">В Токаревском сельсовете действующий скотомогильник (кадастровый номер </w:t>
      </w:r>
      <w:r w:rsidRPr="00A54FD7">
        <w:rPr>
          <w:shd w:val="clear" w:color="auto" w:fill="FFFFFF"/>
        </w:rPr>
        <w:t>22:30:030101:268</w:t>
      </w:r>
      <w:r>
        <w:rPr>
          <w:shd w:val="clear" w:color="auto" w:fill="FFFFFF"/>
        </w:rPr>
        <w:t xml:space="preserve">) – расположен с нарушением требований санитарных норм. В санитарно-защитную зону (СЗЗ – 1000 м) от этого объекта специального назначения попадает большая часть жилой застройки с.Токарево, что недопустимо и влечет за собой последствия экологического характера. В связи с чем, рекомендовано местной администрации Токаревского поселения предусмотреть новый земельный участок для размещения скотомогильника, соответствующего </w:t>
      </w:r>
      <w:r>
        <w:rPr>
          <w:shd w:val="clear" w:color="auto" w:fill="FFFFFF"/>
        </w:rPr>
        <w:lastRenderedPageBreak/>
        <w:t>санитарным требованиям, а действующий скотомогильник рекомендован к ликвидации и последующей рекультивации земельного участка.</w:t>
      </w:r>
    </w:p>
    <w:p w:rsidR="0034089A" w:rsidRPr="001F1608" w:rsidRDefault="0034089A" w:rsidP="00711FCD">
      <w:pPr>
        <w:shd w:val="clear" w:color="auto" w:fill="FFFFFF"/>
        <w:spacing w:line="360" w:lineRule="auto"/>
        <w:ind w:left="-567" w:right="-2" w:firstLine="567"/>
        <w:jc w:val="center"/>
        <w:rPr>
          <w:i/>
        </w:rPr>
      </w:pPr>
      <w:r w:rsidRPr="001F1608">
        <w:rPr>
          <w:i/>
        </w:rPr>
        <w:t>Уборка селитебных территорий</w:t>
      </w:r>
    </w:p>
    <w:p w:rsidR="0034089A" w:rsidRPr="001F1608" w:rsidRDefault="0034089A" w:rsidP="00A105A3">
      <w:pPr>
        <w:shd w:val="clear" w:color="auto" w:fill="FFFFFF"/>
        <w:spacing w:line="360" w:lineRule="auto"/>
        <w:ind w:left="-567" w:right="-2" w:firstLine="567"/>
        <w:jc w:val="both"/>
      </w:pPr>
      <w:r w:rsidRPr="001F1608">
        <w:t>Проектом рекомендуется проведение следующих мероприятий:</w:t>
      </w:r>
    </w:p>
    <w:p w:rsidR="0034089A" w:rsidRPr="001F1608" w:rsidRDefault="001541F3" w:rsidP="00A105A3">
      <w:pPr>
        <w:widowControl w:val="0"/>
        <w:autoSpaceDE w:val="0"/>
        <w:autoSpaceDN w:val="0"/>
        <w:adjustRightInd w:val="0"/>
        <w:spacing w:before="120" w:line="360" w:lineRule="auto"/>
        <w:ind w:left="-567" w:right="-2" w:firstLine="567"/>
        <w:jc w:val="both"/>
      </w:pPr>
      <w:r w:rsidRPr="001F1608">
        <w:t xml:space="preserve">- </w:t>
      </w:r>
      <w:r w:rsidR="0034089A" w:rsidRPr="001F1608">
        <w:t>механизированная уборка улиц и удаление уличного смета;</w:t>
      </w:r>
    </w:p>
    <w:p w:rsidR="0034089A" w:rsidRPr="001F1608" w:rsidRDefault="001541F3" w:rsidP="00A105A3">
      <w:pPr>
        <w:widowControl w:val="0"/>
        <w:autoSpaceDE w:val="0"/>
        <w:autoSpaceDN w:val="0"/>
        <w:adjustRightInd w:val="0"/>
        <w:spacing w:before="120" w:line="360" w:lineRule="auto"/>
        <w:ind w:left="-567" w:right="-2" w:firstLine="567"/>
        <w:jc w:val="both"/>
      </w:pPr>
      <w:r w:rsidRPr="001F1608">
        <w:t xml:space="preserve">- </w:t>
      </w:r>
      <w:r w:rsidR="0034089A" w:rsidRPr="001F1608">
        <w:t>поливка проезжих частей улиц, зеленных насаждений;</w:t>
      </w:r>
    </w:p>
    <w:p w:rsidR="0034089A" w:rsidRPr="001F1608" w:rsidRDefault="001541F3" w:rsidP="00A105A3">
      <w:pPr>
        <w:widowControl w:val="0"/>
        <w:autoSpaceDE w:val="0"/>
        <w:autoSpaceDN w:val="0"/>
        <w:adjustRightInd w:val="0"/>
        <w:spacing w:before="120" w:line="360" w:lineRule="auto"/>
        <w:ind w:left="-567" w:right="-2" w:firstLine="567"/>
        <w:jc w:val="both"/>
      </w:pPr>
      <w:r w:rsidRPr="001F1608">
        <w:t xml:space="preserve">- </w:t>
      </w:r>
      <w:r w:rsidR="0034089A" w:rsidRPr="001F1608">
        <w:t>организация системы водоотводных лотков;</w:t>
      </w:r>
    </w:p>
    <w:p w:rsidR="0034089A" w:rsidRPr="001F1608" w:rsidRDefault="001541F3" w:rsidP="00A105A3">
      <w:pPr>
        <w:widowControl w:val="0"/>
        <w:autoSpaceDE w:val="0"/>
        <w:autoSpaceDN w:val="0"/>
        <w:adjustRightInd w:val="0"/>
        <w:spacing w:before="120" w:line="360" w:lineRule="auto"/>
        <w:ind w:left="-567" w:right="-2" w:firstLine="567"/>
        <w:jc w:val="both"/>
      </w:pPr>
      <w:r w:rsidRPr="001F1608">
        <w:t xml:space="preserve">- </w:t>
      </w:r>
      <w:r w:rsidR="0034089A" w:rsidRPr="001F1608">
        <w:t>установка урн для мусора;</w:t>
      </w:r>
    </w:p>
    <w:p w:rsidR="0034089A" w:rsidRPr="001F1608" w:rsidRDefault="001541F3" w:rsidP="00A105A3">
      <w:pPr>
        <w:widowControl w:val="0"/>
        <w:autoSpaceDE w:val="0"/>
        <w:autoSpaceDN w:val="0"/>
        <w:adjustRightInd w:val="0"/>
        <w:spacing w:before="120" w:line="360" w:lineRule="auto"/>
        <w:ind w:left="-567" w:right="-2" w:firstLine="567"/>
        <w:jc w:val="both"/>
      </w:pPr>
      <w:r w:rsidRPr="001F1608">
        <w:t xml:space="preserve">- </w:t>
      </w:r>
      <w:r w:rsidR="0034089A" w:rsidRPr="001F1608">
        <w:t>озеленение и благоустройство промышленных территорий и территорий котельных.</w:t>
      </w:r>
    </w:p>
    <w:p w:rsidR="0034089A" w:rsidRPr="001F1608" w:rsidRDefault="0034089A" w:rsidP="00A105A3">
      <w:pPr>
        <w:pStyle w:val="af6"/>
        <w:keepNext/>
        <w:ind w:left="-567" w:right="-2" w:firstLine="567"/>
        <w:jc w:val="both"/>
        <w:rPr>
          <w:sz w:val="24"/>
          <w:szCs w:val="24"/>
        </w:rPr>
      </w:pPr>
    </w:p>
    <w:p w:rsidR="001F2B27" w:rsidRPr="001F1608" w:rsidRDefault="001F2B27" w:rsidP="00A105A3">
      <w:pPr>
        <w:ind w:left="-567" w:right="-2" w:firstLine="567"/>
        <w:sectPr w:rsidR="001F2B27" w:rsidRPr="001F1608" w:rsidSect="001C7C48">
          <w:headerReference w:type="even" r:id="rId48"/>
          <w:headerReference w:type="default" r:id="rId49"/>
          <w:headerReference w:type="first" r:id="rId50"/>
          <w:footerReference w:type="first" r:id="rId51"/>
          <w:pgSz w:w="11906" w:h="16838" w:code="9"/>
          <w:pgMar w:top="1134" w:right="851" w:bottom="1134" w:left="1701" w:header="567" w:footer="567" w:gutter="0"/>
          <w:cols w:space="708"/>
          <w:docGrid w:linePitch="360"/>
        </w:sectPr>
      </w:pPr>
    </w:p>
    <w:p w:rsidR="00912021" w:rsidRPr="001F1608" w:rsidRDefault="00A95C40" w:rsidP="00EA2067">
      <w:pPr>
        <w:pStyle w:val="1c"/>
        <w:numPr>
          <w:ilvl w:val="0"/>
          <w:numId w:val="44"/>
        </w:numPr>
        <w:ind w:left="-567" w:right="-143" w:firstLine="567"/>
        <w:jc w:val="both"/>
        <w:outlineLvl w:val="1"/>
        <w:rPr>
          <w:sz w:val="24"/>
          <w:szCs w:val="24"/>
        </w:rPr>
      </w:pPr>
      <w:bookmarkStart w:id="112" w:name="_Toc118207395"/>
      <w:r>
        <w:rPr>
          <w:sz w:val="24"/>
          <w:szCs w:val="24"/>
        </w:rPr>
        <w:lastRenderedPageBreak/>
        <w:t>Перечень основных факторов риска</w:t>
      </w:r>
      <w:r w:rsidR="00912021" w:rsidRPr="001F1608">
        <w:rPr>
          <w:sz w:val="24"/>
          <w:szCs w:val="24"/>
        </w:rPr>
        <w:t xml:space="preserve"> возн</w:t>
      </w:r>
      <w:r w:rsidR="001D60D2">
        <w:rPr>
          <w:sz w:val="24"/>
          <w:szCs w:val="24"/>
        </w:rPr>
        <w:t>икновения чрезвычайных ситуаций природного и техногенного характера</w:t>
      </w:r>
      <w:bookmarkEnd w:id="112"/>
    </w:p>
    <w:p w:rsidR="00912021" w:rsidRPr="001F1608" w:rsidRDefault="00912021" w:rsidP="00EA2067">
      <w:pPr>
        <w:widowControl w:val="0"/>
        <w:spacing w:line="360" w:lineRule="auto"/>
        <w:ind w:left="-567" w:right="-143" w:firstLine="567"/>
        <w:jc w:val="both"/>
      </w:pPr>
    </w:p>
    <w:p w:rsidR="00912021" w:rsidRPr="001F1608" w:rsidRDefault="00912021" w:rsidP="00EA2067">
      <w:pPr>
        <w:spacing w:line="360" w:lineRule="auto"/>
        <w:ind w:left="-567" w:right="-143" w:firstLine="567"/>
        <w:jc w:val="both"/>
      </w:pPr>
      <w:r w:rsidRPr="001F1608">
        <w:t>Территория Новичихинского района подвержена риску возникновения различных видов чрезвычайных ситуаций природного, техногенного и биолого-социального характера. Данные о чрезвычайных ситуациях в России за последние пять лет показывают, что количество и масштабы последствий аварий, катастроф и стихийных бедствий становятся все более опасными для населения, окружающей природной среды и экономики регионов. Риск возникновения чрезвычайных ситуаций природного и техногенного характера неуклонно возрастает.</w:t>
      </w:r>
    </w:p>
    <w:p w:rsidR="00912021" w:rsidRPr="001F1608" w:rsidRDefault="00912021" w:rsidP="00EA2067">
      <w:pPr>
        <w:ind w:left="-567" w:firstLine="567"/>
        <w:jc w:val="both"/>
        <w:rPr>
          <w:b/>
        </w:rPr>
      </w:pPr>
    </w:p>
    <w:p w:rsidR="00912021" w:rsidRPr="001F1608" w:rsidRDefault="00912021" w:rsidP="00EA2067">
      <w:pPr>
        <w:ind w:left="-567" w:firstLine="567"/>
        <w:jc w:val="both"/>
        <w:rPr>
          <w:b/>
        </w:rPr>
      </w:pPr>
      <w:r w:rsidRPr="001F1608">
        <w:rPr>
          <w:b/>
        </w:rPr>
        <w:t>Риски возникновения ЧС техногенного характера:</w:t>
      </w:r>
    </w:p>
    <w:p w:rsidR="00912021" w:rsidRPr="001F1608" w:rsidRDefault="00912021" w:rsidP="00EA2067">
      <w:pPr>
        <w:spacing w:line="360" w:lineRule="auto"/>
        <w:ind w:left="-567" w:firstLine="567"/>
        <w:jc w:val="both"/>
        <w:rPr>
          <w:highlight w:val="yellow"/>
        </w:rPr>
      </w:pPr>
    </w:p>
    <w:p w:rsidR="00912021" w:rsidRPr="001F1608" w:rsidRDefault="00912021" w:rsidP="00EA2067">
      <w:pPr>
        <w:spacing w:line="360" w:lineRule="auto"/>
        <w:ind w:left="-567" w:firstLine="567"/>
        <w:jc w:val="both"/>
        <w:rPr>
          <w:i/>
          <w:u w:val="single"/>
        </w:rPr>
      </w:pPr>
      <w:r w:rsidRPr="001F1608">
        <w:rPr>
          <w:i/>
          <w:u w:val="single"/>
        </w:rPr>
        <w:t>Риски возникновения ЧС на объектах автомобильного транспорта.</w:t>
      </w:r>
    </w:p>
    <w:p w:rsidR="00912021" w:rsidRPr="001F1608" w:rsidRDefault="00912021" w:rsidP="00EA2067">
      <w:pPr>
        <w:shd w:val="clear" w:color="auto" w:fill="FFFFFF"/>
        <w:spacing w:line="360" w:lineRule="auto"/>
        <w:ind w:left="-567" w:firstLine="567"/>
        <w:jc w:val="both"/>
        <w:rPr>
          <w:color w:val="000000"/>
          <w:spacing w:val="1"/>
        </w:rPr>
      </w:pPr>
      <w:r w:rsidRPr="001F1608">
        <w:rPr>
          <w:color w:val="000000"/>
          <w:spacing w:val="1"/>
        </w:rPr>
        <w:t xml:space="preserve">Транспортная инфраструктура района характеризуется сетью автомобильных дорог, включающая в себя участки автодорог </w:t>
      </w:r>
      <w:r w:rsidRPr="001F1608">
        <w:t>регионального и межмуниципального значения</w:t>
      </w:r>
      <w:r w:rsidRPr="001F1608">
        <w:rPr>
          <w:color w:val="000000"/>
          <w:spacing w:val="1"/>
        </w:rPr>
        <w:t xml:space="preserve">. </w:t>
      </w:r>
      <w:r w:rsidRPr="001F1608">
        <w:rPr>
          <w:color w:val="000000"/>
          <w:spacing w:val="4"/>
        </w:rPr>
        <w:t xml:space="preserve">Кроме того, почти ко всем </w:t>
      </w:r>
      <w:r w:rsidRPr="001F1608">
        <w:rPr>
          <w:color w:val="000000"/>
          <w:spacing w:val="1"/>
        </w:rPr>
        <w:t xml:space="preserve">крупным селам проложены </w:t>
      </w:r>
      <w:r w:rsidRPr="001F1608">
        <w:rPr>
          <w:color w:val="000000"/>
          <w:spacing w:val="6"/>
        </w:rPr>
        <w:t>асфальтированные и улуч</w:t>
      </w:r>
      <w:r w:rsidRPr="001F1608">
        <w:rPr>
          <w:color w:val="000000"/>
          <w:spacing w:val="1"/>
        </w:rPr>
        <w:t xml:space="preserve">шенные дороги. Вместе с этим </w:t>
      </w:r>
      <w:r w:rsidRPr="001F1608">
        <w:rPr>
          <w:color w:val="000000"/>
          <w:spacing w:val="2"/>
        </w:rPr>
        <w:t>сохраняются и грунтовые до</w:t>
      </w:r>
      <w:r w:rsidRPr="001F1608">
        <w:rPr>
          <w:color w:val="000000"/>
          <w:spacing w:val="-2"/>
        </w:rPr>
        <w:t>роги, в основном к малым на</w:t>
      </w:r>
      <w:r w:rsidRPr="001F1608">
        <w:rPr>
          <w:color w:val="000000"/>
          <w:spacing w:val="1"/>
        </w:rPr>
        <w:t>селенным пунктам.</w:t>
      </w:r>
    </w:p>
    <w:p w:rsidR="00912021" w:rsidRPr="001F1608" w:rsidRDefault="00912021" w:rsidP="00EA2067">
      <w:pPr>
        <w:shd w:val="clear" w:color="auto" w:fill="FFFFFF"/>
        <w:spacing w:line="360" w:lineRule="auto"/>
        <w:ind w:left="-567" w:firstLine="567"/>
        <w:jc w:val="both"/>
        <w:rPr>
          <w:iCs/>
        </w:rPr>
      </w:pPr>
      <w:r w:rsidRPr="001F1608">
        <w:rPr>
          <w:iCs/>
          <w:color w:val="000000"/>
        </w:rPr>
        <w:t xml:space="preserve">В районе зарегистрировано </w:t>
      </w:r>
      <w:r w:rsidRPr="001F1608">
        <w:rPr>
          <w:iCs/>
        </w:rPr>
        <w:t>4 601 транспортных средств, из них: 3200  ед. легкового и 1401 ед. грузового и специального транспорта. По автодорогам района перевозятся грузы в соседние муниципальные образования.</w:t>
      </w:r>
    </w:p>
    <w:p w:rsidR="00912021" w:rsidRPr="001F1608" w:rsidRDefault="00912021" w:rsidP="00912021">
      <w:pPr>
        <w:pStyle w:val="af1"/>
        <w:spacing w:line="360" w:lineRule="auto"/>
        <w:ind w:left="-567" w:firstLine="567"/>
        <w:jc w:val="both"/>
      </w:pPr>
      <w:r w:rsidRPr="001F1608">
        <w:t>Несмотря на отсутствие в районе транспортных организаций, почти все населенные пункты района имеют регулярное автобусное сообщение. Перевозка пассажиров осуществляется ОАО «</w:t>
      </w:r>
      <w:r w:rsidR="000E3F6F">
        <w:t>МУП Теплосервис</w:t>
      </w:r>
      <w:r w:rsidRPr="001F1608">
        <w:t>» и частными предпринимателям</w:t>
      </w:r>
      <w:r w:rsidR="000E3F6F">
        <w:t>и - ежедневно на линию выходят 4 автобуса (микроавтобуса</w:t>
      </w:r>
      <w:r w:rsidRPr="001F1608">
        <w:t xml:space="preserve">). Протяженность маршрутов составляет </w:t>
      </w:r>
      <w:smartTag w:uri="urn:schemas-microsoft-com:office:smarttags" w:element="metricconverter">
        <w:smartTagPr>
          <w:attr w:name="ProductID" w:val="207,2 км"/>
        </w:smartTagPr>
        <w:r w:rsidRPr="001F1608">
          <w:t>207,2 км</w:t>
        </w:r>
      </w:smartTag>
      <w:r w:rsidRPr="001F1608">
        <w:t>. Вместимость маршрутных такси и автобусов составляет от 12 до 18 пассажиров.</w:t>
      </w:r>
    </w:p>
    <w:p w:rsidR="00912021" w:rsidRPr="001F1608" w:rsidRDefault="00912021" w:rsidP="00912021">
      <w:pPr>
        <w:pStyle w:val="af1"/>
        <w:spacing w:line="360" w:lineRule="auto"/>
        <w:ind w:left="-567" w:firstLine="567"/>
        <w:jc w:val="both"/>
      </w:pPr>
      <w:r w:rsidRPr="001F1608">
        <w:t xml:space="preserve">Через территорию района следуют транзитные пассажирские автобусы. </w:t>
      </w:r>
    </w:p>
    <w:p w:rsidR="00912021" w:rsidRPr="001F1608" w:rsidRDefault="00912021" w:rsidP="00912021">
      <w:pPr>
        <w:shd w:val="clear" w:color="auto" w:fill="FFFFFF"/>
        <w:spacing w:line="360" w:lineRule="auto"/>
        <w:ind w:left="-567" w:firstLine="567"/>
        <w:jc w:val="both"/>
      </w:pPr>
      <w:r w:rsidRPr="001F1608">
        <w:rPr>
          <w:color w:val="000000"/>
          <w:spacing w:val="2"/>
        </w:rPr>
        <w:t xml:space="preserve">Автомобильным транспортом по автодорогам района перевозятся нефтепродукты, продукция семеноводства, продукция лесной отрасли. </w:t>
      </w:r>
      <w:r w:rsidRPr="001F1608">
        <w:rPr>
          <w:color w:val="000000"/>
          <w:spacing w:val="-1"/>
        </w:rPr>
        <w:t xml:space="preserve">Наиболее интенсивные участки - межмуниципальная автотрасса </w:t>
      </w:r>
      <w:r w:rsidRPr="001F1608">
        <w:rPr>
          <w:spacing w:val="-1"/>
        </w:rPr>
        <w:t>01К-20</w:t>
      </w:r>
      <w:r w:rsidRPr="001F1608">
        <w:rPr>
          <w:color w:val="000000"/>
          <w:spacing w:val="-1"/>
        </w:rPr>
        <w:t xml:space="preserve"> </w:t>
      </w:r>
      <w:r w:rsidRPr="001F1608">
        <w:rPr>
          <w:color w:val="000000"/>
          <w:shd w:val="clear" w:color="auto" w:fill="FFFFFF"/>
        </w:rPr>
        <w:t>Поспелиха – Новичиха - Волчиха</w:t>
      </w:r>
      <w:r w:rsidRPr="001F1608">
        <w:rPr>
          <w:color w:val="000000"/>
          <w:spacing w:val="-2"/>
        </w:rPr>
        <w:t xml:space="preserve">, </w:t>
      </w:r>
      <w:r w:rsidRPr="001F1608">
        <w:rPr>
          <w:spacing w:val="-2"/>
        </w:rPr>
        <w:t>К-77</w:t>
      </w:r>
      <w:r w:rsidRPr="001F1608">
        <w:rPr>
          <w:color w:val="000000"/>
          <w:spacing w:val="-2"/>
        </w:rPr>
        <w:t xml:space="preserve"> </w:t>
      </w:r>
      <w:r w:rsidRPr="001F1608">
        <w:t>Поспелиха-Лобаниха-Поломошное-Новичиха</w:t>
      </w:r>
      <w:r w:rsidRPr="001F1608">
        <w:rPr>
          <w:color w:val="000000"/>
          <w:spacing w:val="-2"/>
        </w:rPr>
        <w:t xml:space="preserve">, </w:t>
      </w:r>
      <w:r w:rsidRPr="001F1608">
        <w:rPr>
          <w:spacing w:val="-2"/>
        </w:rPr>
        <w:t>01К-78</w:t>
      </w:r>
      <w:r w:rsidRPr="001F1608">
        <w:rPr>
          <w:color w:val="000000"/>
          <w:spacing w:val="-2"/>
        </w:rPr>
        <w:t xml:space="preserve"> </w:t>
      </w:r>
      <w:r w:rsidRPr="001F1608">
        <w:t>Рубцовск - Солоновка - Новичиха</w:t>
      </w:r>
      <w:r w:rsidRPr="001F1608">
        <w:rPr>
          <w:color w:val="000000"/>
          <w:spacing w:val="-2"/>
        </w:rPr>
        <w:t xml:space="preserve">. </w:t>
      </w:r>
      <w:r w:rsidRPr="001F1608">
        <w:rPr>
          <w:iCs/>
          <w:color w:val="000000"/>
          <w:spacing w:val="1"/>
        </w:rPr>
        <w:t>При перевозке цистерн с пожарно-взрывоопас</w:t>
      </w:r>
      <w:r w:rsidRPr="001F1608">
        <w:rPr>
          <w:iCs/>
          <w:color w:val="000000"/>
          <w:spacing w:val="-1"/>
        </w:rPr>
        <w:t xml:space="preserve">ным веществом возможны аварии, которые приведут к разгерметизации цистерны и </w:t>
      </w:r>
      <w:r w:rsidRPr="001F1608">
        <w:rPr>
          <w:iCs/>
          <w:color w:val="000000"/>
          <w:spacing w:val="2"/>
        </w:rPr>
        <w:t xml:space="preserve">выбросу опасного вещества. В результате аварии возможно </w:t>
      </w:r>
      <w:r w:rsidRPr="001F1608">
        <w:rPr>
          <w:iCs/>
          <w:color w:val="000000"/>
          <w:spacing w:val="1"/>
        </w:rPr>
        <w:t xml:space="preserve">искрообразование, которое повлечет за собой взрыв перевозимого груза. </w:t>
      </w:r>
      <w:r w:rsidRPr="001F1608">
        <w:t>Разовая поставка нефтепродуктов составляет от 1,4 до 30 тонн.</w:t>
      </w:r>
    </w:p>
    <w:p w:rsidR="00912021" w:rsidRPr="001F1608" w:rsidRDefault="00912021" w:rsidP="00912021">
      <w:pPr>
        <w:widowControl w:val="0"/>
        <w:spacing w:line="360" w:lineRule="auto"/>
        <w:ind w:left="-567" w:firstLine="567"/>
        <w:jc w:val="both"/>
      </w:pPr>
      <w:r w:rsidRPr="001F1608">
        <w:t xml:space="preserve">При авариях на автотранспорте, связанных с разгерметизацией перевозимых ядовитых </w:t>
      </w:r>
      <w:r w:rsidRPr="001F1608">
        <w:lastRenderedPageBreak/>
        <w:t>грузов, возможны разливы АХОВ, возникновение в результате этого пожаров, заражение атмосферного воздуха, что создаст угрозу жизни и здоровью проживающего вблизи дороги населения, животных, уничтожения материальных ценностей.</w:t>
      </w:r>
    </w:p>
    <w:p w:rsidR="00912021" w:rsidRPr="001F1608" w:rsidRDefault="00912021" w:rsidP="00912021">
      <w:pPr>
        <w:shd w:val="clear" w:color="auto" w:fill="FFFFFF"/>
        <w:spacing w:line="360" w:lineRule="auto"/>
        <w:ind w:left="-567" w:firstLine="567"/>
        <w:jc w:val="both"/>
      </w:pPr>
      <w:r w:rsidRPr="001F1608">
        <w:t>Наиболее потенциальными в этом отношении являются населенные пункты, расположенные в непосредственной близости к межмуниципальной автомобильной дороге 01К-20: п. Мамонтово, с. Новичиха, с. Мельниково.</w:t>
      </w:r>
    </w:p>
    <w:p w:rsidR="00912021" w:rsidRPr="001F1608" w:rsidRDefault="00912021" w:rsidP="00912021">
      <w:pPr>
        <w:shd w:val="clear" w:color="auto" w:fill="FFFFFF"/>
        <w:spacing w:line="360" w:lineRule="auto"/>
        <w:ind w:left="-567" w:firstLine="567"/>
        <w:jc w:val="both"/>
        <w:rPr>
          <w:spacing w:val="2"/>
        </w:rPr>
      </w:pPr>
      <w:r w:rsidRPr="001F1608">
        <w:rPr>
          <w:spacing w:val="2"/>
        </w:rPr>
        <w:t>Тоннели, автовокзалы на территории района отсутствуют.</w:t>
      </w:r>
    </w:p>
    <w:p w:rsidR="00912021" w:rsidRPr="001F1608" w:rsidRDefault="00912021" w:rsidP="00912021">
      <w:pPr>
        <w:pStyle w:val="ConsPlusTitle"/>
        <w:spacing w:line="360" w:lineRule="auto"/>
        <w:ind w:left="-567" w:firstLine="567"/>
        <w:jc w:val="both"/>
        <w:rPr>
          <w:b w:val="0"/>
          <w:szCs w:val="24"/>
        </w:rPr>
      </w:pPr>
      <w:r w:rsidRPr="001F1608">
        <w:rPr>
          <w:b w:val="0"/>
          <w:szCs w:val="24"/>
        </w:rPr>
        <w:t xml:space="preserve">Перечень автомобильных дорог </w:t>
      </w:r>
      <w:r w:rsidRPr="00EA2067">
        <w:rPr>
          <w:b w:val="0"/>
          <w:szCs w:val="24"/>
        </w:rPr>
        <w:t xml:space="preserve">общего пользования регионального и межмуниципального значения, характеристика их опасных участков приведены в </w:t>
      </w:r>
      <w:r w:rsidR="00EA2067" w:rsidRPr="00EA2067">
        <w:rPr>
          <w:b w:val="0"/>
          <w:szCs w:val="24"/>
        </w:rPr>
        <w:t>таблице № 7.1</w:t>
      </w:r>
      <w:r w:rsidRPr="00EA2067">
        <w:rPr>
          <w:b w:val="0"/>
          <w:szCs w:val="24"/>
        </w:rPr>
        <w:t>.</w:t>
      </w:r>
    </w:p>
    <w:p w:rsidR="00912021" w:rsidRPr="001F1608" w:rsidRDefault="00912021" w:rsidP="00912021">
      <w:pPr>
        <w:spacing w:line="360" w:lineRule="auto"/>
        <w:ind w:left="-567" w:firstLine="567"/>
        <w:jc w:val="both"/>
        <w:rPr>
          <w:highlight w:val="yellow"/>
        </w:rPr>
        <w:sectPr w:rsidR="00912021" w:rsidRPr="001F1608" w:rsidSect="001C7C48">
          <w:pgSz w:w="11906" w:h="16838"/>
          <w:pgMar w:top="1134" w:right="850" w:bottom="1134" w:left="1701" w:header="708" w:footer="708" w:gutter="0"/>
          <w:cols w:space="708"/>
          <w:docGrid w:linePitch="360"/>
        </w:sectPr>
      </w:pPr>
    </w:p>
    <w:tbl>
      <w:tblPr>
        <w:tblpPr w:leftFromText="180" w:rightFromText="180" w:horzAnchor="margin" w:tblpY="8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4036"/>
        <w:gridCol w:w="1347"/>
        <w:gridCol w:w="1769"/>
        <w:gridCol w:w="3653"/>
        <w:gridCol w:w="1645"/>
        <w:gridCol w:w="1580"/>
      </w:tblGrid>
      <w:tr w:rsidR="00912021" w:rsidRPr="00EA2067" w:rsidTr="00912021">
        <w:tc>
          <w:tcPr>
            <w:tcW w:w="530"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lastRenderedPageBreak/>
              <w:t>№ п/п</w:t>
            </w:r>
          </w:p>
        </w:tc>
        <w:tc>
          <w:tcPr>
            <w:tcW w:w="4036"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Наименование автодороги</w:t>
            </w:r>
          </w:p>
        </w:tc>
        <w:tc>
          <w:tcPr>
            <w:tcW w:w="1347"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Учетный номер</w:t>
            </w:r>
          </w:p>
        </w:tc>
        <w:tc>
          <w:tcPr>
            <w:tcW w:w="1769"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Протяженность в границах района, км</w:t>
            </w:r>
          </w:p>
        </w:tc>
        <w:tc>
          <w:tcPr>
            <w:tcW w:w="3653" w:type="dxa"/>
            <w:vAlign w:val="center"/>
          </w:tcPr>
          <w:p w:rsidR="00912021" w:rsidRPr="00EA2067" w:rsidRDefault="00912021" w:rsidP="00912021">
            <w:pPr>
              <w:jc w:val="center"/>
              <w:rPr>
                <w:iCs/>
                <w:color w:val="000000"/>
                <w:spacing w:val="-1"/>
                <w:sz w:val="20"/>
                <w:szCs w:val="20"/>
              </w:rPr>
            </w:pPr>
            <w:r w:rsidRPr="00EA2067">
              <w:rPr>
                <w:sz w:val="20"/>
                <w:szCs w:val="20"/>
              </w:rPr>
              <w:t>Характеристика опасности автодорог (</w:t>
            </w:r>
            <w:r w:rsidRPr="00EA2067">
              <w:rPr>
                <w:i/>
                <w:sz w:val="20"/>
                <w:szCs w:val="20"/>
              </w:rPr>
              <w:t>снежные заносы, опасный поворот, крутой спуск-подъем и прочее</w:t>
            </w:r>
            <w:r w:rsidRPr="00EA2067">
              <w:rPr>
                <w:sz w:val="20"/>
                <w:szCs w:val="20"/>
              </w:rPr>
              <w:t>).</w:t>
            </w:r>
          </w:p>
        </w:tc>
        <w:tc>
          <w:tcPr>
            <w:tcW w:w="1645" w:type="dxa"/>
            <w:vAlign w:val="center"/>
          </w:tcPr>
          <w:p w:rsidR="00912021" w:rsidRPr="00EA2067" w:rsidRDefault="00912021" w:rsidP="00912021">
            <w:pPr>
              <w:jc w:val="center"/>
              <w:rPr>
                <w:sz w:val="20"/>
                <w:szCs w:val="20"/>
              </w:rPr>
            </w:pPr>
            <w:r w:rsidRPr="00EA2067">
              <w:rPr>
                <w:sz w:val="20"/>
                <w:szCs w:val="20"/>
              </w:rPr>
              <w:t>Количество полос/ширина дороги, м</w:t>
            </w:r>
          </w:p>
        </w:tc>
        <w:tc>
          <w:tcPr>
            <w:tcW w:w="1580" w:type="dxa"/>
            <w:vAlign w:val="center"/>
          </w:tcPr>
          <w:p w:rsidR="00912021" w:rsidRPr="00EA2067" w:rsidRDefault="00912021" w:rsidP="00912021">
            <w:pPr>
              <w:jc w:val="center"/>
              <w:rPr>
                <w:sz w:val="20"/>
                <w:szCs w:val="20"/>
              </w:rPr>
            </w:pPr>
            <w:r w:rsidRPr="00EA2067">
              <w:rPr>
                <w:sz w:val="20"/>
                <w:szCs w:val="20"/>
              </w:rPr>
              <w:t>Покрытие дороги</w:t>
            </w:r>
          </w:p>
        </w:tc>
      </w:tr>
      <w:tr w:rsidR="00912021" w:rsidRPr="00EA2067" w:rsidTr="00912021">
        <w:tc>
          <w:tcPr>
            <w:tcW w:w="530"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1</w:t>
            </w:r>
          </w:p>
        </w:tc>
        <w:tc>
          <w:tcPr>
            <w:tcW w:w="4036"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2</w:t>
            </w:r>
          </w:p>
        </w:tc>
        <w:tc>
          <w:tcPr>
            <w:tcW w:w="1347"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3</w:t>
            </w:r>
          </w:p>
        </w:tc>
        <w:tc>
          <w:tcPr>
            <w:tcW w:w="1769"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4</w:t>
            </w:r>
          </w:p>
        </w:tc>
        <w:tc>
          <w:tcPr>
            <w:tcW w:w="3653"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5</w:t>
            </w:r>
          </w:p>
        </w:tc>
        <w:tc>
          <w:tcPr>
            <w:tcW w:w="1645"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6</w:t>
            </w:r>
          </w:p>
        </w:tc>
        <w:tc>
          <w:tcPr>
            <w:tcW w:w="1580"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7</w:t>
            </w:r>
          </w:p>
        </w:tc>
      </w:tr>
      <w:tr w:rsidR="00912021" w:rsidRPr="00EA2067" w:rsidTr="00912021">
        <w:tc>
          <w:tcPr>
            <w:tcW w:w="14560" w:type="dxa"/>
            <w:gridSpan w:val="7"/>
            <w:vAlign w:val="center"/>
          </w:tcPr>
          <w:p w:rsidR="00912021" w:rsidRPr="00EA2067" w:rsidRDefault="00912021" w:rsidP="00912021">
            <w:pPr>
              <w:pStyle w:val="ConsPlusTitle"/>
              <w:jc w:val="center"/>
              <w:rPr>
                <w:iCs/>
                <w:color w:val="000000"/>
                <w:spacing w:val="-1"/>
                <w:sz w:val="20"/>
              </w:rPr>
            </w:pPr>
            <w:r w:rsidRPr="00EA2067">
              <w:rPr>
                <w:b w:val="0"/>
                <w:sz w:val="20"/>
              </w:rPr>
              <w:t>Автомобильные дороги регионального или межмуниципального значения</w:t>
            </w:r>
          </w:p>
        </w:tc>
      </w:tr>
      <w:tr w:rsidR="00912021" w:rsidRPr="00EA2067" w:rsidTr="00912021">
        <w:tc>
          <w:tcPr>
            <w:tcW w:w="530"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1</w:t>
            </w:r>
          </w:p>
        </w:tc>
        <w:tc>
          <w:tcPr>
            <w:tcW w:w="4036" w:type="dxa"/>
            <w:vAlign w:val="center"/>
          </w:tcPr>
          <w:p w:rsidR="00912021" w:rsidRPr="00EA2067" w:rsidRDefault="00912021" w:rsidP="00912021">
            <w:pPr>
              <w:pStyle w:val="ConsPlusCell"/>
              <w:rPr>
                <w:rFonts w:ascii="Times New Roman" w:hAnsi="Times New Roman" w:cs="Times New Roman"/>
                <w:iCs/>
                <w:color w:val="000000"/>
                <w:spacing w:val="-1"/>
              </w:rPr>
            </w:pPr>
            <w:r w:rsidRPr="00EA2067">
              <w:rPr>
                <w:rFonts w:ascii="Times New Roman" w:hAnsi="Times New Roman" w:cs="Times New Roman"/>
              </w:rPr>
              <w:t>Мамонтово – Солоновка - а/д А-322</w:t>
            </w:r>
          </w:p>
        </w:tc>
        <w:tc>
          <w:tcPr>
            <w:tcW w:w="1347"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К-78</w:t>
            </w:r>
          </w:p>
        </w:tc>
        <w:tc>
          <w:tcPr>
            <w:tcW w:w="1769"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40,414</w:t>
            </w:r>
          </w:p>
        </w:tc>
        <w:tc>
          <w:tcPr>
            <w:tcW w:w="3653" w:type="dxa"/>
            <w:vAlign w:val="center"/>
          </w:tcPr>
          <w:p w:rsidR="00912021" w:rsidRPr="00EA2067" w:rsidRDefault="00912021" w:rsidP="00912021">
            <w:pPr>
              <w:jc w:val="center"/>
              <w:rPr>
                <w:sz w:val="20"/>
                <w:szCs w:val="20"/>
              </w:rPr>
            </w:pPr>
            <w:r w:rsidRPr="00EA2067">
              <w:rPr>
                <w:sz w:val="20"/>
                <w:szCs w:val="20"/>
              </w:rPr>
              <w:t>Опасный поворот,</w:t>
            </w:r>
          </w:p>
          <w:p w:rsidR="00912021" w:rsidRPr="00EA2067" w:rsidRDefault="00912021" w:rsidP="00912021">
            <w:pPr>
              <w:jc w:val="center"/>
              <w:rPr>
                <w:iCs/>
                <w:color w:val="000000"/>
                <w:spacing w:val="-1"/>
                <w:sz w:val="20"/>
                <w:szCs w:val="20"/>
              </w:rPr>
            </w:pPr>
            <w:r w:rsidRPr="00EA2067">
              <w:rPr>
                <w:sz w:val="20"/>
                <w:szCs w:val="20"/>
              </w:rPr>
              <w:t>снежные заносы</w:t>
            </w:r>
          </w:p>
        </w:tc>
        <w:tc>
          <w:tcPr>
            <w:tcW w:w="1645"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2/10</w:t>
            </w:r>
          </w:p>
        </w:tc>
        <w:tc>
          <w:tcPr>
            <w:tcW w:w="1580" w:type="dxa"/>
            <w:vAlign w:val="center"/>
          </w:tcPr>
          <w:p w:rsidR="00912021" w:rsidRPr="00EA2067" w:rsidRDefault="00912021" w:rsidP="00912021">
            <w:pPr>
              <w:jc w:val="center"/>
              <w:rPr>
                <w:sz w:val="20"/>
                <w:szCs w:val="20"/>
              </w:rPr>
            </w:pPr>
            <w:r w:rsidRPr="00EA2067">
              <w:rPr>
                <w:sz w:val="20"/>
                <w:szCs w:val="20"/>
              </w:rPr>
              <w:t>Асфальт, щебеночное</w:t>
            </w:r>
          </w:p>
        </w:tc>
      </w:tr>
      <w:tr w:rsidR="00912021" w:rsidRPr="00EA2067" w:rsidTr="00912021">
        <w:tc>
          <w:tcPr>
            <w:tcW w:w="530"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2</w:t>
            </w:r>
          </w:p>
        </w:tc>
        <w:tc>
          <w:tcPr>
            <w:tcW w:w="4036" w:type="dxa"/>
            <w:vAlign w:val="center"/>
          </w:tcPr>
          <w:p w:rsidR="00912021" w:rsidRPr="00EA2067" w:rsidRDefault="00912021" w:rsidP="00912021">
            <w:pPr>
              <w:pStyle w:val="ConsPlusCell"/>
              <w:rPr>
                <w:rFonts w:ascii="Times New Roman" w:hAnsi="Times New Roman" w:cs="Times New Roman"/>
                <w:iCs/>
                <w:color w:val="000000"/>
                <w:spacing w:val="-1"/>
              </w:rPr>
            </w:pPr>
            <w:r w:rsidRPr="00EA2067">
              <w:rPr>
                <w:rFonts w:ascii="Times New Roman" w:hAnsi="Times New Roman" w:cs="Times New Roman"/>
              </w:rPr>
              <w:t>Поспелиха – Новичиха - Волчиха</w:t>
            </w:r>
          </w:p>
        </w:tc>
        <w:tc>
          <w:tcPr>
            <w:tcW w:w="1347"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К-20</w:t>
            </w:r>
          </w:p>
        </w:tc>
        <w:tc>
          <w:tcPr>
            <w:tcW w:w="1769"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70,810</w:t>
            </w:r>
          </w:p>
        </w:tc>
        <w:tc>
          <w:tcPr>
            <w:tcW w:w="3653" w:type="dxa"/>
            <w:vAlign w:val="center"/>
          </w:tcPr>
          <w:p w:rsidR="00912021" w:rsidRPr="00EA2067" w:rsidRDefault="00912021" w:rsidP="00912021">
            <w:pPr>
              <w:jc w:val="center"/>
              <w:rPr>
                <w:sz w:val="20"/>
                <w:szCs w:val="20"/>
              </w:rPr>
            </w:pPr>
            <w:r w:rsidRPr="00EA2067">
              <w:rPr>
                <w:sz w:val="20"/>
                <w:szCs w:val="20"/>
              </w:rPr>
              <w:t>Опасный поворот,</w:t>
            </w:r>
          </w:p>
          <w:p w:rsidR="00912021" w:rsidRPr="00EA2067" w:rsidRDefault="00912021" w:rsidP="00912021">
            <w:pPr>
              <w:jc w:val="center"/>
              <w:rPr>
                <w:iCs/>
                <w:color w:val="000000"/>
                <w:spacing w:val="-1"/>
                <w:sz w:val="20"/>
                <w:szCs w:val="20"/>
              </w:rPr>
            </w:pPr>
            <w:r w:rsidRPr="00EA2067">
              <w:rPr>
                <w:sz w:val="20"/>
                <w:szCs w:val="20"/>
              </w:rPr>
              <w:t>снежные заносы</w:t>
            </w:r>
          </w:p>
        </w:tc>
        <w:tc>
          <w:tcPr>
            <w:tcW w:w="1645"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2/7</w:t>
            </w:r>
          </w:p>
        </w:tc>
        <w:tc>
          <w:tcPr>
            <w:tcW w:w="1580" w:type="dxa"/>
            <w:vAlign w:val="center"/>
          </w:tcPr>
          <w:p w:rsidR="00912021" w:rsidRPr="00EA2067" w:rsidRDefault="00912021" w:rsidP="00912021">
            <w:pPr>
              <w:jc w:val="center"/>
              <w:rPr>
                <w:sz w:val="20"/>
                <w:szCs w:val="20"/>
              </w:rPr>
            </w:pPr>
            <w:r w:rsidRPr="00EA2067">
              <w:rPr>
                <w:sz w:val="20"/>
                <w:szCs w:val="20"/>
              </w:rPr>
              <w:t>Асфальт, щебеночное</w:t>
            </w:r>
          </w:p>
        </w:tc>
      </w:tr>
      <w:tr w:rsidR="00912021" w:rsidRPr="00EA2067" w:rsidTr="00912021">
        <w:tc>
          <w:tcPr>
            <w:tcW w:w="530"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3</w:t>
            </w:r>
          </w:p>
        </w:tc>
        <w:tc>
          <w:tcPr>
            <w:tcW w:w="4036" w:type="dxa"/>
            <w:vAlign w:val="center"/>
          </w:tcPr>
          <w:p w:rsidR="00912021" w:rsidRPr="00EA2067" w:rsidRDefault="00912021" w:rsidP="00912021">
            <w:pPr>
              <w:pStyle w:val="ConsPlusCell"/>
              <w:rPr>
                <w:rFonts w:ascii="Times New Roman" w:hAnsi="Times New Roman" w:cs="Times New Roman"/>
                <w:iCs/>
                <w:color w:val="000000"/>
                <w:spacing w:val="-1"/>
              </w:rPr>
            </w:pPr>
            <w:r w:rsidRPr="00EA2067">
              <w:rPr>
                <w:rFonts w:ascii="Times New Roman" w:hAnsi="Times New Roman" w:cs="Times New Roman"/>
                <w:iCs/>
                <w:color w:val="000000"/>
                <w:spacing w:val="-1"/>
              </w:rPr>
              <w:t>Новоегорьевское – Титовка – Новичиха</w:t>
            </w:r>
          </w:p>
          <w:p w:rsidR="00912021" w:rsidRPr="00EA2067" w:rsidRDefault="00912021" w:rsidP="00912021">
            <w:pPr>
              <w:pStyle w:val="ConsPlusCell"/>
              <w:rPr>
                <w:rFonts w:ascii="Times New Roman" w:hAnsi="Times New Roman" w:cs="Times New Roman"/>
                <w:iCs/>
                <w:color w:val="000000"/>
                <w:spacing w:val="-1"/>
              </w:rPr>
            </w:pPr>
          </w:p>
        </w:tc>
        <w:tc>
          <w:tcPr>
            <w:tcW w:w="1347"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К-47</w:t>
            </w:r>
          </w:p>
        </w:tc>
        <w:tc>
          <w:tcPr>
            <w:tcW w:w="1769"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17,248</w:t>
            </w:r>
          </w:p>
        </w:tc>
        <w:tc>
          <w:tcPr>
            <w:tcW w:w="3653" w:type="dxa"/>
            <w:vAlign w:val="center"/>
          </w:tcPr>
          <w:p w:rsidR="00912021" w:rsidRPr="00EA2067" w:rsidRDefault="00912021" w:rsidP="00912021">
            <w:pPr>
              <w:jc w:val="center"/>
              <w:rPr>
                <w:iCs/>
                <w:color w:val="000000"/>
                <w:spacing w:val="-1"/>
                <w:sz w:val="20"/>
                <w:szCs w:val="20"/>
              </w:rPr>
            </w:pPr>
            <w:r w:rsidRPr="00EA2067">
              <w:rPr>
                <w:sz w:val="20"/>
                <w:szCs w:val="20"/>
              </w:rPr>
              <w:t>Снежные заносы</w:t>
            </w:r>
          </w:p>
        </w:tc>
        <w:tc>
          <w:tcPr>
            <w:tcW w:w="1645"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2/10</w:t>
            </w:r>
          </w:p>
        </w:tc>
        <w:tc>
          <w:tcPr>
            <w:tcW w:w="1580" w:type="dxa"/>
            <w:vAlign w:val="center"/>
          </w:tcPr>
          <w:p w:rsidR="00912021" w:rsidRPr="00EA2067" w:rsidRDefault="00912021" w:rsidP="00912021">
            <w:pPr>
              <w:jc w:val="center"/>
              <w:rPr>
                <w:sz w:val="20"/>
                <w:szCs w:val="20"/>
              </w:rPr>
            </w:pPr>
            <w:r w:rsidRPr="00EA2067">
              <w:rPr>
                <w:sz w:val="20"/>
                <w:szCs w:val="20"/>
              </w:rPr>
              <w:t>Грунтовая</w:t>
            </w:r>
          </w:p>
        </w:tc>
      </w:tr>
      <w:tr w:rsidR="00912021" w:rsidRPr="00EA2067" w:rsidTr="00912021">
        <w:tc>
          <w:tcPr>
            <w:tcW w:w="530"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4</w:t>
            </w:r>
          </w:p>
        </w:tc>
        <w:tc>
          <w:tcPr>
            <w:tcW w:w="4036" w:type="dxa"/>
            <w:vAlign w:val="center"/>
          </w:tcPr>
          <w:p w:rsidR="00912021" w:rsidRPr="00EA2067" w:rsidRDefault="00912021" w:rsidP="00912021">
            <w:pPr>
              <w:pStyle w:val="ConsPlusCell"/>
              <w:rPr>
                <w:rFonts w:ascii="Times New Roman" w:hAnsi="Times New Roman" w:cs="Times New Roman"/>
                <w:iCs/>
                <w:color w:val="000000"/>
                <w:spacing w:val="-1"/>
              </w:rPr>
            </w:pPr>
            <w:r w:rsidRPr="00EA2067">
              <w:rPr>
                <w:rFonts w:ascii="Times New Roman" w:hAnsi="Times New Roman" w:cs="Times New Roman"/>
              </w:rPr>
              <w:t>Новичиха – Поломошное – Лобаниха – Клепичиха</w:t>
            </w:r>
          </w:p>
        </w:tc>
        <w:tc>
          <w:tcPr>
            <w:tcW w:w="1347"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К-77</w:t>
            </w:r>
          </w:p>
        </w:tc>
        <w:tc>
          <w:tcPr>
            <w:tcW w:w="1769"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42,327</w:t>
            </w:r>
          </w:p>
        </w:tc>
        <w:tc>
          <w:tcPr>
            <w:tcW w:w="3653" w:type="dxa"/>
            <w:vAlign w:val="center"/>
          </w:tcPr>
          <w:p w:rsidR="00912021" w:rsidRPr="00EA2067" w:rsidRDefault="00912021" w:rsidP="00912021">
            <w:pPr>
              <w:jc w:val="center"/>
              <w:rPr>
                <w:sz w:val="20"/>
                <w:szCs w:val="20"/>
              </w:rPr>
            </w:pPr>
            <w:r w:rsidRPr="00EA2067">
              <w:rPr>
                <w:sz w:val="20"/>
                <w:szCs w:val="20"/>
              </w:rPr>
              <w:t>Опасный поворот,</w:t>
            </w:r>
          </w:p>
          <w:p w:rsidR="00912021" w:rsidRPr="00EA2067" w:rsidRDefault="00912021" w:rsidP="00912021">
            <w:pPr>
              <w:jc w:val="center"/>
              <w:rPr>
                <w:iCs/>
                <w:color w:val="000000"/>
                <w:spacing w:val="-1"/>
                <w:sz w:val="20"/>
                <w:szCs w:val="20"/>
              </w:rPr>
            </w:pPr>
            <w:r w:rsidRPr="00EA2067">
              <w:rPr>
                <w:sz w:val="20"/>
                <w:szCs w:val="20"/>
              </w:rPr>
              <w:t>снежные заносы</w:t>
            </w:r>
          </w:p>
        </w:tc>
        <w:tc>
          <w:tcPr>
            <w:tcW w:w="1645" w:type="dxa"/>
            <w:vAlign w:val="center"/>
          </w:tcPr>
          <w:p w:rsidR="00912021" w:rsidRPr="00EA2067" w:rsidRDefault="00912021" w:rsidP="00912021">
            <w:pPr>
              <w:jc w:val="center"/>
              <w:rPr>
                <w:sz w:val="20"/>
                <w:szCs w:val="20"/>
              </w:rPr>
            </w:pPr>
            <w:r w:rsidRPr="00EA2067">
              <w:rPr>
                <w:iCs/>
                <w:color w:val="000000"/>
                <w:spacing w:val="-1"/>
                <w:sz w:val="20"/>
                <w:szCs w:val="20"/>
              </w:rPr>
              <w:t>2/10</w:t>
            </w:r>
          </w:p>
        </w:tc>
        <w:tc>
          <w:tcPr>
            <w:tcW w:w="1580" w:type="dxa"/>
            <w:vAlign w:val="center"/>
          </w:tcPr>
          <w:p w:rsidR="00912021" w:rsidRPr="00EA2067" w:rsidRDefault="00912021" w:rsidP="00912021">
            <w:pPr>
              <w:jc w:val="center"/>
              <w:rPr>
                <w:sz w:val="20"/>
                <w:szCs w:val="20"/>
              </w:rPr>
            </w:pPr>
            <w:r w:rsidRPr="00EA2067">
              <w:rPr>
                <w:sz w:val="20"/>
                <w:szCs w:val="20"/>
              </w:rPr>
              <w:t>Щебень, грунтовая</w:t>
            </w:r>
          </w:p>
        </w:tc>
      </w:tr>
      <w:tr w:rsidR="00912021" w:rsidRPr="00EA2067" w:rsidTr="00912021">
        <w:tc>
          <w:tcPr>
            <w:tcW w:w="530"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5</w:t>
            </w:r>
          </w:p>
        </w:tc>
        <w:tc>
          <w:tcPr>
            <w:tcW w:w="4036" w:type="dxa"/>
            <w:vAlign w:val="center"/>
          </w:tcPr>
          <w:p w:rsidR="00912021" w:rsidRPr="00EA2067" w:rsidRDefault="00912021" w:rsidP="00912021">
            <w:pPr>
              <w:pStyle w:val="ConsPlusCell"/>
              <w:rPr>
                <w:rFonts w:ascii="Times New Roman" w:hAnsi="Times New Roman" w:cs="Times New Roman"/>
                <w:iCs/>
                <w:color w:val="000000"/>
                <w:spacing w:val="-1"/>
              </w:rPr>
            </w:pPr>
            <w:r w:rsidRPr="00EA2067">
              <w:rPr>
                <w:rFonts w:ascii="Times New Roman" w:hAnsi="Times New Roman" w:cs="Times New Roman"/>
              </w:rPr>
              <w:t>Веселая Дубрава – Долгово - Ильинский</w:t>
            </w:r>
          </w:p>
        </w:tc>
        <w:tc>
          <w:tcPr>
            <w:tcW w:w="1347"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Н-3001</w:t>
            </w:r>
          </w:p>
        </w:tc>
        <w:tc>
          <w:tcPr>
            <w:tcW w:w="1769"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17,5</w:t>
            </w:r>
          </w:p>
        </w:tc>
        <w:tc>
          <w:tcPr>
            <w:tcW w:w="3653" w:type="dxa"/>
            <w:vAlign w:val="center"/>
          </w:tcPr>
          <w:p w:rsidR="00912021" w:rsidRPr="00EA2067" w:rsidRDefault="00912021" w:rsidP="00912021">
            <w:pPr>
              <w:jc w:val="center"/>
              <w:rPr>
                <w:sz w:val="20"/>
                <w:szCs w:val="20"/>
              </w:rPr>
            </w:pPr>
            <w:r w:rsidRPr="00EA2067">
              <w:rPr>
                <w:sz w:val="20"/>
                <w:szCs w:val="20"/>
              </w:rPr>
              <w:t>Опасный поворот,</w:t>
            </w:r>
          </w:p>
          <w:p w:rsidR="00912021" w:rsidRPr="00EA2067" w:rsidRDefault="00912021" w:rsidP="00912021">
            <w:pPr>
              <w:jc w:val="center"/>
              <w:rPr>
                <w:iCs/>
                <w:color w:val="000000"/>
                <w:spacing w:val="-1"/>
                <w:sz w:val="20"/>
                <w:szCs w:val="20"/>
              </w:rPr>
            </w:pPr>
            <w:r w:rsidRPr="00EA2067">
              <w:rPr>
                <w:sz w:val="20"/>
                <w:szCs w:val="20"/>
              </w:rPr>
              <w:t>снежные заносы</w:t>
            </w:r>
          </w:p>
        </w:tc>
        <w:tc>
          <w:tcPr>
            <w:tcW w:w="1645" w:type="dxa"/>
            <w:vAlign w:val="center"/>
          </w:tcPr>
          <w:p w:rsidR="00912021" w:rsidRPr="00EA2067" w:rsidRDefault="00912021" w:rsidP="00912021">
            <w:pPr>
              <w:jc w:val="center"/>
              <w:rPr>
                <w:sz w:val="20"/>
                <w:szCs w:val="20"/>
              </w:rPr>
            </w:pPr>
            <w:r w:rsidRPr="00EA2067">
              <w:rPr>
                <w:iCs/>
                <w:color w:val="000000"/>
                <w:spacing w:val="-1"/>
                <w:sz w:val="20"/>
                <w:szCs w:val="20"/>
              </w:rPr>
              <w:t>2/10</w:t>
            </w:r>
          </w:p>
        </w:tc>
        <w:tc>
          <w:tcPr>
            <w:tcW w:w="1580" w:type="dxa"/>
            <w:vAlign w:val="center"/>
          </w:tcPr>
          <w:p w:rsidR="00912021" w:rsidRPr="00EA2067" w:rsidRDefault="00912021" w:rsidP="00912021">
            <w:pPr>
              <w:jc w:val="center"/>
              <w:rPr>
                <w:sz w:val="20"/>
                <w:szCs w:val="20"/>
              </w:rPr>
            </w:pPr>
            <w:r w:rsidRPr="00EA2067">
              <w:rPr>
                <w:sz w:val="20"/>
                <w:szCs w:val="20"/>
              </w:rPr>
              <w:t>Щебень</w:t>
            </w:r>
          </w:p>
        </w:tc>
      </w:tr>
      <w:tr w:rsidR="00912021" w:rsidRPr="00EA2067" w:rsidTr="00912021">
        <w:tc>
          <w:tcPr>
            <w:tcW w:w="530"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6</w:t>
            </w:r>
          </w:p>
        </w:tc>
        <w:tc>
          <w:tcPr>
            <w:tcW w:w="4036" w:type="dxa"/>
            <w:vAlign w:val="center"/>
          </w:tcPr>
          <w:p w:rsidR="00912021" w:rsidRPr="00EA2067" w:rsidRDefault="00912021" w:rsidP="00912021">
            <w:pPr>
              <w:pStyle w:val="ConsPlusCell"/>
              <w:rPr>
                <w:rFonts w:ascii="Times New Roman" w:hAnsi="Times New Roman" w:cs="Times New Roman"/>
                <w:iCs/>
                <w:color w:val="000000"/>
                <w:spacing w:val="-1"/>
              </w:rPr>
            </w:pPr>
            <w:r w:rsidRPr="00EA2067">
              <w:rPr>
                <w:rFonts w:ascii="Times New Roman" w:hAnsi="Times New Roman" w:cs="Times New Roman"/>
                <w:iCs/>
                <w:color w:val="000000"/>
                <w:spacing w:val="-1"/>
              </w:rPr>
              <w:t>Павловка - Журавлиха</w:t>
            </w:r>
          </w:p>
        </w:tc>
        <w:tc>
          <w:tcPr>
            <w:tcW w:w="1347"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Н-3002</w:t>
            </w:r>
          </w:p>
        </w:tc>
        <w:tc>
          <w:tcPr>
            <w:tcW w:w="1769"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6</w:t>
            </w:r>
          </w:p>
        </w:tc>
        <w:tc>
          <w:tcPr>
            <w:tcW w:w="3653" w:type="dxa"/>
            <w:vAlign w:val="center"/>
          </w:tcPr>
          <w:p w:rsidR="00912021" w:rsidRPr="00EA2067" w:rsidRDefault="00912021" w:rsidP="00912021">
            <w:pPr>
              <w:jc w:val="center"/>
              <w:rPr>
                <w:sz w:val="20"/>
                <w:szCs w:val="20"/>
              </w:rPr>
            </w:pPr>
            <w:r w:rsidRPr="00EA2067">
              <w:rPr>
                <w:sz w:val="20"/>
                <w:szCs w:val="20"/>
              </w:rPr>
              <w:t>Опасный поворот,</w:t>
            </w:r>
          </w:p>
          <w:p w:rsidR="00912021" w:rsidRPr="00EA2067" w:rsidRDefault="00912021" w:rsidP="00912021">
            <w:pPr>
              <w:jc w:val="center"/>
              <w:rPr>
                <w:iCs/>
                <w:color w:val="000000"/>
                <w:spacing w:val="-1"/>
                <w:sz w:val="20"/>
                <w:szCs w:val="20"/>
              </w:rPr>
            </w:pPr>
            <w:r w:rsidRPr="00EA2067">
              <w:rPr>
                <w:sz w:val="20"/>
                <w:szCs w:val="20"/>
              </w:rPr>
              <w:t>снежные заносы</w:t>
            </w:r>
          </w:p>
        </w:tc>
        <w:tc>
          <w:tcPr>
            <w:tcW w:w="1645" w:type="dxa"/>
            <w:vAlign w:val="center"/>
          </w:tcPr>
          <w:p w:rsidR="00912021" w:rsidRPr="00EA2067" w:rsidRDefault="00912021" w:rsidP="00912021">
            <w:pPr>
              <w:jc w:val="center"/>
              <w:rPr>
                <w:sz w:val="20"/>
                <w:szCs w:val="20"/>
              </w:rPr>
            </w:pPr>
            <w:r w:rsidRPr="00EA2067">
              <w:rPr>
                <w:iCs/>
                <w:color w:val="000000"/>
                <w:spacing w:val="-1"/>
                <w:sz w:val="20"/>
                <w:szCs w:val="20"/>
              </w:rPr>
              <w:t>2/10</w:t>
            </w:r>
          </w:p>
        </w:tc>
        <w:tc>
          <w:tcPr>
            <w:tcW w:w="1580" w:type="dxa"/>
            <w:vAlign w:val="center"/>
          </w:tcPr>
          <w:p w:rsidR="00912021" w:rsidRPr="00EA2067" w:rsidRDefault="00912021" w:rsidP="00912021">
            <w:pPr>
              <w:jc w:val="center"/>
              <w:rPr>
                <w:sz w:val="20"/>
                <w:szCs w:val="20"/>
              </w:rPr>
            </w:pPr>
            <w:r w:rsidRPr="00EA2067">
              <w:rPr>
                <w:sz w:val="20"/>
                <w:szCs w:val="20"/>
              </w:rPr>
              <w:t>Грунтовая</w:t>
            </w:r>
          </w:p>
        </w:tc>
      </w:tr>
      <w:tr w:rsidR="00912021" w:rsidRPr="00EA2067" w:rsidTr="00912021">
        <w:tc>
          <w:tcPr>
            <w:tcW w:w="530"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7</w:t>
            </w:r>
          </w:p>
        </w:tc>
        <w:tc>
          <w:tcPr>
            <w:tcW w:w="4036" w:type="dxa"/>
            <w:vAlign w:val="center"/>
          </w:tcPr>
          <w:p w:rsidR="00912021" w:rsidRPr="00EA2067" w:rsidRDefault="00912021" w:rsidP="00912021">
            <w:pPr>
              <w:pStyle w:val="ConsPlusCell"/>
              <w:rPr>
                <w:rFonts w:ascii="Times New Roman" w:hAnsi="Times New Roman" w:cs="Times New Roman"/>
                <w:iCs/>
                <w:color w:val="000000"/>
                <w:spacing w:val="-1"/>
              </w:rPr>
            </w:pPr>
            <w:r w:rsidRPr="00EA2067">
              <w:rPr>
                <w:rFonts w:ascii="Times New Roman" w:hAnsi="Times New Roman" w:cs="Times New Roman"/>
                <w:iCs/>
                <w:color w:val="000000"/>
                <w:spacing w:val="-1"/>
              </w:rPr>
              <w:t>Подъезд к поселку Невскому</w:t>
            </w:r>
          </w:p>
        </w:tc>
        <w:tc>
          <w:tcPr>
            <w:tcW w:w="1347"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Н-3003</w:t>
            </w:r>
          </w:p>
        </w:tc>
        <w:tc>
          <w:tcPr>
            <w:tcW w:w="1769"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8</w:t>
            </w:r>
          </w:p>
        </w:tc>
        <w:tc>
          <w:tcPr>
            <w:tcW w:w="3653" w:type="dxa"/>
            <w:vAlign w:val="center"/>
          </w:tcPr>
          <w:p w:rsidR="00912021" w:rsidRPr="00EA2067" w:rsidRDefault="00912021" w:rsidP="00912021">
            <w:pPr>
              <w:jc w:val="center"/>
              <w:rPr>
                <w:sz w:val="20"/>
                <w:szCs w:val="20"/>
              </w:rPr>
            </w:pPr>
            <w:r w:rsidRPr="00EA2067">
              <w:rPr>
                <w:sz w:val="20"/>
                <w:szCs w:val="20"/>
              </w:rPr>
              <w:t>Опасный поворот,</w:t>
            </w:r>
          </w:p>
          <w:p w:rsidR="00912021" w:rsidRPr="00EA2067" w:rsidRDefault="00912021" w:rsidP="00912021">
            <w:pPr>
              <w:jc w:val="center"/>
              <w:rPr>
                <w:iCs/>
                <w:color w:val="000000"/>
                <w:spacing w:val="-1"/>
                <w:sz w:val="20"/>
                <w:szCs w:val="20"/>
              </w:rPr>
            </w:pPr>
            <w:r w:rsidRPr="00EA2067">
              <w:rPr>
                <w:sz w:val="20"/>
                <w:szCs w:val="20"/>
              </w:rPr>
              <w:t>снежные заносы</w:t>
            </w:r>
          </w:p>
        </w:tc>
        <w:tc>
          <w:tcPr>
            <w:tcW w:w="1645" w:type="dxa"/>
            <w:vAlign w:val="center"/>
          </w:tcPr>
          <w:p w:rsidR="00912021" w:rsidRPr="00EA2067" w:rsidRDefault="00912021" w:rsidP="00912021">
            <w:pPr>
              <w:jc w:val="center"/>
              <w:rPr>
                <w:sz w:val="20"/>
                <w:szCs w:val="20"/>
              </w:rPr>
            </w:pPr>
            <w:r w:rsidRPr="00EA2067">
              <w:rPr>
                <w:iCs/>
                <w:color w:val="000000"/>
                <w:spacing w:val="-1"/>
                <w:sz w:val="20"/>
                <w:szCs w:val="20"/>
              </w:rPr>
              <w:t>2/10</w:t>
            </w:r>
          </w:p>
        </w:tc>
        <w:tc>
          <w:tcPr>
            <w:tcW w:w="1580" w:type="dxa"/>
            <w:vAlign w:val="center"/>
          </w:tcPr>
          <w:p w:rsidR="00912021" w:rsidRPr="00EA2067" w:rsidRDefault="00912021" w:rsidP="00912021">
            <w:pPr>
              <w:jc w:val="center"/>
              <w:rPr>
                <w:sz w:val="20"/>
                <w:szCs w:val="20"/>
              </w:rPr>
            </w:pPr>
            <w:r w:rsidRPr="00EA2067">
              <w:rPr>
                <w:sz w:val="20"/>
                <w:szCs w:val="20"/>
              </w:rPr>
              <w:t>Щебень</w:t>
            </w:r>
          </w:p>
        </w:tc>
      </w:tr>
      <w:tr w:rsidR="00912021" w:rsidRPr="00EA2067" w:rsidTr="00912021">
        <w:tc>
          <w:tcPr>
            <w:tcW w:w="530"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8</w:t>
            </w:r>
          </w:p>
        </w:tc>
        <w:tc>
          <w:tcPr>
            <w:tcW w:w="4036" w:type="dxa"/>
            <w:vAlign w:val="center"/>
          </w:tcPr>
          <w:p w:rsidR="00912021" w:rsidRPr="00EA2067" w:rsidRDefault="00912021" w:rsidP="00912021">
            <w:pPr>
              <w:pStyle w:val="ConsPlusCell"/>
              <w:rPr>
                <w:rFonts w:ascii="Times New Roman" w:hAnsi="Times New Roman" w:cs="Times New Roman"/>
                <w:iCs/>
                <w:color w:val="000000"/>
                <w:spacing w:val="-1"/>
              </w:rPr>
            </w:pPr>
            <w:r w:rsidRPr="00EA2067">
              <w:rPr>
                <w:rFonts w:ascii="Times New Roman" w:hAnsi="Times New Roman" w:cs="Times New Roman"/>
                <w:iCs/>
                <w:color w:val="000000"/>
                <w:spacing w:val="-1"/>
              </w:rPr>
              <w:t>Подъезд к с. Лобаниха</w:t>
            </w:r>
          </w:p>
        </w:tc>
        <w:tc>
          <w:tcPr>
            <w:tcW w:w="1347"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К-77</w:t>
            </w:r>
          </w:p>
        </w:tc>
        <w:tc>
          <w:tcPr>
            <w:tcW w:w="1769" w:type="dxa"/>
            <w:vAlign w:val="center"/>
          </w:tcPr>
          <w:p w:rsidR="00912021" w:rsidRPr="00EA2067" w:rsidRDefault="00912021" w:rsidP="00912021">
            <w:pPr>
              <w:jc w:val="center"/>
              <w:rPr>
                <w:iCs/>
                <w:color w:val="000000"/>
                <w:spacing w:val="-1"/>
                <w:sz w:val="20"/>
                <w:szCs w:val="20"/>
              </w:rPr>
            </w:pPr>
            <w:r w:rsidRPr="00EA2067">
              <w:rPr>
                <w:iCs/>
                <w:color w:val="000000"/>
                <w:spacing w:val="-1"/>
                <w:sz w:val="20"/>
                <w:szCs w:val="20"/>
              </w:rPr>
              <w:t>8</w:t>
            </w:r>
          </w:p>
        </w:tc>
        <w:tc>
          <w:tcPr>
            <w:tcW w:w="3653" w:type="dxa"/>
            <w:vAlign w:val="center"/>
          </w:tcPr>
          <w:p w:rsidR="00912021" w:rsidRPr="00EA2067" w:rsidRDefault="00912021" w:rsidP="00912021">
            <w:pPr>
              <w:jc w:val="center"/>
              <w:rPr>
                <w:sz w:val="20"/>
                <w:szCs w:val="20"/>
              </w:rPr>
            </w:pPr>
            <w:r w:rsidRPr="00EA2067">
              <w:rPr>
                <w:sz w:val="20"/>
                <w:szCs w:val="20"/>
              </w:rPr>
              <w:t>Опасный поворот,</w:t>
            </w:r>
          </w:p>
          <w:p w:rsidR="00912021" w:rsidRPr="00EA2067" w:rsidRDefault="00912021" w:rsidP="00912021">
            <w:pPr>
              <w:jc w:val="center"/>
              <w:rPr>
                <w:iCs/>
                <w:color w:val="000000"/>
                <w:spacing w:val="-1"/>
                <w:sz w:val="20"/>
                <w:szCs w:val="20"/>
              </w:rPr>
            </w:pPr>
            <w:r w:rsidRPr="00EA2067">
              <w:rPr>
                <w:sz w:val="20"/>
                <w:szCs w:val="20"/>
              </w:rPr>
              <w:t>снежные заносы</w:t>
            </w:r>
          </w:p>
        </w:tc>
        <w:tc>
          <w:tcPr>
            <w:tcW w:w="1645" w:type="dxa"/>
            <w:vAlign w:val="center"/>
          </w:tcPr>
          <w:p w:rsidR="00912021" w:rsidRPr="00EA2067" w:rsidRDefault="00912021" w:rsidP="00912021">
            <w:pPr>
              <w:jc w:val="center"/>
              <w:rPr>
                <w:sz w:val="20"/>
                <w:szCs w:val="20"/>
              </w:rPr>
            </w:pPr>
            <w:r w:rsidRPr="00EA2067">
              <w:rPr>
                <w:iCs/>
                <w:color w:val="000000"/>
                <w:spacing w:val="-1"/>
                <w:sz w:val="20"/>
                <w:szCs w:val="20"/>
              </w:rPr>
              <w:t>2/10</w:t>
            </w:r>
          </w:p>
        </w:tc>
        <w:tc>
          <w:tcPr>
            <w:tcW w:w="1580" w:type="dxa"/>
            <w:vAlign w:val="center"/>
          </w:tcPr>
          <w:p w:rsidR="00912021" w:rsidRPr="00EA2067" w:rsidRDefault="00912021" w:rsidP="00912021">
            <w:pPr>
              <w:jc w:val="center"/>
              <w:rPr>
                <w:sz w:val="20"/>
                <w:szCs w:val="20"/>
              </w:rPr>
            </w:pPr>
            <w:r w:rsidRPr="00EA2067">
              <w:rPr>
                <w:sz w:val="20"/>
                <w:szCs w:val="20"/>
              </w:rPr>
              <w:t>Асфальт</w:t>
            </w:r>
          </w:p>
        </w:tc>
      </w:tr>
    </w:tbl>
    <w:p w:rsidR="00912021" w:rsidRPr="001F1608" w:rsidRDefault="00912021" w:rsidP="00912021">
      <w:pPr>
        <w:spacing w:line="360" w:lineRule="auto"/>
        <w:jc w:val="both"/>
        <w:sectPr w:rsidR="00912021" w:rsidRPr="001F1608" w:rsidSect="001C7C48">
          <w:pgSz w:w="16838" w:h="11906" w:orient="landscape"/>
          <w:pgMar w:top="1701" w:right="1134" w:bottom="850" w:left="1134" w:header="708" w:footer="708" w:gutter="0"/>
          <w:cols w:space="708"/>
          <w:docGrid w:linePitch="360"/>
        </w:sectPr>
      </w:pPr>
      <w:r w:rsidRPr="001F1608">
        <w:rPr>
          <w:b/>
        </w:rPr>
        <w:t>Таблица</w:t>
      </w:r>
      <w:r w:rsidR="00EA2067">
        <w:rPr>
          <w:b/>
        </w:rPr>
        <w:t xml:space="preserve"> 7.1</w:t>
      </w:r>
      <w:r w:rsidRPr="001F1608">
        <w:rPr>
          <w:b/>
        </w:rPr>
        <w:t xml:space="preserve"> Перечень автомобильных дорог общего пользования регионального и межмуниципального значения, характеристика их опасных участков</w:t>
      </w:r>
    </w:p>
    <w:p w:rsidR="00912021" w:rsidRPr="001F1608" w:rsidRDefault="00912021" w:rsidP="00912021">
      <w:pPr>
        <w:pStyle w:val="ConsPlusTitle"/>
        <w:ind w:firstLine="709"/>
        <w:jc w:val="both"/>
        <w:rPr>
          <w:b w:val="0"/>
          <w:szCs w:val="24"/>
        </w:rPr>
      </w:pPr>
      <w:r w:rsidRPr="00EA2067">
        <w:rPr>
          <w:b w:val="0"/>
          <w:szCs w:val="24"/>
        </w:rPr>
        <w:lastRenderedPageBreak/>
        <w:t xml:space="preserve">Перечень мостов на автомобильных дорогах общего пользования регионального и межмуниципального значения представлен в </w:t>
      </w:r>
      <w:r w:rsidR="00EA2067" w:rsidRPr="00EA2067">
        <w:rPr>
          <w:b w:val="0"/>
          <w:szCs w:val="24"/>
        </w:rPr>
        <w:t>таблице 7.2</w:t>
      </w:r>
    </w:p>
    <w:p w:rsidR="00912021" w:rsidRPr="001F1608" w:rsidRDefault="00912021" w:rsidP="00EA2067">
      <w:pPr>
        <w:pStyle w:val="ConsPlusTitle"/>
        <w:rPr>
          <w:b w:val="0"/>
          <w:szCs w:val="24"/>
        </w:rPr>
      </w:pPr>
    </w:p>
    <w:tbl>
      <w:tblPr>
        <w:tblW w:w="148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C5E0B3" w:themeFill="accent6" w:themeFillTint="66"/>
        <w:tblLayout w:type="fixed"/>
        <w:tblCellMar>
          <w:left w:w="30" w:type="dxa"/>
          <w:right w:w="30" w:type="dxa"/>
        </w:tblCellMar>
        <w:tblLook w:val="0000" w:firstRow="0" w:lastRow="0" w:firstColumn="0" w:lastColumn="0" w:noHBand="0" w:noVBand="0"/>
      </w:tblPr>
      <w:tblGrid>
        <w:gridCol w:w="456"/>
        <w:gridCol w:w="2398"/>
        <w:gridCol w:w="1004"/>
        <w:gridCol w:w="1134"/>
        <w:gridCol w:w="1559"/>
        <w:gridCol w:w="2410"/>
        <w:gridCol w:w="1559"/>
        <w:gridCol w:w="1559"/>
        <w:gridCol w:w="2797"/>
      </w:tblGrid>
      <w:tr w:rsidR="00912021" w:rsidRPr="00EA2067" w:rsidTr="007336C7">
        <w:trPr>
          <w:trHeight w:val="584"/>
        </w:trPr>
        <w:tc>
          <w:tcPr>
            <w:tcW w:w="456" w:type="dxa"/>
            <w:shd w:val="clear" w:color="auto" w:fill="C5E0B3" w:themeFill="accent6" w:themeFillTint="66"/>
          </w:tcPr>
          <w:p w:rsidR="00912021" w:rsidRPr="00EA2067" w:rsidRDefault="00912021" w:rsidP="00912021">
            <w:pPr>
              <w:jc w:val="center"/>
              <w:rPr>
                <w:snapToGrid w:val="0"/>
                <w:sz w:val="20"/>
                <w:szCs w:val="20"/>
              </w:rPr>
            </w:pPr>
            <w:r w:rsidRPr="00EA2067">
              <w:rPr>
                <w:snapToGrid w:val="0"/>
                <w:sz w:val="20"/>
                <w:szCs w:val="20"/>
              </w:rPr>
              <w:t>№</w:t>
            </w:r>
          </w:p>
          <w:p w:rsidR="00912021" w:rsidRPr="00EA2067" w:rsidRDefault="00912021" w:rsidP="00912021">
            <w:pPr>
              <w:jc w:val="center"/>
              <w:rPr>
                <w:snapToGrid w:val="0"/>
                <w:sz w:val="20"/>
                <w:szCs w:val="20"/>
              </w:rPr>
            </w:pPr>
            <w:r w:rsidRPr="00EA2067">
              <w:rPr>
                <w:snapToGrid w:val="0"/>
                <w:sz w:val="20"/>
                <w:szCs w:val="20"/>
              </w:rPr>
              <w:t>п/п</w:t>
            </w:r>
          </w:p>
        </w:tc>
        <w:tc>
          <w:tcPr>
            <w:tcW w:w="2398" w:type="dxa"/>
            <w:shd w:val="clear" w:color="auto" w:fill="C5E0B3" w:themeFill="accent6" w:themeFillTint="66"/>
          </w:tcPr>
          <w:p w:rsidR="00912021" w:rsidRPr="00EA2067" w:rsidRDefault="00912021" w:rsidP="00912021">
            <w:pPr>
              <w:jc w:val="center"/>
              <w:rPr>
                <w:snapToGrid w:val="0"/>
                <w:sz w:val="20"/>
                <w:szCs w:val="20"/>
              </w:rPr>
            </w:pPr>
            <w:r w:rsidRPr="00EA2067">
              <w:rPr>
                <w:snapToGrid w:val="0"/>
                <w:sz w:val="20"/>
                <w:szCs w:val="20"/>
              </w:rPr>
              <w:t>Ближайший населенный пункт</w:t>
            </w:r>
          </w:p>
        </w:tc>
        <w:tc>
          <w:tcPr>
            <w:tcW w:w="1004" w:type="dxa"/>
            <w:shd w:val="clear" w:color="auto" w:fill="C5E0B3" w:themeFill="accent6" w:themeFillTint="66"/>
          </w:tcPr>
          <w:p w:rsidR="00912021" w:rsidRPr="00EA2067" w:rsidRDefault="00912021" w:rsidP="00912021">
            <w:pPr>
              <w:jc w:val="center"/>
              <w:rPr>
                <w:snapToGrid w:val="0"/>
                <w:sz w:val="20"/>
                <w:szCs w:val="20"/>
              </w:rPr>
            </w:pPr>
            <w:r w:rsidRPr="00EA2067">
              <w:rPr>
                <w:snapToGrid w:val="0"/>
                <w:sz w:val="20"/>
                <w:szCs w:val="20"/>
              </w:rPr>
              <w:t>Длина  (м)</w:t>
            </w:r>
          </w:p>
        </w:tc>
        <w:tc>
          <w:tcPr>
            <w:tcW w:w="1134" w:type="dxa"/>
            <w:shd w:val="clear" w:color="auto" w:fill="C5E0B3" w:themeFill="accent6" w:themeFillTint="66"/>
          </w:tcPr>
          <w:p w:rsidR="00912021" w:rsidRPr="00EA2067" w:rsidRDefault="00912021" w:rsidP="00912021">
            <w:pPr>
              <w:jc w:val="center"/>
              <w:rPr>
                <w:snapToGrid w:val="0"/>
                <w:sz w:val="20"/>
                <w:szCs w:val="20"/>
              </w:rPr>
            </w:pPr>
            <w:r w:rsidRPr="00EA2067">
              <w:rPr>
                <w:snapToGrid w:val="0"/>
                <w:sz w:val="20"/>
                <w:szCs w:val="20"/>
              </w:rPr>
              <w:t>Ширина (м)</w:t>
            </w:r>
          </w:p>
        </w:tc>
        <w:tc>
          <w:tcPr>
            <w:tcW w:w="1559" w:type="dxa"/>
            <w:shd w:val="clear" w:color="auto" w:fill="C5E0B3" w:themeFill="accent6" w:themeFillTint="66"/>
          </w:tcPr>
          <w:p w:rsidR="00912021" w:rsidRPr="00EA2067" w:rsidRDefault="00912021" w:rsidP="00912021">
            <w:pPr>
              <w:jc w:val="center"/>
              <w:rPr>
                <w:snapToGrid w:val="0"/>
                <w:sz w:val="20"/>
                <w:szCs w:val="20"/>
              </w:rPr>
            </w:pPr>
            <w:r w:rsidRPr="00EA2067">
              <w:rPr>
                <w:snapToGrid w:val="0"/>
                <w:sz w:val="20"/>
                <w:szCs w:val="20"/>
              </w:rPr>
              <w:t>Количество пролётов (шт.)</w:t>
            </w:r>
          </w:p>
        </w:tc>
        <w:tc>
          <w:tcPr>
            <w:tcW w:w="2410" w:type="dxa"/>
            <w:shd w:val="clear" w:color="auto" w:fill="C5E0B3" w:themeFill="accent6" w:themeFillTint="66"/>
          </w:tcPr>
          <w:p w:rsidR="00912021" w:rsidRPr="00EA2067" w:rsidRDefault="00912021" w:rsidP="00912021">
            <w:pPr>
              <w:jc w:val="center"/>
              <w:rPr>
                <w:snapToGrid w:val="0"/>
                <w:sz w:val="20"/>
                <w:szCs w:val="20"/>
              </w:rPr>
            </w:pPr>
            <w:r w:rsidRPr="00EA2067">
              <w:rPr>
                <w:snapToGrid w:val="0"/>
                <w:sz w:val="20"/>
                <w:szCs w:val="20"/>
              </w:rPr>
              <w:t>Грузоподъемность (т)</w:t>
            </w:r>
          </w:p>
        </w:tc>
        <w:tc>
          <w:tcPr>
            <w:tcW w:w="1559" w:type="dxa"/>
            <w:shd w:val="clear" w:color="auto" w:fill="C5E0B3" w:themeFill="accent6" w:themeFillTint="66"/>
          </w:tcPr>
          <w:p w:rsidR="00912021" w:rsidRPr="00EA2067" w:rsidRDefault="00912021" w:rsidP="00912021">
            <w:pPr>
              <w:jc w:val="center"/>
              <w:rPr>
                <w:snapToGrid w:val="0"/>
                <w:sz w:val="20"/>
                <w:szCs w:val="20"/>
              </w:rPr>
            </w:pPr>
            <w:r w:rsidRPr="00EA2067">
              <w:rPr>
                <w:snapToGrid w:val="0"/>
                <w:sz w:val="20"/>
                <w:szCs w:val="20"/>
              </w:rPr>
              <w:t>Подмостовая высота (м)</w:t>
            </w:r>
          </w:p>
        </w:tc>
        <w:tc>
          <w:tcPr>
            <w:tcW w:w="1559" w:type="dxa"/>
            <w:shd w:val="clear" w:color="auto" w:fill="C5E0B3" w:themeFill="accent6" w:themeFillTint="66"/>
          </w:tcPr>
          <w:p w:rsidR="00912021" w:rsidRPr="00EA2067" w:rsidRDefault="00912021" w:rsidP="00912021">
            <w:pPr>
              <w:jc w:val="center"/>
              <w:rPr>
                <w:snapToGrid w:val="0"/>
                <w:sz w:val="20"/>
                <w:szCs w:val="20"/>
              </w:rPr>
            </w:pPr>
            <w:r w:rsidRPr="00EA2067">
              <w:rPr>
                <w:snapToGrid w:val="0"/>
                <w:sz w:val="20"/>
                <w:szCs w:val="20"/>
              </w:rPr>
              <w:t>Тип моста и материал</w:t>
            </w:r>
          </w:p>
        </w:tc>
        <w:tc>
          <w:tcPr>
            <w:tcW w:w="2797" w:type="dxa"/>
            <w:shd w:val="clear" w:color="auto" w:fill="C5E0B3" w:themeFill="accent6" w:themeFillTint="66"/>
          </w:tcPr>
          <w:p w:rsidR="00912021" w:rsidRPr="00EA2067" w:rsidRDefault="00912021" w:rsidP="00912021">
            <w:pPr>
              <w:jc w:val="center"/>
              <w:rPr>
                <w:snapToGrid w:val="0"/>
                <w:sz w:val="20"/>
                <w:szCs w:val="20"/>
              </w:rPr>
            </w:pPr>
            <w:r w:rsidRPr="00EA2067">
              <w:rPr>
                <w:snapToGrid w:val="0"/>
                <w:sz w:val="20"/>
                <w:szCs w:val="20"/>
              </w:rPr>
              <w:t xml:space="preserve">Обслуживающая ремонтно-восстановительная бригада </w:t>
            </w:r>
          </w:p>
        </w:tc>
      </w:tr>
    </w:tbl>
    <w:p w:rsidR="00912021" w:rsidRPr="001F1608" w:rsidRDefault="00912021" w:rsidP="00912021"/>
    <w:tbl>
      <w:tblPr>
        <w:tblW w:w="14876" w:type="dxa"/>
        <w:tblLayout w:type="fixed"/>
        <w:tblCellMar>
          <w:left w:w="30" w:type="dxa"/>
          <w:right w:w="30" w:type="dxa"/>
        </w:tblCellMar>
        <w:tblLook w:val="0000" w:firstRow="0" w:lastRow="0" w:firstColumn="0" w:lastColumn="0" w:noHBand="0" w:noVBand="0"/>
      </w:tblPr>
      <w:tblGrid>
        <w:gridCol w:w="456"/>
        <w:gridCol w:w="2398"/>
        <w:gridCol w:w="1004"/>
        <w:gridCol w:w="1134"/>
        <w:gridCol w:w="1559"/>
        <w:gridCol w:w="2410"/>
        <w:gridCol w:w="1559"/>
        <w:gridCol w:w="1559"/>
        <w:gridCol w:w="2797"/>
      </w:tblGrid>
      <w:tr w:rsidR="00912021" w:rsidRPr="00EA2067" w:rsidTr="00EA2067">
        <w:trPr>
          <w:trHeight w:val="305"/>
          <w:tblHeader/>
        </w:trPr>
        <w:tc>
          <w:tcPr>
            <w:tcW w:w="456"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1</w:t>
            </w:r>
          </w:p>
        </w:tc>
        <w:tc>
          <w:tcPr>
            <w:tcW w:w="2398"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2</w:t>
            </w:r>
          </w:p>
        </w:tc>
        <w:tc>
          <w:tcPr>
            <w:tcW w:w="1004"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5</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8</w:t>
            </w:r>
          </w:p>
        </w:tc>
        <w:tc>
          <w:tcPr>
            <w:tcW w:w="2797"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9</w:t>
            </w:r>
          </w:p>
        </w:tc>
      </w:tr>
      <w:tr w:rsidR="00912021" w:rsidRPr="00EA2067" w:rsidTr="00EA2067">
        <w:trPr>
          <w:cantSplit/>
          <w:trHeight w:val="247"/>
        </w:trPr>
        <w:tc>
          <w:tcPr>
            <w:tcW w:w="14876" w:type="dxa"/>
            <w:gridSpan w:val="9"/>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На а</w:t>
            </w:r>
            <w:r w:rsidRPr="00EA2067">
              <w:rPr>
                <w:sz w:val="20"/>
                <w:szCs w:val="20"/>
              </w:rPr>
              <w:t>втомобильных дорогах регионального и межмуниципального значения</w:t>
            </w:r>
          </w:p>
        </w:tc>
      </w:tr>
      <w:tr w:rsidR="00912021" w:rsidRPr="00EA2067" w:rsidTr="00EA2067">
        <w:trPr>
          <w:trHeight w:val="247"/>
        </w:trPr>
        <w:tc>
          <w:tcPr>
            <w:tcW w:w="456"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1</w:t>
            </w:r>
          </w:p>
        </w:tc>
        <w:tc>
          <w:tcPr>
            <w:tcW w:w="2398"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rPr>
                <w:snapToGrid w:val="0"/>
                <w:sz w:val="20"/>
                <w:szCs w:val="20"/>
              </w:rPr>
            </w:pPr>
            <w:r w:rsidRPr="00EA2067">
              <w:rPr>
                <w:snapToGrid w:val="0"/>
                <w:sz w:val="20"/>
                <w:szCs w:val="20"/>
              </w:rPr>
              <w:t>с. Новичиха</w:t>
            </w:r>
          </w:p>
        </w:tc>
        <w:tc>
          <w:tcPr>
            <w:tcW w:w="1004"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9,95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9,95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10,1</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А 8 НГ 60</w:t>
            </w:r>
          </w:p>
        </w:tc>
        <w:tc>
          <w:tcPr>
            <w:tcW w:w="1559" w:type="dxa"/>
            <w:tcBorders>
              <w:top w:val="single" w:sz="6" w:space="0" w:color="auto"/>
              <w:left w:val="single" w:sz="6" w:space="0" w:color="auto"/>
              <w:bottom w:val="single" w:sz="6" w:space="0" w:color="auto"/>
              <w:right w:val="single" w:sz="4"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ж\б</w:t>
            </w:r>
          </w:p>
        </w:tc>
        <w:tc>
          <w:tcPr>
            <w:tcW w:w="2797" w:type="dxa"/>
            <w:vMerge w:val="restart"/>
            <w:tcBorders>
              <w:top w:val="single" w:sz="4" w:space="0" w:color="auto"/>
              <w:left w:val="single" w:sz="4" w:space="0" w:color="auto"/>
              <w:bottom w:val="single" w:sz="4" w:space="0" w:color="auto"/>
              <w:right w:val="single" w:sz="4"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Филиал Новичихинский ГУП ДХ АК «Южное ДСУ»</w:t>
            </w:r>
          </w:p>
        </w:tc>
      </w:tr>
      <w:tr w:rsidR="00912021" w:rsidRPr="00EA2067" w:rsidTr="00EA2067">
        <w:trPr>
          <w:trHeight w:val="247"/>
        </w:trPr>
        <w:tc>
          <w:tcPr>
            <w:tcW w:w="456"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2</w:t>
            </w:r>
          </w:p>
        </w:tc>
        <w:tc>
          <w:tcPr>
            <w:tcW w:w="2398"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both"/>
              <w:rPr>
                <w:snapToGrid w:val="0"/>
                <w:sz w:val="20"/>
                <w:szCs w:val="20"/>
              </w:rPr>
            </w:pPr>
            <w:r w:rsidRPr="00EA2067">
              <w:rPr>
                <w:snapToGrid w:val="0"/>
                <w:sz w:val="20"/>
                <w:szCs w:val="20"/>
              </w:rPr>
              <w:t>с. Мельниково</w:t>
            </w:r>
          </w:p>
        </w:tc>
        <w:tc>
          <w:tcPr>
            <w:tcW w:w="1004"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18,71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9,95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8</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z w:val="20"/>
                <w:szCs w:val="20"/>
              </w:rPr>
            </w:pPr>
            <w:r w:rsidRPr="00EA2067">
              <w:rPr>
                <w:snapToGrid w:val="0"/>
                <w:sz w:val="20"/>
                <w:szCs w:val="20"/>
              </w:rPr>
              <w:t>А 8 НГ 60</w:t>
            </w:r>
          </w:p>
        </w:tc>
        <w:tc>
          <w:tcPr>
            <w:tcW w:w="1559" w:type="dxa"/>
            <w:tcBorders>
              <w:top w:val="single" w:sz="6" w:space="0" w:color="auto"/>
              <w:left w:val="single" w:sz="6" w:space="0" w:color="auto"/>
              <w:bottom w:val="single" w:sz="6" w:space="0" w:color="auto"/>
              <w:right w:val="single" w:sz="4"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ж\б</w:t>
            </w:r>
          </w:p>
        </w:tc>
        <w:tc>
          <w:tcPr>
            <w:tcW w:w="2797" w:type="dxa"/>
            <w:vMerge/>
            <w:tcBorders>
              <w:left w:val="single" w:sz="4" w:space="0" w:color="auto"/>
              <w:bottom w:val="single" w:sz="4" w:space="0" w:color="auto"/>
              <w:right w:val="single" w:sz="4" w:space="0" w:color="auto"/>
            </w:tcBorders>
            <w:shd w:val="clear" w:color="auto" w:fill="auto"/>
          </w:tcPr>
          <w:p w:rsidR="00912021" w:rsidRPr="00EA2067" w:rsidRDefault="00912021" w:rsidP="00912021">
            <w:pPr>
              <w:jc w:val="center"/>
              <w:rPr>
                <w:snapToGrid w:val="0"/>
                <w:sz w:val="20"/>
                <w:szCs w:val="20"/>
              </w:rPr>
            </w:pPr>
          </w:p>
        </w:tc>
      </w:tr>
      <w:tr w:rsidR="00912021" w:rsidRPr="00EA2067" w:rsidTr="00EA2067">
        <w:trPr>
          <w:trHeight w:val="247"/>
        </w:trPr>
        <w:tc>
          <w:tcPr>
            <w:tcW w:w="456"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3</w:t>
            </w:r>
          </w:p>
        </w:tc>
        <w:tc>
          <w:tcPr>
            <w:tcW w:w="2398"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both"/>
              <w:rPr>
                <w:snapToGrid w:val="0"/>
                <w:sz w:val="20"/>
                <w:szCs w:val="20"/>
              </w:rPr>
            </w:pPr>
            <w:r w:rsidRPr="00EA2067">
              <w:rPr>
                <w:snapToGrid w:val="0"/>
                <w:sz w:val="20"/>
                <w:szCs w:val="20"/>
              </w:rPr>
              <w:t>п. Весёлая Дубрава</w:t>
            </w:r>
          </w:p>
        </w:tc>
        <w:tc>
          <w:tcPr>
            <w:tcW w:w="1004"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6,8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18,95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10</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z w:val="20"/>
                <w:szCs w:val="20"/>
              </w:rPr>
            </w:pPr>
            <w:r w:rsidRPr="00EA2067">
              <w:rPr>
                <w:snapToGrid w:val="0"/>
                <w:sz w:val="20"/>
                <w:szCs w:val="20"/>
              </w:rPr>
              <w:t>А 8 НГ 60</w:t>
            </w:r>
          </w:p>
        </w:tc>
        <w:tc>
          <w:tcPr>
            <w:tcW w:w="1559" w:type="dxa"/>
            <w:tcBorders>
              <w:top w:val="single" w:sz="6" w:space="0" w:color="auto"/>
              <w:left w:val="single" w:sz="6" w:space="0" w:color="auto"/>
              <w:bottom w:val="single" w:sz="6" w:space="0" w:color="auto"/>
              <w:right w:val="single" w:sz="4"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ж\б</w:t>
            </w:r>
          </w:p>
        </w:tc>
        <w:tc>
          <w:tcPr>
            <w:tcW w:w="2797" w:type="dxa"/>
            <w:vMerge/>
            <w:tcBorders>
              <w:left w:val="single" w:sz="4" w:space="0" w:color="auto"/>
              <w:bottom w:val="single" w:sz="4" w:space="0" w:color="auto"/>
              <w:right w:val="single" w:sz="4" w:space="0" w:color="auto"/>
            </w:tcBorders>
            <w:shd w:val="clear" w:color="auto" w:fill="auto"/>
          </w:tcPr>
          <w:p w:rsidR="00912021" w:rsidRPr="00EA2067" w:rsidRDefault="00912021" w:rsidP="00912021">
            <w:pPr>
              <w:jc w:val="center"/>
              <w:rPr>
                <w:snapToGrid w:val="0"/>
                <w:sz w:val="20"/>
                <w:szCs w:val="20"/>
              </w:rPr>
            </w:pPr>
          </w:p>
        </w:tc>
      </w:tr>
      <w:tr w:rsidR="00912021" w:rsidRPr="00EA2067" w:rsidTr="00EA2067">
        <w:trPr>
          <w:trHeight w:val="247"/>
        </w:trPr>
        <w:tc>
          <w:tcPr>
            <w:tcW w:w="456"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4</w:t>
            </w:r>
          </w:p>
        </w:tc>
        <w:tc>
          <w:tcPr>
            <w:tcW w:w="2398"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both"/>
              <w:rPr>
                <w:snapToGrid w:val="0"/>
                <w:sz w:val="20"/>
                <w:szCs w:val="20"/>
              </w:rPr>
            </w:pPr>
            <w:r w:rsidRPr="00EA2067">
              <w:rPr>
                <w:snapToGrid w:val="0"/>
                <w:sz w:val="20"/>
                <w:szCs w:val="20"/>
              </w:rPr>
              <w:t>п. Весёлая Дубрава</w:t>
            </w:r>
          </w:p>
        </w:tc>
        <w:tc>
          <w:tcPr>
            <w:tcW w:w="1004"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18,95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6,9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10,8</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z w:val="20"/>
                <w:szCs w:val="20"/>
              </w:rPr>
            </w:pPr>
            <w:r w:rsidRPr="00EA2067">
              <w:rPr>
                <w:snapToGrid w:val="0"/>
                <w:sz w:val="20"/>
                <w:szCs w:val="20"/>
              </w:rPr>
              <w:t>А 8 НГ 60</w:t>
            </w:r>
          </w:p>
        </w:tc>
        <w:tc>
          <w:tcPr>
            <w:tcW w:w="1559" w:type="dxa"/>
            <w:tcBorders>
              <w:top w:val="single" w:sz="6" w:space="0" w:color="auto"/>
              <w:left w:val="single" w:sz="6" w:space="0" w:color="auto"/>
              <w:bottom w:val="single" w:sz="6" w:space="0" w:color="auto"/>
              <w:right w:val="single" w:sz="4"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ж\б</w:t>
            </w:r>
          </w:p>
        </w:tc>
        <w:tc>
          <w:tcPr>
            <w:tcW w:w="2797" w:type="dxa"/>
            <w:vMerge/>
            <w:tcBorders>
              <w:left w:val="single" w:sz="4" w:space="0" w:color="auto"/>
              <w:bottom w:val="single" w:sz="4" w:space="0" w:color="auto"/>
              <w:right w:val="single" w:sz="4" w:space="0" w:color="auto"/>
            </w:tcBorders>
            <w:shd w:val="clear" w:color="auto" w:fill="auto"/>
          </w:tcPr>
          <w:p w:rsidR="00912021" w:rsidRPr="00EA2067" w:rsidRDefault="00912021" w:rsidP="00912021">
            <w:pPr>
              <w:jc w:val="center"/>
              <w:rPr>
                <w:snapToGrid w:val="0"/>
                <w:sz w:val="20"/>
                <w:szCs w:val="20"/>
              </w:rPr>
            </w:pPr>
          </w:p>
        </w:tc>
      </w:tr>
      <w:tr w:rsidR="00912021" w:rsidRPr="00EA2067" w:rsidTr="00EA2067">
        <w:trPr>
          <w:trHeight w:val="247"/>
        </w:trPr>
        <w:tc>
          <w:tcPr>
            <w:tcW w:w="456"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5</w:t>
            </w:r>
          </w:p>
        </w:tc>
        <w:tc>
          <w:tcPr>
            <w:tcW w:w="2398" w:type="dxa"/>
            <w:tcBorders>
              <w:top w:val="single" w:sz="6" w:space="0" w:color="auto"/>
              <w:left w:val="single" w:sz="2" w:space="0" w:color="000000"/>
              <w:bottom w:val="single" w:sz="6" w:space="0" w:color="auto"/>
              <w:right w:val="single" w:sz="2" w:space="0" w:color="000000"/>
            </w:tcBorders>
            <w:shd w:val="clear" w:color="auto" w:fill="auto"/>
          </w:tcPr>
          <w:p w:rsidR="00912021" w:rsidRPr="00EA2067" w:rsidRDefault="00912021" w:rsidP="00912021">
            <w:pPr>
              <w:jc w:val="both"/>
              <w:rPr>
                <w:snapToGrid w:val="0"/>
                <w:sz w:val="20"/>
                <w:szCs w:val="20"/>
              </w:rPr>
            </w:pPr>
            <w:r w:rsidRPr="00EA2067">
              <w:rPr>
                <w:snapToGrid w:val="0"/>
                <w:sz w:val="20"/>
                <w:szCs w:val="20"/>
              </w:rPr>
              <w:t>с. Токарево</w:t>
            </w:r>
          </w:p>
        </w:tc>
        <w:tc>
          <w:tcPr>
            <w:tcW w:w="1004"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18,95</w:t>
            </w:r>
          </w:p>
        </w:tc>
        <w:tc>
          <w:tcPr>
            <w:tcW w:w="1134" w:type="dxa"/>
            <w:tcBorders>
              <w:top w:val="single" w:sz="6" w:space="0" w:color="auto"/>
              <w:left w:val="single" w:sz="2" w:space="0" w:color="000000"/>
              <w:bottom w:val="single" w:sz="6" w:space="0" w:color="auto"/>
              <w:right w:val="single" w:sz="2" w:space="0" w:color="000000"/>
            </w:tcBorders>
            <w:shd w:val="clear" w:color="auto" w:fill="auto"/>
          </w:tcPr>
          <w:p w:rsidR="00912021" w:rsidRPr="00EA2067" w:rsidRDefault="00912021" w:rsidP="00912021">
            <w:pPr>
              <w:jc w:val="center"/>
              <w:rPr>
                <w:snapToGrid w:val="0"/>
                <w:sz w:val="20"/>
                <w:szCs w:val="20"/>
              </w:rPr>
            </w:pPr>
            <w:r w:rsidRPr="00EA2067">
              <w:rPr>
                <w:snapToGrid w:val="0"/>
                <w:sz w:val="20"/>
                <w:szCs w:val="20"/>
              </w:rPr>
              <w:t>9,95</w:t>
            </w:r>
          </w:p>
        </w:tc>
        <w:tc>
          <w:tcPr>
            <w:tcW w:w="1559" w:type="dxa"/>
            <w:tcBorders>
              <w:top w:val="single" w:sz="6" w:space="0" w:color="auto"/>
              <w:left w:val="single" w:sz="2" w:space="0" w:color="000000"/>
              <w:bottom w:val="single" w:sz="6" w:space="0" w:color="auto"/>
              <w:right w:val="single" w:sz="2" w:space="0" w:color="000000"/>
            </w:tcBorders>
            <w:shd w:val="clear" w:color="auto" w:fill="auto"/>
          </w:tcPr>
          <w:p w:rsidR="00912021" w:rsidRPr="00EA2067" w:rsidRDefault="00912021" w:rsidP="00912021">
            <w:pPr>
              <w:jc w:val="center"/>
              <w:rPr>
                <w:snapToGrid w:val="0"/>
                <w:sz w:val="20"/>
                <w:szCs w:val="20"/>
              </w:rPr>
            </w:pPr>
            <w:r w:rsidRPr="00EA2067">
              <w:rPr>
                <w:snapToGrid w:val="0"/>
                <w:sz w:val="20"/>
                <w:szCs w:val="20"/>
              </w:rPr>
              <w:t>10</w:t>
            </w:r>
          </w:p>
        </w:tc>
        <w:tc>
          <w:tcPr>
            <w:tcW w:w="2410" w:type="dxa"/>
            <w:tcBorders>
              <w:top w:val="single" w:sz="6" w:space="0" w:color="auto"/>
              <w:left w:val="single" w:sz="2" w:space="0" w:color="000000"/>
              <w:bottom w:val="single" w:sz="6" w:space="0" w:color="auto"/>
              <w:right w:val="single" w:sz="2" w:space="0" w:color="000000"/>
            </w:tcBorders>
            <w:shd w:val="clear" w:color="auto" w:fill="auto"/>
          </w:tcPr>
          <w:p w:rsidR="00912021" w:rsidRPr="00EA2067" w:rsidRDefault="00912021" w:rsidP="00912021">
            <w:pPr>
              <w:jc w:val="center"/>
              <w:rPr>
                <w:snapToGrid w:val="0"/>
                <w:sz w:val="20"/>
                <w:szCs w:val="20"/>
              </w:rPr>
            </w:pPr>
            <w:r w:rsidRPr="00EA2067">
              <w:rPr>
                <w:snapToGrid w:val="0"/>
                <w:sz w:val="20"/>
                <w:szCs w:val="20"/>
              </w:rPr>
              <w:t>10</w:t>
            </w:r>
          </w:p>
        </w:tc>
        <w:tc>
          <w:tcPr>
            <w:tcW w:w="1559" w:type="dxa"/>
            <w:tcBorders>
              <w:top w:val="single" w:sz="6" w:space="0" w:color="auto"/>
              <w:left w:val="single" w:sz="2" w:space="0" w:color="000000"/>
              <w:bottom w:val="single" w:sz="6" w:space="0" w:color="auto"/>
              <w:right w:val="single" w:sz="2" w:space="0" w:color="000000"/>
            </w:tcBorders>
            <w:shd w:val="clear" w:color="auto" w:fill="auto"/>
          </w:tcPr>
          <w:p w:rsidR="00912021" w:rsidRPr="00EA2067" w:rsidRDefault="00912021" w:rsidP="00912021">
            <w:pPr>
              <w:jc w:val="center"/>
              <w:rPr>
                <w:sz w:val="20"/>
                <w:szCs w:val="20"/>
              </w:rPr>
            </w:pPr>
            <w:r w:rsidRPr="00EA2067">
              <w:rPr>
                <w:snapToGrid w:val="0"/>
                <w:sz w:val="20"/>
                <w:szCs w:val="20"/>
              </w:rPr>
              <w:t>А 8 НГ 60</w:t>
            </w:r>
          </w:p>
        </w:tc>
        <w:tc>
          <w:tcPr>
            <w:tcW w:w="1559" w:type="dxa"/>
            <w:tcBorders>
              <w:top w:val="single" w:sz="6" w:space="0" w:color="auto"/>
              <w:left w:val="single" w:sz="4" w:space="0" w:color="auto"/>
              <w:bottom w:val="single" w:sz="6" w:space="0" w:color="auto"/>
              <w:right w:val="single" w:sz="4"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ж\б</w:t>
            </w:r>
          </w:p>
        </w:tc>
        <w:tc>
          <w:tcPr>
            <w:tcW w:w="2797" w:type="dxa"/>
            <w:vMerge/>
            <w:tcBorders>
              <w:left w:val="single" w:sz="4" w:space="0" w:color="auto"/>
              <w:bottom w:val="single" w:sz="4" w:space="0" w:color="auto"/>
              <w:right w:val="single" w:sz="4" w:space="0" w:color="auto"/>
            </w:tcBorders>
            <w:shd w:val="clear" w:color="auto" w:fill="auto"/>
          </w:tcPr>
          <w:p w:rsidR="00912021" w:rsidRPr="00EA2067" w:rsidRDefault="00912021" w:rsidP="00912021">
            <w:pPr>
              <w:jc w:val="center"/>
              <w:rPr>
                <w:snapToGrid w:val="0"/>
                <w:sz w:val="20"/>
                <w:szCs w:val="20"/>
              </w:rPr>
            </w:pPr>
          </w:p>
        </w:tc>
      </w:tr>
      <w:tr w:rsidR="00912021" w:rsidRPr="00EA2067" w:rsidTr="00EA2067">
        <w:trPr>
          <w:trHeight w:val="247"/>
        </w:trPr>
        <w:tc>
          <w:tcPr>
            <w:tcW w:w="456"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6</w:t>
            </w:r>
          </w:p>
        </w:tc>
        <w:tc>
          <w:tcPr>
            <w:tcW w:w="2398" w:type="dxa"/>
            <w:tcBorders>
              <w:top w:val="single" w:sz="6" w:space="0" w:color="auto"/>
              <w:left w:val="single" w:sz="2" w:space="0" w:color="000000"/>
              <w:bottom w:val="single" w:sz="6" w:space="0" w:color="auto"/>
              <w:right w:val="single" w:sz="2" w:space="0" w:color="000000"/>
            </w:tcBorders>
            <w:shd w:val="clear" w:color="auto" w:fill="auto"/>
          </w:tcPr>
          <w:p w:rsidR="00912021" w:rsidRPr="00EA2067" w:rsidRDefault="00912021" w:rsidP="00912021">
            <w:pPr>
              <w:jc w:val="both"/>
              <w:rPr>
                <w:snapToGrid w:val="0"/>
                <w:sz w:val="20"/>
                <w:szCs w:val="20"/>
              </w:rPr>
            </w:pPr>
            <w:r w:rsidRPr="00EA2067">
              <w:rPr>
                <w:snapToGrid w:val="0"/>
                <w:sz w:val="20"/>
                <w:szCs w:val="20"/>
              </w:rPr>
              <w:t>с. Солоновка</w:t>
            </w:r>
          </w:p>
        </w:tc>
        <w:tc>
          <w:tcPr>
            <w:tcW w:w="1004" w:type="dxa"/>
            <w:tcBorders>
              <w:top w:val="single" w:sz="6" w:space="0" w:color="auto"/>
              <w:left w:val="single" w:sz="6" w:space="0" w:color="auto"/>
              <w:bottom w:val="single" w:sz="6" w:space="0" w:color="auto"/>
              <w:right w:val="single" w:sz="6"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77,6</w:t>
            </w:r>
          </w:p>
        </w:tc>
        <w:tc>
          <w:tcPr>
            <w:tcW w:w="1134" w:type="dxa"/>
            <w:tcBorders>
              <w:top w:val="single" w:sz="6" w:space="0" w:color="auto"/>
              <w:left w:val="single" w:sz="2" w:space="0" w:color="000000"/>
              <w:bottom w:val="single" w:sz="6" w:space="0" w:color="auto"/>
              <w:right w:val="single" w:sz="2" w:space="0" w:color="000000"/>
            </w:tcBorders>
            <w:shd w:val="clear" w:color="auto" w:fill="auto"/>
          </w:tcPr>
          <w:p w:rsidR="00912021" w:rsidRPr="00EA2067" w:rsidRDefault="00912021" w:rsidP="00912021">
            <w:pPr>
              <w:jc w:val="center"/>
              <w:rPr>
                <w:snapToGrid w:val="0"/>
                <w:sz w:val="20"/>
                <w:szCs w:val="20"/>
              </w:rPr>
            </w:pPr>
            <w:r w:rsidRPr="00EA2067">
              <w:rPr>
                <w:snapToGrid w:val="0"/>
                <w:sz w:val="20"/>
                <w:szCs w:val="20"/>
              </w:rPr>
              <w:t>9,95</w:t>
            </w:r>
          </w:p>
        </w:tc>
        <w:tc>
          <w:tcPr>
            <w:tcW w:w="1559" w:type="dxa"/>
            <w:tcBorders>
              <w:top w:val="single" w:sz="6" w:space="0" w:color="auto"/>
              <w:left w:val="single" w:sz="2" w:space="0" w:color="000000"/>
              <w:bottom w:val="single" w:sz="6" w:space="0" w:color="auto"/>
              <w:right w:val="single" w:sz="2" w:space="0" w:color="000000"/>
            </w:tcBorders>
            <w:shd w:val="clear" w:color="auto" w:fill="auto"/>
          </w:tcPr>
          <w:p w:rsidR="00912021" w:rsidRPr="00EA2067" w:rsidRDefault="00912021" w:rsidP="00912021">
            <w:pPr>
              <w:jc w:val="center"/>
              <w:rPr>
                <w:snapToGrid w:val="0"/>
                <w:sz w:val="20"/>
                <w:szCs w:val="20"/>
              </w:rPr>
            </w:pPr>
            <w:r w:rsidRPr="00EA2067">
              <w:rPr>
                <w:snapToGrid w:val="0"/>
                <w:sz w:val="20"/>
                <w:szCs w:val="20"/>
              </w:rPr>
              <w:t>10</w:t>
            </w:r>
          </w:p>
        </w:tc>
        <w:tc>
          <w:tcPr>
            <w:tcW w:w="2410" w:type="dxa"/>
            <w:tcBorders>
              <w:top w:val="single" w:sz="6" w:space="0" w:color="auto"/>
              <w:left w:val="single" w:sz="2" w:space="0" w:color="000000"/>
              <w:bottom w:val="single" w:sz="6" w:space="0" w:color="auto"/>
              <w:right w:val="single" w:sz="2" w:space="0" w:color="000000"/>
            </w:tcBorders>
            <w:shd w:val="clear" w:color="auto" w:fill="auto"/>
          </w:tcPr>
          <w:p w:rsidR="00912021" w:rsidRPr="00EA2067" w:rsidRDefault="00912021" w:rsidP="00912021">
            <w:pPr>
              <w:jc w:val="center"/>
              <w:rPr>
                <w:snapToGrid w:val="0"/>
                <w:sz w:val="20"/>
                <w:szCs w:val="20"/>
              </w:rPr>
            </w:pPr>
            <w:r w:rsidRPr="00EA2067">
              <w:rPr>
                <w:snapToGrid w:val="0"/>
                <w:sz w:val="20"/>
                <w:szCs w:val="20"/>
              </w:rPr>
              <w:t>10</w:t>
            </w:r>
          </w:p>
        </w:tc>
        <w:tc>
          <w:tcPr>
            <w:tcW w:w="1559" w:type="dxa"/>
            <w:tcBorders>
              <w:top w:val="single" w:sz="6" w:space="0" w:color="auto"/>
              <w:left w:val="single" w:sz="2" w:space="0" w:color="000000"/>
              <w:bottom w:val="single" w:sz="6" w:space="0" w:color="auto"/>
              <w:right w:val="single" w:sz="2" w:space="0" w:color="000000"/>
            </w:tcBorders>
            <w:shd w:val="clear" w:color="auto" w:fill="auto"/>
          </w:tcPr>
          <w:p w:rsidR="00912021" w:rsidRPr="00EA2067" w:rsidRDefault="00912021" w:rsidP="00912021">
            <w:pPr>
              <w:jc w:val="center"/>
              <w:rPr>
                <w:sz w:val="20"/>
                <w:szCs w:val="20"/>
              </w:rPr>
            </w:pPr>
            <w:r w:rsidRPr="00EA2067">
              <w:rPr>
                <w:snapToGrid w:val="0"/>
                <w:sz w:val="20"/>
                <w:szCs w:val="20"/>
              </w:rPr>
              <w:t>А 8 НГ 60</w:t>
            </w:r>
          </w:p>
        </w:tc>
        <w:tc>
          <w:tcPr>
            <w:tcW w:w="1559" w:type="dxa"/>
            <w:tcBorders>
              <w:top w:val="single" w:sz="6" w:space="0" w:color="auto"/>
              <w:left w:val="single" w:sz="4" w:space="0" w:color="auto"/>
              <w:bottom w:val="single" w:sz="6" w:space="0" w:color="auto"/>
              <w:right w:val="single" w:sz="4" w:space="0" w:color="auto"/>
            </w:tcBorders>
            <w:shd w:val="clear" w:color="auto" w:fill="auto"/>
          </w:tcPr>
          <w:p w:rsidR="00912021" w:rsidRPr="00EA2067" w:rsidRDefault="00912021" w:rsidP="00912021">
            <w:pPr>
              <w:jc w:val="center"/>
              <w:rPr>
                <w:snapToGrid w:val="0"/>
                <w:sz w:val="20"/>
                <w:szCs w:val="20"/>
              </w:rPr>
            </w:pPr>
            <w:r w:rsidRPr="00EA2067">
              <w:rPr>
                <w:snapToGrid w:val="0"/>
                <w:sz w:val="20"/>
                <w:szCs w:val="20"/>
              </w:rPr>
              <w:t>ж\б</w:t>
            </w:r>
          </w:p>
        </w:tc>
        <w:tc>
          <w:tcPr>
            <w:tcW w:w="2797" w:type="dxa"/>
            <w:vMerge/>
            <w:tcBorders>
              <w:left w:val="single" w:sz="4" w:space="0" w:color="auto"/>
              <w:bottom w:val="single" w:sz="4" w:space="0" w:color="auto"/>
              <w:right w:val="single" w:sz="4" w:space="0" w:color="auto"/>
            </w:tcBorders>
            <w:shd w:val="clear" w:color="auto" w:fill="auto"/>
          </w:tcPr>
          <w:p w:rsidR="00912021" w:rsidRPr="00EA2067" w:rsidRDefault="00912021" w:rsidP="00912021">
            <w:pPr>
              <w:jc w:val="center"/>
              <w:rPr>
                <w:snapToGrid w:val="0"/>
                <w:sz w:val="20"/>
                <w:szCs w:val="20"/>
              </w:rPr>
            </w:pPr>
          </w:p>
        </w:tc>
      </w:tr>
    </w:tbl>
    <w:p w:rsidR="00912021" w:rsidRPr="001F1608" w:rsidRDefault="00912021" w:rsidP="00912021">
      <w:pPr>
        <w:spacing w:line="360" w:lineRule="auto"/>
        <w:ind w:firstLine="709"/>
        <w:jc w:val="right"/>
        <w:rPr>
          <w:highlight w:val="yellow"/>
        </w:rPr>
      </w:pPr>
    </w:p>
    <w:p w:rsidR="00912021" w:rsidRPr="001F1608" w:rsidRDefault="00912021" w:rsidP="00912021">
      <w:pPr>
        <w:spacing w:line="360" w:lineRule="auto"/>
        <w:ind w:firstLine="709"/>
        <w:jc w:val="right"/>
        <w:rPr>
          <w:highlight w:val="yellow"/>
        </w:rPr>
      </w:pPr>
    </w:p>
    <w:p w:rsidR="00912021" w:rsidRPr="001F1608" w:rsidRDefault="00912021" w:rsidP="00912021">
      <w:pPr>
        <w:spacing w:line="360" w:lineRule="auto"/>
        <w:ind w:firstLine="709"/>
        <w:jc w:val="right"/>
        <w:rPr>
          <w:highlight w:val="yellow"/>
        </w:rPr>
        <w:sectPr w:rsidR="00912021" w:rsidRPr="001F1608" w:rsidSect="001C7C48">
          <w:pgSz w:w="16838" w:h="11906" w:orient="landscape"/>
          <w:pgMar w:top="851" w:right="1134" w:bottom="1701" w:left="1134" w:header="709" w:footer="709" w:gutter="0"/>
          <w:cols w:space="708"/>
          <w:docGrid w:linePitch="360"/>
        </w:sectPr>
      </w:pPr>
    </w:p>
    <w:p w:rsidR="00912021" w:rsidRPr="001F1608" w:rsidRDefault="00912021" w:rsidP="008063DE">
      <w:pPr>
        <w:spacing w:line="360" w:lineRule="auto"/>
        <w:ind w:left="-567" w:firstLine="567"/>
        <w:jc w:val="both"/>
        <w:rPr>
          <w:i/>
          <w:u w:val="single"/>
        </w:rPr>
      </w:pPr>
      <w:r w:rsidRPr="001F1608">
        <w:rPr>
          <w:i/>
          <w:u w:val="single"/>
        </w:rPr>
        <w:lastRenderedPageBreak/>
        <w:t>Риски возникновения аварий на взрывоопасных и пожароопасных объектах.</w:t>
      </w:r>
    </w:p>
    <w:p w:rsidR="00912021" w:rsidRPr="00EA2067" w:rsidRDefault="00912021" w:rsidP="008063DE">
      <w:pPr>
        <w:spacing w:line="360" w:lineRule="auto"/>
        <w:ind w:left="-567" w:firstLine="567"/>
        <w:jc w:val="both"/>
      </w:pPr>
      <w:r w:rsidRPr="001F1608">
        <w:t xml:space="preserve">Перечень пожароопасных производственных объектов расположенных на территории Новичихинского района </w:t>
      </w:r>
      <w:r w:rsidRPr="00EA2067">
        <w:t>представлен в таблице</w:t>
      </w:r>
      <w:r w:rsidR="00EA2067" w:rsidRPr="00EA2067">
        <w:t xml:space="preserve"> 7.3</w:t>
      </w:r>
    </w:p>
    <w:p w:rsidR="00912021" w:rsidRPr="00EA2067" w:rsidRDefault="00EA2067" w:rsidP="00912021">
      <w:pPr>
        <w:spacing w:line="360" w:lineRule="auto"/>
        <w:ind w:firstLine="709"/>
        <w:jc w:val="right"/>
      </w:pPr>
      <w:r w:rsidRPr="00EA2067">
        <w:t>Таблица 7.3</w:t>
      </w:r>
    </w:p>
    <w:p w:rsidR="00912021" w:rsidRPr="001F1608" w:rsidRDefault="00912021" w:rsidP="00912021">
      <w:pPr>
        <w:spacing w:line="360" w:lineRule="auto"/>
        <w:ind w:firstLine="709"/>
        <w:jc w:val="center"/>
      </w:pPr>
      <w:r w:rsidRPr="001F1608">
        <w:t xml:space="preserve">Перечень пожароопасных производственных объектов </w:t>
      </w:r>
    </w:p>
    <w:p w:rsidR="00912021" w:rsidRPr="001F1608" w:rsidRDefault="00912021" w:rsidP="00912021">
      <w:pPr>
        <w:spacing w:line="360" w:lineRule="auto"/>
        <w:ind w:firstLine="709"/>
        <w:jc w:val="center"/>
      </w:pPr>
      <w:r w:rsidRPr="001F1608">
        <w:t>расположенных на территории Новичихинского района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3"/>
        <w:gridCol w:w="2811"/>
        <w:gridCol w:w="2580"/>
        <w:gridCol w:w="1539"/>
        <w:gridCol w:w="19"/>
        <w:gridCol w:w="1652"/>
      </w:tblGrid>
      <w:tr w:rsidR="00912021" w:rsidRPr="00EA2067" w:rsidTr="00081B1B">
        <w:trPr>
          <w:trHeight w:val="779"/>
          <w:jc w:val="center"/>
        </w:trPr>
        <w:tc>
          <w:tcPr>
            <w:tcW w:w="743" w:type="dxa"/>
            <w:tcBorders>
              <w:bottom w:val="single" w:sz="4" w:space="0" w:color="000000"/>
            </w:tcBorders>
            <w:shd w:val="clear" w:color="auto" w:fill="C5E0B3" w:themeFill="accent6" w:themeFillTint="66"/>
            <w:vAlign w:val="center"/>
          </w:tcPr>
          <w:p w:rsidR="00912021" w:rsidRPr="00EA2067" w:rsidRDefault="00912021" w:rsidP="00912021">
            <w:pPr>
              <w:spacing w:line="360" w:lineRule="auto"/>
              <w:jc w:val="center"/>
              <w:rPr>
                <w:b/>
                <w:sz w:val="20"/>
                <w:szCs w:val="20"/>
              </w:rPr>
            </w:pPr>
            <w:r w:rsidRPr="00EA2067">
              <w:rPr>
                <w:b/>
                <w:sz w:val="20"/>
                <w:szCs w:val="20"/>
              </w:rPr>
              <w:t>№ п/п</w:t>
            </w:r>
          </w:p>
        </w:tc>
        <w:tc>
          <w:tcPr>
            <w:tcW w:w="2811" w:type="dxa"/>
            <w:tcBorders>
              <w:bottom w:val="single" w:sz="4" w:space="0" w:color="000000"/>
            </w:tcBorders>
            <w:shd w:val="clear" w:color="auto" w:fill="C5E0B3" w:themeFill="accent6" w:themeFillTint="66"/>
            <w:vAlign w:val="center"/>
          </w:tcPr>
          <w:p w:rsidR="00912021" w:rsidRPr="00EA2067" w:rsidRDefault="00912021" w:rsidP="00912021">
            <w:pPr>
              <w:spacing w:line="360" w:lineRule="auto"/>
              <w:jc w:val="center"/>
              <w:rPr>
                <w:b/>
                <w:sz w:val="20"/>
                <w:szCs w:val="20"/>
              </w:rPr>
            </w:pPr>
            <w:r w:rsidRPr="00EA2067">
              <w:rPr>
                <w:b/>
                <w:sz w:val="20"/>
                <w:szCs w:val="20"/>
              </w:rPr>
              <w:t>Наименование пожароопасного объекта</w:t>
            </w:r>
          </w:p>
        </w:tc>
        <w:tc>
          <w:tcPr>
            <w:tcW w:w="2580" w:type="dxa"/>
            <w:tcBorders>
              <w:bottom w:val="single" w:sz="4" w:space="0" w:color="000000"/>
            </w:tcBorders>
            <w:shd w:val="clear" w:color="auto" w:fill="C5E0B3" w:themeFill="accent6" w:themeFillTint="66"/>
            <w:vAlign w:val="center"/>
          </w:tcPr>
          <w:p w:rsidR="00912021" w:rsidRPr="00EA2067" w:rsidRDefault="00912021" w:rsidP="00912021">
            <w:pPr>
              <w:spacing w:line="360" w:lineRule="auto"/>
              <w:jc w:val="center"/>
              <w:rPr>
                <w:b/>
                <w:sz w:val="20"/>
                <w:szCs w:val="20"/>
              </w:rPr>
            </w:pPr>
            <w:r w:rsidRPr="00EA2067">
              <w:rPr>
                <w:b/>
                <w:sz w:val="20"/>
                <w:szCs w:val="20"/>
              </w:rPr>
              <w:t>Адрес местонахождения объекта</w:t>
            </w:r>
          </w:p>
        </w:tc>
        <w:tc>
          <w:tcPr>
            <w:tcW w:w="1558" w:type="dxa"/>
            <w:gridSpan w:val="2"/>
            <w:tcBorders>
              <w:bottom w:val="single" w:sz="4" w:space="0" w:color="000000"/>
            </w:tcBorders>
            <w:shd w:val="clear" w:color="auto" w:fill="C5E0B3" w:themeFill="accent6" w:themeFillTint="66"/>
            <w:vAlign w:val="center"/>
          </w:tcPr>
          <w:p w:rsidR="00912021" w:rsidRPr="00EA2067" w:rsidRDefault="00912021" w:rsidP="00912021">
            <w:pPr>
              <w:spacing w:line="360" w:lineRule="auto"/>
              <w:jc w:val="center"/>
              <w:rPr>
                <w:b/>
                <w:sz w:val="20"/>
                <w:szCs w:val="20"/>
              </w:rPr>
            </w:pPr>
            <w:r w:rsidRPr="00EA2067">
              <w:rPr>
                <w:b/>
                <w:sz w:val="20"/>
                <w:szCs w:val="20"/>
              </w:rPr>
              <w:t>наличие лицензии МЧС России</w:t>
            </w:r>
          </w:p>
        </w:tc>
        <w:tc>
          <w:tcPr>
            <w:tcW w:w="1652" w:type="dxa"/>
            <w:tcBorders>
              <w:bottom w:val="single" w:sz="4" w:space="0" w:color="000000"/>
            </w:tcBorders>
            <w:shd w:val="clear" w:color="auto" w:fill="C5E0B3" w:themeFill="accent6" w:themeFillTint="66"/>
            <w:vAlign w:val="center"/>
          </w:tcPr>
          <w:p w:rsidR="00912021" w:rsidRPr="00EA2067" w:rsidRDefault="00912021" w:rsidP="00912021">
            <w:pPr>
              <w:spacing w:line="360" w:lineRule="auto"/>
              <w:jc w:val="center"/>
              <w:rPr>
                <w:b/>
                <w:sz w:val="20"/>
                <w:szCs w:val="20"/>
              </w:rPr>
            </w:pPr>
            <w:r w:rsidRPr="00EA2067">
              <w:rPr>
                <w:b/>
                <w:sz w:val="20"/>
                <w:szCs w:val="20"/>
              </w:rPr>
              <w:t>дата окончания лицензии</w:t>
            </w:r>
          </w:p>
        </w:tc>
      </w:tr>
      <w:tr w:rsidR="00912021" w:rsidRPr="00EA2067" w:rsidTr="00081B1B">
        <w:trPr>
          <w:trHeight w:val="722"/>
          <w:jc w:val="center"/>
        </w:trPr>
        <w:tc>
          <w:tcPr>
            <w:tcW w:w="9344" w:type="dxa"/>
            <w:gridSpan w:val="6"/>
            <w:tcBorders>
              <w:bottom w:val="single" w:sz="4" w:space="0" w:color="000000"/>
            </w:tcBorders>
            <w:shd w:val="clear" w:color="auto" w:fill="EAF1DD"/>
            <w:vAlign w:val="center"/>
          </w:tcPr>
          <w:p w:rsidR="00912021" w:rsidRPr="00EA2067" w:rsidRDefault="00912021" w:rsidP="00912021">
            <w:pPr>
              <w:spacing w:line="360" w:lineRule="auto"/>
              <w:jc w:val="center"/>
              <w:rPr>
                <w:b/>
                <w:sz w:val="20"/>
                <w:szCs w:val="20"/>
              </w:rPr>
            </w:pPr>
            <w:r w:rsidRPr="00EA2067">
              <w:rPr>
                <w:b/>
                <w:sz w:val="20"/>
                <w:szCs w:val="20"/>
              </w:rPr>
              <w:t>Объекты с обращением ЛВЖ и ГЖ</w:t>
            </w:r>
          </w:p>
        </w:tc>
      </w:tr>
      <w:tr w:rsidR="00912021" w:rsidRPr="00EA2067" w:rsidTr="00081B1B">
        <w:trPr>
          <w:trHeight w:val="892"/>
          <w:jc w:val="center"/>
        </w:trPr>
        <w:tc>
          <w:tcPr>
            <w:tcW w:w="743" w:type="dxa"/>
            <w:vAlign w:val="center"/>
          </w:tcPr>
          <w:p w:rsidR="00912021" w:rsidRPr="00EA2067" w:rsidRDefault="00912021" w:rsidP="005A1FAF">
            <w:pPr>
              <w:numPr>
                <w:ilvl w:val="0"/>
                <w:numId w:val="38"/>
              </w:numPr>
              <w:spacing w:line="360" w:lineRule="auto"/>
              <w:ind w:left="0" w:firstLine="0"/>
              <w:jc w:val="center"/>
              <w:rPr>
                <w:sz w:val="20"/>
                <w:szCs w:val="20"/>
              </w:rPr>
            </w:pPr>
          </w:p>
        </w:tc>
        <w:tc>
          <w:tcPr>
            <w:tcW w:w="2811" w:type="dxa"/>
            <w:vAlign w:val="center"/>
          </w:tcPr>
          <w:p w:rsidR="00912021" w:rsidRPr="00EA2067" w:rsidRDefault="00912021" w:rsidP="00912021">
            <w:pPr>
              <w:spacing w:line="360" w:lineRule="auto"/>
              <w:jc w:val="center"/>
              <w:rPr>
                <w:sz w:val="20"/>
                <w:szCs w:val="20"/>
              </w:rPr>
            </w:pPr>
            <w:r w:rsidRPr="00EA2067">
              <w:rPr>
                <w:sz w:val="20"/>
                <w:szCs w:val="20"/>
              </w:rPr>
              <w:t xml:space="preserve">АЗС </w:t>
            </w:r>
          </w:p>
        </w:tc>
        <w:tc>
          <w:tcPr>
            <w:tcW w:w="2580" w:type="dxa"/>
            <w:vAlign w:val="center"/>
          </w:tcPr>
          <w:p w:rsidR="00912021" w:rsidRPr="00EA2067" w:rsidRDefault="00912021" w:rsidP="00912021">
            <w:pPr>
              <w:jc w:val="center"/>
              <w:rPr>
                <w:sz w:val="20"/>
                <w:szCs w:val="20"/>
              </w:rPr>
            </w:pPr>
            <w:r w:rsidRPr="00EA2067">
              <w:rPr>
                <w:sz w:val="20"/>
                <w:szCs w:val="20"/>
              </w:rPr>
              <w:t>с.Новичиха</w:t>
            </w:r>
          </w:p>
          <w:p w:rsidR="00912021" w:rsidRPr="00EA2067" w:rsidRDefault="00912021" w:rsidP="00912021">
            <w:pPr>
              <w:jc w:val="center"/>
              <w:rPr>
                <w:sz w:val="20"/>
                <w:szCs w:val="20"/>
              </w:rPr>
            </w:pPr>
            <w:r w:rsidRPr="00EA2067">
              <w:rPr>
                <w:sz w:val="20"/>
                <w:szCs w:val="20"/>
              </w:rPr>
              <w:t>ул.Советская, 26</w:t>
            </w:r>
          </w:p>
        </w:tc>
        <w:tc>
          <w:tcPr>
            <w:tcW w:w="1558" w:type="dxa"/>
            <w:gridSpan w:val="2"/>
            <w:vAlign w:val="center"/>
          </w:tcPr>
          <w:p w:rsidR="00912021" w:rsidRPr="00EA2067" w:rsidRDefault="00912021" w:rsidP="00912021">
            <w:pPr>
              <w:spacing w:line="360" w:lineRule="auto"/>
              <w:jc w:val="center"/>
              <w:rPr>
                <w:sz w:val="20"/>
                <w:szCs w:val="20"/>
              </w:rPr>
            </w:pPr>
            <w:r w:rsidRPr="00EA2067">
              <w:rPr>
                <w:sz w:val="20"/>
                <w:szCs w:val="20"/>
              </w:rPr>
              <w:t>имеется</w:t>
            </w:r>
          </w:p>
        </w:tc>
        <w:tc>
          <w:tcPr>
            <w:tcW w:w="1652" w:type="dxa"/>
            <w:vAlign w:val="center"/>
          </w:tcPr>
          <w:p w:rsidR="00912021" w:rsidRPr="00EA2067" w:rsidRDefault="00912021" w:rsidP="00912021">
            <w:pPr>
              <w:spacing w:line="360" w:lineRule="auto"/>
              <w:jc w:val="center"/>
              <w:rPr>
                <w:sz w:val="20"/>
                <w:szCs w:val="20"/>
              </w:rPr>
            </w:pPr>
            <w:r w:rsidRPr="00EA2067">
              <w:rPr>
                <w:sz w:val="20"/>
                <w:szCs w:val="20"/>
              </w:rPr>
              <w:t>-</w:t>
            </w:r>
          </w:p>
        </w:tc>
      </w:tr>
      <w:tr w:rsidR="00912021" w:rsidRPr="00EA2067" w:rsidTr="00081B1B">
        <w:trPr>
          <w:trHeight w:val="326"/>
          <w:jc w:val="center"/>
        </w:trPr>
        <w:tc>
          <w:tcPr>
            <w:tcW w:w="743" w:type="dxa"/>
            <w:vAlign w:val="center"/>
          </w:tcPr>
          <w:p w:rsidR="00912021" w:rsidRPr="00EA2067" w:rsidRDefault="00912021" w:rsidP="005A1FAF">
            <w:pPr>
              <w:numPr>
                <w:ilvl w:val="0"/>
                <w:numId w:val="38"/>
              </w:numPr>
              <w:spacing w:line="360" w:lineRule="auto"/>
              <w:ind w:left="0" w:firstLine="0"/>
              <w:jc w:val="center"/>
              <w:rPr>
                <w:sz w:val="20"/>
                <w:szCs w:val="20"/>
              </w:rPr>
            </w:pPr>
          </w:p>
        </w:tc>
        <w:tc>
          <w:tcPr>
            <w:tcW w:w="2811" w:type="dxa"/>
            <w:vAlign w:val="center"/>
          </w:tcPr>
          <w:p w:rsidR="00912021" w:rsidRPr="00EA2067" w:rsidRDefault="00912021" w:rsidP="00912021">
            <w:pPr>
              <w:spacing w:line="360" w:lineRule="auto"/>
              <w:jc w:val="center"/>
              <w:rPr>
                <w:sz w:val="20"/>
                <w:szCs w:val="20"/>
              </w:rPr>
            </w:pPr>
            <w:r w:rsidRPr="00EA2067">
              <w:rPr>
                <w:sz w:val="20"/>
                <w:szCs w:val="20"/>
              </w:rPr>
              <w:t>КАЗС</w:t>
            </w:r>
          </w:p>
        </w:tc>
        <w:tc>
          <w:tcPr>
            <w:tcW w:w="2580" w:type="dxa"/>
            <w:vAlign w:val="center"/>
          </w:tcPr>
          <w:p w:rsidR="00912021" w:rsidRPr="00EA2067" w:rsidRDefault="00912021" w:rsidP="00912021">
            <w:pPr>
              <w:spacing w:line="360" w:lineRule="auto"/>
              <w:jc w:val="center"/>
              <w:rPr>
                <w:sz w:val="20"/>
                <w:szCs w:val="20"/>
              </w:rPr>
            </w:pPr>
            <w:r w:rsidRPr="00EA2067">
              <w:rPr>
                <w:sz w:val="20"/>
                <w:szCs w:val="20"/>
              </w:rPr>
              <w:t>с.Новичиха,</w:t>
            </w:r>
          </w:p>
          <w:p w:rsidR="00912021" w:rsidRPr="00EA2067" w:rsidRDefault="00912021" w:rsidP="00912021">
            <w:pPr>
              <w:spacing w:line="360" w:lineRule="auto"/>
              <w:jc w:val="center"/>
              <w:rPr>
                <w:sz w:val="20"/>
                <w:szCs w:val="20"/>
              </w:rPr>
            </w:pPr>
            <w:r w:rsidRPr="00EA2067">
              <w:rPr>
                <w:sz w:val="20"/>
                <w:szCs w:val="20"/>
              </w:rPr>
              <w:t>ул.Народная, 7</w:t>
            </w:r>
          </w:p>
        </w:tc>
        <w:tc>
          <w:tcPr>
            <w:tcW w:w="1558" w:type="dxa"/>
            <w:gridSpan w:val="2"/>
            <w:vAlign w:val="center"/>
          </w:tcPr>
          <w:p w:rsidR="00912021" w:rsidRPr="00EA2067" w:rsidRDefault="00912021" w:rsidP="00912021">
            <w:pPr>
              <w:spacing w:line="360" w:lineRule="auto"/>
              <w:jc w:val="center"/>
              <w:rPr>
                <w:sz w:val="20"/>
                <w:szCs w:val="20"/>
              </w:rPr>
            </w:pPr>
            <w:r w:rsidRPr="00EA2067">
              <w:rPr>
                <w:sz w:val="20"/>
                <w:szCs w:val="20"/>
              </w:rPr>
              <w:t>имеется</w:t>
            </w:r>
          </w:p>
        </w:tc>
        <w:tc>
          <w:tcPr>
            <w:tcW w:w="1652" w:type="dxa"/>
            <w:vAlign w:val="center"/>
          </w:tcPr>
          <w:p w:rsidR="00912021" w:rsidRPr="00EA2067" w:rsidRDefault="00912021" w:rsidP="00912021">
            <w:pPr>
              <w:spacing w:line="360" w:lineRule="auto"/>
              <w:jc w:val="center"/>
              <w:rPr>
                <w:sz w:val="20"/>
                <w:szCs w:val="20"/>
              </w:rPr>
            </w:pPr>
            <w:r w:rsidRPr="00EA2067">
              <w:rPr>
                <w:sz w:val="20"/>
                <w:szCs w:val="20"/>
              </w:rPr>
              <w:t>-</w:t>
            </w:r>
          </w:p>
        </w:tc>
      </w:tr>
      <w:tr w:rsidR="00912021" w:rsidRPr="00EA2067" w:rsidTr="00081B1B">
        <w:trPr>
          <w:trHeight w:val="326"/>
          <w:jc w:val="center"/>
        </w:trPr>
        <w:tc>
          <w:tcPr>
            <w:tcW w:w="743" w:type="dxa"/>
            <w:tcBorders>
              <w:bottom w:val="single" w:sz="4" w:space="0" w:color="000000"/>
            </w:tcBorders>
            <w:vAlign w:val="center"/>
          </w:tcPr>
          <w:p w:rsidR="00912021" w:rsidRPr="00EA2067" w:rsidRDefault="00912021" w:rsidP="005A1FAF">
            <w:pPr>
              <w:numPr>
                <w:ilvl w:val="0"/>
                <w:numId w:val="38"/>
              </w:numPr>
              <w:spacing w:line="360" w:lineRule="auto"/>
              <w:ind w:left="0" w:firstLine="0"/>
              <w:jc w:val="center"/>
              <w:rPr>
                <w:sz w:val="20"/>
                <w:szCs w:val="20"/>
              </w:rPr>
            </w:pPr>
          </w:p>
        </w:tc>
        <w:tc>
          <w:tcPr>
            <w:tcW w:w="2811" w:type="dxa"/>
            <w:tcBorders>
              <w:bottom w:val="single" w:sz="4" w:space="0" w:color="000000"/>
            </w:tcBorders>
            <w:vAlign w:val="center"/>
          </w:tcPr>
          <w:p w:rsidR="00912021" w:rsidRPr="00EA2067" w:rsidRDefault="00912021" w:rsidP="00912021">
            <w:pPr>
              <w:spacing w:line="360" w:lineRule="auto"/>
              <w:jc w:val="center"/>
              <w:rPr>
                <w:sz w:val="20"/>
                <w:szCs w:val="20"/>
              </w:rPr>
            </w:pPr>
            <w:r w:rsidRPr="00EA2067">
              <w:rPr>
                <w:sz w:val="20"/>
                <w:szCs w:val="20"/>
              </w:rPr>
              <w:t>АЗС</w:t>
            </w:r>
          </w:p>
        </w:tc>
        <w:tc>
          <w:tcPr>
            <w:tcW w:w="2580" w:type="dxa"/>
            <w:tcBorders>
              <w:bottom w:val="single" w:sz="4" w:space="0" w:color="000000"/>
            </w:tcBorders>
            <w:vAlign w:val="center"/>
          </w:tcPr>
          <w:p w:rsidR="00912021" w:rsidRPr="00EA2067" w:rsidRDefault="00912021" w:rsidP="00912021">
            <w:pPr>
              <w:spacing w:line="360" w:lineRule="auto"/>
              <w:jc w:val="center"/>
              <w:rPr>
                <w:sz w:val="20"/>
                <w:szCs w:val="20"/>
              </w:rPr>
            </w:pPr>
            <w:r w:rsidRPr="00EA2067">
              <w:rPr>
                <w:sz w:val="20"/>
                <w:szCs w:val="20"/>
              </w:rPr>
              <w:t>с.Новичиха,</w:t>
            </w:r>
          </w:p>
          <w:p w:rsidR="00912021" w:rsidRPr="00EA2067" w:rsidRDefault="00912021" w:rsidP="00912021">
            <w:pPr>
              <w:spacing w:line="360" w:lineRule="auto"/>
              <w:jc w:val="center"/>
              <w:rPr>
                <w:sz w:val="20"/>
                <w:szCs w:val="20"/>
              </w:rPr>
            </w:pPr>
            <w:r w:rsidRPr="00EA2067">
              <w:rPr>
                <w:sz w:val="20"/>
                <w:szCs w:val="20"/>
              </w:rPr>
              <w:t>ул.Народная,1</w:t>
            </w:r>
          </w:p>
        </w:tc>
        <w:tc>
          <w:tcPr>
            <w:tcW w:w="1558" w:type="dxa"/>
            <w:gridSpan w:val="2"/>
            <w:tcBorders>
              <w:bottom w:val="single" w:sz="4" w:space="0" w:color="000000"/>
            </w:tcBorders>
            <w:vAlign w:val="center"/>
          </w:tcPr>
          <w:p w:rsidR="00912021" w:rsidRPr="00EA2067" w:rsidRDefault="00912021" w:rsidP="00912021">
            <w:pPr>
              <w:spacing w:line="360" w:lineRule="auto"/>
              <w:jc w:val="center"/>
              <w:rPr>
                <w:sz w:val="20"/>
                <w:szCs w:val="20"/>
              </w:rPr>
            </w:pPr>
            <w:r w:rsidRPr="00EA2067">
              <w:rPr>
                <w:sz w:val="20"/>
                <w:szCs w:val="20"/>
              </w:rPr>
              <w:t>не имеется</w:t>
            </w:r>
          </w:p>
        </w:tc>
        <w:tc>
          <w:tcPr>
            <w:tcW w:w="1652" w:type="dxa"/>
            <w:tcBorders>
              <w:bottom w:val="single" w:sz="4" w:space="0" w:color="000000"/>
            </w:tcBorders>
            <w:vAlign w:val="center"/>
          </w:tcPr>
          <w:p w:rsidR="00912021" w:rsidRPr="00EA2067" w:rsidRDefault="00912021" w:rsidP="00912021">
            <w:pPr>
              <w:spacing w:line="360" w:lineRule="auto"/>
              <w:jc w:val="center"/>
              <w:rPr>
                <w:sz w:val="20"/>
                <w:szCs w:val="20"/>
              </w:rPr>
            </w:pPr>
            <w:r w:rsidRPr="00EA2067">
              <w:rPr>
                <w:sz w:val="20"/>
                <w:szCs w:val="20"/>
              </w:rPr>
              <w:t>-</w:t>
            </w:r>
          </w:p>
        </w:tc>
      </w:tr>
      <w:tr w:rsidR="00912021" w:rsidRPr="00EA2067" w:rsidTr="00081B1B">
        <w:trPr>
          <w:trHeight w:val="326"/>
          <w:jc w:val="center"/>
        </w:trPr>
        <w:tc>
          <w:tcPr>
            <w:tcW w:w="9344" w:type="dxa"/>
            <w:gridSpan w:val="6"/>
            <w:shd w:val="clear" w:color="auto" w:fill="EAF1DD"/>
            <w:vAlign w:val="center"/>
          </w:tcPr>
          <w:p w:rsidR="00912021" w:rsidRPr="00EA2067" w:rsidRDefault="00912021" w:rsidP="00912021">
            <w:pPr>
              <w:spacing w:line="360" w:lineRule="auto"/>
              <w:jc w:val="center"/>
              <w:rPr>
                <w:b/>
                <w:sz w:val="20"/>
                <w:szCs w:val="20"/>
              </w:rPr>
            </w:pPr>
            <w:r w:rsidRPr="00EA2067">
              <w:rPr>
                <w:b/>
                <w:sz w:val="20"/>
                <w:szCs w:val="20"/>
              </w:rPr>
              <w:t>Объекты  деревообработки</w:t>
            </w:r>
          </w:p>
        </w:tc>
      </w:tr>
      <w:tr w:rsidR="00912021" w:rsidRPr="00EA2067" w:rsidTr="00081B1B">
        <w:trPr>
          <w:trHeight w:val="326"/>
          <w:jc w:val="center"/>
        </w:trPr>
        <w:tc>
          <w:tcPr>
            <w:tcW w:w="743" w:type="dxa"/>
            <w:vAlign w:val="center"/>
          </w:tcPr>
          <w:p w:rsidR="00912021" w:rsidRPr="00EA2067" w:rsidRDefault="00912021" w:rsidP="005A1FAF">
            <w:pPr>
              <w:numPr>
                <w:ilvl w:val="0"/>
                <w:numId w:val="38"/>
              </w:numPr>
              <w:spacing w:line="360" w:lineRule="auto"/>
              <w:ind w:left="0" w:firstLine="0"/>
              <w:jc w:val="center"/>
              <w:rPr>
                <w:sz w:val="20"/>
                <w:szCs w:val="20"/>
              </w:rPr>
            </w:pPr>
          </w:p>
        </w:tc>
        <w:tc>
          <w:tcPr>
            <w:tcW w:w="2811" w:type="dxa"/>
            <w:vAlign w:val="center"/>
          </w:tcPr>
          <w:p w:rsidR="00912021" w:rsidRPr="00EA2067" w:rsidRDefault="00912021" w:rsidP="00912021">
            <w:pPr>
              <w:spacing w:line="360" w:lineRule="auto"/>
              <w:jc w:val="center"/>
              <w:rPr>
                <w:sz w:val="20"/>
                <w:szCs w:val="20"/>
              </w:rPr>
            </w:pPr>
            <w:r w:rsidRPr="00EA2067">
              <w:rPr>
                <w:sz w:val="20"/>
                <w:szCs w:val="20"/>
              </w:rPr>
              <w:t>Цех вспомогательного производства</w:t>
            </w:r>
          </w:p>
        </w:tc>
        <w:tc>
          <w:tcPr>
            <w:tcW w:w="2580" w:type="dxa"/>
            <w:vAlign w:val="center"/>
          </w:tcPr>
          <w:p w:rsidR="00912021" w:rsidRPr="00EA2067" w:rsidRDefault="00912021" w:rsidP="00912021">
            <w:pPr>
              <w:spacing w:line="360" w:lineRule="auto"/>
              <w:jc w:val="center"/>
              <w:rPr>
                <w:sz w:val="20"/>
                <w:szCs w:val="20"/>
              </w:rPr>
            </w:pPr>
            <w:r w:rsidRPr="00EA2067">
              <w:rPr>
                <w:sz w:val="20"/>
                <w:szCs w:val="20"/>
              </w:rPr>
              <w:t>с.Новичиха,</w:t>
            </w:r>
          </w:p>
          <w:p w:rsidR="00912021" w:rsidRPr="00EA2067" w:rsidRDefault="00912021" w:rsidP="00912021">
            <w:pPr>
              <w:spacing w:line="360" w:lineRule="auto"/>
              <w:jc w:val="center"/>
              <w:rPr>
                <w:sz w:val="20"/>
                <w:szCs w:val="20"/>
              </w:rPr>
            </w:pPr>
            <w:r w:rsidRPr="00EA2067">
              <w:rPr>
                <w:sz w:val="20"/>
                <w:szCs w:val="20"/>
              </w:rPr>
              <w:t>ул.Морозова, 2</w:t>
            </w:r>
          </w:p>
        </w:tc>
        <w:tc>
          <w:tcPr>
            <w:tcW w:w="1558" w:type="dxa"/>
            <w:gridSpan w:val="2"/>
            <w:vAlign w:val="center"/>
          </w:tcPr>
          <w:p w:rsidR="00912021" w:rsidRPr="00EA2067" w:rsidRDefault="00912021" w:rsidP="00912021">
            <w:pPr>
              <w:spacing w:line="360" w:lineRule="auto"/>
              <w:jc w:val="center"/>
              <w:rPr>
                <w:sz w:val="20"/>
                <w:szCs w:val="20"/>
              </w:rPr>
            </w:pPr>
            <w:r w:rsidRPr="00EA2067">
              <w:rPr>
                <w:sz w:val="20"/>
                <w:szCs w:val="20"/>
              </w:rPr>
              <w:t>не имеется</w:t>
            </w:r>
          </w:p>
        </w:tc>
        <w:tc>
          <w:tcPr>
            <w:tcW w:w="1652" w:type="dxa"/>
            <w:vAlign w:val="center"/>
          </w:tcPr>
          <w:p w:rsidR="00912021" w:rsidRPr="00EA2067" w:rsidRDefault="00912021" w:rsidP="00912021">
            <w:pPr>
              <w:spacing w:line="360" w:lineRule="auto"/>
              <w:jc w:val="center"/>
              <w:rPr>
                <w:sz w:val="20"/>
                <w:szCs w:val="20"/>
              </w:rPr>
            </w:pPr>
            <w:r w:rsidRPr="00EA2067">
              <w:rPr>
                <w:sz w:val="20"/>
                <w:szCs w:val="20"/>
              </w:rPr>
              <w:t>-</w:t>
            </w:r>
          </w:p>
        </w:tc>
      </w:tr>
      <w:tr w:rsidR="00912021" w:rsidRPr="00EA2067" w:rsidTr="00081B1B">
        <w:trPr>
          <w:trHeight w:val="554"/>
          <w:jc w:val="center"/>
        </w:trPr>
        <w:tc>
          <w:tcPr>
            <w:tcW w:w="743" w:type="dxa"/>
            <w:vAlign w:val="center"/>
          </w:tcPr>
          <w:p w:rsidR="00912021" w:rsidRPr="00EA2067" w:rsidRDefault="00912021" w:rsidP="005A1FAF">
            <w:pPr>
              <w:numPr>
                <w:ilvl w:val="0"/>
                <w:numId w:val="38"/>
              </w:numPr>
              <w:spacing w:line="360" w:lineRule="auto"/>
              <w:ind w:left="0" w:firstLine="0"/>
              <w:jc w:val="center"/>
              <w:rPr>
                <w:sz w:val="20"/>
                <w:szCs w:val="20"/>
              </w:rPr>
            </w:pPr>
          </w:p>
        </w:tc>
        <w:tc>
          <w:tcPr>
            <w:tcW w:w="2811" w:type="dxa"/>
            <w:vAlign w:val="center"/>
          </w:tcPr>
          <w:p w:rsidR="00912021" w:rsidRPr="00EA2067" w:rsidRDefault="00912021" w:rsidP="00912021">
            <w:pPr>
              <w:spacing w:line="360" w:lineRule="auto"/>
              <w:jc w:val="center"/>
              <w:rPr>
                <w:sz w:val="20"/>
                <w:szCs w:val="20"/>
              </w:rPr>
            </w:pPr>
            <w:r w:rsidRPr="00EA2067">
              <w:rPr>
                <w:sz w:val="20"/>
                <w:szCs w:val="20"/>
              </w:rPr>
              <w:t>Пилорама со столярным цехом</w:t>
            </w:r>
          </w:p>
        </w:tc>
        <w:tc>
          <w:tcPr>
            <w:tcW w:w="2580" w:type="dxa"/>
            <w:vAlign w:val="center"/>
          </w:tcPr>
          <w:p w:rsidR="00912021" w:rsidRPr="00EA2067" w:rsidRDefault="00912021" w:rsidP="00912021">
            <w:pPr>
              <w:spacing w:line="360" w:lineRule="auto"/>
              <w:jc w:val="center"/>
              <w:rPr>
                <w:sz w:val="20"/>
                <w:szCs w:val="20"/>
              </w:rPr>
            </w:pPr>
            <w:r w:rsidRPr="00EA2067">
              <w:rPr>
                <w:sz w:val="20"/>
                <w:szCs w:val="20"/>
              </w:rPr>
              <w:t>с.Новичиха,</w:t>
            </w:r>
          </w:p>
          <w:p w:rsidR="00912021" w:rsidRPr="00EA2067" w:rsidRDefault="00912021" w:rsidP="00912021">
            <w:pPr>
              <w:spacing w:line="360" w:lineRule="auto"/>
              <w:jc w:val="center"/>
              <w:rPr>
                <w:sz w:val="20"/>
                <w:szCs w:val="20"/>
              </w:rPr>
            </w:pPr>
            <w:r w:rsidRPr="00EA2067">
              <w:rPr>
                <w:sz w:val="20"/>
                <w:szCs w:val="20"/>
              </w:rPr>
              <w:t>ул.Первомайская,1</w:t>
            </w:r>
          </w:p>
        </w:tc>
        <w:tc>
          <w:tcPr>
            <w:tcW w:w="1558" w:type="dxa"/>
            <w:gridSpan w:val="2"/>
            <w:vAlign w:val="center"/>
          </w:tcPr>
          <w:p w:rsidR="00912021" w:rsidRPr="00EA2067" w:rsidRDefault="00912021" w:rsidP="00912021">
            <w:pPr>
              <w:spacing w:line="360" w:lineRule="auto"/>
              <w:jc w:val="center"/>
              <w:rPr>
                <w:sz w:val="20"/>
                <w:szCs w:val="20"/>
              </w:rPr>
            </w:pPr>
            <w:r w:rsidRPr="00EA2067">
              <w:rPr>
                <w:sz w:val="20"/>
                <w:szCs w:val="20"/>
              </w:rPr>
              <w:t>не имеется</w:t>
            </w:r>
          </w:p>
        </w:tc>
        <w:tc>
          <w:tcPr>
            <w:tcW w:w="1652" w:type="dxa"/>
            <w:vAlign w:val="center"/>
          </w:tcPr>
          <w:p w:rsidR="00912021" w:rsidRPr="00EA2067" w:rsidRDefault="00912021" w:rsidP="00912021">
            <w:pPr>
              <w:spacing w:line="360" w:lineRule="auto"/>
              <w:jc w:val="center"/>
              <w:rPr>
                <w:sz w:val="20"/>
                <w:szCs w:val="20"/>
              </w:rPr>
            </w:pPr>
            <w:r w:rsidRPr="00EA2067">
              <w:rPr>
                <w:sz w:val="20"/>
                <w:szCs w:val="20"/>
              </w:rPr>
              <w:t>-</w:t>
            </w:r>
          </w:p>
        </w:tc>
      </w:tr>
      <w:tr w:rsidR="00912021" w:rsidRPr="00EA2067" w:rsidTr="00081B1B">
        <w:trPr>
          <w:trHeight w:val="543"/>
          <w:jc w:val="center"/>
        </w:trPr>
        <w:tc>
          <w:tcPr>
            <w:tcW w:w="743" w:type="dxa"/>
            <w:vAlign w:val="center"/>
          </w:tcPr>
          <w:p w:rsidR="00912021" w:rsidRPr="00EA2067" w:rsidRDefault="00912021" w:rsidP="005A1FAF">
            <w:pPr>
              <w:numPr>
                <w:ilvl w:val="0"/>
                <w:numId w:val="38"/>
              </w:numPr>
              <w:spacing w:line="360" w:lineRule="auto"/>
              <w:ind w:left="0" w:firstLine="0"/>
              <w:jc w:val="center"/>
              <w:rPr>
                <w:sz w:val="20"/>
                <w:szCs w:val="20"/>
              </w:rPr>
            </w:pPr>
          </w:p>
        </w:tc>
        <w:tc>
          <w:tcPr>
            <w:tcW w:w="2811" w:type="dxa"/>
            <w:vAlign w:val="center"/>
          </w:tcPr>
          <w:p w:rsidR="00912021" w:rsidRPr="00EA2067" w:rsidRDefault="00912021" w:rsidP="00912021">
            <w:pPr>
              <w:spacing w:line="360" w:lineRule="auto"/>
              <w:jc w:val="center"/>
              <w:rPr>
                <w:sz w:val="20"/>
                <w:szCs w:val="20"/>
              </w:rPr>
            </w:pPr>
            <w:r w:rsidRPr="00EA2067">
              <w:rPr>
                <w:sz w:val="20"/>
                <w:szCs w:val="20"/>
              </w:rPr>
              <w:t>Пилорама со столярным цехом</w:t>
            </w:r>
          </w:p>
        </w:tc>
        <w:tc>
          <w:tcPr>
            <w:tcW w:w="2580" w:type="dxa"/>
            <w:vAlign w:val="center"/>
          </w:tcPr>
          <w:p w:rsidR="00912021" w:rsidRPr="00EA2067" w:rsidRDefault="00912021" w:rsidP="00912021">
            <w:pPr>
              <w:spacing w:line="360" w:lineRule="auto"/>
              <w:jc w:val="center"/>
              <w:rPr>
                <w:sz w:val="20"/>
                <w:szCs w:val="20"/>
              </w:rPr>
            </w:pPr>
            <w:r w:rsidRPr="00EA2067">
              <w:rPr>
                <w:sz w:val="20"/>
                <w:szCs w:val="20"/>
              </w:rPr>
              <w:t>с.Мельниково,</w:t>
            </w:r>
          </w:p>
          <w:p w:rsidR="00912021" w:rsidRPr="00EA2067" w:rsidRDefault="00912021" w:rsidP="00912021">
            <w:pPr>
              <w:spacing w:line="360" w:lineRule="auto"/>
              <w:jc w:val="center"/>
              <w:rPr>
                <w:sz w:val="20"/>
                <w:szCs w:val="20"/>
              </w:rPr>
            </w:pPr>
            <w:r w:rsidRPr="00EA2067">
              <w:rPr>
                <w:sz w:val="20"/>
                <w:szCs w:val="20"/>
              </w:rPr>
              <w:t>ул.Ленинская, 104</w:t>
            </w:r>
          </w:p>
        </w:tc>
        <w:tc>
          <w:tcPr>
            <w:tcW w:w="1558" w:type="dxa"/>
            <w:gridSpan w:val="2"/>
            <w:vAlign w:val="center"/>
          </w:tcPr>
          <w:p w:rsidR="00912021" w:rsidRPr="00EA2067" w:rsidRDefault="00912021" w:rsidP="00912021">
            <w:pPr>
              <w:spacing w:line="360" w:lineRule="auto"/>
              <w:jc w:val="center"/>
              <w:rPr>
                <w:sz w:val="20"/>
                <w:szCs w:val="20"/>
              </w:rPr>
            </w:pPr>
            <w:r w:rsidRPr="00EA2067">
              <w:rPr>
                <w:sz w:val="20"/>
                <w:szCs w:val="20"/>
              </w:rPr>
              <w:t>не имеется</w:t>
            </w:r>
          </w:p>
        </w:tc>
        <w:tc>
          <w:tcPr>
            <w:tcW w:w="1652" w:type="dxa"/>
            <w:vAlign w:val="center"/>
          </w:tcPr>
          <w:p w:rsidR="00912021" w:rsidRPr="00EA2067" w:rsidRDefault="00912021" w:rsidP="00912021">
            <w:pPr>
              <w:spacing w:line="360" w:lineRule="auto"/>
              <w:jc w:val="center"/>
              <w:rPr>
                <w:sz w:val="20"/>
                <w:szCs w:val="20"/>
              </w:rPr>
            </w:pPr>
            <w:r w:rsidRPr="00EA2067">
              <w:rPr>
                <w:sz w:val="20"/>
                <w:szCs w:val="20"/>
              </w:rPr>
              <w:t>-</w:t>
            </w:r>
          </w:p>
        </w:tc>
      </w:tr>
      <w:tr w:rsidR="00912021" w:rsidRPr="00EA2067" w:rsidTr="00081B1B">
        <w:trPr>
          <w:trHeight w:val="326"/>
          <w:jc w:val="center"/>
        </w:trPr>
        <w:tc>
          <w:tcPr>
            <w:tcW w:w="743" w:type="dxa"/>
            <w:vAlign w:val="center"/>
          </w:tcPr>
          <w:p w:rsidR="00912021" w:rsidRPr="00EA2067" w:rsidRDefault="00912021" w:rsidP="005A1FAF">
            <w:pPr>
              <w:numPr>
                <w:ilvl w:val="0"/>
                <w:numId w:val="38"/>
              </w:numPr>
              <w:spacing w:line="360" w:lineRule="auto"/>
              <w:ind w:left="0" w:firstLine="0"/>
              <w:jc w:val="center"/>
              <w:rPr>
                <w:sz w:val="20"/>
                <w:szCs w:val="20"/>
              </w:rPr>
            </w:pPr>
          </w:p>
        </w:tc>
        <w:tc>
          <w:tcPr>
            <w:tcW w:w="2811" w:type="dxa"/>
            <w:vAlign w:val="center"/>
          </w:tcPr>
          <w:p w:rsidR="00912021" w:rsidRPr="00EA2067" w:rsidRDefault="00912021" w:rsidP="00912021">
            <w:pPr>
              <w:spacing w:line="360" w:lineRule="auto"/>
              <w:jc w:val="center"/>
              <w:rPr>
                <w:sz w:val="20"/>
                <w:szCs w:val="20"/>
              </w:rPr>
            </w:pPr>
            <w:r w:rsidRPr="00EA2067">
              <w:rPr>
                <w:sz w:val="20"/>
                <w:szCs w:val="20"/>
              </w:rPr>
              <w:t>Ленточно-пильный станок</w:t>
            </w:r>
          </w:p>
        </w:tc>
        <w:tc>
          <w:tcPr>
            <w:tcW w:w="2580" w:type="dxa"/>
            <w:vAlign w:val="center"/>
          </w:tcPr>
          <w:p w:rsidR="00912021" w:rsidRPr="00EA2067" w:rsidRDefault="00912021" w:rsidP="00912021">
            <w:pPr>
              <w:spacing w:line="360" w:lineRule="auto"/>
              <w:jc w:val="center"/>
              <w:rPr>
                <w:sz w:val="20"/>
                <w:szCs w:val="20"/>
              </w:rPr>
            </w:pPr>
            <w:r w:rsidRPr="00EA2067">
              <w:rPr>
                <w:sz w:val="20"/>
                <w:szCs w:val="20"/>
              </w:rPr>
              <w:t>с.Мельниково,</w:t>
            </w:r>
          </w:p>
          <w:p w:rsidR="00912021" w:rsidRPr="00EA2067" w:rsidRDefault="00912021" w:rsidP="00912021">
            <w:pPr>
              <w:spacing w:line="360" w:lineRule="auto"/>
              <w:jc w:val="center"/>
              <w:rPr>
                <w:sz w:val="20"/>
                <w:szCs w:val="20"/>
              </w:rPr>
            </w:pPr>
            <w:r w:rsidRPr="00EA2067">
              <w:rPr>
                <w:sz w:val="20"/>
                <w:szCs w:val="20"/>
              </w:rPr>
              <w:t>ул.Ленинская, 178</w:t>
            </w:r>
          </w:p>
        </w:tc>
        <w:tc>
          <w:tcPr>
            <w:tcW w:w="1558" w:type="dxa"/>
            <w:gridSpan w:val="2"/>
            <w:vAlign w:val="center"/>
          </w:tcPr>
          <w:p w:rsidR="00912021" w:rsidRPr="00EA2067" w:rsidRDefault="00912021" w:rsidP="00912021">
            <w:pPr>
              <w:spacing w:line="360" w:lineRule="auto"/>
              <w:jc w:val="center"/>
              <w:rPr>
                <w:sz w:val="20"/>
                <w:szCs w:val="20"/>
              </w:rPr>
            </w:pPr>
            <w:r w:rsidRPr="00EA2067">
              <w:rPr>
                <w:sz w:val="20"/>
                <w:szCs w:val="20"/>
              </w:rPr>
              <w:t xml:space="preserve">№3/07519 от 28.11.2007 г. </w:t>
            </w:r>
          </w:p>
          <w:p w:rsidR="00912021" w:rsidRPr="00EA2067" w:rsidRDefault="00912021" w:rsidP="00912021">
            <w:pPr>
              <w:spacing w:line="360" w:lineRule="auto"/>
              <w:jc w:val="center"/>
              <w:rPr>
                <w:sz w:val="20"/>
                <w:szCs w:val="20"/>
              </w:rPr>
            </w:pPr>
            <w:r w:rsidRPr="00EA2067">
              <w:rPr>
                <w:sz w:val="20"/>
                <w:szCs w:val="20"/>
              </w:rPr>
              <w:t>МЧС РФ</w:t>
            </w:r>
          </w:p>
        </w:tc>
        <w:tc>
          <w:tcPr>
            <w:tcW w:w="1652" w:type="dxa"/>
            <w:vAlign w:val="center"/>
          </w:tcPr>
          <w:p w:rsidR="00912021" w:rsidRPr="00EA2067" w:rsidRDefault="00912021" w:rsidP="00912021">
            <w:pPr>
              <w:spacing w:line="360" w:lineRule="auto"/>
              <w:jc w:val="center"/>
              <w:rPr>
                <w:sz w:val="20"/>
                <w:szCs w:val="20"/>
              </w:rPr>
            </w:pPr>
            <w:r w:rsidRPr="00EA2067">
              <w:rPr>
                <w:sz w:val="20"/>
                <w:szCs w:val="20"/>
              </w:rPr>
              <w:t>-</w:t>
            </w:r>
          </w:p>
        </w:tc>
      </w:tr>
      <w:tr w:rsidR="00912021" w:rsidRPr="00EA2067" w:rsidTr="00081B1B">
        <w:trPr>
          <w:trHeight w:val="663"/>
          <w:jc w:val="center"/>
        </w:trPr>
        <w:tc>
          <w:tcPr>
            <w:tcW w:w="743" w:type="dxa"/>
            <w:tcBorders>
              <w:bottom w:val="single" w:sz="4" w:space="0" w:color="000000"/>
            </w:tcBorders>
            <w:vAlign w:val="center"/>
          </w:tcPr>
          <w:p w:rsidR="00912021" w:rsidRPr="00EA2067" w:rsidRDefault="00912021" w:rsidP="005A1FAF">
            <w:pPr>
              <w:numPr>
                <w:ilvl w:val="0"/>
                <w:numId w:val="38"/>
              </w:numPr>
              <w:spacing w:line="360" w:lineRule="auto"/>
              <w:ind w:left="0" w:firstLine="0"/>
              <w:jc w:val="center"/>
              <w:rPr>
                <w:sz w:val="20"/>
                <w:szCs w:val="20"/>
              </w:rPr>
            </w:pPr>
          </w:p>
        </w:tc>
        <w:tc>
          <w:tcPr>
            <w:tcW w:w="2811" w:type="dxa"/>
            <w:tcBorders>
              <w:bottom w:val="single" w:sz="4" w:space="0" w:color="000000"/>
            </w:tcBorders>
            <w:vAlign w:val="center"/>
          </w:tcPr>
          <w:p w:rsidR="00912021" w:rsidRPr="00EA2067" w:rsidRDefault="00912021" w:rsidP="00912021">
            <w:pPr>
              <w:spacing w:line="360" w:lineRule="auto"/>
              <w:jc w:val="center"/>
              <w:rPr>
                <w:sz w:val="20"/>
                <w:szCs w:val="20"/>
              </w:rPr>
            </w:pPr>
            <w:r w:rsidRPr="00EA2067">
              <w:rPr>
                <w:sz w:val="20"/>
                <w:szCs w:val="20"/>
              </w:rPr>
              <w:t>Ленточно-пильный станок</w:t>
            </w:r>
          </w:p>
        </w:tc>
        <w:tc>
          <w:tcPr>
            <w:tcW w:w="2580" w:type="dxa"/>
            <w:tcBorders>
              <w:bottom w:val="single" w:sz="4" w:space="0" w:color="000000"/>
            </w:tcBorders>
            <w:vAlign w:val="center"/>
          </w:tcPr>
          <w:p w:rsidR="00912021" w:rsidRPr="00EA2067" w:rsidRDefault="00912021" w:rsidP="00912021">
            <w:pPr>
              <w:spacing w:line="360" w:lineRule="auto"/>
              <w:jc w:val="center"/>
              <w:rPr>
                <w:sz w:val="20"/>
                <w:szCs w:val="20"/>
              </w:rPr>
            </w:pPr>
            <w:r w:rsidRPr="00EA2067">
              <w:rPr>
                <w:sz w:val="20"/>
                <w:szCs w:val="20"/>
              </w:rPr>
              <w:t>с.Поломошное,</w:t>
            </w:r>
          </w:p>
          <w:p w:rsidR="00912021" w:rsidRPr="00EA2067" w:rsidRDefault="00912021" w:rsidP="00912021">
            <w:pPr>
              <w:spacing w:line="360" w:lineRule="auto"/>
              <w:jc w:val="center"/>
              <w:rPr>
                <w:sz w:val="20"/>
                <w:szCs w:val="20"/>
              </w:rPr>
            </w:pPr>
            <w:r w:rsidRPr="00EA2067">
              <w:rPr>
                <w:sz w:val="20"/>
                <w:szCs w:val="20"/>
              </w:rPr>
              <w:t>ул.Молодежная, 31</w:t>
            </w:r>
          </w:p>
        </w:tc>
        <w:tc>
          <w:tcPr>
            <w:tcW w:w="1558" w:type="dxa"/>
            <w:gridSpan w:val="2"/>
            <w:tcBorders>
              <w:bottom w:val="single" w:sz="4" w:space="0" w:color="000000"/>
            </w:tcBorders>
            <w:vAlign w:val="center"/>
          </w:tcPr>
          <w:p w:rsidR="00912021" w:rsidRPr="00EA2067" w:rsidRDefault="00912021" w:rsidP="00912021">
            <w:pPr>
              <w:spacing w:line="360" w:lineRule="auto"/>
              <w:jc w:val="center"/>
              <w:rPr>
                <w:sz w:val="20"/>
                <w:szCs w:val="20"/>
              </w:rPr>
            </w:pPr>
            <w:r w:rsidRPr="00EA2067">
              <w:rPr>
                <w:sz w:val="20"/>
                <w:szCs w:val="20"/>
              </w:rPr>
              <w:t>не имеется</w:t>
            </w:r>
          </w:p>
        </w:tc>
        <w:tc>
          <w:tcPr>
            <w:tcW w:w="1652" w:type="dxa"/>
            <w:tcBorders>
              <w:bottom w:val="single" w:sz="4" w:space="0" w:color="000000"/>
            </w:tcBorders>
            <w:vAlign w:val="center"/>
          </w:tcPr>
          <w:p w:rsidR="00912021" w:rsidRPr="00EA2067" w:rsidRDefault="00912021" w:rsidP="00912021">
            <w:pPr>
              <w:spacing w:line="360" w:lineRule="auto"/>
              <w:jc w:val="center"/>
              <w:rPr>
                <w:sz w:val="20"/>
                <w:szCs w:val="20"/>
              </w:rPr>
            </w:pPr>
            <w:r w:rsidRPr="00EA2067">
              <w:rPr>
                <w:sz w:val="20"/>
                <w:szCs w:val="20"/>
              </w:rPr>
              <w:t>-</w:t>
            </w:r>
          </w:p>
        </w:tc>
      </w:tr>
      <w:tr w:rsidR="00912021" w:rsidRPr="00EA2067" w:rsidTr="00081B1B">
        <w:trPr>
          <w:trHeight w:val="554"/>
          <w:jc w:val="center"/>
        </w:trPr>
        <w:tc>
          <w:tcPr>
            <w:tcW w:w="743" w:type="dxa"/>
            <w:vAlign w:val="center"/>
          </w:tcPr>
          <w:p w:rsidR="00912021" w:rsidRPr="00EA2067" w:rsidRDefault="00912021" w:rsidP="005A1FAF">
            <w:pPr>
              <w:numPr>
                <w:ilvl w:val="0"/>
                <w:numId w:val="38"/>
              </w:numPr>
              <w:spacing w:line="360" w:lineRule="auto"/>
              <w:ind w:left="0" w:firstLine="0"/>
              <w:jc w:val="center"/>
              <w:rPr>
                <w:sz w:val="20"/>
                <w:szCs w:val="20"/>
              </w:rPr>
            </w:pPr>
          </w:p>
        </w:tc>
        <w:tc>
          <w:tcPr>
            <w:tcW w:w="2811" w:type="dxa"/>
            <w:vAlign w:val="center"/>
          </w:tcPr>
          <w:p w:rsidR="00912021" w:rsidRPr="00EA2067" w:rsidRDefault="00912021" w:rsidP="00912021">
            <w:pPr>
              <w:spacing w:line="360" w:lineRule="auto"/>
              <w:jc w:val="center"/>
              <w:rPr>
                <w:sz w:val="20"/>
                <w:szCs w:val="20"/>
              </w:rPr>
            </w:pPr>
            <w:r w:rsidRPr="00EA2067">
              <w:rPr>
                <w:sz w:val="20"/>
                <w:szCs w:val="20"/>
              </w:rPr>
              <w:t>Столярная мастерская</w:t>
            </w:r>
          </w:p>
        </w:tc>
        <w:tc>
          <w:tcPr>
            <w:tcW w:w="2580" w:type="dxa"/>
            <w:vAlign w:val="center"/>
          </w:tcPr>
          <w:p w:rsidR="00912021" w:rsidRPr="00EA2067" w:rsidRDefault="00912021" w:rsidP="00912021">
            <w:pPr>
              <w:spacing w:line="360" w:lineRule="auto"/>
              <w:jc w:val="center"/>
              <w:rPr>
                <w:sz w:val="20"/>
                <w:szCs w:val="20"/>
              </w:rPr>
            </w:pPr>
            <w:r w:rsidRPr="00EA2067">
              <w:rPr>
                <w:sz w:val="20"/>
                <w:szCs w:val="20"/>
              </w:rPr>
              <w:t>с.Новичиха,</w:t>
            </w:r>
          </w:p>
          <w:p w:rsidR="00912021" w:rsidRPr="00EA2067" w:rsidRDefault="00912021" w:rsidP="00912021">
            <w:pPr>
              <w:spacing w:line="360" w:lineRule="auto"/>
              <w:jc w:val="center"/>
              <w:rPr>
                <w:sz w:val="20"/>
                <w:szCs w:val="20"/>
              </w:rPr>
            </w:pPr>
            <w:r w:rsidRPr="00EA2067">
              <w:rPr>
                <w:sz w:val="20"/>
                <w:szCs w:val="20"/>
              </w:rPr>
              <w:t>ул.Морозова, 22а</w:t>
            </w:r>
          </w:p>
        </w:tc>
        <w:tc>
          <w:tcPr>
            <w:tcW w:w="1558" w:type="dxa"/>
            <w:gridSpan w:val="2"/>
            <w:vAlign w:val="center"/>
          </w:tcPr>
          <w:p w:rsidR="00912021" w:rsidRPr="00EA2067" w:rsidRDefault="00912021" w:rsidP="00912021">
            <w:pPr>
              <w:spacing w:line="360" w:lineRule="auto"/>
              <w:jc w:val="center"/>
              <w:rPr>
                <w:sz w:val="20"/>
                <w:szCs w:val="20"/>
              </w:rPr>
            </w:pPr>
            <w:r w:rsidRPr="00EA2067">
              <w:rPr>
                <w:sz w:val="20"/>
                <w:szCs w:val="20"/>
              </w:rPr>
              <w:t>не имеется</w:t>
            </w:r>
          </w:p>
        </w:tc>
        <w:tc>
          <w:tcPr>
            <w:tcW w:w="1652" w:type="dxa"/>
            <w:vAlign w:val="center"/>
          </w:tcPr>
          <w:p w:rsidR="00912021" w:rsidRPr="00EA2067" w:rsidRDefault="00912021" w:rsidP="00912021">
            <w:pPr>
              <w:spacing w:line="360" w:lineRule="auto"/>
              <w:jc w:val="center"/>
              <w:rPr>
                <w:sz w:val="20"/>
                <w:szCs w:val="20"/>
              </w:rPr>
            </w:pPr>
            <w:r w:rsidRPr="00EA2067">
              <w:rPr>
                <w:sz w:val="20"/>
                <w:szCs w:val="20"/>
              </w:rPr>
              <w:t>-</w:t>
            </w:r>
          </w:p>
        </w:tc>
      </w:tr>
      <w:tr w:rsidR="00912021" w:rsidRPr="00EA2067" w:rsidTr="00081B1B">
        <w:trPr>
          <w:trHeight w:val="543"/>
          <w:jc w:val="center"/>
        </w:trPr>
        <w:tc>
          <w:tcPr>
            <w:tcW w:w="743" w:type="dxa"/>
            <w:tcBorders>
              <w:bottom w:val="single" w:sz="4" w:space="0" w:color="000000"/>
            </w:tcBorders>
            <w:vAlign w:val="center"/>
          </w:tcPr>
          <w:p w:rsidR="00912021" w:rsidRPr="00EA2067" w:rsidRDefault="00912021" w:rsidP="005A1FAF">
            <w:pPr>
              <w:numPr>
                <w:ilvl w:val="0"/>
                <w:numId w:val="38"/>
              </w:numPr>
              <w:spacing w:line="360" w:lineRule="auto"/>
              <w:ind w:left="0" w:firstLine="0"/>
              <w:jc w:val="center"/>
              <w:rPr>
                <w:sz w:val="20"/>
                <w:szCs w:val="20"/>
              </w:rPr>
            </w:pPr>
          </w:p>
        </w:tc>
        <w:tc>
          <w:tcPr>
            <w:tcW w:w="2811" w:type="dxa"/>
            <w:tcBorders>
              <w:bottom w:val="single" w:sz="4" w:space="0" w:color="000000"/>
            </w:tcBorders>
            <w:vAlign w:val="center"/>
          </w:tcPr>
          <w:p w:rsidR="00912021" w:rsidRPr="00EA2067" w:rsidRDefault="00912021" w:rsidP="00912021">
            <w:pPr>
              <w:spacing w:line="360" w:lineRule="auto"/>
              <w:jc w:val="center"/>
              <w:rPr>
                <w:sz w:val="20"/>
                <w:szCs w:val="20"/>
              </w:rPr>
            </w:pPr>
            <w:r w:rsidRPr="00EA2067">
              <w:rPr>
                <w:sz w:val="20"/>
                <w:szCs w:val="20"/>
              </w:rPr>
              <w:t>Пилорама со столярным цехом</w:t>
            </w:r>
          </w:p>
        </w:tc>
        <w:tc>
          <w:tcPr>
            <w:tcW w:w="2580" w:type="dxa"/>
            <w:tcBorders>
              <w:bottom w:val="single" w:sz="4" w:space="0" w:color="000000"/>
            </w:tcBorders>
            <w:vAlign w:val="center"/>
          </w:tcPr>
          <w:p w:rsidR="00912021" w:rsidRPr="00EA2067" w:rsidRDefault="00912021" w:rsidP="00912021">
            <w:pPr>
              <w:spacing w:line="360" w:lineRule="auto"/>
              <w:jc w:val="center"/>
              <w:rPr>
                <w:sz w:val="20"/>
                <w:szCs w:val="20"/>
              </w:rPr>
            </w:pPr>
            <w:r w:rsidRPr="00EA2067">
              <w:rPr>
                <w:sz w:val="20"/>
                <w:szCs w:val="20"/>
              </w:rPr>
              <w:t>с.Новичиха,</w:t>
            </w:r>
          </w:p>
          <w:p w:rsidR="00912021" w:rsidRPr="00EA2067" w:rsidRDefault="00912021" w:rsidP="00912021">
            <w:pPr>
              <w:spacing w:line="360" w:lineRule="auto"/>
              <w:jc w:val="center"/>
              <w:rPr>
                <w:sz w:val="20"/>
                <w:szCs w:val="20"/>
              </w:rPr>
            </w:pPr>
            <w:r w:rsidRPr="00EA2067">
              <w:rPr>
                <w:sz w:val="20"/>
                <w:szCs w:val="20"/>
              </w:rPr>
              <w:t>ул.Первомайская, 93</w:t>
            </w:r>
          </w:p>
        </w:tc>
        <w:tc>
          <w:tcPr>
            <w:tcW w:w="1558" w:type="dxa"/>
            <w:gridSpan w:val="2"/>
            <w:tcBorders>
              <w:bottom w:val="single" w:sz="4" w:space="0" w:color="000000"/>
            </w:tcBorders>
            <w:vAlign w:val="center"/>
          </w:tcPr>
          <w:p w:rsidR="00912021" w:rsidRPr="00EA2067" w:rsidRDefault="00912021" w:rsidP="00912021">
            <w:pPr>
              <w:spacing w:line="360" w:lineRule="auto"/>
              <w:jc w:val="center"/>
              <w:rPr>
                <w:sz w:val="20"/>
                <w:szCs w:val="20"/>
              </w:rPr>
            </w:pPr>
            <w:r w:rsidRPr="00EA2067">
              <w:rPr>
                <w:sz w:val="20"/>
                <w:szCs w:val="20"/>
              </w:rPr>
              <w:t>не имеется</w:t>
            </w:r>
          </w:p>
        </w:tc>
        <w:tc>
          <w:tcPr>
            <w:tcW w:w="1652" w:type="dxa"/>
            <w:tcBorders>
              <w:bottom w:val="single" w:sz="4" w:space="0" w:color="000000"/>
            </w:tcBorders>
            <w:vAlign w:val="center"/>
          </w:tcPr>
          <w:p w:rsidR="00912021" w:rsidRPr="00EA2067" w:rsidRDefault="00912021" w:rsidP="00912021">
            <w:pPr>
              <w:spacing w:line="360" w:lineRule="auto"/>
              <w:jc w:val="center"/>
              <w:rPr>
                <w:sz w:val="20"/>
                <w:szCs w:val="20"/>
              </w:rPr>
            </w:pPr>
            <w:r w:rsidRPr="00EA2067">
              <w:rPr>
                <w:sz w:val="20"/>
                <w:szCs w:val="20"/>
              </w:rPr>
              <w:t>-</w:t>
            </w:r>
          </w:p>
        </w:tc>
      </w:tr>
      <w:tr w:rsidR="00912021" w:rsidRPr="00EA2067" w:rsidTr="00081B1B">
        <w:trPr>
          <w:trHeight w:val="543"/>
          <w:jc w:val="center"/>
        </w:trPr>
        <w:tc>
          <w:tcPr>
            <w:tcW w:w="9344" w:type="dxa"/>
            <w:gridSpan w:val="6"/>
            <w:tcBorders>
              <w:bottom w:val="single" w:sz="4" w:space="0" w:color="000000"/>
            </w:tcBorders>
            <w:shd w:val="clear" w:color="auto" w:fill="EAF1DD"/>
            <w:vAlign w:val="center"/>
          </w:tcPr>
          <w:p w:rsidR="00912021" w:rsidRPr="00EA2067" w:rsidRDefault="00912021" w:rsidP="00912021">
            <w:pPr>
              <w:spacing w:line="360" w:lineRule="auto"/>
              <w:jc w:val="center"/>
              <w:rPr>
                <w:b/>
                <w:sz w:val="20"/>
                <w:szCs w:val="20"/>
              </w:rPr>
            </w:pPr>
            <w:r w:rsidRPr="00EA2067">
              <w:rPr>
                <w:b/>
                <w:sz w:val="20"/>
                <w:szCs w:val="20"/>
              </w:rPr>
              <w:t>Объекты хранения и переработки зерна и крупяных культур</w:t>
            </w:r>
          </w:p>
        </w:tc>
      </w:tr>
      <w:tr w:rsidR="00912021" w:rsidRPr="00EA2067" w:rsidTr="00081B1B">
        <w:trPr>
          <w:trHeight w:val="337"/>
          <w:jc w:val="center"/>
        </w:trPr>
        <w:tc>
          <w:tcPr>
            <w:tcW w:w="743" w:type="dxa"/>
            <w:vAlign w:val="center"/>
          </w:tcPr>
          <w:p w:rsidR="00912021" w:rsidRPr="00EA2067" w:rsidRDefault="00912021" w:rsidP="005A1FAF">
            <w:pPr>
              <w:numPr>
                <w:ilvl w:val="0"/>
                <w:numId w:val="38"/>
              </w:numPr>
              <w:spacing w:line="360" w:lineRule="auto"/>
              <w:ind w:left="0" w:firstLine="0"/>
              <w:jc w:val="center"/>
              <w:rPr>
                <w:sz w:val="20"/>
                <w:szCs w:val="20"/>
              </w:rPr>
            </w:pPr>
          </w:p>
        </w:tc>
        <w:tc>
          <w:tcPr>
            <w:tcW w:w="2811" w:type="dxa"/>
            <w:vAlign w:val="center"/>
          </w:tcPr>
          <w:p w:rsidR="00912021" w:rsidRPr="00EA2067" w:rsidRDefault="00912021" w:rsidP="00912021">
            <w:pPr>
              <w:spacing w:line="360" w:lineRule="auto"/>
              <w:jc w:val="center"/>
              <w:rPr>
                <w:sz w:val="20"/>
                <w:szCs w:val="20"/>
              </w:rPr>
            </w:pPr>
            <w:r w:rsidRPr="00EA2067">
              <w:rPr>
                <w:sz w:val="20"/>
                <w:szCs w:val="20"/>
              </w:rPr>
              <w:t>Мельница</w:t>
            </w:r>
          </w:p>
        </w:tc>
        <w:tc>
          <w:tcPr>
            <w:tcW w:w="2580" w:type="dxa"/>
            <w:vAlign w:val="center"/>
          </w:tcPr>
          <w:p w:rsidR="00912021" w:rsidRPr="00EA2067" w:rsidRDefault="00912021" w:rsidP="00912021">
            <w:pPr>
              <w:spacing w:line="360" w:lineRule="auto"/>
              <w:jc w:val="center"/>
              <w:rPr>
                <w:sz w:val="20"/>
                <w:szCs w:val="20"/>
              </w:rPr>
            </w:pPr>
            <w:r w:rsidRPr="00EA2067">
              <w:rPr>
                <w:sz w:val="20"/>
                <w:szCs w:val="20"/>
              </w:rPr>
              <w:t>с.Новичиха,</w:t>
            </w:r>
          </w:p>
          <w:p w:rsidR="00912021" w:rsidRPr="00EA2067" w:rsidRDefault="00912021" w:rsidP="00912021">
            <w:pPr>
              <w:spacing w:line="360" w:lineRule="auto"/>
              <w:jc w:val="center"/>
              <w:rPr>
                <w:sz w:val="20"/>
                <w:szCs w:val="20"/>
              </w:rPr>
            </w:pPr>
            <w:r w:rsidRPr="00EA2067">
              <w:rPr>
                <w:sz w:val="20"/>
                <w:szCs w:val="20"/>
              </w:rPr>
              <w:t>ул.Хлеборобная, 15а</w:t>
            </w:r>
          </w:p>
        </w:tc>
        <w:tc>
          <w:tcPr>
            <w:tcW w:w="1539" w:type="dxa"/>
            <w:vAlign w:val="center"/>
          </w:tcPr>
          <w:p w:rsidR="00912021" w:rsidRPr="00EA2067" w:rsidRDefault="00912021" w:rsidP="00912021">
            <w:pPr>
              <w:spacing w:line="360" w:lineRule="auto"/>
              <w:jc w:val="center"/>
              <w:rPr>
                <w:sz w:val="20"/>
                <w:szCs w:val="20"/>
              </w:rPr>
            </w:pPr>
            <w:r w:rsidRPr="00EA2067">
              <w:rPr>
                <w:sz w:val="20"/>
                <w:szCs w:val="20"/>
              </w:rPr>
              <w:t>не имеется</w:t>
            </w:r>
          </w:p>
        </w:tc>
        <w:tc>
          <w:tcPr>
            <w:tcW w:w="1671" w:type="dxa"/>
            <w:gridSpan w:val="2"/>
            <w:vAlign w:val="center"/>
          </w:tcPr>
          <w:p w:rsidR="00912021" w:rsidRPr="00EA2067" w:rsidRDefault="00912021" w:rsidP="00912021">
            <w:pPr>
              <w:spacing w:line="360" w:lineRule="auto"/>
              <w:jc w:val="center"/>
              <w:rPr>
                <w:sz w:val="20"/>
                <w:szCs w:val="20"/>
              </w:rPr>
            </w:pPr>
            <w:r w:rsidRPr="00EA2067">
              <w:rPr>
                <w:sz w:val="20"/>
                <w:szCs w:val="20"/>
              </w:rPr>
              <w:t>-</w:t>
            </w:r>
          </w:p>
        </w:tc>
      </w:tr>
      <w:tr w:rsidR="00912021" w:rsidRPr="00EA2067" w:rsidTr="00081B1B">
        <w:trPr>
          <w:trHeight w:val="554"/>
          <w:jc w:val="center"/>
        </w:trPr>
        <w:tc>
          <w:tcPr>
            <w:tcW w:w="743" w:type="dxa"/>
            <w:vAlign w:val="center"/>
          </w:tcPr>
          <w:p w:rsidR="00912021" w:rsidRPr="00EA2067" w:rsidRDefault="00912021" w:rsidP="005A1FAF">
            <w:pPr>
              <w:numPr>
                <w:ilvl w:val="0"/>
                <w:numId w:val="38"/>
              </w:numPr>
              <w:spacing w:line="360" w:lineRule="auto"/>
              <w:ind w:left="0" w:firstLine="0"/>
              <w:jc w:val="center"/>
              <w:rPr>
                <w:sz w:val="20"/>
                <w:szCs w:val="20"/>
              </w:rPr>
            </w:pPr>
          </w:p>
        </w:tc>
        <w:tc>
          <w:tcPr>
            <w:tcW w:w="2811" w:type="dxa"/>
            <w:vAlign w:val="center"/>
          </w:tcPr>
          <w:p w:rsidR="00912021" w:rsidRPr="00EA2067" w:rsidRDefault="00912021" w:rsidP="00912021">
            <w:pPr>
              <w:spacing w:line="360" w:lineRule="auto"/>
              <w:jc w:val="center"/>
              <w:rPr>
                <w:sz w:val="20"/>
                <w:szCs w:val="20"/>
              </w:rPr>
            </w:pPr>
            <w:r w:rsidRPr="00EA2067">
              <w:rPr>
                <w:sz w:val="20"/>
                <w:szCs w:val="20"/>
              </w:rPr>
              <w:t>Мельница</w:t>
            </w:r>
          </w:p>
        </w:tc>
        <w:tc>
          <w:tcPr>
            <w:tcW w:w="2580" w:type="dxa"/>
            <w:vAlign w:val="center"/>
          </w:tcPr>
          <w:p w:rsidR="00912021" w:rsidRPr="00EA2067" w:rsidRDefault="00912021" w:rsidP="00912021">
            <w:pPr>
              <w:spacing w:line="360" w:lineRule="auto"/>
              <w:jc w:val="center"/>
              <w:rPr>
                <w:sz w:val="20"/>
                <w:szCs w:val="20"/>
              </w:rPr>
            </w:pPr>
            <w:r w:rsidRPr="00EA2067">
              <w:rPr>
                <w:sz w:val="20"/>
                <w:szCs w:val="20"/>
              </w:rPr>
              <w:t>с.Новичиха,</w:t>
            </w:r>
          </w:p>
          <w:p w:rsidR="00912021" w:rsidRPr="00EA2067" w:rsidRDefault="00912021" w:rsidP="000E3F6F">
            <w:pPr>
              <w:spacing w:line="360" w:lineRule="auto"/>
              <w:jc w:val="center"/>
              <w:rPr>
                <w:sz w:val="20"/>
                <w:szCs w:val="20"/>
              </w:rPr>
            </w:pPr>
            <w:r w:rsidRPr="00EA2067">
              <w:rPr>
                <w:sz w:val="20"/>
                <w:szCs w:val="20"/>
              </w:rPr>
              <w:t>ул.</w:t>
            </w:r>
            <w:r w:rsidR="000E3F6F">
              <w:rPr>
                <w:sz w:val="20"/>
                <w:szCs w:val="20"/>
              </w:rPr>
              <w:t>Пионерская,17</w:t>
            </w:r>
          </w:p>
        </w:tc>
        <w:tc>
          <w:tcPr>
            <w:tcW w:w="1539" w:type="dxa"/>
            <w:vAlign w:val="center"/>
          </w:tcPr>
          <w:p w:rsidR="00912021" w:rsidRPr="00EA2067" w:rsidRDefault="00912021" w:rsidP="00912021">
            <w:pPr>
              <w:spacing w:line="360" w:lineRule="auto"/>
              <w:jc w:val="center"/>
              <w:rPr>
                <w:sz w:val="20"/>
                <w:szCs w:val="20"/>
              </w:rPr>
            </w:pPr>
            <w:r w:rsidRPr="00EA2067">
              <w:rPr>
                <w:sz w:val="20"/>
                <w:szCs w:val="20"/>
              </w:rPr>
              <w:t>не имеется</w:t>
            </w:r>
          </w:p>
        </w:tc>
        <w:tc>
          <w:tcPr>
            <w:tcW w:w="1671" w:type="dxa"/>
            <w:gridSpan w:val="2"/>
            <w:vAlign w:val="center"/>
          </w:tcPr>
          <w:p w:rsidR="00912021" w:rsidRPr="00EA2067" w:rsidRDefault="00912021" w:rsidP="00912021">
            <w:pPr>
              <w:spacing w:line="360" w:lineRule="auto"/>
              <w:jc w:val="center"/>
              <w:rPr>
                <w:sz w:val="20"/>
                <w:szCs w:val="20"/>
              </w:rPr>
            </w:pPr>
            <w:r w:rsidRPr="00EA2067">
              <w:rPr>
                <w:sz w:val="20"/>
                <w:szCs w:val="20"/>
              </w:rPr>
              <w:t>-</w:t>
            </w:r>
          </w:p>
        </w:tc>
      </w:tr>
    </w:tbl>
    <w:p w:rsidR="00912021" w:rsidRPr="001F1608" w:rsidRDefault="00912021" w:rsidP="00912021">
      <w:pPr>
        <w:spacing w:line="360" w:lineRule="auto"/>
        <w:ind w:left="-567" w:firstLine="709"/>
        <w:jc w:val="both"/>
      </w:pPr>
    </w:p>
    <w:p w:rsidR="00912021" w:rsidRPr="001F1608" w:rsidRDefault="00912021" w:rsidP="008063DE">
      <w:pPr>
        <w:spacing w:line="360" w:lineRule="auto"/>
        <w:ind w:left="-567" w:firstLine="567"/>
        <w:jc w:val="both"/>
      </w:pPr>
      <w:r w:rsidRPr="001F1608">
        <w:t xml:space="preserve">На территории АЗС присутствуют здания, предназначенные для обеспечения производственных нужд - здание оператора АЗС и емкости для хранения дизтоплива и автобензина. </w:t>
      </w:r>
    </w:p>
    <w:p w:rsidR="00912021" w:rsidRPr="001F1608" w:rsidRDefault="00912021" w:rsidP="008063DE">
      <w:pPr>
        <w:spacing w:line="360" w:lineRule="auto"/>
        <w:ind w:left="-567" w:firstLine="567"/>
        <w:jc w:val="both"/>
      </w:pPr>
      <w:r w:rsidRPr="001F1608">
        <w:t>АЗС ООО «Феникс - Инвест»: вид опасных веществ - дизельное топливо, бензин. Размер территории – 1680м</w:t>
      </w:r>
      <w:r w:rsidRPr="001F1608">
        <w:rPr>
          <w:vertAlign w:val="superscript"/>
        </w:rPr>
        <w:t>2</w:t>
      </w:r>
      <w:r w:rsidRPr="001F1608">
        <w:t xml:space="preserve">, санитарно- защитная зона – </w:t>
      </w:r>
      <w:smartTag w:uri="urn:schemas-microsoft-com:office:smarttags" w:element="metricconverter">
        <w:smartTagPr>
          <w:attr w:name="ProductID" w:val="50 м"/>
        </w:smartTagPr>
        <w:r w:rsidRPr="001F1608">
          <w:t>50 м</w:t>
        </w:r>
      </w:smartTag>
      <w:r w:rsidRPr="001F1608">
        <w:t xml:space="preserve">. Объем максимальной емкости – </w:t>
      </w:r>
      <w:smartTag w:uri="urn:schemas-microsoft-com:office:smarttags" w:element="metricconverter">
        <w:smartTagPr>
          <w:attr w:name="ProductID" w:val="10 м2"/>
        </w:smartTagPr>
        <w:r w:rsidRPr="001F1608">
          <w:t>10 м</w:t>
        </w:r>
        <w:r w:rsidRPr="001F1608">
          <w:rPr>
            <w:vertAlign w:val="superscript"/>
          </w:rPr>
          <w:t>2</w:t>
        </w:r>
      </w:smartTag>
      <w:r w:rsidRPr="001F1608">
        <w:t>.</w:t>
      </w:r>
    </w:p>
    <w:p w:rsidR="00912021" w:rsidRPr="001F1608" w:rsidRDefault="00912021" w:rsidP="008063DE">
      <w:pPr>
        <w:spacing w:line="360" w:lineRule="auto"/>
        <w:ind w:left="-567" w:firstLine="567"/>
        <w:jc w:val="both"/>
      </w:pPr>
      <w:r w:rsidRPr="001F1608">
        <w:t>Авария на объектах может возникнуть вследствие нескольких причин (или их комбинации), которые можно условно разделить на две группы:</w:t>
      </w:r>
    </w:p>
    <w:p w:rsidR="00912021" w:rsidRPr="001F1608" w:rsidRDefault="00912021" w:rsidP="008063DE">
      <w:pPr>
        <w:spacing w:line="360" w:lineRule="auto"/>
        <w:ind w:left="-567" w:firstLine="567"/>
        <w:jc w:val="both"/>
      </w:pPr>
      <w:r w:rsidRPr="001F1608">
        <w:t>1) Производственные причины.</w:t>
      </w:r>
    </w:p>
    <w:p w:rsidR="00912021" w:rsidRPr="001F1608" w:rsidRDefault="00912021" w:rsidP="008063DE">
      <w:pPr>
        <w:spacing w:line="360" w:lineRule="auto"/>
        <w:ind w:left="-567" w:firstLine="567"/>
        <w:jc w:val="both"/>
      </w:pPr>
      <w:r w:rsidRPr="001F1608">
        <w:t>2) Внешние воздействия:</w:t>
      </w:r>
    </w:p>
    <w:p w:rsidR="00912021" w:rsidRPr="001F1608" w:rsidRDefault="00912021" w:rsidP="008063DE">
      <w:pPr>
        <w:spacing w:line="360" w:lineRule="auto"/>
        <w:ind w:left="-567" w:firstLine="567"/>
        <w:jc w:val="both"/>
      </w:pPr>
      <w:r w:rsidRPr="001F1608">
        <w:t>- техногенного характера (короткое замыкание);</w:t>
      </w:r>
    </w:p>
    <w:p w:rsidR="00912021" w:rsidRPr="001F1608" w:rsidRDefault="00912021" w:rsidP="008063DE">
      <w:pPr>
        <w:spacing w:line="360" w:lineRule="auto"/>
        <w:ind w:left="-567" w:firstLine="567"/>
        <w:jc w:val="both"/>
      </w:pPr>
      <w:r w:rsidRPr="001F1608">
        <w:t xml:space="preserve">- природного характера (ураганы, землетрясения и т.д.); </w:t>
      </w:r>
    </w:p>
    <w:p w:rsidR="00912021" w:rsidRPr="001F1608" w:rsidRDefault="00912021" w:rsidP="008063DE">
      <w:pPr>
        <w:spacing w:line="360" w:lineRule="auto"/>
        <w:ind w:left="-567" w:firstLine="567"/>
        <w:jc w:val="both"/>
      </w:pPr>
      <w:r w:rsidRPr="001F1608">
        <w:t>- антропогенного характера (террористические акты, диверсии).</w:t>
      </w:r>
    </w:p>
    <w:p w:rsidR="00912021" w:rsidRPr="001F1608" w:rsidRDefault="00912021" w:rsidP="008063DE">
      <w:pPr>
        <w:spacing w:line="360" w:lineRule="auto"/>
        <w:ind w:left="-567" w:firstLine="567"/>
        <w:jc w:val="both"/>
      </w:pPr>
      <w:r w:rsidRPr="001F1608">
        <w:t>К производственным причинам относятся:</w:t>
      </w:r>
    </w:p>
    <w:p w:rsidR="00912021" w:rsidRPr="001F1608" w:rsidRDefault="00912021" w:rsidP="008063DE">
      <w:pPr>
        <w:spacing w:line="360" w:lineRule="auto"/>
        <w:ind w:left="-567" w:firstLine="567"/>
        <w:jc w:val="both"/>
      </w:pPr>
      <w:r w:rsidRPr="001F1608">
        <w:t>- разгерметизация оборудования и запорной арматуры вследствие физического износа, коррозии, механических повреждений, температурной деформации;</w:t>
      </w:r>
    </w:p>
    <w:p w:rsidR="00912021" w:rsidRPr="001F1608" w:rsidRDefault="00912021" w:rsidP="008063DE">
      <w:pPr>
        <w:spacing w:line="360" w:lineRule="auto"/>
        <w:ind w:left="-567" w:firstLine="567"/>
        <w:jc w:val="both"/>
      </w:pPr>
      <w:r w:rsidRPr="001F1608">
        <w:t>- поломка или остановка машин (насосов);</w:t>
      </w:r>
    </w:p>
    <w:p w:rsidR="00912021" w:rsidRPr="001F1608" w:rsidRDefault="00912021" w:rsidP="008063DE">
      <w:pPr>
        <w:spacing w:line="360" w:lineRule="auto"/>
        <w:ind w:left="-567" w:firstLine="567"/>
        <w:jc w:val="both"/>
      </w:pPr>
      <w:r w:rsidRPr="001F1608">
        <w:t>- события, связанные с отклонением параметров процесса от регламентных значений, которые обусловлены неправильным действием обслуживающего персонала при ведении технологического процесса, либо с отказами или неправильным функционированием средств контроля;</w:t>
      </w:r>
    </w:p>
    <w:p w:rsidR="00912021" w:rsidRPr="001F1608" w:rsidRDefault="00912021" w:rsidP="008063DE">
      <w:pPr>
        <w:spacing w:line="360" w:lineRule="auto"/>
        <w:ind w:left="-567" w:firstLine="567"/>
        <w:jc w:val="both"/>
      </w:pPr>
      <w:r w:rsidRPr="001F1608">
        <w:t>- ошибки персонала (нарушение правил технической эксплуатации, дефекты при проведении ремонтных и профилактических работ).</w:t>
      </w:r>
    </w:p>
    <w:p w:rsidR="00912021" w:rsidRPr="001F1608" w:rsidRDefault="00912021" w:rsidP="008063DE">
      <w:pPr>
        <w:spacing w:line="360" w:lineRule="auto"/>
        <w:ind w:left="-567" w:firstLine="567"/>
        <w:jc w:val="both"/>
      </w:pPr>
    </w:p>
    <w:p w:rsidR="00912021" w:rsidRPr="001F1608" w:rsidRDefault="00912021" w:rsidP="008063DE">
      <w:pPr>
        <w:spacing w:line="360" w:lineRule="auto"/>
        <w:ind w:left="-567" w:firstLine="567"/>
        <w:jc w:val="both"/>
      </w:pPr>
      <w:r w:rsidRPr="001F1608">
        <w:t xml:space="preserve">Анализ неполадок и аварий показывает, что коррозионное разрушение при достаточной прочности конструкций емкостного оборудования или трубопроводов, чаще всего имеет локальный характер и не приводит к серьезным последствиям. Однако при несвоевременной локализации может произойти дальнейшее развитие аварии. </w:t>
      </w:r>
    </w:p>
    <w:p w:rsidR="00912021" w:rsidRPr="001F1608" w:rsidRDefault="00912021" w:rsidP="008063DE">
      <w:pPr>
        <w:spacing w:line="360" w:lineRule="auto"/>
        <w:ind w:left="-567" w:firstLine="567"/>
        <w:jc w:val="both"/>
      </w:pPr>
      <w:r w:rsidRPr="001F1608">
        <w:t>Наиболее опасные аварии связаны с разрушением оборудования, работающего с высоким давлением, которые могут возникнуть при неправильных действиях обслуживающего персонала при ведении технологического процесса, либо с отказами или неправильным функционированием средств контроля и систем противоаварийной защиты.</w:t>
      </w:r>
    </w:p>
    <w:p w:rsidR="00912021" w:rsidRPr="001F1608" w:rsidRDefault="00912021" w:rsidP="008063DE">
      <w:pPr>
        <w:spacing w:line="360" w:lineRule="auto"/>
        <w:ind w:left="-567" w:firstLine="567"/>
        <w:jc w:val="both"/>
      </w:pPr>
      <w:r w:rsidRPr="001F1608">
        <w:t xml:space="preserve">Разгерметизация (потеря герметичности) сосудов, работающих под давлением, достаточно часто сопровождается возникновением опасности, связанной с взрывом сосуда или установки, </w:t>
      </w:r>
      <w:r w:rsidRPr="001F1608">
        <w:lastRenderedPageBreak/>
        <w:t>работающей под давлением. При взрыве может произойти разрушение емкости, или его частей, а также воспламенение ГСМ. В связи с израсходованием запаса сжатого воздуха в воздухосборниках все присоединения ПС будут отключены.</w:t>
      </w:r>
    </w:p>
    <w:p w:rsidR="00912021" w:rsidRPr="001F1608" w:rsidRDefault="00912021" w:rsidP="008063DE">
      <w:pPr>
        <w:spacing w:line="360" w:lineRule="auto"/>
        <w:ind w:left="-567" w:firstLine="567"/>
        <w:jc w:val="both"/>
      </w:pPr>
      <w:r w:rsidRPr="001F1608">
        <w:t>Пожаро-взрывоопасных объектов вблизи АЗС нет. Однако для персонала может представлять опасность пожар, который может возникнуть на объекте в результате производственных аварий.</w:t>
      </w:r>
    </w:p>
    <w:p w:rsidR="00912021" w:rsidRPr="001F1608" w:rsidRDefault="00912021" w:rsidP="008063DE">
      <w:pPr>
        <w:spacing w:line="360" w:lineRule="auto"/>
        <w:ind w:left="-567" w:firstLine="567"/>
        <w:jc w:val="both"/>
      </w:pPr>
      <w:r w:rsidRPr="001F1608">
        <w:t>Сценарии развития аварий:</w:t>
      </w:r>
    </w:p>
    <w:p w:rsidR="00912021" w:rsidRPr="001F1608" w:rsidRDefault="00912021" w:rsidP="008063DE">
      <w:pPr>
        <w:spacing w:line="360" w:lineRule="auto"/>
        <w:ind w:left="-567" w:firstLine="567"/>
        <w:jc w:val="both"/>
      </w:pPr>
      <w:r w:rsidRPr="001F1608">
        <w:t>- повреждение оборудования и емкостей для хранения ГСМ, приводящее к его возгоранию;</w:t>
      </w:r>
    </w:p>
    <w:p w:rsidR="00912021" w:rsidRPr="001F1608" w:rsidRDefault="00912021" w:rsidP="00912021">
      <w:pPr>
        <w:spacing w:line="360" w:lineRule="auto"/>
        <w:ind w:left="-567" w:firstLine="709"/>
        <w:jc w:val="both"/>
      </w:pPr>
      <w:r w:rsidRPr="001F1608">
        <w:t>Последствия:</w:t>
      </w:r>
    </w:p>
    <w:p w:rsidR="00912021" w:rsidRPr="001F1608" w:rsidRDefault="00912021" w:rsidP="008063DE">
      <w:pPr>
        <w:spacing w:line="360" w:lineRule="auto"/>
        <w:ind w:left="-567" w:firstLine="567"/>
        <w:jc w:val="both"/>
      </w:pPr>
      <w:r w:rsidRPr="001F1608">
        <w:t>При наиболее опасном сценарии количество пострадавших со смертельным исходом может составить 1 чел, санитарные потери (поражение различной степени тяжести) – 2-3 человека. По наиболее вероятному сценарию пострадавших со смертельным исходом не будет, санитарные потери (поражение различной степени тяжести) – 1-3 человек (в зависимости от времени возникновения аварии).</w:t>
      </w:r>
    </w:p>
    <w:p w:rsidR="00912021" w:rsidRPr="001F1608" w:rsidRDefault="00912021" w:rsidP="008063DE">
      <w:pPr>
        <w:spacing w:line="360" w:lineRule="auto"/>
        <w:ind w:left="-567" w:firstLine="567"/>
        <w:jc w:val="both"/>
      </w:pPr>
      <w:r w:rsidRPr="001F1608">
        <w:t xml:space="preserve">Материальный ущерб при крупномасштабной аварии составит более 1 миллиона рублей. Разрушению могут быть подвержены не только оборудование АЗС, но и рядом находящиеся жилые дома частного сектора. </w:t>
      </w:r>
    </w:p>
    <w:p w:rsidR="00912021" w:rsidRPr="001F1608" w:rsidRDefault="00912021" w:rsidP="008063DE">
      <w:pPr>
        <w:spacing w:line="360" w:lineRule="auto"/>
        <w:ind w:left="-567" w:firstLine="567"/>
        <w:jc w:val="both"/>
      </w:pPr>
      <w:r w:rsidRPr="001F1608">
        <w:t>Население близлежащего населенного пункта и района в целом при ЧС в результате аварии на объекте не пострадает.</w:t>
      </w:r>
    </w:p>
    <w:p w:rsidR="00912021" w:rsidRPr="001F1608" w:rsidRDefault="00912021" w:rsidP="008063DE">
      <w:pPr>
        <w:shd w:val="clear" w:color="auto" w:fill="FFFFFF"/>
        <w:spacing w:line="360" w:lineRule="auto"/>
        <w:ind w:left="-567" w:firstLine="567"/>
        <w:jc w:val="both"/>
        <w:rPr>
          <w:color w:val="000000"/>
        </w:rPr>
      </w:pPr>
    </w:p>
    <w:p w:rsidR="00912021" w:rsidRPr="001F1608" w:rsidRDefault="00912021" w:rsidP="008063DE">
      <w:pPr>
        <w:spacing w:line="360" w:lineRule="auto"/>
        <w:ind w:left="-567" w:firstLine="567"/>
        <w:jc w:val="both"/>
      </w:pPr>
      <w:r w:rsidRPr="001F1608">
        <w:t>Для устранения пожара, в том числе при террористических проявлениях привлекаются силы и средства районного звена РСЧС.</w:t>
      </w:r>
    </w:p>
    <w:p w:rsidR="00912021" w:rsidRPr="001F1608" w:rsidRDefault="00912021" w:rsidP="008063DE">
      <w:pPr>
        <w:spacing w:line="360" w:lineRule="auto"/>
        <w:ind w:left="-567" w:firstLine="567"/>
        <w:jc w:val="both"/>
      </w:pPr>
      <w:r w:rsidRPr="001F1608">
        <w:t>На случай ЧС создан достаточный запас инструмента, материалов и средств индивидуальной защиты (СИЗ).</w:t>
      </w:r>
    </w:p>
    <w:p w:rsidR="00912021" w:rsidRPr="001F1608" w:rsidRDefault="00912021" w:rsidP="008063DE">
      <w:pPr>
        <w:spacing w:line="360" w:lineRule="auto"/>
        <w:ind w:left="-567" w:firstLine="567"/>
        <w:jc w:val="both"/>
      </w:pPr>
      <w:r w:rsidRPr="001F1608">
        <w:t>Риск возникновения аварий на пожароопасных объектах приемлемый.</w:t>
      </w:r>
    </w:p>
    <w:p w:rsidR="00912021" w:rsidRPr="001F1608" w:rsidRDefault="00912021" w:rsidP="008063DE">
      <w:pPr>
        <w:spacing w:line="360" w:lineRule="auto"/>
        <w:ind w:left="-567" w:firstLine="567"/>
        <w:jc w:val="both"/>
      </w:pPr>
    </w:p>
    <w:p w:rsidR="00912021" w:rsidRPr="001F1608" w:rsidRDefault="00912021" w:rsidP="008063DE">
      <w:pPr>
        <w:spacing w:line="360" w:lineRule="auto"/>
        <w:ind w:left="-567" w:firstLine="567"/>
        <w:jc w:val="both"/>
        <w:rPr>
          <w:i/>
          <w:u w:val="single"/>
        </w:rPr>
      </w:pPr>
      <w:r w:rsidRPr="001F1608">
        <w:rPr>
          <w:i/>
          <w:u w:val="single"/>
        </w:rPr>
        <w:t>Риски возникновения аварий на системах ЖКХ.</w:t>
      </w:r>
    </w:p>
    <w:p w:rsidR="00912021" w:rsidRPr="001F1608" w:rsidRDefault="00912021" w:rsidP="008063DE">
      <w:pPr>
        <w:suppressAutoHyphens/>
        <w:spacing w:line="360" w:lineRule="auto"/>
        <w:ind w:left="-567" w:firstLine="567"/>
        <w:jc w:val="both"/>
      </w:pPr>
      <w:r w:rsidRPr="001F1608">
        <w:t>Предоставление услуг ЖКХ на территории района осуществляют:</w:t>
      </w:r>
    </w:p>
    <w:p w:rsidR="00912021" w:rsidRPr="001F1608" w:rsidRDefault="00912021" w:rsidP="008063DE">
      <w:pPr>
        <w:suppressAutoHyphens/>
        <w:spacing w:line="360" w:lineRule="auto"/>
        <w:ind w:left="-567" w:firstLine="567"/>
        <w:jc w:val="both"/>
      </w:pPr>
      <w:r w:rsidRPr="001F1608">
        <w:t>- водоснабжение - ООО «Упр</w:t>
      </w:r>
      <w:r w:rsidR="00133F58">
        <w:t>авление водопроводов»; МУП «Вод</w:t>
      </w:r>
      <w:r w:rsidRPr="001F1608">
        <w:t>сервис»; МУП «Водоснабжение»;</w:t>
      </w:r>
    </w:p>
    <w:p w:rsidR="00912021" w:rsidRPr="001F1608" w:rsidRDefault="00912021" w:rsidP="008063DE">
      <w:pPr>
        <w:suppressAutoHyphens/>
        <w:spacing w:line="360" w:lineRule="auto"/>
        <w:ind w:left="-567" w:firstLine="567"/>
        <w:jc w:val="both"/>
      </w:pPr>
      <w:r w:rsidRPr="001F1608">
        <w:t>- теплоснабжение – МУП «Теплосервис»;</w:t>
      </w:r>
    </w:p>
    <w:p w:rsidR="00912021" w:rsidRPr="001F1608" w:rsidRDefault="00912021" w:rsidP="008063DE">
      <w:pPr>
        <w:suppressAutoHyphens/>
        <w:spacing w:line="360" w:lineRule="auto"/>
        <w:ind w:left="-567" w:firstLine="567"/>
        <w:jc w:val="both"/>
      </w:pPr>
      <w:r w:rsidRPr="001F1608">
        <w:t>- газификация – филиал «Рубцовскмежрайгаз» ПАО «Алтайкрайгазсервис»;</w:t>
      </w:r>
    </w:p>
    <w:p w:rsidR="00912021" w:rsidRPr="001F1608" w:rsidRDefault="00912021" w:rsidP="008063DE">
      <w:pPr>
        <w:widowControl w:val="0"/>
        <w:tabs>
          <w:tab w:val="left" w:pos="720"/>
        </w:tabs>
        <w:spacing w:line="360" w:lineRule="auto"/>
        <w:ind w:left="-567" w:firstLine="567"/>
        <w:jc w:val="both"/>
      </w:pPr>
      <w:r w:rsidRPr="001F1608">
        <w:t xml:space="preserve">Водоснабжение предприятий и населения района осуществляется групповым водоводом, из глубинных скважин по водоводам и из индивидуальных шахтных и скваженных источников </w:t>
      </w:r>
      <w:r w:rsidRPr="001F1608">
        <w:lastRenderedPageBreak/>
        <w:t>воды. В районе действует 8 глубинных скважин, которые удовлетворяют потребности населения и производства в воде от 40 до 45%.</w:t>
      </w:r>
    </w:p>
    <w:p w:rsidR="00912021" w:rsidRPr="001F1608" w:rsidRDefault="00912021" w:rsidP="008063DE">
      <w:pPr>
        <w:widowControl w:val="0"/>
        <w:tabs>
          <w:tab w:val="left" w:pos="720"/>
        </w:tabs>
        <w:spacing w:line="360" w:lineRule="auto"/>
        <w:ind w:left="-567" w:firstLine="567"/>
        <w:jc w:val="both"/>
      </w:pPr>
      <w:r w:rsidRPr="001F1608">
        <w:t>с.Долгово обслужи</w:t>
      </w:r>
      <w:r w:rsidR="00133F58">
        <w:t>вает МУП «Вод</w:t>
      </w:r>
      <w:r w:rsidRPr="001F1608">
        <w:t>сервис» - водопроводная сеть подключена к глубинным скважинам (1 шт.).</w:t>
      </w:r>
      <w:r w:rsidRPr="001F1608">
        <w:rPr>
          <w:color w:val="FF0000"/>
        </w:rPr>
        <w:t xml:space="preserve"> </w:t>
      </w:r>
      <w:r w:rsidRPr="001F1608">
        <w:t>В поселке Ильинском и п. Веселая дубрава население снабжается водой из индивидуальных скваженных источников и колодцев. Село Мельниково подключено к водопроводной сети, которую обслуживает МУП «Водоснабжение». Все остальные населенные пункты района обслуживаются групповым водоводом ООО «Управления водопроводов» (</w:t>
      </w:r>
      <w:smartTag w:uri="urn:schemas-microsoft-com:office:smarttags" w:element="metricconverter">
        <w:smartTagPr>
          <w:attr w:name="ProductID" w:val="112 км"/>
        </w:smartTagPr>
        <w:r w:rsidRPr="001F1608">
          <w:t>112 км</w:t>
        </w:r>
      </w:smartTag>
      <w:r w:rsidRPr="001F1608">
        <w:t xml:space="preserve">. магистрального водопровода и </w:t>
      </w:r>
      <w:smartTag w:uri="urn:schemas-microsoft-com:office:smarttags" w:element="metricconverter">
        <w:smartTagPr>
          <w:attr w:name="ProductID" w:val="98 км"/>
        </w:smartTagPr>
        <w:r w:rsidRPr="001F1608">
          <w:t>98 км</w:t>
        </w:r>
      </w:smartTag>
      <w:r w:rsidRPr="001F1608">
        <w:t xml:space="preserve"> разводящих сетей водопровода). </w:t>
      </w:r>
    </w:p>
    <w:p w:rsidR="00912021" w:rsidRPr="001F1608" w:rsidRDefault="00912021" w:rsidP="00EA2067">
      <w:pPr>
        <w:spacing w:line="360" w:lineRule="auto"/>
        <w:ind w:left="-567" w:firstLine="709"/>
        <w:jc w:val="both"/>
        <w:rPr>
          <w:bCs/>
        </w:rPr>
      </w:pPr>
      <w:r w:rsidRPr="001F1608">
        <w:rPr>
          <w:bCs/>
        </w:rPr>
        <w:t xml:space="preserve">Данные по водозаборным скважинам на территории района </w:t>
      </w:r>
      <w:r w:rsidRPr="00EA2067">
        <w:rPr>
          <w:bCs/>
        </w:rPr>
        <w:t xml:space="preserve">представлены в </w:t>
      </w:r>
      <w:r w:rsidR="00EA2067" w:rsidRPr="00EA2067">
        <w:rPr>
          <w:bCs/>
        </w:rPr>
        <w:t>таблице № 7</w:t>
      </w:r>
      <w:r w:rsidRPr="00EA2067">
        <w:rPr>
          <w:bCs/>
        </w:rPr>
        <w:t>.</w:t>
      </w:r>
      <w:r w:rsidR="00EA2067" w:rsidRPr="00EA2067">
        <w:rPr>
          <w:bCs/>
        </w:rPr>
        <w:t>4</w:t>
      </w:r>
    </w:p>
    <w:tbl>
      <w:tblPr>
        <w:tblW w:w="10633" w:type="dxa"/>
        <w:tblInd w:w="-856" w:type="dxa"/>
        <w:tblLayout w:type="fixed"/>
        <w:tblLook w:val="04A0" w:firstRow="1" w:lastRow="0" w:firstColumn="1" w:lastColumn="0" w:noHBand="0" w:noVBand="1"/>
      </w:tblPr>
      <w:tblGrid>
        <w:gridCol w:w="456"/>
        <w:gridCol w:w="1529"/>
        <w:gridCol w:w="992"/>
        <w:gridCol w:w="1843"/>
        <w:gridCol w:w="1560"/>
        <w:gridCol w:w="850"/>
        <w:gridCol w:w="709"/>
        <w:gridCol w:w="709"/>
        <w:gridCol w:w="528"/>
        <w:gridCol w:w="606"/>
        <w:gridCol w:w="851"/>
      </w:tblGrid>
      <w:tr w:rsidR="00912021" w:rsidRPr="00EA2067" w:rsidTr="00EA2067">
        <w:trPr>
          <w:trHeight w:val="735"/>
        </w:trPr>
        <w:tc>
          <w:tcPr>
            <w:tcW w:w="456" w:type="dxa"/>
            <w:vMerge w:val="restart"/>
            <w:tcBorders>
              <w:top w:val="single" w:sz="8" w:space="0" w:color="auto"/>
              <w:left w:val="single" w:sz="4" w:space="0" w:color="auto"/>
              <w:bottom w:val="single" w:sz="4" w:space="0" w:color="auto"/>
              <w:right w:val="single" w:sz="4" w:space="0" w:color="auto"/>
            </w:tcBorders>
            <w:shd w:val="clear" w:color="auto" w:fill="C5E0B3" w:themeFill="accent6" w:themeFillTint="66"/>
            <w:vAlign w:val="center"/>
          </w:tcPr>
          <w:p w:rsidR="00912021" w:rsidRPr="00EA2067" w:rsidRDefault="00912021" w:rsidP="00912021">
            <w:pPr>
              <w:ind w:left="-98" w:right="-88"/>
              <w:jc w:val="center"/>
              <w:rPr>
                <w:sz w:val="20"/>
                <w:szCs w:val="20"/>
              </w:rPr>
            </w:pPr>
            <w:r w:rsidRPr="00EA2067">
              <w:rPr>
                <w:sz w:val="20"/>
                <w:szCs w:val="20"/>
              </w:rPr>
              <w:t>№</w:t>
            </w:r>
          </w:p>
          <w:p w:rsidR="00912021" w:rsidRPr="00EA2067" w:rsidRDefault="00912021" w:rsidP="00912021">
            <w:pPr>
              <w:ind w:left="-98" w:right="-88"/>
              <w:jc w:val="center"/>
              <w:rPr>
                <w:sz w:val="20"/>
                <w:szCs w:val="20"/>
              </w:rPr>
            </w:pPr>
            <w:r w:rsidRPr="00EA2067">
              <w:rPr>
                <w:sz w:val="20"/>
                <w:szCs w:val="20"/>
              </w:rPr>
              <w:t>п/п</w:t>
            </w:r>
          </w:p>
        </w:tc>
        <w:tc>
          <w:tcPr>
            <w:tcW w:w="1529" w:type="dxa"/>
            <w:vMerge w:val="restart"/>
            <w:tcBorders>
              <w:top w:val="single" w:sz="8" w:space="0" w:color="auto"/>
              <w:left w:val="single" w:sz="4" w:space="0" w:color="auto"/>
              <w:bottom w:val="single" w:sz="4" w:space="0" w:color="auto"/>
              <w:right w:val="single" w:sz="4" w:space="0" w:color="auto"/>
            </w:tcBorders>
            <w:shd w:val="clear" w:color="auto" w:fill="C5E0B3" w:themeFill="accent6" w:themeFillTint="66"/>
            <w:vAlign w:val="center"/>
          </w:tcPr>
          <w:p w:rsidR="00912021" w:rsidRPr="00EA2067" w:rsidRDefault="00912021" w:rsidP="00912021">
            <w:pPr>
              <w:jc w:val="center"/>
              <w:rPr>
                <w:sz w:val="20"/>
                <w:szCs w:val="20"/>
              </w:rPr>
            </w:pPr>
            <w:r w:rsidRPr="00EA2067">
              <w:rPr>
                <w:sz w:val="20"/>
                <w:szCs w:val="20"/>
              </w:rPr>
              <w:t>Населенный пункт</w:t>
            </w:r>
          </w:p>
        </w:tc>
        <w:tc>
          <w:tcPr>
            <w:tcW w:w="992" w:type="dxa"/>
            <w:vMerge w:val="restart"/>
            <w:tcBorders>
              <w:top w:val="single" w:sz="8" w:space="0" w:color="auto"/>
              <w:left w:val="single" w:sz="4" w:space="0" w:color="auto"/>
              <w:bottom w:val="single" w:sz="4" w:space="0" w:color="auto"/>
              <w:right w:val="single" w:sz="4" w:space="0" w:color="auto"/>
            </w:tcBorders>
            <w:shd w:val="clear" w:color="auto" w:fill="C5E0B3" w:themeFill="accent6" w:themeFillTint="66"/>
            <w:vAlign w:val="center"/>
          </w:tcPr>
          <w:p w:rsidR="00912021" w:rsidRPr="00EA2067" w:rsidRDefault="00912021" w:rsidP="00912021">
            <w:pPr>
              <w:jc w:val="center"/>
              <w:rPr>
                <w:sz w:val="20"/>
                <w:szCs w:val="20"/>
              </w:rPr>
            </w:pPr>
            <w:r w:rsidRPr="00EA2067">
              <w:rPr>
                <w:sz w:val="20"/>
                <w:szCs w:val="20"/>
              </w:rPr>
              <w:t>Кол-во скважин шт</w:t>
            </w:r>
          </w:p>
        </w:tc>
        <w:tc>
          <w:tcPr>
            <w:tcW w:w="1843" w:type="dxa"/>
            <w:vMerge w:val="restart"/>
            <w:tcBorders>
              <w:top w:val="single" w:sz="8" w:space="0" w:color="auto"/>
              <w:left w:val="single" w:sz="4" w:space="0" w:color="auto"/>
              <w:bottom w:val="single" w:sz="4" w:space="0" w:color="auto"/>
              <w:right w:val="single" w:sz="4" w:space="0" w:color="auto"/>
            </w:tcBorders>
            <w:shd w:val="clear" w:color="auto" w:fill="C5E0B3" w:themeFill="accent6" w:themeFillTint="66"/>
            <w:vAlign w:val="center"/>
          </w:tcPr>
          <w:p w:rsidR="00912021" w:rsidRPr="00EA2067" w:rsidRDefault="00EA2067" w:rsidP="00912021">
            <w:pPr>
              <w:jc w:val="center"/>
              <w:rPr>
                <w:sz w:val="20"/>
                <w:szCs w:val="20"/>
              </w:rPr>
            </w:pPr>
            <w:r>
              <w:rPr>
                <w:sz w:val="20"/>
                <w:szCs w:val="20"/>
              </w:rPr>
              <w:t>Обслуживаю</w:t>
            </w:r>
            <w:r w:rsidR="00912021" w:rsidRPr="00EA2067">
              <w:rPr>
                <w:sz w:val="20"/>
                <w:szCs w:val="20"/>
              </w:rPr>
              <w:t>щая организация</w:t>
            </w:r>
          </w:p>
        </w:tc>
        <w:tc>
          <w:tcPr>
            <w:tcW w:w="1560" w:type="dxa"/>
            <w:vMerge w:val="restart"/>
            <w:tcBorders>
              <w:top w:val="single" w:sz="8" w:space="0" w:color="auto"/>
              <w:left w:val="single" w:sz="4" w:space="0" w:color="auto"/>
              <w:bottom w:val="single" w:sz="4" w:space="0" w:color="auto"/>
              <w:right w:val="single" w:sz="4" w:space="0" w:color="auto"/>
            </w:tcBorders>
            <w:shd w:val="clear" w:color="auto" w:fill="C5E0B3" w:themeFill="accent6" w:themeFillTint="66"/>
            <w:vAlign w:val="center"/>
          </w:tcPr>
          <w:p w:rsidR="00912021" w:rsidRPr="00EA2067" w:rsidRDefault="00912021" w:rsidP="00912021">
            <w:pPr>
              <w:ind w:left="-108" w:right="-108"/>
              <w:jc w:val="center"/>
              <w:rPr>
                <w:sz w:val="20"/>
                <w:szCs w:val="20"/>
              </w:rPr>
            </w:pPr>
            <w:r w:rsidRPr="00EA2067">
              <w:rPr>
                <w:sz w:val="20"/>
                <w:szCs w:val="20"/>
              </w:rPr>
              <w:t>Контактный телефон</w:t>
            </w:r>
          </w:p>
        </w:tc>
        <w:tc>
          <w:tcPr>
            <w:tcW w:w="2796" w:type="dxa"/>
            <w:gridSpan w:val="4"/>
            <w:tcBorders>
              <w:top w:val="single" w:sz="8" w:space="0" w:color="auto"/>
              <w:left w:val="nil"/>
              <w:bottom w:val="single" w:sz="4" w:space="0" w:color="auto"/>
              <w:right w:val="single" w:sz="4" w:space="0" w:color="auto"/>
            </w:tcBorders>
            <w:shd w:val="clear" w:color="auto" w:fill="C5E0B3" w:themeFill="accent6" w:themeFillTint="66"/>
            <w:vAlign w:val="center"/>
          </w:tcPr>
          <w:p w:rsidR="00912021" w:rsidRPr="00EA2067" w:rsidRDefault="00912021" w:rsidP="00912021">
            <w:pPr>
              <w:jc w:val="center"/>
              <w:rPr>
                <w:sz w:val="20"/>
                <w:szCs w:val="20"/>
              </w:rPr>
            </w:pPr>
            <w:r w:rsidRPr="00EA2067">
              <w:rPr>
                <w:sz w:val="20"/>
                <w:szCs w:val="20"/>
              </w:rPr>
              <w:t>Обслуживаемые объекты, шт.</w:t>
            </w:r>
          </w:p>
        </w:tc>
        <w:tc>
          <w:tcPr>
            <w:tcW w:w="1457" w:type="dxa"/>
            <w:gridSpan w:val="2"/>
            <w:tcBorders>
              <w:top w:val="single" w:sz="8" w:space="0" w:color="auto"/>
              <w:left w:val="nil"/>
              <w:bottom w:val="single" w:sz="4" w:space="0" w:color="auto"/>
              <w:right w:val="single" w:sz="4" w:space="0" w:color="auto"/>
            </w:tcBorders>
            <w:shd w:val="clear" w:color="auto" w:fill="C5E0B3" w:themeFill="accent6" w:themeFillTint="66"/>
            <w:vAlign w:val="center"/>
          </w:tcPr>
          <w:p w:rsidR="00912021" w:rsidRPr="00EA2067" w:rsidRDefault="00912021" w:rsidP="00912021">
            <w:pPr>
              <w:jc w:val="center"/>
              <w:rPr>
                <w:sz w:val="20"/>
                <w:szCs w:val="20"/>
              </w:rPr>
            </w:pPr>
            <w:r w:rsidRPr="00EA2067">
              <w:rPr>
                <w:sz w:val="20"/>
                <w:szCs w:val="20"/>
              </w:rPr>
              <w:t>Население, попадающее под отключение</w:t>
            </w:r>
          </w:p>
        </w:tc>
      </w:tr>
      <w:tr w:rsidR="00912021" w:rsidRPr="00EA2067" w:rsidTr="00EA2067">
        <w:trPr>
          <w:trHeight w:val="735"/>
        </w:trPr>
        <w:tc>
          <w:tcPr>
            <w:tcW w:w="456"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912021" w:rsidRPr="00EA2067" w:rsidRDefault="00912021" w:rsidP="00912021">
            <w:pPr>
              <w:rPr>
                <w:sz w:val="20"/>
                <w:szCs w:val="20"/>
              </w:rPr>
            </w:pPr>
          </w:p>
        </w:tc>
        <w:tc>
          <w:tcPr>
            <w:tcW w:w="1529"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912021" w:rsidRPr="00EA2067" w:rsidRDefault="00912021" w:rsidP="00912021">
            <w:pPr>
              <w:rPr>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912021" w:rsidRPr="00EA2067" w:rsidRDefault="00912021" w:rsidP="00912021">
            <w:pPr>
              <w:rPr>
                <w:sz w:val="20"/>
                <w:szCs w:val="20"/>
              </w:rPr>
            </w:pPr>
          </w:p>
        </w:tc>
        <w:tc>
          <w:tcPr>
            <w:tcW w:w="1843"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912021" w:rsidRPr="00EA2067" w:rsidRDefault="00912021" w:rsidP="00912021">
            <w:pPr>
              <w:rPr>
                <w:sz w:val="20"/>
                <w:szCs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912021" w:rsidRPr="00EA2067" w:rsidRDefault="00912021" w:rsidP="00912021">
            <w:pPr>
              <w:ind w:left="-108" w:right="-108"/>
              <w:rPr>
                <w:sz w:val="20"/>
                <w:szCs w:val="20"/>
              </w:rPr>
            </w:pPr>
          </w:p>
        </w:tc>
        <w:tc>
          <w:tcPr>
            <w:tcW w:w="850" w:type="dxa"/>
            <w:tcBorders>
              <w:top w:val="single" w:sz="4" w:space="0" w:color="auto"/>
              <w:left w:val="nil"/>
              <w:bottom w:val="single" w:sz="4" w:space="0" w:color="auto"/>
              <w:right w:val="single" w:sz="4" w:space="0" w:color="auto"/>
            </w:tcBorders>
            <w:shd w:val="clear" w:color="auto" w:fill="C5E0B3" w:themeFill="accent6" w:themeFillTint="66"/>
            <w:vAlign w:val="center"/>
          </w:tcPr>
          <w:p w:rsidR="00912021" w:rsidRPr="00EA2067" w:rsidRDefault="00912021" w:rsidP="00912021">
            <w:pPr>
              <w:jc w:val="center"/>
              <w:rPr>
                <w:sz w:val="20"/>
                <w:szCs w:val="20"/>
              </w:rPr>
            </w:pPr>
            <w:r w:rsidRPr="00EA2067">
              <w:rPr>
                <w:sz w:val="20"/>
                <w:szCs w:val="20"/>
              </w:rPr>
              <w:t>Жилые дома</w:t>
            </w:r>
          </w:p>
        </w:tc>
        <w:tc>
          <w:tcPr>
            <w:tcW w:w="709" w:type="dxa"/>
            <w:tcBorders>
              <w:top w:val="single" w:sz="4" w:space="0" w:color="auto"/>
              <w:left w:val="nil"/>
              <w:bottom w:val="single" w:sz="4" w:space="0" w:color="auto"/>
              <w:right w:val="single" w:sz="4" w:space="0" w:color="auto"/>
            </w:tcBorders>
            <w:shd w:val="clear" w:color="auto" w:fill="C5E0B3" w:themeFill="accent6" w:themeFillTint="66"/>
            <w:vAlign w:val="center"/>
          </w:tcPr>
          <w:p w:rsidR="00912021" w:rsidRPr="00EA2067" w:rsidRDefault="00912021" w:rsidP="00912021">
            <w:pPr>
              <w:jc w:val="center"/>
              <w:rPr>
                <w:sz w:val="20"/>
                <w:szCs w:val="20"/>
              </w:rPr>
            </w:pPr>
            <w:r w:rsidRPr="00EA2067">
              <w:rPr>
                <w:sz w:val="20"/>
                <w:szCs w:val="20"/>
              </w:rPr>
              <w:t>Соц-ые</w:t>
            </w:r>
          </w:p>
        </w:tc>
        <w:tc>
          <w:tcPr>
            <w:tcW w:w="709" w:type="dxa"/>
            <w:tcBorders>
              <w:top w:val="single" w:sz="4" w:space="0" w:color="auto"/>
              <w:left w:val="nil"/>
              <w:bottom w:val="single" w:sz="4" w:space="0" w:color="auto"/>
              <w:right w:val="single" w:sz="4" w:space="0" w:color="auto"/>
            </w:tcBorders>
            <w:shd w:val="clear" w:color="auto" w:fill="C5E0B3" w:themeFill="accent6" w:themeFillTint="66"/>
            <w:vAlign w:val="center"/>
          </w:tcPr>
          <w:p w:rsidR="00912021" w:rsidRPr="00EA2067" w:rsidRDefault="00912021" w:rsidP="00912021">
            <w:pPr>
              <w:jc w:val="center"/>
              <w:rPr>
                <w:sz w:val="20"/>
                <w:szCs w:val="20"/>
              </w:rPr>
            </w:pPr>
            <w:r w:rsidRPr="00EA2067">
              <w:rPr>
                <w:sz w:val="20"/>
                <w:szCs w:val="20"/>
              </w:rPr>
              <w:t>Пром-ые</w:t>
            </w:r>
          </w:p>
        </w:tc>
        <w:tc>
          <w:tcPr>
            <w:tcW w:w="528" w:type="dxa"/>
            <w:tcBorders>
              <w:top w:val="single" w:sz="4" w:space="0" w:color="auto"/>
              <w:left w:val="nil"/>
              <w:bottom w:val="single" w:sz="4" w:space="0" w:color="auto"/>
              <w:right w:val="single" w:sz="4" w:space="0" w:color="auto"/>
            </w:tcBorders>
            <w:shd w:val="clear" w:color="auto" w:fill="C5E0B3" w:themeFill="accent6" w:themeFillTint="66"/>
            <w:vAlign w:val="center"/>
          </w:tcPr>
          <w:p w:rsidR="00912021" w:rsidRPr="00EA2067" w:rsidRDefault="00912021" w:rsidP="00912021">
            <w:pPr>
              <w:jc w:val="center"/>
              <w:rPr>
                <w:sz w:val="20"/>
                <w:szCs w:val="20"/>
              </w:rPr>
            </w:pPr>
            <w:r w:rsidRPr="00EA2067">
              <w:rPr>
                <w:sz w:val="20"/>
                <w:szCs w:val="20"/>
              </w:rPr>
              <w:t>Другие</w:t>
            </w:r>
          </w:p>
        </w:tc>
        <w:tc>
          <w:tcPr>
            <w:tcW w:w="606" w:type="dxa"/>
            <w:tcBorders>
              <w:top w:val="single" w:sz="4" w:space="0" w:color="auto"/>
              <w:left w:val="nil"/>
              <w:bottom w:val="single" w:sz="4" w:space="0" w:color="auto"/>
              <w:right w:val="single" w:sz="4" w:space="0" w:color="auto"/>
            </w:tcBorders>
            <w:shd w:val="clear" w:color="auto" w:fill="C5E0B3" w:themeFill="accent6" w:themeFillTint="66"/>
            <w:vAlign w:val="center"/>
          </w:tcPr>
          <w:p w:rsidR="00912021" w:rsidRPr="00EA2067" w:rsidRDefault="00912021" w:rsidP="00912021">
            <w:pPr>
              <w:ind w:left="-108" w:right="-108"/>
              <w:jc w:val="center"/>
              <w:rPr>
                <w:sz w:val="20"/>
                <w:szCs w:val="20"/>
              </w:rPr>
            </w:pPr>
            <w:r w:rsidRPr="00EA2067">
              <w:rPr>
                <w:sz w:val="20"/>
                <w:szCs w:val="20"/>
              </w:rPr>
              <w:t>Всего, чел.</w:t>
            </w:r>
          </w:p>
        </w:tc>
        <w:tc>
          <w:tcPr>
            <w:tcW w:w="851" w:type="dxa"/>
            <w:tcBorders>
              <w:top w:val="single" w:sz="4" w:space="0" w:color="auto"/>
              <w:left w:val="nil"/>
              <w:bottom w:val="single" w:sz="4" w:space="0" w:color="auto"/>
              <w:right w:val="single" w:sz="4" w:space="0" w:color="auto"/>
            </w:tcBorders>
            <w:shd w:val="clear" w:color="auto" w:fill="C5E0B3" w:themeFill="accent6" w:themeFillTint="66"/>
            <w:vAlign w:val="center"/>
          </w:tcPr>
          <w:p w:rsidR="00912021" w:rsidRPr="00EA2067" w:rsidRDefault="00912021" w:rsidP="00912021">
            <w:pPr>
              <w:jc w:val="center"/>
              <w:rPr>
                <w:sz w:val="20"/>
                <w:szCs w:val="20"/>
              </w:rPr>
            </w:pPr>
            <w:r w:rsidRPr="00EA2067">
              <w:rPr>
                <w:sz w:val="20"/>
                <w:szCs w:val="20"/>
              </w:rPr>
              <w:t>Дети, чел.</w:t>
            </w:r>
          </w:p>
        </w:tc>
      </w:tr>
      <w:tr w:rsidR="00912021" w:rsidRPr="00EA2067" w:rsidTr="00912021">
        <w:trPr>
          <w:trHeight w:val="255"/>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tcPr>
          <w:p w:rsidR="00912021" w:rsidRPr="00EA2067" w:rsidRDefault="00912021" w:rsidP="00912021">
            <w:pPr>
              <w:jc w:val="center"/>
              <w:rPr>
                <w:bCs/>
                <w:i/>
                <w:sz w:val="20"/>
                <w:szCs w:val="20"/>
              </w:rPr>
            </w:pPr>
            <w:r w:rsidRPr="00EA2067">
              <w:rPr>
                <w:bCs/>
                <w:i/>
                <w:sz w:val="20"/>
                <w:szCs w:val="20"/>
              </w:rPr>
              <w:t>1</w:t>
            </w:r>
          </w:p>
        </w:tc>
        <w:tc>
          <w:tcPr>
            <w:tcW w:w="1529" w:type="dxa"/>
            <w:tcBorders>
              <w:top w:val="single" w:sz="4" w:space="0" w:color="auto"/>
              <w:left w:val="nil"/>
              <w:bottom w:val="single" w:sz="4" w:space="0" w:color="auto"/>
              <w:right w:val="single" w:sz="4" w:space="0" w:color="auto"/>
            </w:tcBorders>
            <w:shd w:val="clear" w:color="auto" w:fill="auto"/>
            <w:vAlign w:val="center"/>
          </w:tcPr>
          <w:p w:rsidR="00912021" w:rsidRPr="00EA2067" w:rsidRDefault="00912021" w:rsidP="00912021">
            <w:pPr>
              <w:jc w:val="center"/>
              <w:rPr>
                <w:bCs/>
                <w:i/>
                <w:sz w:val="20"/>
                <w:szCs w:val="20"/>
              </w:rPr>
            </w:pPr>
            <w:r w:rsidRPr="00EA2067">
              <w:rPr>
                <w:bCs/>
                <w:i/>
                <w:sz w:val="20"/>
                <w:szCs w:val="20"/>
              </w:rPr>
              <w:t>2</w:t>
            </w:r>
          </w:p>
        </w:tc>
        <w:tc>
          <w:tcPr>
            <w:tcW w:w="992" w:type="dxa"/>
            <w:tcBorders>
              <w:top w:val="single" w:sz="4" w:space="0" w:color="auto"/>
              <w:left w:val="nil"/>
              <w:bottom w:val="single" w:sz="4" w:space="0" w:color="auto"/>
              <w:right w:val="single" w:sz="4" w:space="0" w:color="auto"/>
            </w:tcBorders>
            <w:shd w:val="clear" w:color="auto" w:fill="auto"/>
            <w:vAlign w:val="center"/>
          </w:tcPr>
          <w:p w:rsidR="00912021" w:rsidRPr="00EA2067" w:rsidRDefault="00912021" w:rsidP="00912021">
            <w:pPr>
              <w:jc w:val="center"/>
              <w:rPr>
                <w:bCs/>
                <w:i/>
                <w:sz w:val="20"/>
                <w:szCs w:val="20"/>
              </w:rPr>
            </w:pPr>
            <w:r w:rsidRPr="00EA2067">
              <w:rPr>
                <w:bCs/>
                <w:i/>
                <w:sz w:val="20"/>
                <w:szCs w:val="20"/>
              </w:rPr>
              <w:t>3</w:t>
            </w:r>
          </w:p>
        </w:tc>
        <w:tc>
          <w:tcPr>
            <w:tcW w:w="1843" w:type="dxa"/>
            <w:tcBorders>
              <w:top w:val="single" w:sz="4" w:space="0" w:color="auto"/>
              <w:left w:val="nil"/>
              <w:bottom w:val="single" w:sz="4" w:space="0" w:color="auto"/>
              <w:right w:val="single" w:sz="4" w:space="0" w:color="auto"/>
            </w:tcBorders>
            <w:shd w:val="clear" w:color="auto" w:fill="auto"/>
            <w:vAlign w:val="center"/>
          </w:tcPr>
          <w:p w:rsidR="00912021" w:rsidRPr="00EA2067" w:rsidRDefault="00912021" w:rsidP="00912021">
            <w:pPr>
              <w:jc w:val="center"/>
              <w:rPr>
                <w:bCs/>
                <w:i/>
                <w:sz w:val="20"/>
                <w:szCs w:val="20"/>
              </w:rPr>
            </w:pPr>
            <w:r w:rsidRPr="00EA2067">
              <w:rPr>
                <w:bCs/>
                <w:i/>
                <w:sz w:val="20"/>
                <w:szCs w:val="20"/>
              </w:rPr>
              <w:t>4</w:t>
            </w:r>
          </w:p>
        </w:tc>
        <w:tc>
          <w:tcPr>
            <w:tcW w:w="1560" w:type="dxa"/>
            <w:tcBorders>
              <w:top w:val="single" w:sz="4" w:space="0" w:color="auto"/>
              <w:left w:val="nil"/>
              <w:bottom w:val="single" w:sz="4" w:space="0" w:color="auto"/>
              <w:right w:val="single" w:sz="4" w:space="0" w:color="auto"/>
            </w:tcBorders>
            <w:shd w:val="clear" w:color="auto" w:fill="auto"/>
            <w:vAlign w:val="center"/>
          </w:tcPr>
          <w:p w:rsidR="00912021" w:rsidRPr="00EA2067" w:rsidRDefault="00912021" w:rsidP="00912021">
            <w:pPr>
              <w:ind w:left="-108" w:right="-108"/>
              <w:jc w:val="center"/>
              <w:rPr>
                <w:bCs/>
                <w:i/>
                <w:sz w:val="20"/>
                <w:szCs w:val="20"/>
              </w:rPr>
            </w:pPr>
            <w:r w:rsidRPr="00EA2067">
              <w:rPr>
                <w:bCs/>
                <w:i/>
                <w:sz w:val="20"/>
                <w:szCs w:val="20"/>
              </w:rPr>
              <w:t>5</w:t>
            </w:r>
          </w:p>
        </w:tc>
        <w:tc>
          <w:tcPr>
            <w:tcW w:w="850" w:type="dxa"/>
            <w:tcBorders>
              <w:top w:val="single" w:sz="4" w:space="0" w:color="auto"/>
              <w:left w:val="nil"/>
              <w:bottom w:val="single" w:sz="4" w:space="0" w:color="auto"/>
              <w:right w:val="single" w:sz="4" w:space="0" w:color="auto"/>
            </w:tcBorders>
            <w:shd w:val="clear" w:color="auto" w:fill="auto"/>
            <w:vAlign w:val="center"/>
          </w:tcPr>
          <w:p w:rsidR="00912021" w:rsidRPr="00EA2067" w:rsidRDefault="00912021" w:rsidP="00912021">
            <w:pPr>
              <w:jc w:val="center"/>
              <w:rPr>
                <w:bCs/>
                <w:i/>
                <w:sz w:val="20"/>
                <w:szCs w:val="20"/>
              </w:rPr>
            </w:pPr>
            <w:r w:rsidRPr="00EA2067">
              <w:rPr>
                <w:bCs/>
                <w:i/>
                <w:sz w:val="20"/>
                <w:szCs w:val="20"/>
              </w:rPr>
              <w:t>6</w:t>
            </w:r>
          </w:p>
        </w:tc>
        <w:tc>
          <w:tcPr>
            <w:tcW w:w="709" w:type="dxa"/>
            <w:tcBorders>
              <w:top w:val="single" w:sz="4" w:space="0" w:color="auto"/>
              <w:left w:val="nil"/>
              <w:bottom w:val="single" w:sz="4" w:space="0" w:color="auto"/>
              <w:right w:val="single" w:sz="4" w:space="0" w:color="auto"/>
            </w:tcBorders>
            <w:shd w:val="clear" w:color="auto" w:fill="auto"/>
            <w:vAlign w:val="center"/>
          </w:tcPr>
          <w:p w:rsidR="00912021" w:rsidRPr="00EA2067" w:rsidRDefault="00912021" w:rsidP="00912021">
            <w:pPr>
              <w:jc w:val="center"/>
              <w:rPr>
                <w:bCs/>
                <w:i/>
                <w:sz w:val="20"/>
                <w:szCs w:val="20"/>
              </w:rPr>
            </w:pPr>
            <w:r w:rsidRPr="00EA2067">
              <w:rPr>
                <w:bCs/>
                <w:i/>
                <w:sz w:val="20"/>
                <w:szCs w:val="20"/>
              </w:rPr>
              <w:t>7</w:t>
            </w:r>
          </w:p>
        </w:tc>
        <w:tc>
          <w:tcPr>
            <w:tcW w:w="709" w:type="dxa"/>
            <w:tcBorders>
              <w:top w:val="single" w:sz="4" w:space="0" w:color="auto"/>
              <w:left w:val="nil"/>
              <w:bottom w:val="single" w:sz="4" w:space="0" w:color="auto"/>
              <w:right w:val="single" w:sz="4" w:space="0" w:color="auto"/>
            </w:tcBorders>
            <w:shd w:val="clear" w:color="auto" w:fill="auto"/>
            <w:vAlign w:val="center"/>
          </w:tcPr>
          <w:p w:rsidR="00912021" w:rsidRPr="00EA2067" w:rsidRDefault="00912021" w:rsidP="00912021">
            <w:pPr>
              <w:jc w:val="center"/>
              <w:rPr>
                <w:bCs/>
                <w:i/>
                <w:sz w:val="20"/>
                <w:szCs w:val="20"/>
              </w:rPr>
            </w:pPr>
            <w:r w:rsidRPr="00EA2067">
              <w:rPr>
                <w:bCs/>
                <w:i/>
                <w:sz w:val="20"/>
                <w:szCs w:val="20"/>
              </w:rPr>
              <w:t>8</w:t>
            </w:r>
          </w:p>
        </w:tc>
        <w:tc>
          <w:tcPr>
            <w:tcW w:w="528" w:type="dxa"/>
            <w:tcBorders>
              <w:top w:val="single" w:sz="4" w:space="0" w:color="auto"/>
              <w:left w:val="nil"/>
              <w:bottom w:val="single" w:sz="4" w:space="0" w:color="auto"/>
              <w:right w:val="single" w:sz="4" w:space="0" w:color="auto"/>
            </w:tcBorders>
            <w:shd w:val="clear" w:color="auto" w:fill="auto"/>
            <w:vAlign w:val="center"/>
          </w:tcPr>
          <w:p w:rsidR="00912021" w:rsidRPr="00EA2067" w:rsidRDefault="00912021" w:rsidP="00912021">
            <w:pPr>
              <w:jc w:val="center"/>
              <w:rPr>
                <w:bCs/>
                <w:i/>
                <w:sz w:val="20"/>
                <w:szCs w:val="20"/>
              </w:rPr>
            </w:pPr>
            <w:r w:rsidRPr="00EA2067">
              <w:rPr>
                <w:bCs/>
                <w:i/>
                <w:sz w:val="20"/>
                <w:szCs w:val="20"/>
              </w:rPr>
              <w:t>9</w:t>
            </w:r>
          </w:p>
        </w:tc>
        <w:tc>
          <w:tcPr>
            <w:tcW w:w="606" w:type="dxa"/>
            <w:tcBorders>
              <w:top w:val="single" w:sz="4" w:space="0" w:color="auto"/>
              <w:left w:val="nil"/>
              <w:bottom w:val="single" w:sz="4" w:space="0" w:color="auto"/>
              <w:right w:val="single" w:sz="4" w:space="0" w:color="auto"/>
            </w:tcBorders>
            <w:shd w:val="clear" w:color="auto" w:fill="auto"/>
            <w:vAlign w:val="center"/>
          </w:tcPr>
          <w:p w:rsidR="00912021" w:rsidRPr="00EA2067" w:rsidRDefault="00912021" w:rsidP="00912021">
            <w:pPr>
              <w:jc w:val="center"/>
              <w:rPr>
                <w:bCs/>
                <w:i/>
                <w:sz w:val="20"/>
                <w:szCs w:val="20"/>
              </w:rPr>
            </w:pPr>
            <w:r w:rsidRPr="00EA2067">
              <w:rPr>
                <w:bCs/>
                <w:i/>
                <w:sz w:val="20"/>
                <w:szCs w:val="20"/>
              </w:rPr>
              <w:t>10</w:t>
            </w:r>
          </w:p>
        </w:tc>
        <w:tc>
          <w:tcPr>
            <w:tcW w:w="851" w:type="dxa"/>
            <w:tcBorders>
              <w:top w:val="single" w:sz="4" w:space="0" w:color="auto"/>
              <w:left w:val="nil"/>
              <w:bottom w:val="single" w:sz="4" w:space="0" w:color="auto"/>
              <w:right w:val="single" w:sz="4" w:space="0" w:color="auto"/>
            </w:tcBorders>
            <w:shd w:val="clear" w:color="auto" w:fill="auto"/>
            <w:vAlign w:val="center"/>
          </w:tcPr>
          <w:p w:rsidR="00912021" w:rsidRPr="00EA2067" w:rsidRDefault="00912021" w:rsidP="00912021">
            <w:pPr>
              <w:jc w:val="center"/>
              <w:rPr>
                <w:bCs/>
                <w:i/>
                <w:sz w:val="20"/>
                <w:szCs w:val="20"/>
              </w:rPr>
            </w:pPr>
            <w:r w:rsidRPr="00EA2067">
              <w:rPr>
                <w:bCs/>
                <w:i/>
                <w:sz w:val="20"/>
                <w:szCs w:val="20"/>
              </w:rPr>
              <w:t>11</w:t>
            </w:r>
          </w:p>
        </w:tc>
      </w:tr>
      <w:tr w:rsidR="00912021" w:rsidRPr="00EA2067" w:rsidTr="00912021">
        <w:trPr>
          <w:trHeight w:val="194"/>
        </w:trPr>
        <w:tc>
          <w:tcPr>
            <w:tcW w:w="456" w:type="dxa"/>
            <w:tcBorders>
              <w:top w:val="single" w:sz="4" w:space="0" w:color="auto"/>
              <w:left w:val="single" w:sz="4" w:space="0" w:color="auto"/>
              <w:bottom w:val="single" w:sz="4" w:space="0" w:color="auto"/>
              <w:right w:val="single" w:sz="4" w:space="0" w:color="auto"/>
            </w:tcBorders>
            <w:shd w:val="clear" w:color="auto" w:fill="auto"/>
          </w:tcPr>
          <w:p w:rsidR="00912021" w:rsidRPr="00EA2067" w:rsidRDefault="00912021" w:rsidP="00912021">
            <w:pPr>
              <w:jc w:val="center"/>
              <w:rPr>
                <w:bCs/>
                <w:sz w:val="20"/>
                <w:szCs w:val="20"/>
              </w:rPr>
            </w:pPr>
            <w:r w:rsidRPr="00EA2067">
              <w:rPr>
                <w:bCs/>
                <w:sz w:val="20"/>
                <w:szCs w:val="20"/>
              </w:rPr>
              <w:t>1</w:t>
            </w:r>
          </w:p>
        </w:tc>
        <w:tc>
          <w:tcPr>
            <w:tcW w:w="1529" w:type="dxa"/>
            <w:tcBorders>
              <w:top w:val="single" w:sz="4" w:space="0" w:color="auto"/>
              <w:left w:val="nil"/>
              <w:bottom w:val="single" w:sz="4" w:space="0" w:color="auto"/>
              <w:right w:val="single" w:sz="4" w:space="0" w:color="auto"/>
            </w:tcBorders>
            <w:shd w:val="clear" w:color="auto" w:fill="auto"/>
            <w:vAlign w:val="center"/>
          </w:tcPr>
          <w:p w:rsidR="00912021" w:rsidRPr="00EA2067" w:rsidRDefault="00912021" w:rsidP="00912021">
            <w:pPr>
              <w:rPr>
                <w:sz w:val="20"/>
                <w:szCs w:val="20"/>
              </w:rPr>
            </w:pPr>
            <w:r w:rsidRPr="00EA2067">
              <w:rPr>
                <w:sz w:val="20"/>
                <w:szCs w:val="20"/>
              </w:rPr>
              <w:t>с. Долгово</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12021" w:rsidRPr="00EA2067" w:rsidRDefault="00912021" w:rsidP="00912021">
            <w:pPr>
              <w:jc w:val="center"/>
              <w:rPr>
                <w:sz w:val="20"/>
                <w:szCs w:val="20"/>
              </w:rPr>
            </w:pPr>
            <w:r w:rsidRPr="00EA2067">
              <w:rPr>
                <w:sz w:val="20"/>
                <w:szCs w:val="20"/>
              </w:rPr>
              <w:t>1</w:t>
            </w:r>
          </w:p>
        </w:tc>
        <w:tc>
          <w:tcPr>
            <w:tcW w:w="1843" w:type="dxa"/>
            <w:tcBorders>
              <w:top w:val="single" w:sz="4" w:space="0" w:color="auto"/>
              <w:left w:val="nil"/>
              <w:bottom w:val="single" w:sz="4" w:space="0" w:color="auto"/>
              <w:right w:val="single" w:sz="4" w:space="0" w:color="auto"/>
            </w:tcBorders>
            <w:shd w:val="clear" w:color="auto" w:fill="auto"/>
            <w:vAlign w:val="center"/>
          </w:tcPr>
          <w:p w:rsidR="00912021" w:rsidRPr="00EA2067" w:rsidRDefault="00133F58" w:rsidP="00912021">
            <w:pPr>
              <w:jc w:val="center"/>
              <w:rPr>
                <w:color w:val="000000"/>
                <w:sz w:val="20"/>
                <w:szCs w:val="20"/>
              </w:rPr>
            </w:pPr>
            <w:r>
              <w:rPr>
                <w:color w:val="000000"/>
                <w:sz w:val="20"/>
                <w:szCs w:val="20"/>
              </w:rPr>
              <w:t>МУП «Вод</w:t>
            </w:r>
            <w:r w:rsidR="00912021" w:rsidRPr="00EA2067">
              <w:rPr>
                <w:color w:val="000000"/>
                <w:sz w:val="20"/>
                <w:szCs w:val="20"/>
              </w:rPr>
              <w:t>сервис»</w:t>
            </w:r>
          </w:p>
        </w:tc>
        <w:tc>
          <w:tcPr>
            <w:tcW w:w="1560" w:type="dxa"/>
            <w:tcBorders>
              <w:top w:val="single" w:sz="4" w:space="0" w:color="auto"/>
              <w:left w:val="nil"/>
              <w:bottom w:val="single" w:sz="4" w:space="0" w:color="auto"/>
              <w:right w:val="single" w:sz="4" w:space="0" w:color="auto"/>
            </w:tcBorders>
            <w:shd w:val="clear" w:color="auto" w:fill="auto"/>
            <w:vAlign w:val="center"/>
          </w:tcPr>
          <w:p w:rsidR="00912021" w:rsidRPr="00EA2067" w:rsidRDefault="00912021" w:rsidP="00912021">
            <w:pPr>
              <w:ind w:left="-108" w:right="-108"/>
              <w:jc w:val="center"/>
              <w:rPr>
                <w:color w:val="000000"/>
                <w:sz w:val="20"/>
                <w:szCs w:val="20"/>
              </w:rPr>
            </w:pPr>
            <w:r w:rsidRPr="00EA2067">
              <w:rPr>
                <w:color w:val="000000"/>
                <w:sz w:val="20"/>
                <w:szCs w:val="20"/>
              </w:rPr>
              <w:t>8(38555)21-3-42</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12021" w:rsidRPr="00EA2067" w:rsidRDefault="00912021" w:rsidP="00912021">
            <w:pPr>
              <w:jc w:val="center"/>
              <w:rPr>
                <w:sz w:val="20"/>
                <w:szCs w:val="20"/>
              </w:rPr>
            </w:pPr>
            <w:r w:rsidRPr="00EA2067">
              <w:rPr>
                <w:sz w:val="20"/>
                <w:szCs w:val="20"/>
              </w:rPr>
              <w:t>196</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12021" w:rsidRPr="00EA2067" w:rsidRDefault="00912021" w:rsidP="00912021">
            <w:pPr>
              <w:jc w:val="center"/>
              <w:rPr>
                <w:sz w:val="20"/>
                <w:szCs w:val="20"/>
              </w:rPr>
            </w:pPr>
            <w:r w:rsidRPr="00EA2067">
              <w:rPr>
                <w:sz w:val="20"/>
                <w:szCs w:val="20"/>
              </w:rPr>
              <w:t>2</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12021" w:rsidRPr="00EA2067" w:rsidRDefault="00912021" w:rsidP="00912021">
            <w:pPr>
              <w:jc w:val="center"/>
              <w:rPr>
                <w:sz w:val="20"/>
                <w:szCs w:val="20"/>
              </w:rPr>
            </w:pPr>
            <w:r w:rsidRPr="00EA2067">
              <w:rPr>
                <w:sz w:val="20"/>
                <w:szCs w:val="20"/>
              </w:rPr>
              <w:t>-</w:t>
            </w:r>
          </w:p>
        </w:tc>
        <w:tc>
          <w:tcPr>
            <w:tcW w:w="528" w:type="dxa"/>
            <w:tcBorders>
              <w:top w:val="single" w:sz="4" w:space="0" w:color="auto"/>
              <w:left w:val="nil"/>
              <w:bottom w:val="single" w:sz="4" w:space="0" w:color="auto"/>
              <w:right w:val="single" w:sz="4" w:space="0" w:color="auto"/>
            </w:tcBorders>
            <w:shd w:val="clear" w:color="auto" w:fill="auto"/>
            <w:noWrap/>
            <w:vAlign w:val="center"/>
          </w:tcPr>
          <w:p w:rsidR="00912021" w:rsidRPr="00EA2067" w:rsidRDefault="00912021" w:rsidP="00912021">
            <w:pPr>
              <w:jc w:val="center"/>
              <w:rPr>
                <w:sz w:val="20"/>
                <w:szCs w:val="20"/>
              </w:rPr>
            </w:pPr>
            <w:r w:rsidRPr="00EA2067">
              <w:rPr>
                <w:sz w:val="20"/>
                <w:szCs w:val="20"/>
              </w:rPr>
              <w:t>2</w:t>
            </w:r>
          </w:p>
        </w:tc>
        <w:tc>
          <w:tcPr>
            <w:tcW w:w="606" w:type="dxa"/>
            <w:tcBorders>
              <w:top w:val="single" w:sz="4" w:space="0" w:color="auto"/>
              <w:left w:val="nil"/>
              <w:bottom w:val="single" w:sz="4" w:space="0" w:color="auto"/>
              <w:right w:val="single" w:sz="4" w:space="0" w:color="auto"/>
            </w:tcBorders>
            <w:shd w:val="clear" w:color="auto" w:fill="auto"/>
            <w:noWrap/>
            <w:vAlign w:val="center"/>
          </w:tcPr>
          <w:p w:rsidR="00912021" w:rsidRPr="00EA2067" w:rsidRDefault="00912021" w:rsidP="00912021">
            <w:pPr>
              <w:jc w:val="center"/>
              <w:rPr>
                <w:sz w:val="20"/>
                <w:szCs w:val="20"/>
              </w:rPr>
            </w:pPr>
            <w:r w:rsidRPr="00EA2067">
              <w:rPr>
                <w:sz w:val="20"/>
                <w:szCs w:val="20"/>
              </w:rPr>
              <w:t>442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12021" w:rsidRPr="00EA2067" w:rsidRDefault="00912021" w:rsidP="00912021">
            <w:pPr>
              <w:jc w:val="center"/>
              <w:rPr>
                <w:sz w:val="20"/>
                <w:szCs w:val="20"/>
              </w:rPr>
            </w:pPr>
            <w:r w:rsidRPr="00EA2067">
              <w:rPr>
                <w:sz w:val="20"/>
                <w:szCs w:val="20"/>
              </w:rPr>
              <w:t>59</w:t>
            </w:r>
          </w:p>
        </w:tc>
      </w:tr>
      <w:tr w:rsidR="00912021" w:rsidRPr="00EA2067" w:rsidTr="00912021">
        <w:trPr>
          <w:trHeight w:val="255"/>
        </w:trPr>
        <w:tc>
          <w:tcPr>
            <w:tcW w:w="456" w:type="dxa"/>
            <w:tcBorders>
              <w:top w:val="single" w:sz="4" w:space="0" w:color="auto"/>
              <w:left w:val="single" w:sz="4" w:space="0" w:color="auto"/>
              <w:bottom w:val="single" w:sz="4" w:space="0" w:color="auto"/>
              <w:right w:val="single" w:sz="4" w:space="0" w:color="auto"/>
            </w:tcBorders>
            <w:shd w:val="clear" w:color="auto" w:fill="auto"/>
          </w:tcPr>
          <w:p w:rsidR="00912021" w:rsidRPr="00EA2067" w:rsidRDefault="00912021" w:rsidP="00912021">
            <w:pPr>
              <w:jc w:val="center"/>
              <w:rPr>
                <w:bCs/>
                <w:sz w:val="20"/>
                <w:szCs w:val="20"/>
              </w:rPr>
            </w:pPr>
            <w:r w:rsidRPr="00EA2067">
              <w:rPr>
                <w:bCs/>
                <w:sz w:val="20"/>
                <w:szCs w:val="20"/>
              </w:rPr>
              <w:t>2</w:t>
            </w:r>
          </w:p>
        </w:tc>
        <w:tc>
          <w:tcPr>
            <w:tcW w:w="1529" w:type="dxa"/>
            <w:tcBorders>
              <w:top w:val="single" w:sz="4" w:space="0" w:color="auto"/>
              <w:left w:val="nil"/>
              <w:bottom w:val="single" w:sz="4" w:space="0" w:color="auto"/>
              <w:right w:val="single" w:sz="4" w:space="0" w:color="auto"/>
            </w:tcBorders>
            <w:shd w:val="clear" w:color="auto" w:fill="auto"/>
            <w:vAlign w:val="center"/>
          </w:tcPr>
          <w:p w:rsidR="00912021" w:rsidRPr="00EA2067" w:rsidRDefault="00912021" w:rsidP="00912021">
            <w:pPr>
              <w:rPr>
                <w:sz w:val="20"/>
                <w:szCs w:val="20"/>
              </w:rPr>
            </w:pPr>
            <w:r w:rsidRPr="00EA2067">
              <w:rPr>
                <w:sz w:val="20"/>
                <w:szCs w:val="20"/>
              </w:rPr>
              <w:t>с. Мельниково</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12021" w:rsidRPr="00EA2067" w:rsidRDefault="00912021" w:rsidP="00912021">
            <w:pPr>
              <w:jc w:val="center"/>
              <w:rPr>
                <w:sz w:val="20"/>
                <w:szCs w:val="20"/>
              </w:rPr>
            </w:pPr>
            <w:r w:rsidRPr="00EA2067">
              <w:rPr>
                <w:sz w:val="20"/>
                <w:szCs w:val="20"/>
              </w:rPr>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12021" w:rsidRPr="00EA2067" w:rsidRDefault="00912021" w:rsidP="00912021">
            <w:pPr>
              <w:jc w:val="center"/>
              <w:rPr>
                <w:sz w:val="20"/>
                <w:szCs w:val="20"/>
              </w:rPr>
            </w:pPr>
            <w:r w:rsidRPr="00EA2067">
              <w:rPr>
                <w:sz w:val="20"/>
                <w:szCs w:val="20"/>
              </w:rPr>
              <w:t>МУП «Водоснабжение»</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912021" w:rsidRPr="00EA2067" w:rsidRDefault="00912021" w:rsidP="00912021">
            <w:pPr>
              <w:ind w:left="-108" w:right="-108"/>
              <w:jc w:val="center"/>
              <w:rPr>
                <w:color w:val="000000"/>
                <w:sz w:val="20"/>
                <w:szCs w:val="20"/>
              </w:rPr>
            </w:pPr>
            <w:r w:rsidRPr="00EA2067">
              <w:rPr>
                <w:color w:val="000000"/>
                <w:sz w:val="20"/>
                <w:szCs w:val="20"/>
              </w:rPr>
              <w:t>8-9237198624</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12021" w:rsidRPr="00EA2067" w:rsidRDefault="00912021" w:rsidP="00912021">
            <w:pPr>
              <w:jc w:val="center"/>
              <w:rPr>
                <w:sz w:val="20"/>
                <w:szCs w:val="20"/>
              </w:rPr>
            </w:pPr>
            <w:r w:rsidRPr="00EA2067">
              <w:rPr>
                <w:sz w:val="20"/>
                <w:szCs w:val="20"/>
              </w:rPr>
              <w:t>307</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12021" w:rsidRPr="00EA2067" w:rsidRDefault="00912021" w:rsidP="00912021">
            <w:pPr>
              <w:jc w:val="center"/>
              <w:rPr>
                <w:sz w:val="20"/>
                <w:szCs w:val="20"/>
              </w:rPr>
            </w:pPr>
            <w:r w:rsidRPr="00EA2067">
              <w:rPr>
                <w:sz w:val="20"/>
                <w:szCs w:val="20"/>
              </w:rPr>
              <w:t>3</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12021" w:rsidRPr="00EA2067" w:rsidRDefault="00912021" w:rsidP="00912021">
            <w:pPr>
              <w:jc w:val="center"/>
              <w:rPr>
                <w:sz w:val="20"/>
                <w:szCs w:val="20"/>
              </w:rPr>
            </w:pPr>
            <w:r w:rsidRPr="00EA2067">
              <w:rPr>
                <w:sz w:val="20"/>
                <w:szCs w:val="20"/>
              </w:rPr>
              <w:t>-</w:t>
            </w:r>
          </w:p>
        </w:tc>
        <w:tc>
          <w:tcPr>
            <w:tcW w:w="528" w:type="dxa"/>
            <w:tcBorders>
              <w:top w:val="single" w:sz="4" w:space="0" w:color="auto"/>
              <w:left w:val="nil"/>
              <w:bottom w:val="single" w:sz="4" w:space="0" w:color="auto"/>
              <w:right w:val="single" w:sz="4" w:space="0" w:color="auto"/>
            </w:tcBorders>
            <w:shd w:val="clear" w:color="auto" w:fill="auto"/>
            <w:noWrap/>
            <w:vAlign w:val="center"/>
          </w:tcPr>
          <w:p w:rsidR="00912021" w:rsidRPr="00EA2067" w:rsidRDefault="00912021" w:rsidP="00912021">
            <w:pPr>
              <w:jc w:val="center"/>
              <w:rPr>
                <w:sz w:val="20"/>
                <w:szCs w:val="20"/>
              </w:rPr>
            </w:pPr>
            <w:r w:rsidRPr="00EA2067">
              <w:rPr>
                <w:sz w:val="20"/>
                <w:szCs w:val="20"/>
              </w:rPr>
              <w:t>1</w:t>
            </w:r>
          </w:p>
        </w:tc>
        <w:tc>
          <w:tcPr>
            <w:tcW w:w="606" w:type="dxa"/>
            <w:tcBorders>
              <w:top w:val="single" w:sz="4" w:space="0" w:color="auto"/>
              <w:left w:val="nil"/>
              <w:bottom w:val="single" w:sz="4" w:space="0" w:color="auto"/>
              <w:right w:val="single" w:sz="4" w:space="0" w:color="auto"/>
            </w:tcBorders>
            <w:shd w:val="clear" w:color="auto" w:fill="auto"/>
            <w:noWrap/>
            <w:vAlign w:val="center"/>
          </w:tcPr>
          <w:p w:rsidR="00912021" w:rsidRPr="00EA2067" w:rsidRDefault="00912021" w:rsidP="00912021">
            <w:pPr>
              <w:jc w:val="center"/>
              <w:rPr>
                <w:sz w:val="20"/>
                <w:szCs w:val="20"/>
              </w:rPr>
            </w:pPr>
            <w:r w:rsidRPr="00EA2067">
              <w:rPr>
                <w:sz w:val="20"/>
                <w:szCs w:val="20"/>
              </w:rPr>
              <w:t>812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12021" w:rsidRPr="00EA2067" w:rsidRDefault="00912021" w:rsidP="00912021">
            <w:pPr>
              <w:jc w:val="center"/>
              <w:rPr>
                <w:sz w:val="20"/>
                <w:szCs w:val="20"/>
              </w:rPr>
            </w:pPr>
            <w:r w:rsidRPr="00EA2067">
              <w:rPr>
                <w:sz w:val="20"/>
                <w:szCs w:val="20"/>
              </w:rPr>
              <w:t>175</w:t>
            </w:r>
          </w:p>
        </w:tc>
      </w:tr>
      <w:tr w:rsidR="00912021" w:rsidRPr="00EA2067" w:rsidTr="00912021">
        <w:trPr>
          <w:trHeight w:val="255"/>
        </w:trPr>
        <w:tc>
          <w:tcPr>
            <w:tcW w:w="456" w:type="dxa"/>
            <w:tcBorders>
              <w:top w:val="single" w:sz="4" w:space="0" w:color="auto"/>
              <w:left w:val="single" w:sz="4" w:space="0" w:color="auto"/>
              <w:bottom w:val="single" w:sz="4" w:space="0" w:color="auto"/>
              <w:right w:val="single" w:sz="4" w:space="0" w:color="auto"/>
            </w:tcBorders>
            <w:shd w:val="clear" w:color="auto" w:fill="auto"/>
          </w:tcPr>
          <w:p w:rsidR="00912021" w:rsidRPr="00EA2067" w:rsidRDefault="00912021" w:rsidP="00912021">
            <w:pPr>
              <w:jc w:val="center"/>
              <w:rPr>
                <w:bCs/>
                <w:sz w:val="20"/>
                <w:szCs w:val="20"/>
              </w:rPr>
            </w:pPr>
            <w:r w:rsidRPr="00EA2067">
              <w:rPr>
                <w:bCs/>
                <w:sz w:val="20"/>
                <w:szCs w:val="20"/>
              </w:rPr>
              <w:t>3</w:t>
            </w:r>
          </w:p>
        </w:tc>
        <w:tc>
          <w:tcPr>
            <w:tcW w:w="1529" w:type="dxa"/>
            <w:tcBorders>
              <w:top w:val="single" w:sz="4" w:space="0" w:color="auto"/>
              <w:left w:val="nil"/>
              <w:bottom w:val="single" w:sz="4" w:space="0" w:color="auto"/>
              <w:right w:val="single" w:sz="4" w:space="0" w:color="auto"/>
            </w:tcBorders>
            <w:shd w:val="clear" w:color="auto" w:fill="auto"/>
            <w:vAlign w:val="center"/>
          </w:tcPr>
          <w:p w:rsidR="00912021" w:rsidRPr="00EA2067" w:rsidRDefault="00912021" w:rsidP="00912021">
            <w:pPr>
              <w:rPr>
                <w:sz w:val="20"/>
                <w:szCs w:val="20"/>
              </w:rPr>
            </w:pPr>
            <w:r w:rsidRPr="00EA2067">
              <w:rPr>
                <w:sz w:val="20"/>
                <w:szCs w:val="20"/>
              </w:rPr>
              <w:t>с. Новичиха</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12021" w:rsidRPr="00EA2067" w:rsidRDefault="00912021" w:rsidP="00912021">
            <w:pPr>
              <w:jc w:val="center"/>
              <w:rPr>
                <w:sz w:val="20"/>
                <w:szCs w:val="20"/>
              </w:rPr>
            </w:pPr>
            <w:r w:rsidRPr="00EA2067">
              <w:rPr>
                <w:sz w:val="20"/>
                <w:szCs w:val="20"/>
              </w:rPr>
              <w:t>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12021" w:rsidRPr="00EA2067" w:rsidRDefault="00912021" w:rsidP="00912021">
            <w:pPr>
              <w:jc w:val="center"/>
              <w:rPr>
                <w:color w:val="000000"/>
                <w:sz w:val="20"/>
                <w:szCs w:val="20"/>
              </w:rPr>
            </w:pPr>
            <w:r w:rsidRPr="00EA2067">
              <w:rPr>
                <w:color w:val="000000"/>
                <w:sz w:val="20"/>
                <w:szCs w:val="20"/>
              </w:rPr>
              <w:t xml:space="preserve">ООО «Управление водопроводов»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912021" w:rsidRPr="00EA2067" w:rsidRDefault="00912021" w:rsidP="00912021">
            <w:pPr>
              <w:ind w:left="-108" w:right="-108"/>
              <w:jc w:val="center"/>
              <w:rPr>
                <w:color w:val="000000"/>
                <w:sz w:val="20"/>
                <w:szCs w:val="20"/>
              </w:rPr>
            </w:pPr>
            <w:r w:rsidRPr="00EA2067">
              <w:rPr>
                <w:color w:val="000000"/>
                <w:sz w:val="20"/>
                <w:szCs w:val="20"/>
              </w:rPr>
              <w:t>8(38555)22-7-30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12021" w:rsidRPr="00EA2067" w:rsidRDefault="00912021" w:rsidP="00912021">
            <w:pPr>
              <w:jc w:val="center"/>
              <w:rPr>
                <w:sz w:val="20"/>
                <w:szCs w:val="20"/>
              </w:rPr>
            </w:pPr>
            <w:r w:rsidRPr="00EA2067">
              <w:rPr>
                <w:sz w:val="20"/>
                <w:szCs w:val="20"/>
              </w:rPr>
              <w:t>1744</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12021" w:rsidRPr="00EA2067" w:rsidRDefault="00912021" w:rsidP="00912021">
            <w:pPr>
              <w:jc w:val="center"/>
              <w:rPr>
                <w:sz w:val="20"/>
                <w:szCs w:val="20"/>
              </w:rPr>
            </w:pPr>
            <w:r w:rsidRPr="00EA2067">
              <w:rPr>
                <w:sz w:val="20"/>
                <w:szCs w:val="20"/>
              </w:rPr>
              <w:t>8</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12021" w:rsidRPr="00EA2067" w:rsidRDefault="00912021" w:rsidP="00912021">
            <w:pPr>
              <w:jc w:val="center"/>
              <w:rPr>
                <w:sz w:val="20"/>
                <w:szCs w:val="20"/>
              </w:rPr>
            </w:pPr>
            <w:r w:rsidRPr="00EA2067">
              <w:rPr>
                <w:sz w:val="20"/>
                <w:szCs w:val="20"/>
              </w:rPr>
              <w:t>14</w:t>
            </w:r>
          </w:p>
        </w:tc>
        <w:tc>
          <w:tcPr>
            <w:tcW w:w="528" w:type="dxa"/>
            <w:tcBorders>
              <w:top w:val="single" w:sz="4" w:space="0" w:color="auto"/>
              <w:left w:val="nil"/>
              <w:bottom w:val="single" w:sz="4" w:space="0" w:color="auto"/>
              <w:right w:val="single" w:sz="4" w:space="0" w:color="auto"/>
            </w:tcBorders>
            <w:shd w:val="clear" w:color="auto" w:fill="auto"/>
            <w:noWrap/>
            <w:vAlign w:val="center"/>
          </w:tcPr>
          <w:p w:rsidR="00912021" w:rsidRPr="00EA2067" w:rsidRDefault="00912021" w:rsidP="00912021">
            <w:pPr>
              <w:jc w:val="center"/>
              <w:rPr>
                <w:sz w:val="20"/>
                <w:szCs w:val="20"/>
              </w:rPr>
            </w:pPr>
            <w:r w:rsidRPr="00EA2067">
              <w:rPr>
                <w:sz w:val="20"/>
                <w:szCs w:val="20"/>
              </w:rPr>
              <w:t>18</w:t>
            </w:r>
          </w:p>
        </w:tc>
        <w:tc>
          <w:tcPr>
            <w:tcW w:w="606" w:type="dxa"/>
            <w:tcBorders>
              <w:top w:val="single" w:sz="4" w:space="0" w:color="auto"/>
              <w:left w:val="nil"/>
              <w:bottom w:val="single" w:sz="4" w:space="0" w:color="auto"/>
              <w:right w:val="single" w:sz="4" w:space="0" w:color="auto"/>
            </w:tcBorders>
            <w:shd w:val="clear" w:color="auto" w:fill="auto"/>
            <w:noWrap/>
            <w:vAlign w:val="center"/>
          </w:tcPr>
          <w:p w:rsidR="00912021" w:rsidRPr="00EA2067" w:rsidRDefault="00912021" w:rsidP="00912021">
            <w:pPr>
              <w:jc w:val="center"/>
              <w:rPr>
                <w:sz w:val="20"/>
                <w:szCs w:val="20"/>
              </w:rPr>
            </w:pPr>
            <w:r w:rsidRPr="00EA2067">
              <w:rPr>
                <w:sz w:val="20"/>
                <w:szCs w:val="20"/>
              </w:rPr>
              <w:t>4 297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12021" w:rsidRPr="00EA2067" w:rsidRDefault="00912021" w:rsidP="00912021">
            <w:pPr>
              <w:jc w:val="center"/>
              <w:rPr>
                <w:sz w:val="20"/>
                <w:szCs w:val="20"/>
              </w:rPr>
            </w:pPr>
            <w:r w:rsidRPr="00EA2067">
              <w:rPr>
                <w:sz w:val="20"/>
                <w:szCs w:val="20"/>
              </w:rPr>
              <w:t>902</w:t>
            </w:r>
          </w:p>
        </w:tc>
      </w:tr>
      <w:tr w:rsidR="00912021" w:rsidRPr="00EA2067" w:rsidTr="00912021">
        <w:trPr>
          <w:trHeight w:val="255"/>
        </w:trPr>
        <w:tc>
          <w:tcPr>
            <w:tcW w:w="456" w:type="dxa"/>
            <w:tcBorders>
              <w:top w:val="single" w:sz="4" w:space="0" w:color="auto"/>
              <w:left w:val="single" w:sz="4" w:space="0" w:color="auto"/>
              <w:bottom w:val="single" w:sz="4" w:space="0" w:color="auto"/>
              <w:right w:val="single" w:sz="4" w:space="0" w:color="auto"/>
            </w:tcBorders>
            <w:shd w:val="clear" w:color="auto" w:fill="auto"/>
          </w:tcPr>
          <w:p w:rsidR="00912021" w:rsidRPr="00EA2067" w:rsidRDefault="00912021" w:rsidP="00912021">
            <w:pPr>
              <w:jc w:val="center"/>
              <w:rPr>
                <w:bCs/>
                <w:sz w:val="20"/>
                <w:szCs w:val="20"/>
              </w:rPr>
            </w:pPr>
          </w:p>
        </w:tc>
        <w:tc>
          <w:tcPr>
            <w:tcW w:w="1529" w:type="dxa"/>
            <w:tcBorders>
              <w:top w:val="single" w:sz="4" w:space="0" w:color="auto"/>
              <w:left w:val="nil"/>
              <w:bottom w:val="single" w:sz="4" w:space="0" w:color="auto"/>
              <w:right w:val="single" w:sz="4" w:space="0" w:color="auto"/>
            </w:tcBorders>
            <w:shd w:val="clear" w:color="auto" w:fill="auto"/>
            <w:vAlign w:val="center"/>
          </w:tcPr>
          <w:p w:rsidR="00912021" w:rsidRPr="00EA2067" w:rsidRDefault="00912021" w:rsidP="00912021">
            <w:pPr>
              <w:rPr>
                <w:sz w:val="20"/>
                <w:szCs w:val="20"/>
              </w:rPr>
            </w:pPr>
            <w:r w:rsidRPr="00EA2067">
              <w:rPr>
                <w:sz w:val="20"/>
                <w:szCs w:val="20"/>
              </w:rPr>
              <w:t>Всего:</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12021" w:rsidRPr="00EA2067" w:rsidRDefault="00912021" w:rsidP="00912021">
            <w:pPr>
              <w:jc w:val="center"/>
              <w:rPr>
                <w:sz w:val="20"/>
                <w:szCs w:val="20"/>
              </w:rPr>
            </w:pPr>
            <w:r w:rsidRPr="00EA2067">
              <w:rPr>
                <w:sz w:val="20"/>
                <w:szCs w:val="20"/>
              </w:rPr>
              <w:t>6</w:t>
            </w:r>
          </w:p>
        </w:tc>
        <w:tc>
          <w:tcPr>
            <w:tcW w:w="1843" w:type="dxa"/>
            <w:tcBorders>
              <w:top w:val="single" w:sz="4" w:space="0" w:color="auto"/>
              <w:left w:val="single" w:sz="4" w:space="0" w:color="auto"/>
              <w:bottom w:val="single" w:sz="4" w:space="0" w:color="auto"/>
              <w:right w:val="single" w:sz="4" w:space="0" w:color="auto"/>
            </w:tcBorders>
            <w:vAlign w:val="center"/>
          </w:tcPr>
          <w:p w:rsidR="00912021" w:rsidRPr="00EA2067" w:rsidRDefault="00912021" w:rsidP="00912021">
            <w:p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912021" w:rsidRPr="00EA2067" w:rsidRDefault="00912021" w:rsidP="00912021">
            <w:pPr>
              <w:ind w:left="-108" w:right="-108"/>
              <w:rPr>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12021" w:rsidRPr="00EA2067" w:rsidRDefault="00912021" w:rsidP="00912021">
            <w:pPr>
              <w:jc w:val="center"/>
              <w:rPr>
                <w:sz w:val="20"/>
                <w:szCs w:val="20"/>
              </w:rPr>
            </w:pPr>
            <w:r w:rsidRPr="00EA2067">
              <w:rPr>
                <w:sz w:val="20"/>
                <w:szCs w:val="20"/>
              </w:rPr>
              <w:t>2247</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12021" w:rsidRPr="00EA2067" w:rsidRDefault="00912021" w:rsidP="00912021">
            <w:pPr>
              <w:jc w:val="center"/>
              <w:rPr>
                <w:sz w:val="20"/>
                <w:szCs w:val="20"/>
              </w:rPr>
            </w:pPr>
            <w:r w:rsidRPr="00EA2067">
              <w:rPr>
                <w:sz w:val="20"/>
                <w:szCs w:val="20"/>
              </w:rPr>
              <w:t>13</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12021" w:rsidRPr="00EA2067" w:rsidRDefault="00912021" w:rsidP="00912021">
            <w:pPr>
              <w:jc w:val="center"/>
              <w:rPr>
                <w:sz w:val="20"/>
                <w:szCs w:val="20"/>
              </w:rPr>
            </w:pPr>
            <w:r w:rsidRPr="00EA2067">
              <w:rPr>
                <w:sz w:val="20"/>
                <w:szCs w:val="20"/>
              </w:rPr>
              <w:t>14</w:t>
            </w:r>
          </w:p>
        </w:tc>
        <w:tc>
          <w:tcPr>
            <w:tcW w:w="528" w:type="dxa"/>
            <w:tcBorders>
              <w:top w:val="single" w:sz="4" w:space="0" w:color="auto"/>
              <w:left w:val="nil"/>
              <w:bottom w:val="single" w:sz="4" w:space="0" w:color="auto"/>
              <w:right w:val="single" w:sz="4" w:space="0" w:color="auto"/>
            </w:tcBorders>
            <w:shd w:val="clear" w:color="auto" w:fill="auto"/>
            <w:noWrap/>
            <w:vAlign w:val="center"/>
          </w:tcPr>
          <w:p w:rsidR="00912021" w:rsidRPr="00EA2067" w:rsidRDefault="00912021" w:rsidP="00912021">
            <w:pPr>
              <w:jc w:val="center"/>
              <w:rPr>
                <w:sz w:val="20"/>
                <w:szCs w:val="20"/>
              </w:rPr>
            </w:pPr>
            <w:r w:rsidRPr="00EA2067">
              <w:rPr>
                <w:sz w:val="20"/>
                <w:szCs w:val="20"/>
              </w:rPr>
              <w:t>18</w:t>
            </w:r>
          </w:p>
        </w:tc>
        <w:tc>
          <w:tcPr>
            <w:tcW w:w="606" w:type="dxa"/>
            <w:tcBorders>
              <w:top w:val="single" w:sz="4" w:space="0" w:color="auto"/>
              <w:left w:val="nil"/>
              <w:bottom w:val="single" w:sz="4" w:space="0" w:color="auto"/>
              <w:right w:val="single" w:sz="4" w:space="0" w:color="auto"/>
            </w:tcBorders>
            <w:shd w:val="clear" w:color="auto" w:fill="auto"/>
            <w:noWrap/>
            <w:vAlign w:val="bottom"/>
          </w:tcPr>
          <w:p w:rsidR="00912021" w:rsidRPr="00EA2067" w:rsidRDefault="00912021" w:rsidP="00912021">
            <w:pPr>
              <w:jc w:val="center"/>
              <w:rPr>
                <w:sz w:val="20"/>
                <w:szCs w:val="20"/>
              </w:rPr>
            </w:pPr>
            <w:r w:rsidRPr="00EA2067">
              <w:rPr>
                <w:sz w:val="20"/>
                <w:szCs w:val="20"/>
              </w:rPr>
              <w:t>5551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12021" w:rsidRPr="00EA2067" w:rsidRDefault="00912021" w:rsidP="00912021">
            <w:pPr>
              <w:jc w:val="center"/>
              <w:rPr>
                <w:sz w:val="20"/>
                <w:szCs w:val="20"/>
              </w:rPr>
            </w:pPr>
            <w:r w:rsidRPr="00EA2067">
              <w:rPr>
                <w:sz w:val="20"/>
                <w:szCs w:val="20"/>
              </w:rPr>
              <w:t>1136</w:t>
            </w:r>
          </w:p>
        </w:tc>
      </w:tr>
    </w:tbl>
    <w:p w:rsidR="00912021" w:rsidRPr="001F1608" w:rsidRDefault="00912021" w:rsidP="00912021">
      <w:pPr>
        <w:spacing w:line="360" w:lineRule="auto"/>
        <w:ind w:left="-567" w:firstLine="709"/>
        <w:jc w:val="both"/>
        <w:rPr>
          <w:bCs/>
        </w:rPr>
      </w:pPr>
    </w:p>
    <w:p w:rsidR="00912021" w:rsidRPr="001F1608" w:rsidRDefault="00912021" w:rsidP="00912021">
      <w:pPr>
        <w:spacing w:line="360" w:lineRule="auto"/>
        <w:ind w:left="-567" w:firstLine="567"/>
        <w:jc w:val="both"/>
        <w:rPr>
          <w:bCs/>
        </w:rPr>
      </w:pPr>
      <w:r w:rsidRPr="001F1608">
        <w:rPr>
          <w:bCs/>
        </w:rPr>
        <w:t>К центральному водоснабжению подключено 3797 жилых домов, 40 социально-значимых объекта. Общее количество подключенного к водоснабжению населения составляет 8725 чел., из которых 1772 чел. дети. Износ составляет 40-60 %.</w:t>
      </w:r>
    </w:p>
    <w:p w:rsidR="00912021" w:rsidRPr="00EA2067" w:rsidRDefault="00912021" w:rsidP="00912021">
      <w:pPr>
        <w:widowControl w:val="0"/>
        <w:tabs>
          <w:tab w:val="left" w:pos="720"/>
        </w:tabs>
        <w:spacing w:line="360" w:lineRule="auto"/>
        <w:ind w:left="-567" w:firstLine="567"/>
        <w:jc w:val="both"/>
      </w:pPr>
      <w:r w:rsidRPr="00EA2067">
        <w:t xml:space="preserve">Общая протяженность водопроводных сетей – </w:t>
      </w:r>
      <w:smartTag w:uri="urn:schemas-microsoft-com:office:smarttags" w:element="metricconverter">
        <w:smartTagPr>
          <w:attr w:name="ProductID" w:val="242 км"/>
        </w:smartTagPr>
        <w:r w:rsidRPr="00EA2067">
          <w:t>242 км</w:t>
        </w:r>
      </w:smartTag>
      <w:r w:rsidRPr="00EA2067">
        <w:t>.</w:t>
      </w:r>
    </w:p>
    <w:p w:rsidR="00912021" w:rsidRPr="001F1608" w:rsidRDefault="00912021" w:rsidP="00912021">
      <w:pPr>
        <w:spacing w:line="360" w:lineRule="auto"/>
        <w:ind w:left="-567" w:firstLine="567"/>
        <w:jc w:val="both"/>
        <w:rPr>
          <w:bCs/>
        </w:rPr>
      </w:pPr>
      <w:r w:rsidRPr="00EA2067">
        <w:rPr>
          <w:bCs/>
        </w:rPr>
        <w:t>Данные по водопроводным сетям в населенных пунктах района представлены в таблице №</w:t>
      </w:r>
      <w:r w:rsidR="00EA2067" w:rsidRPr="00EA2067">
        <w:rPr>
          <w:bCs/>
        </w:rPr>
        <w:t>7.5</w:t>
      </w:r>
    </w:p>
    <w:p w:rsidR="00912021" w:rsidRPr="001F1608" w:rsidRDefault="00912021" w:rsidP="00912021">
      <w:pPr>
        <w:spacing w:line="360" w:lineRule="auto"/>
        <w:ind w:left="-567" w:firstLine="709"/>
        <w:jc w:val="both"/>
        <w:sectPr w:rsidR="00912021" w:rsidRPr="001F1608" w:rsidSect="001C7C48">
          <w:pgSz w:w="11906" w:h="16838"/>
          <w:pgMar w:top="1134" w:right="851" w:bottom="1134" w:left="1701" w:header="709" w:footer="709" w:gutter="0"/>
          <w:cols w:space="708"/>
          <w:docGrid w:linePitch="360"/>
        </w:sectPr>
      </w:pPr>
    </w:p>
    <w:p w:rsidR="00912021" w:rsidRPr="001F1608" w:rsidRDefault="00B741AB" w:rsidP="00B741AB">
      <w:pPr>
        <w:spacing w:line="360" w:lineRule="auto"/>
        <w:ind w:left="-567" w:firstLine="709"/>
        <w:jc w:val="center"/>
      </w:pPr>
      <w:r>
        <w:lastRenderedPageBreak/>
        <w:t>Таблица 7.5 Водопроводные сети</w:t>
      </w:r>
    </w:p>
    <w:tbl>
      <w:tblPr>
        <w:tblpPr w:leftFromText="180" w:rightFromText="180" w:vertAnchor="page" w:horzAnchor="margin" w:tblpY="2281"/>
        <w:tblW w:w="15202" w:type="dxa"/>
        <w:tblLayout w:type="fixed"/>
        <w:tblLook w:val="00A0" w:firstRow="1" w:lastRow="0" w:firstColumn="1" w:lastColumn="0" w:noHBand="0" w:noVBand="0"/>
      </w:tblPr>
      <w:tblGrid>
        <w:gridCol w:w="540"/>
        <w:gridCol w:w="2442"/>
        <w:gridCol w:w="1730"/>
        <w:gridCol w:w="2835"/>
        <w:gridCol w:w="1701"/>
        <w:gridCol w:w="992"/>
        <w:gridCol w:w="1134"/>
        <w:gridCol w:w="1134"/>
        <w:gridCol w:w="993"/>
        <w:gridCol w:w="850"/>
        <w:gridCol w:w="851"/>
      </w:tblGrid>
      <w:tr w:rsidR="00912021" w:rsidRPr="00B741AB" w:rsidTr="00B741AB">
        <w:trPr>
          <w:trHeight w:val="735"/>
        </w:trPr>
        <w:tc>
          <w:tcPr>
            <w:tcW w:w="540" w:type="dxa"/>
            <w:vMerge w:val="restart"/>
            <w:tcBorders>
              <w:top w:val="single" w:sz="8" w:space="0" w:color="auto"/>
              <w:left w:val="single" w:sz="4" w:space="0" w:color="auto"/>
              <w:bottom w:val="single" w:sz="4" w:space="0" w:color="auto"/>
              <w:right w:val="single" w:sz="4" w:space="0" w:color="auto"/>
            </w:tcBorders>
            <w:shd w:val="clear" w:color="auto" w:fill="C5E0B3" w:themeFill="accent6" w:themeFillTint="66"/>
            <w:vAlign w:val="center"/>
          </w:tcPr>
          <w:p w:rsidR="00912021" w:rsidRPr="00B741AB" w:rsidRDefault="00912021" w:rsidP="00912021">
            <w:pPr>
              <w:jc w:val="center"/>
              <w:rPr>
                <w:sz w:val="20"/>
                <w:szCs w:val="20"/>
              </w:rPr>
            </w:pPr>
            <w:r w:rsidRPr="00B741AB">
              <w:rPr>
                <w:sz w:val="20"/>
                <w:szCs w:val="20"/>
              </w:rPr>
              <w:t>№ п/п</w:t>
            </w:r>
          </w:p>
        </w:tc>
        <w:tc>
          <w:tcPr>
            <w:tcW w:w="2442" w:type="dxa"/>
            <w:vMerge w:val="restart"/>
            <w:tcBorders>
              <w:top w:val="single" w:sz="8" w:space="0" w:color="auto"/>
              <w:left w:val="single" w:sz="4" w:space="0" w:color="auto"/>
              <w:bottom w:val="single" w:sz="4" w:space="0" w:color="auto"/>
              <w:right w:val="single" w:sz="4" w:space="0" w:color="auto"/>
            </w:tcBorders>
            <w:shd w:val="clear" w:color="auto" w:fill="C5E0B3" w:themeFill="accent6" w:themeFillTint="66"/>
            <w:vAlign w:val="center"/>
          </w:tcPr>
          <w:p w:rsidR="00912021" w:rsidRPr="00B741AB" w:rsidRDefault="00912021" w:rsidP="00912021">
            <w:pPr>
              <w:jc w:val="center"/>
              <w:rPr>
                <w:sz w:val="20"/>
                <w:szCs w:val="20"/>
              </w:rPr>
            </w:pPr>
            <w:r w:rsidRPr="00B741AB">
              <w:rPr>
                <w:sz w:val="20"/>
                <w:szCs w:val="20"/>
              </w:rPr>
              <w:t>Населенный пункт</w:t>
            </w:r>
          </w:p>
        </w:tc>
        <w:tc>
          <w:tcPr>
            <w:tcW w:w="1730" w:type="dxa"/>
            <w:vMerge w:val="restart"/>
            <w:tcBorders>
              <w:top w:val="single" w:sz="8" w:space="0" w:color="auto"/>
              <w:left w:val="nil"/>
              <w:bottom w:val="single" w:sz="4" w:space="0" w:color="auto"/>
              <w:right w:val="single" w:sz="4" w:space="0" w:color="auto"/>
            </w:tcBorders>
            <w:shd w:val="clear" w:color="auto" w:fill="C5E0B3" w:themeFill="accent6" w:themeFillTint="66"/>
            <w:noWrap/>
            <w:vAlign w:val="center"/>
          </w:tcPr>
          <w:p w:rsidR="00912021" w:rsidRPr="00B741AB" w:rsidRDefault="00912021" w:rsidP="00912021">
            <w:pPr>
              <w:jc w:val="center"/>
              <w:rPr>
                <w:sz w:val="20"/>
                <w:szCs w:val="20"/>
              </w:rPr>
            </w:pPr>
            <w:r w:rsidRPr="00B741AB">
              <w:rPr>
                <w:sz w:val="20"/>
                <w:szCs w:val="20"/>
              </w:rPr>
              <w:t>Протяженность, км</w:t>
            </w:r>
          </w:p>
        </w:tc>
        <w:tc>
          <w:tcPr>
            <w:tcW w:w="2835" w:type="dxa"/>
            <w:vMerge w:val="restart"/>
            <w:tcBorders>
              <w:top w:val="single" w:sz="8" w:space="0" w:color="auto"/>
              <w:left w:val="single" w:sz="4" w:space="0" w:color="auto"/>
              <w:bottom w:val="single" w:sz="4" w:space="0" w:color="auto"/>
              <w:right w:val="single" w:sz="4" w:space="0" w:color="auto"/>
            </w:tcBorders>
            <w:shd w:val="clear" w:color="auto" w:fill="C5E0B3" w:themeFill="accent6" w:themeFillTint="66"/>
            <w:vAlign w:val="center"/>
          </w:tcPr>
          <w:p w:rsidR="00912021" w:rsidRPr="00B741AB" w:rsidRDefault="00912021" w:rsidP="00912021">
            <w:pPr>
              <w:jc w:val="center"/>
              <w:rPr>
                <w:sz w:val="20"/>
                <w:szCs w:val="20"/>
              </w:rPr>
            </w:pPr>
            <w:r w:rsidRPr="00B741AB">
              <w:rPr>
                <w:sz w:val="20"/>
                <w:szCs w:val="20"/>
              </w:rPr>
              <w:t>Обслуживающая организация</w:t>
            </w:r>
          </w:p>
        </w:tc>
        <w:tc>
          <w:tcPr>
            <w:tcW w:w="1701" w:type="dxa"/>
            <w:vMerge w:val="restart"/>
            <w:tcBorders>
              <w:top w:val="single" w:sz="8" w:space="0" w:color="auto"/>
              <w:left w:val="single" w:sz="4" w:space="0" w:color="auto"/>
              <w:bottom w:val="single" w:sz="4" w:space="0" w:color="auto"/>
              <w:right w:val="single" w:sz="4" w:space="0" w:color="auto"/>
            </w:tcBorders>
            <w:shd w:val="clear" w:color="auto" w:fill="C5E0B3" w:themeFill="accent6" w:themeFillTint="66"/>
            <w:vAlign w:val="center"/>
          </w:tcPr>
          <w:p w:rsidR="00912021" w:rsidRPr="00B741AB" w:rsidRDefault="00912021" w:rsidP="00912021">
            <w:pPr>
              <w:jc w:val="center"/>
              <w:rPr>
                <w:sz w:val="20"/>
                <w:szCs w:val="20"/>
              </w:rPr>
            </w:pPr>
            <w:r w:rsidRPr="00B741AB">
              <w:rPr>
                <w:sz w:val="20"/>
                <w:szCs w:val="20"/>
              </w:rPr>
              <w:t>Контактный телефон</w:t>
            </w:r>
          </w:p>
        </w:tc>
        <w:tc>
          <w:tcPr>
            <w:tcW w:w="4253" w:type="dxa"/>
            <w:gridSpan w:val="4"/>
            <w:tcBorders>
              <w:top w:val="single" w:sz="8" w:space="0" w:color="auto"/>
              <w:left w:val="nil"/>
              <w:bottom w:val="single" w:sz="4" w:space="0" w:color="auto"/>
              <w:right w:val="single" w:sz="4" w:space="0" w:color="auto"/>
            </w:tcBorders>
            <w:shd w:val="clear" w:color="auto" w:fill="C5E0B3" w:themeFill="accent6" w:themeFillTint="66"/>
            <w:vAlign w:val="center"/>
          </w:tcPr>
          <w:p w:rsidR="00912021" w:rsidRPr="00B741AB" w:rsidRDefault="00912021" w:rsidP="00912021">
            <w:pPr>
              <w:jc w:val="center"/>
              <w:rPr>
                <w:sz w:val="20"/>
                <w:szCs w:val="20"/>
              </w:rPr>
            </w:pPr>
            <w:r w:rsidRPr="00B741AB">
              <w:rPr>
                <w:sz w:val="20"/>
                <w:szCs w:val="20"/>
              </w:rPr>
              <w:t>Обслуживаемые объекты, шт.</w:t>
            </w:r>
          </w:p>
        </w:tc>
        <w:tc>
          <w:tcPr>
            <w:tcW w:w="1701" w:type="dxa"/>
            <w:gridSpan w:val="2"/>
            <w:tcBorders>
              <w:top w:val="single" w:sz="8" w:space="0" w:color="auto"/>
              <w:left w:val="nil"/>
              <w:bottom w:val="single" w:sz="4" w:space="0" w:color="auto"/>
              <w:right w:val="single" w:sz="8" w:space="0" w:color="auto"/>
            </w:tcBorders>
            <w:shd w:val="clear" w:color="auto" w:fill="C5E0B3" w:themeFill="accent6" w:themeFillTint="66"/>
            <w:vAlign w:val="center"/>
          </w:tcPr>
          <w:p w:rsidR="00912021" w:rsidRPr="00B741AB" w:rsidRDefault="00912021" w:rsidP="00912021">
            <w:pPr>
              <w:jc w:val="center"/>
              <w:rPr>
                <w:sz w:val="20"/>
                <w:szCs w:val="20"/>
              </w:rPr>
            </w:pPr>
            <w:r w:rsidRPr="00B741AB">
              <w:rPr>
                <w:sz w:val="20"/>
                <w:szCs w:val="20"/>
              </w:rPr>
              <w:t>Население, попадающее в зону возможной ЧС</w:t>
            </w:r>
          </w:p>
        </w:tc>
      </w:tr>
      <w:tr w:rsidR="00912021" w:rsidRPr="00B741AB" w:rsidTr="00B741AB">
        <w:trPr>
          <w:trHeight w:val="568"/>
        </w:trPr>
        <w:tc>
          <w:tcPr>
            <w:tcW w:w="540"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912021" w:rsidRPr="00B741AB" w:rsidRDefault="00912021" w:rsidP="00912021">
            <w:pPr>
              <w:jc w:val="center"/>
              <w:rPr>
                <w:sz w:val="20"/>
                <w:szCs w:val="20"/>
              </w:rPr>
            </w:pPr>
          </w:p>
        </w:tc>
        <w:tc>
          <w:tcPr>
            <w:tcW w:w="2442"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912021" w:rsidRPr="00B741AB" w:rsidRDefault="00912021" w:rsidP="00912021">
            <w:pPr>
              <w:jc w:val="center"/>
              <w:rPr>
                <w:sz w:val="20"/>
                <w:szCs w:val="20"/>
              </w:rPr>
            </w:pPr>
          </w:p>
        </w:tc>
        <w:tc>
          <w:tcPr>
            <w:tcW w:w="1730" w:type="dxa"/>
            <w:vMerge/>
            <w:tcBorders>
              <w:top w:val="single" w:sz="4" w:space="0" w:color="auto"/>
              <w:left w:val="nil"/>
              <w:bottom w:val="single" w:sz="4" w:space="0" w:color="auto"/>
              <w:right w:val="single" w:sz="4" w:space="0" w:color="auto"/>
            </w:tcBorders>
            <w:shd w:val="clear" w:color="auto" w:fill="C5E0B3" w:themeFill="accent6" w:themeFillTint="66"/>
            <w:vAlign w:val="center"/>
          </w:tcPr>
          <w:p w:rsidR="00912021" w:rsidRPr="00B741AB" w:rsidRDefault="00912021" w:rsidP="00912021">
            <w:pPr>
              <w:jc w:val="center"/>
              <w:rPr>
                <w:sz w:val="20"/>
                <w:szCs w:val="20"/>
              </w:rPr>
            </w:pPr>
          </w:p>
        </w:tc>
        <w:tc>
          <w:tcPr>
            <w:tcW w:w="2835"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912021" w:rsidRPr="00B741AB" w:rsidRDefault="00912021" w:rsidP="00912021">
            <w:pPr>
              <w:jc w:val="center"/>
              <w:rPr>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912021" w:rsidRPr="00B741AB" w:rsidRDefault="00912021" w:rsidP="00912021">
            <w:pPr>
              <w:jc w:val="center"/>
              <w:rPr>
                <w:sz w:val="20"/>
                <w:szCs w:val="20"/>
              </w:rPr>
            </w:pPr>
          </w:p>
        </w:tc>
        <w:tc>
          <w:tcPr>
            <w:tcW w:w="992" w:type="dxa"/>
            <w:tcBorders>
              <w:top w:val="single" w:sz="4" w:space="0" w:color="auto"/>
              <w:left w:val="nil"/>
              <w:bottom w:val="single" w:sz="4" w:space="0" w:color="auto"/>
              <w:right w:val="single" w:sz="4" w:space="0" w:color="auto"/>
            </w:tcBorders>
            <w:shd w:val="clear" w:color="auto" w:fill="C5E0B3" w:themeFill="accent6" w:themeFillTint="66"/>
            <w:vAlign w:val="center"/>
          </w:tcPr>
          <w:p w:rsidR="00912021" w:rsidRPr="00B741AB" w:rsidRDefault="00912021" w:rsidP="00912021">
            <w:pPr>
              <w:jc w:val="center"/>
              <w:rPr>
                <w:sz w:val="20"/>
                <w:szCs w:val="20"/>
              </w:rPr>
            </w:pPr>
            <w:r w:rsidRPr="00B741AB">
              <w:rPr>
                <w:sz w:val="20"/>
                <w:szCs w:val="20"/>
              </w:rPr>
              <w:t>Жилые дома</w:t>
            </w:r>
          </w:p>
        </w:tc>
        <w:tc>
          <w:tcPr>
            <w:tcW w:w="1134" w:type="dxa"/>
            <w:tcBorders>
              <w:top w:val="single" w:sz="4" w:space="0" w:color="auto"/>
              <w:left w:val="nil"/>
              <w:bottom w:val="single" w:sz="4" w:space="0" w:color="auto"/>
              <w:right w:val="single" w:sz="4" w:space="0" w:color="auto"/>
            </w:tcBorders>
            <w:shd w:val="clear" w:color="auto" w:fill="C5E0B3" w:themeFill="accent6" w:themeFillTint="66"/>
            <w:vAlign w:val="center"/>
          </w:tcPr>
          <w:p w:rsidR="00912021" w:rsidRPr="00B741AB" w:rsidRDefault="00912021" w:rsidP="00912021">
            <w:pPr>
              <w:jc w:val="center"/>
              <w:rPr>
                <w:sz w:val="20"/>
                <w:szCs w:val="20"/>
              </w:rPr>
            </w:pPr>
            <w:r w:rsidRPr="00B741AB">
              <w:rPr>
                <w:sz w:val="20"/>
                <w:szCs w:val="20"/>
              </w:rPr>
              <w:t>Социальные</w:t>
            </w:r>
          </w:p>
        </w:tc>
        <w:tc>
          <w:tcPr>
            <w:tcW w:w="1134" w:type="dxa"/>
            <w:tcBorders>
              <w:top w:val="single" w:sz="4" w:space="0" w:color="auto"/>
              <w:left w:val="nil"/>
              <w:bottom w:val="single" w:sz="4" w:space="0" w:color="auto"/>
              <w:right w:val="single" w:sz="4" w:space="0" w:color="auto"/>
            </w:tcBorders>
            <w:shd w:val="clear" w:color="auto" w:fill="C5E0B3" w:themeFill="accent6" w:themeFillTint="66"/>
            <w:vAlign w:val="center"/>
          </w:tcPr>
          <w:p w:rsidR="00912021" w:rsidRPr="00B741AB" w:rsidRDefault="00912021" w:rsidP="00912021">
            <w:pPr>
              <w:jc w:val="center"/>
              <w:rPr>
                <w:sz w:val="20"/>
                <w:szCs w:val="20"/>
              </w:rPr>
            </w:pPr>
            <w:r w:rsidRPr="00B741AB">
              <w:rPr>
                <w:sz w:val="20"/>
                <w:szCs w:val="20"/>
              </w:rPr>
              <w:t>Промышленные</w:t>
            </w:r>
          </w:p>
        </w:tc>
        <w:tc>
          <w:tcPr>
            <w:tcW w:w="993" w:type="dxa"/>
            <w:tcBorders>
              <w:top w:val="single" w:sz="4" w:space="0" w:color="auto"/>
              <w:left w:val="nil"/>
              <w:bottom w:val="single" w:sz="4" w:space="0" w:color="auto"/>
              <w:right w:val="single" w:sz="4" w:space="0" w:color="auto"/>
            </w:tcBorders>
            <w:shd w:val="clear" w:color="auto" w:fill="C5E0B3" w:themeFill="accent6" w:themeFillTint="66"/>
            <w:vAlign w:val="center"/>
          </w:tcPr>
          <w:p w:rsidR="00912021" w:rsidRPr="00B741AB" w:rsidRDefault="00912021" w:rsidP="00912021">
            <w:pPr>
              <w:jc w:val="center"/>
              <w:rPr>
                <w:sz w:val="20"/>
                <w:szCs w:val="20"/>
              </w:rPr>
            </w:pPr>
            <w:r w:rsidRPr="00B741AB">
              <w:rPr>
                <w:sz w:val="20"/>
                <w:szCs w:val="20"/>
              </w:rPr>
              <w:t>Другие</w:t>
            </w:r>
          </w:p>
        </w:tc>
        <w:tc>
          <w:tcPr>
            <w:tcW w:w="850" w:type="dxa"/>
            <w:tcBorders>
              <w:top w:val="single" w:sz="4" w:space="0" w:color="auto"/>
              <w:left w:val="nil"/>
              <w:bottom w:val="single" w:sz="4" w:space="0" w:color="auto"/>
              <w:right w:val="single" w:sz="4" w:space="0" w:color="auto"/>
            </w:tcBorders>
            <w:shd w:val="clear" w:color="auto" w:fill="C5E0B3" w:themeFill="accent6" w:themeFillTint="66"/>
            <w:vAlign w:val="center"/>
          </w:tcPr>
          <w:p w:rsidR="00912021" w:rsidRPr="00B741AB" w:rsidRDefault="00912021" w:rsidP="00912021">
            <w:pPr>
              <w:jc w:val="center"/>
              <w:rPr>
                <w:sz w:val="20"/>
                <w:szCs w:val="20"/>
              </w:rPr>
            </w:pPr>
            <w:r w:rsidRPr="00B741AB">
              <w:rPr>
                <w:sz w:val="20"/>
                <w:szCs w:val="20"/>
              </w:rPr>
              <w:t>Всего чел.</w:t>
            </w:r>
          </w:p>
        </w:tc>
        <w:tc>
          <w:tcPr>
            <w:tcW w:w="851" w:type="dxa"/>
            <w:tcBorders>
              <w:top w:val="single" w:sz="4" w:space="0" w:color="auto"/>
              <w:left w:val="nil"/>
              <w:bottom w:val="single" w:sz="4" w:space="0" w:color="auto"/>
              <w:right w:val="single" w:sz="8" w:space="0" w:color="auto"/>
            </w:tcBorders>
            <w:shd w:val="clear" w:color="auto" w:fill="C5E0B3" w:themeFill="accent6" w:themeFillTint="66"/>
            <w:vAlign w:val="center"/>
          </w:tcPr>
          <w:p w:rsidR="00912021" w:rsidRPr="00B741AB" w:rsidRDefault="00912021" w:rsidP="00912021">
            <w:pPr>
              <w:jc w:val="center"/>
              <w:rPr>
                <w:sz w:val="20"/>
                <w:szCs w:val="20"/>
              </w:rPr>
            </w:pPr>
            <w:r w:rsidRPr="00B741AB">
              <w:rPr>
                <w:sz w:val="20"/>
                <w:szCs w:val="20"/>
              </w:rPr>
              <w:t>Дети, чел.</w:t>
            </w:r>
          </w:p>
        </w:tc>
      </w:tr>
      <w:tr w:rsidR="00912021" w:rsidRPr="00B741AB" w:rsidTr="00912021">
        <w:trPr>
          <w:trHeight w:val="270"/>
        </w:trPr>
        <w:tc>
          <w:tcPr>
            <w:tcW w:w="540" w:type="dxa"/>
            <w:tcBorders>
              <w:top w:val="single" w:sz="4" w:space="0" w:color="auto"/>
              <w:left w:val="single" w:sz="4" w:space="0" w:color="auto"/>
              <w:bottom w:val="single" w:sz="4" w:space="0" w:color="auto"/>
              <w:right w:val="single" w:sz="4" w:space="0" w:color="auto"/>
            </w:tcBorders>
            <w:vAlign w:val="center"/>
          </w:tcPr>
          <w:p w:rsidR="00912021" w:rsidRPr="00B741AB" w:rsidRDefault="00912021" w:rsidP="00912021">
            <w:pPr>
              <w:jc w:val="center"/>
              <w:rPr>
                <w:bCs/>
                <w:sz w:val="20"/>
                <w:szCs w:val="20"/>
              </w:rPr>
            </w:pPr>
            <w:r w:rsidRPr="00B741AB">
              <w:rPr>
                <w:bCs/>
                <w:sz w:val="20"/>
                <w:szCs w:val="20"/>
              </w:rPr>
              <w:t>1</w:t>
            </w:r>
          </w:p>
        </w:tc>
        <w:tc>
          <w:tcPr>
            <w:tcW w:w="2442" w:type="dxa"/>
            <w:tcBorders>
              <w:top w:val="single" w:sz="4" w:space="0" w:color="auto"/>
              <w:left w:val="nil"/>
              <w:bottom w:val="single" w:sz="4" w:space="0" w:color="auto"/>
              <w:right w:val="single" w:sz="4" w:space="0" w:color="auto"/>
            </w:tcBorders>
            <w:vAlign w:val="center"/>
          </w:tcPr>
          <w:p w:rsidR="00912021" w:rsidRPr="00B741AB" w:rsidRDefault="00912021" w:rsidP="00912021">
            <w:pPr>
              <w:jc w:val="center"/>
              <w:rPr>
                <w:bCs/>
                <w:sz w:val="20"/>
                <w:szCs w:val="20"/>
              </w:rPr>
            </w:pPr>
            <w:r w:rsidRPr="00B741AB">
              <w:rPr>
                <w:bCs/>
                <w:sz w:val="20"/>
                <w:szCs w:val="20"/>
              </w:rPr>
              <w:t>2</w:t>
            </w:r>
          </w:p>
        </w:tc>
        <w:tc>
          <w:tcPr>
            <w:tcW w:w="1730" w:type="dxa"/>
            <w:tcBorders>
              <w:top w:val="single" w:sz="4" w:space="0" w:color="auto"/>
              <w:left w:val="nil"/>
              <w:bottom w:val="single" w:sz="4" w:space="0" w:color="auto"/>
              <w:right w:val="single" w:sz="4" w:space="0" w:color="auto"/>
            </w:tcBorders>
            <w:vAlign w:val="center"/>
          </w:tcPr>
          <w:p w:rsidR="00912021" w:rsidRPr="00B741AB" w:rsidRDefault="00912021" w:rsidP="00912021">
            <w:pPr>
              <w:jc w:val="center"/>
              <w:rPr>
                <w:bCs/>
                <w:sz w:val="20"/>
                <w:szCs w:val="20"/>
              </w:rPr>
            </w:pPr>
            <w:r w:rsidRPr="00B741AB">
              <w:rPr>
                <w:bCs/>
                <w:sz w:val="20"/>
                <w:szCs w:val="20"/>
              </w:rPr>
              <w:t>3</w:t>
            </w:r>
          </w:p>
        </w:tc>
        <w:tc>
          <w:tcPr>
            <w:tcW w:w="2835" w:type="dxa"/>
            <w:tcBorders>
              <w:top w:val="single" w:sz="4" w:space="0" w:color="auto"/>
              <w:left w:val="nil"/>
              <w:bottom w:val="single" w:sz="4" w:space="0" w:color="auto"/>
              <w:right w:val="single" w:sz="4" w:space="0" w:color="auto"/>
            </w:tcBorders>
            <w:vAlign w:val="center"/>
          </w:tcPr>
          <w:p w:rsidR="00912021" w:rsidRPr="00B741AB" w:rsidRDefault="00912021" w:rsidP="00912021">
            <w:pPr>
              <w:jc w:val="center"/>
              <w:rPr>
                <w:bCs/>
                <w:sz w:val="20"/>
                <w:szCs w:val="20"/>
              </w:rPr>
            </w:pPr>
            <w:r w:rsidRPr="00B741AB">
              <w:rPr>
                <w:bCs/>
                <w:sz w:val="20"/>
                <w:szCs w:val="20"/>
              </w:rPr>
              <w:t>4</w:t>
            </w:r>
          </w:p>
        </w:tc>
        <w:tc>
          <w:tcPr>
            <w:tcW w:w="1701" w:type="dxa"/>
            <w:tcBorders>
              <w:top w:val="single" w:sz="4" w:space="0" w:color="auto"/>
              <w:left w:val="nil"/>
              <w:bottom w:val="single" w:sz="4" w:space="0" w:color="auto"/>
              <w:right w:val="single" w:sz="4" w:space="0" w:color="auto"/>
            </w:tcBorders>
            <w:vAlign w:val="center"/>
          </w:tcPr>
          <w:p w:rsidR="00912021" w:rsidRPr="00B741AB" w:rsidRDefault="00912021" w:rsidP="00912021">
            <w:pPr>
              <w:jc w:val="center"/>
              <w:rPr>
                <w:bCs/>
                <w:sz w:val="20"/>
                <w:szCs w:val="20"/>
              </w:rPr>
            </w:pPr>
            <w:r w:rsidRPr="00B741AB">
              <w:rPr>
                <w:bCs/>
                <w:sz w:val="20"/>
                <w:szCs w:val="20"/>
              </w:rPr>
              <w:t>5</w:t>
            </w:r>
          </w:p>
        </w:tc>
        <w:tc>
          <w:tcPr>
            <w:tcW w:w="992" w:type="dxa"/>
            <w:tcBorders>
              <w:top w:val="single" w:sz="4" w:space="0" w:color="auto"/>
              <w:left w:val="nil"/>
              <w:bottom w:val="single" w:sz="4" w:space="0" w:color="auto"/>
              <w:right w:val="single" w:sz="4" w:space="0" w:color="auto"/>
            </w:tcBorders>
            <w:vAlign w:val="center"/>
          </w:tcPr>
          <w:p w:rsidR="00912021" w:rsidRPr="00B741AB" w:rsidRDefault="00912021" w:rsidP="00912021">
            <w:pPr>
              <w:jc w:val="center"/>
              <w:rPr>
                <w:bCs/>
                <w:sz w:val="20"/>
                <w:szCs w:val="20"/>
              </w:rPr>
            </w:pPr>
            <w:r w:rsidRPr="00B741AB">
              <w:rPr>
                <w:bCs/>
                <w:sz w:val="20"/>
                <w:szCs w:val="20"/>
              </w:rPr>
              <w:t>6</w:t>
            </w:r>
          </w:p>
        </w:tc>
        <w:tc>
          <w:tcPr>
            <w:tcW w:w="1134" w:type="dxa"/>
            <w:tcBorders>
              <w:top w:val="single" w:sz="4" w:space="0" w:color="auto"/>
              <w:left w:val="nil"/>
              <w:bottom w:val="single" w:sz="4" w:space="0" w:color="auto"/>
              <w:right w:val="single" w:sz="4" w:space="0" w:color="auto"/>
            </w:tcBorders>
            <w:vAlign w:val="center"/>
          </w:tcPr>
          <w:p w:rsidR="00912021" w:rsidRPr="00B741AB" w:rsidRDefault="00912021" w:rsidP="00912021">
            <w:pPr>
              <w:jc w:val="center"/>
              <w:rPr>
                <w:bCs/>
                <w:sz w:val="20"/>
                <w:szCs w:val="20"/>
              </w:rPr>
            </w:pPr>
            <w:r w:rsidRPr="00B741AB">
              <w:rPr>
                <w:bCs/>
                <w:sz w:val="20"/>
                <w:szCs w:val="20"/>
              </w:rPr>
              <w:t>7</w:t>
            </w:r>
          </w:p>
        </w:tc>
        <w:tc>
          <w:tcPr>
            <w:tcW w:w="1134" w:type="dxa"/>
            <w:tcBorders>
              <w:top w:val="single" w:sz="4" w:space="0" w:color="auto"/>
              <w:left w:val="nil"/>
              <w:bottom w:val="single" w:sz="4" w:space="0" w:color="auto"/>
              <w:right w:val="single" w:sz="4" w:space="0" w:color="auto"/>
            </w:tcBorders>
            <w:vAlign w:val="center"/>
          </w:tcPr>
          <w:p w:rsidR="00912021" w:rsidRPr="00B741AB" w:rsidRDefault="00912021" w:rsidP="00912021">
            <w:pPr>
              <w:jc w:val="center"/>
              <w:rPr>
                <w:bCs/>
                <w:sz w:val="20"/>
                <w:szCs w:val="20"/>
              </w:rPr>
            </w:pPr>
            <w:r w:rsidRPr="00B741AB">
              <w:rPr>
                <w:bCs/>
                <w:sz w:val="20"/>
                <w:szCs w:val="20"/>
              </w:rPr>
              <w:t>8</w:t>
            </w:r>
          </w:p>
        </w:tc>
        <w:tc>
          <w:tcPr>
            <w:tcW w:w="993" w:type="dxa"/>
            <w:tcBorders>
              <w:top w:val="single" w:sz="4" w:space="0" w:color="auto"/>
              <w:left w:val="nil"/>
              <w:bottom w:val="single" w:sz="4" w:space="0" w:color="auto"/>
              <w:right w:val="single" w:sz="4" w:space="0" w:color="auto"/>
            </w:tcBorders>
            <w:vAlign w:val="center"/>
          </w:tcPr>
          <w:p w:rsidR="00912021" w:rsidRPr="00B741AB" w:rsidRDefault="00912021" w:rsidP="00912021">
            <w:pPr>
              <w:jc w:val="center"/>
              <w:rPr>
                <w:bCs/>
                <w:sz w:val="20"/>
                <w:szCs w:val="20"/>
              </w:rPr>
            </w:pPr>
            <w:r w:rsidRPr="00B741AB">
              <w:rPr>
                <w:bCs/>
                <w:sz w:val="20"/>
                <w:szCs w:val="20"/>
              </w:rPr>
              <w:t>9</w:t>
            </w:r>
          </w:p>
        </w:tc>
        <w:tc>
          <w:tcPr>
            <w:tcW w:w="850" w:type="dxa"/>
            <w:tcBorders>
              <w:top w:val="single" w:sz="4" w:space="0" w:color="auto"/>
              <w:left w:val="nil"/>
              <w:bottom w:val="single" w:sz="4" w:space="0" w:color="auto"/>
              <w:right w:val="single" w:sz="4" w:space="0" w:color="auto"/>
            </w:tcBorders>
            <w:vAlign w:val="center"/>
          </w:tcPr>
          <w:p w:rsidR="00912021" w:rsidRPr="00B741AB" w:rsidRDefault="00912021" w:rsidP="00912021">
            <w:pPr>
              <w:jc w:val="center"/>
              <w:rPr>
                <w:bCs/>
                <w:sz w:val="20"/>
                <w:szCs w:val="20"/>
              </w:rPr>
            </w:pPr>
            <w:r w:rsidRPr="00B741AB">
              <w:rPr>
                <w:bCs/>
                <w:sz w:val="20"/>
                <w:szCs w:val="20"/>
              </w:rPr>
              <w:t>10</w:t>
            </w:r>
          </w:p>
        </w:tc>
        <w:tc>
          <w:tcPr>
            <w:tcW w:w="851" w:type="dxa"/>
            <w:tcBorders>
              <w:top w:val="single" w:sz="4" w:space="0" w:color="auto"/>
              <w:left w:val="nil"/>
              <w:bottom w:val="single" w:sz="4" w:space="0" w:color="auto"/>
              <w:right w:val="single" w:sz="8" w:space="0" w:color="auto"/>
            </w:tcBorders>
            <w:vAlign w:val="center"/>
          </w:tcPr>
          <w:p w:rsidR="00912021" w:rsidRPr="00B741AB" w:rsidRDefault="00912021" w:rsidP="00912021">
            <w:pPr>
              <w:jc w:val="center"/>
              <w:rPr>
                <w:bCs/>
                <w:sz w:val="20"/>
                <w:szCs w:val="20"/>
              </w:rPr>
            </w:pPr>
            <w:r w:rsidRPr="00B741AB">
              <w:rPr>
                <w:bCs/>
                <w:sz w:val="20"/>
                <w:szCs w:val="20"/>
              </w:rPr>
              <w:t>11</w:t>
            </w:r>
          </w:p>
        </w:tc>
      </w:tr>
      <w:tr w:rsidR="00912021" w:rsidRPr="00B741AB" w:rsidTr="00912021">
        <w:trPr>
          <w:trHeight w:val="255"/>
        </w:trPr>
        <w:tc>
          <w:tcPr>
            <w:tcW w:w="540" w:type="dxa"/>
            <w:tcBorders>
              <w:top w:val="single" w:sz="4" w:space="0" w:color="auto"/>
              <w:left w:val="single" w:sz="4" w:space="0" w:color="auto"/>
              <w:bottom w:val="single" w:sz="4" w:space="0" w:color="auto"/>
              <w:right w:val="single" w:sz="4" w:space="0" w:color="auto"/>
            </w:tcBorders>
          </w:tcPr>
          <w:p w:rsidR="00912021" w:rsidRPr="00B741AB" w:rsidRDefault="00912021" w:rsidP="00912021">
            <w:pPr>
              <w:jc w:val="center"/>
              <w:rPr>
                <w:bCs/>
                <w:sz w:val="20"/>
                <w:szCs w:val="20"/>
              </w:rPr>
            </w:pPr>
            <w:r w:rsidRPr="00B741AB">
              <w:rPr>
                <w:bCs/>
                <w:sz w:val="20"/>
                <w:szCs w:val="20"/>
              </w:rPr>
              <w:t>1</w:t>
            </w:r>
          </w:p>
        </w:tc>
        <w:tc>
          <w:tcPr>
            <w:tcW w:w="2442" w:type="dxa"/>
            <w:tcBorders>
              <w:top w:val="single" w:sz="4" w:space="0" w:color="auto"/>
              <w:left w:val="nil"/>
              <w:bottom w:val="single" w:sz="4" w:space="0" w:color="auto"/>
              <w:right w:val="single" w:sz="4" w:space="0" w:color="auto"/>
            </w:tcBorders>
            <w:vAlign w:val="center"/>
          </w:tcPr>
          <w:p w:rsidR="00912021" w:rsidRPr="00B741AB" w:rsidRDefault="00912021" w:rsidP="00912021">
            <w:pPr>
              <w:jc w:val="center"/>
              <w:rPr>
                <w:sz w:val="20"/>
                <w:szCs w:val="20"/>
              </w:rPr>
            </w:pPr>
            <w:r w:rsidRPr="00B741AB">
              <w:rPr>
                <w:sz w:val="20"/>
                <w:szCs w:val="20"/>
              </w:rPr>
              <w:t>с. Долгово</w:t>
            </w:r>
          </w:p>
        </w:tc>
        <w:tc>
          <w:tcPr>
            <w:tcW w:w="1730" w:type="dxa"/>
            <w:tcBorders>
              <w:top w:val="single" w:sz="4" w:space="0" w:color="auto"/>
              <w:left w:val="nil"/>
              <w:bottom w:val="single" w:sz="4" w:space="0" w:color="auto"/>
              <w:right w:val="single" w:sz="4" w:space="0" w:color="auto"/>
            </w:tcBorders>
            <w:vAlign w:val="center"/>
          </w:tcPr>
          <w:p w:rsidR="00912021" w:rsidRPr="00B741AB" w:rsidRDefault="00C77E38" w:rsidP="00912021">
            <w:pPr>
              <w:jc w:val="center"/>
              <w:rPr>
                <w:sz w:val="20"/>
                <w:szCs w:val="20"/>
              </w:rPr>
            </w:pPr>
            <w:r>
              <w:rPr>
                <w:sz w:val="20"/>
                <w:szCs w:val="20"/>
              </w:rPr>
              <w:t>10,792</w:t>
            </w:r>
          </w:p>
        </w:tc>
        <w:tc>
          <w:tcPr>
            <w:tcW w:w="2835" w:type="dxa"/>
            <w:tcBorders>
              <w:top w:val="single" w:sz="4" w:space="0" w:color="auto"/>
              <w:left w:val="single" w:sz="4" w:space="0" w:color="auto"/>
              <w:bottom w:val="single" w:sz="4" w:space="0" w:color="auto"/>
              <w:right w:val="single" w:sz="4" w:space="0" w:color="auto"/>
            </w:tcBorders>
            <w:vAlign w:val="center"/>
          </w:tcPr>
          <w:p w:rsidR="00912021" w:rsidRPr="00B741AB" w:rsidRDefault="00C77E38" w:rsidP="00912021">
            <w:pPr>
              <w:jc w:val="center"/>
              <w:rPr>
                <w:sz w:val="20"/>
                <w:szCs w:val="20"/>
              </w:rPr>
            </w:pPr>
            <w:r>
              <w:rPr>
                <w:sz w:val="20"/>
                <w:szCs w:val="20"/>
              </w:rPr>
              <w:t>МУП «Вод</w:t>
            </w:r>
            <w:r w:rsidR="00912021" w:rsidRPr="00B741AB">
              <w:rPr>
                <w:sz w:val="20"/>
                <w:szCs w:val="20"/>
              </w:rPr>
              <w:t>сервис»</w:t>
            </w:r>
          </w:p>
        </w:tc>
        <w:tc>
          <w:tcPr>
            <w:tcW w:w="1701" w:type="dxa"/>
            <w:tcBorders>
              <w:top w:val="single" w:sz="4" w:space="0" w:color="auto"/>
              <w:left w:val="single" w:sz="4" w:space="0" w:color="auto"/>
              <w:bottom w:val="single" w:sz="4" w:space="0" w:color="auto"/>
              <w:right w:val="single" w:sz="4" w:space="0" w:color="auto"/>
            </w:tcBorders>
            <w:vAlign w:val="center"/>
          </w:tcPr>
          <w:p w:rsidR="00912021" w:rsidRPr="00B741AB" w:rsidRDefault="00912021" w:rsidP="00912021">
            <w:pPr>
              <w:jc w:val="center"/>
              <w:rPr>
                <w:color w:val="000000"/>
                <w:sz w:val="20"/>
                <w:szCs w:val="20"/>
              </w:rPr>
            </w:pPr>
            <w:r w:rsidRPr="00B741AB">
              <w:rPr>
                <w:color w:val="000000"/>
                <w:sz w:val="20"/>
                <w:szCs w:val="20"/>
              </w:rPr>
              <w:t>8(38555)21-3-42</w:t>
            </w:r>
          </w:p>
        </w:tc>
        <w:tc>
          <w:tcPr>
            <w:tcW w:w="992"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196</w:t>
            </w:r>
          </w:p>
        </w:tc>
        <w:tc>
          <w:tcPr>
            <w:tcW w:w="1134"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2</w:t>
            </w:r>
          </w:p>
        </w:tc>
        <w:tc>
          <w:tcPr>
            <w:tcW w:w="1134"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w:t>
            </w:r>
          </w:p>
        </w:tc>
        <w:tc>
          <w:tcPr>
            <w:tcW w:w="993"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2</w:t>
            </w:r>
          </w:p>
        </w:tc>
        <w:tc>
          <w:tcPr>
            <w:tcW w:w="850"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442</w:t>
            </w:r>
          </w:p>
        </w:tc>
        <w:tc>
          <w:tcPr>
            <w:tcW w:w="851" w:type="dxa"/>
            <w:tcBorders>
              <w:top w:val="single" w:sz="4" w:space="0" w:color="auto"/>
              <w:left w:val="nil"/>
              <w:bottom w:val="single" w:sz="4" w:space="0" w:color="auto"/>
              <w:right w:val="single" w:sz="8" w:space="0" w:color="auto"/>
            </w:tcBorders>
            <w:noWrap/>
            <w:vAlign w:val="center"/>
          </w:tcPr>
          <w:p w:rsidR="00912021" w:rsidRPr="00B741AB" w:rsidRDefault="00912021" w:rsidP="00912021">
            <w:pPr>
              <w:jc w:val="center"/>
              <w:rPr>
                <w:sz w:val="20"/>
                <w:szCs w:val="20"/>
              </w:rPr>
            </w:pPr>
            <w:r w:rsidRPr="00B741AB">
              <w:rPr>
                <w:sz w:val="20"/>
                <w:szCs w:val="20"/>
              </w:rPr>
              <w:t>59</w:t>
            </w:r>
          </w:p>
        </w:tc>
      </w:tr>
      <w:tr w:rsidR="00912021" w:rsidRPr="00B741AB" w:rsidTr="00912021">
        <w:trPr>
          <w:trHeight w:val="255"/>
        </w:trPr>
        <w:tc>
          <w:tcPr>
            <w:tcW w:w="540" w:type="dxa"/>
            <w:tcBorders>
              <w:top w:val="single" w:sz="4" w:space="0" w:color="auto"/>
              <w:left w:val="single" w:sz="4" w:space="0" w:color="auto"/>
              <w:bottom w:val="single" w:sz="4" w:space="0" w:color="auto"/>
              <w:right w:val="single" w:sz="4" w:space="0" w:color="auto"/>
            </w:tcBorders>
          </w:tcPr>
          <w:p w:rsidR="00912021" w:rsidRPr="00B741AB" w:rsidRDefault="00912021" w:rsidP="00912021">
            <w:pPr>
              <w:jc w:val="center"/>
              <w:rPr>
                <w:bCs/>
                <w:sz w:val="20"/>
                <w:szCs w:val="20"/>
              </w:rPr>
            </w:pPr>
            <w:r w:rsidRPr="00B741AB">
              <w:rPr>
                <w:bCs/>
                <w:sz w:val="20"/>
                <w:szCs w:val="20"/>
              </w:rPr>
              <w:t>2</w:t>
            </w:r>
          </w:p>
        </w:tc>
        <w:tc>
          <w:tcPr>
            <w:tcW w:w="2442" w:type="dxa"/>
            <w:tcBorders>
              <w:top w:val="single" w:sz="4" w:space="0" w:color="auto"/>
              <w:left w:val="nil"/>
              <w:bottom w:val="single" w:sz="4" w:space="0" w:color="auto"/>
              <w:right w:val="single" w:sz="4" w:space="0" w:color="auto"/>
            </w:tcBorders>
          </w:tcPr>
          <w:p w:rsidR="00912021" w:rsidRPr="00B741AB" w:rsidRDefault="00912021" w:rsidP="00912021">
            <w:pPr>
              <w:jc w:val="center"/>
              <w:rPr>
                <w:sz w:val="20"/>
                <w:szCs w:val="20"/>
              </w:rPr>
            </w:pPr>
            <w:r w:rsidRPr="00B741AB">
              <w:rPr>
                <w:sz w:val="20"/>
                <w:szCs w:val="20"/>
              </w:rPr>
              <w:t>с. Мельниково</w:t>
            </w:r>
          </w:p>
        </w:tc>
        <w:tc>
          <w:tcPr>
            <w:tcW w:w="1730" w:type="dxa"/>
            <w:tcBorders>
              <w:top w:val="single" w:sz="4" w:space="0" w:color="auto"/>
              <w:left w:val="nil"/>
              <w:bottom w:val="single" w:sz="4" w:space="0" w:color="auto"/>
              <w:right w:val="single" w:sz="4" w:space="0" w:color="auto"/>
            </w:tcBorders>
            <w:noWrap/>
            <w:vAlign w:val="center"/>
          </w:tcPr>
          <w:p w:rsidR="00912021" w:rsidRPr="00B741AB" w:rsidRDefault="00C77E38" w:rsidP="00912021">
            <w:pPr>
              <w:jc w:val="center"/>
              <w:rPr>
                <w:sz w:val="20"/>
                <w:szCs w:val="20"/>
              </w:rPr>
            </w:pPr>
            <w:r>
              <w:rPr>
                <w:sz w:val="20"/>
                <w:szCs w:val="20"/>
              </w:rPr>
              <w:t>7,91</w:t>
            </w:r>
          </w:p>
        </w:tc>
        <w:tc>
          <w:tcPr>
            <w:tcW w:w="2835" w:type="dxa"/>
            <w:tcBorders>
              <w:top w:val="single" w:sz="4" w:space="0" w:color="auto"/>
              <w:left w:val="single" w:sz="4" w:space="0" w:color="auto"/>
              <w:bottom w:val="single" w:sz="4" w:space="0" w:color="auto"/>
              <w:right w:val="single" w:sz="4" w:space="0" w:color="auto"/>
            </w:tcBorders>
            <w:vAlign w:val="center"/>
          </w:tcPr>
          <w:p w:rsidR="00912021" w:rsidRPr="00B741AB" w:rsidRDefault="00912021" w:rsidP="00912021">
            <w:pPr>
              <w:jc w:val="center"/>
              <w:rPr>
                <w:sz w:val="20"/>
                <w:szCs w:val="20"/>
              </w:rPr>
            </w:pPr>
            <w:r w:rsidRPr="00B741AB">
              <w:rPr>
                <w:sz w:val="20"/>
                <w:szCs w:val="20"/>
              </w:rPr>
              <w:t>МУП «Водоснабжение»</w:t>
            </w:r>
          </w:p>
        </w:tc>
        <w:tc>
          <w:tcPr>
            <w:tcW w:w="1701" w:type="dxa"/>
            <w:tcBorders>
              <w:top w:val="single" w:sz="4" w:space="0" w:color="auto"/>
              <w:left w:val="single" w:sz="4" w:space="0" w:color="auto"/>
              <w:bottom w:val="single" w:sz="4" w:space="0" w:color="auto"/>
              <w:right w:val="single" w:sz="4" w:space="0" w:color="auto"/>
            </w:tcBorders>
            <w:vAlign w:val="center"/>
          </w:tcPr>
          <w:p w:rsidR="00912021" w:rsidRPr="00B741AB" w:rsidRDefault="00912021" w:rsidP="00912021">
            <w:pPr>
              <w:jc w:val="center"/>
              <w:rPr>
                <w:color w:val="000000"/>
                <w:sz w:val="20"/>
                <w:szCs w:val="20"/>
              </w:rPr>
            </w:pPr>
            <w:r w:rsidRPr="00B741AB">
              <w:rPr>
                <w:color w:val="000000"/>
                <w:sz w:val="20"/>
                <w:szCs w:val="20"/>
              </w:rPr>
              <w:t>8-923-719-86-24</w:t>
            </w:r>
          </w:p>
        </w:tc>
        <w:tc>
          <w:tcPr>
            <w:tcW w:w="992"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307</w:t>
            </w:r>
          </w:p>
        </w:tc>
        <w:tc>
          <w:tcPr>
            <w:tcW w:w="1134"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3</w:t>
            </w:r>
          </w:p>
        </w:tc>
        <w:tc>
          <w:tcPr>
            <w:tcW w:w="1134"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w:t>
            </w:r>
          </w:p>
        </w:tc>
        <w:tc>
          <w:tcPr>
            <w:tcW w:w="993"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1</w:t>
            </w:r>
          </w:p>
        </w:tc>
        <w:tc>
          <w:tcPr>
            <w:tcW w:w="850"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812</w:t>
            </w:r>
          </w:p>
        </w:tc>
        <w:tc>
          <w:tcPr>
            <w:tcW w:w="851" w:type="dxa"/>
            <w:tcBorders>
              <w:top w:val="single" w:sz="4" w:space="0" w:color="auto"/>
              <w:left w:val="nil"/>
              <w:bottom w:val="single" w:sz="4" w:space="0" w:color="auto"/>
              <w:right w:val="single" w:sz="8" w:space="0" w:color="auto"/>
            </w:tcBorders>
            <w:noWrap/>
            <w:vAlign w:val="center"/>
          </w:tcPr>
          <w:p w:rsidR="00912021" w:rsidRPr="00B741AB" w:rsidRDefault="00912021" w:rsidP="00912021">
            <w:pPr>
              <w:jc w:val="center"/>
              <w:rPr>
                <w:sz w:val="20"/>
                <w:szCs w:val="20"/>
              </w:rPr>
            </w:pPr>
            <w:r w:rsidRPr="00B741AB">
              <w:rPr>
                <w:sz w:val="20"/>
                <w:szCs w:val="20"/>
              </w:rPr>
              <w:t>175</w:t>
            </w:r>
          </w:p>
        </w:tc>
      </w:tr>
      <w:tr w:rsidR="00912021" w:rsidRPr="00B741AB" w:rsidTr="00912021">
        <w:trPr>
          <w:trHeight w:val="255"/>
        </w:trPr>
        <w:tc>
          <w:tcPr>
            <w:tcW w:w="540" w:type="dxa"/>
            <w:tcBorders>
              <w:top w:val="single" w:sz="4" w:space="0" w:color="auto"/>
              <w:left w:val="single" w:sz="4" w:space="0" w:color="auto"/>
              <w:bottom w:val="single" w:sz="4" w:space="0" w:color="auto"/>
              <w:right w:val="single" w:sz="4" w:space="0" w:color="auto"/>
            </w:tcBorders>
          </w:tcPr>
          <w:p w:rsidR="00912021" w:rsidRPr="00B741AB" w:rsidRDefault="00912021" w:rsidP="00912021">
            <w:pPr>
              <w:jc w:val="center"/>
              <w:rPr>
                <w:bCs/>
                <w:sz w:val="20"/>
                <w:szCs w:val="20"/>
              </w:rPr>
            </w:pPr>
            <w:r w:rsidRPr="00B741AB">
              <w:rPr>
                <w:bCs/>
                <w:sz w:val="20"/>
                <w:szCs w:val="20"/>
              </w:rPr>
              <w:t>3</w:t>
            </w:r>
          </w:p>
        </w:tc>
        <w:tc>
          <w:tcPr>
            <w:tcW w:w="2442" w:type="dxa"/>
            <w:tcBorders>
              <w:top w:val="single" w:sz="4" w:space="0" w:color="auto"/>
              <w:left w:val="nil"/>
              <w:bottom w:val="single" w:sz="4" w:space="0" w:color="auto"/>
              <w:right w:val="single" w:sz="4" w:space="0" w:color="auto"/>
            </w:tcBorders>
          </w:tcPr>
          <w:p w:rsidR="00912021" w:rsidRPr="00B741AB" w:rsidRDefault="00912021" w:rsidP="00912021">
            <w:pPr>
              <w:jc w:val="center"/>
              <w:rPr>
                <w:sz w:val="20"/>
                <w:szCs w:val="20"/>
              </w:rPr>
            </w:pPr>
            <w:r w:rsidRPr="00B741AB">
              <w:rPr>
                <w:sz w:val="20"/>
                <w:szCs w:val="20"/>
              </w:rPr>
              <w:t>с. Новичиха</w:t>
            </w:r>
          </w:p>
        </w:tc>
        <w:tc>
          <w:tcPr>
            <w:tcW w:w="1730"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36,6</w:t>
            </w:r>
          </w:p>
        </w:tc>
        <w:tc>
          <w:tcPr>
            <w:tcW w:w="2835" w:type="dxa"/>
            <w:vMerge w:val="restart"/>
            <w:tcBorders>
              <w:top w:val="single" w:sz="4" w:space="0" w:color="auto"/>
              <w:left w:val="single" w:sz="4" w:space="0" w:color="auto"/>
              <w:right w:val="single" w:sz="4" w:space="0" w:color="auto"/>
            </w:tcBorders>
            <w:vAlign w:val="center"/>
          </w:tcPr>
          <w:p w:rsidR="00912021" w:rsidRPr="00B741AB" w:rsidRDefault="00912021" w:rsidP="00912021">
            <w:pPr>
              <w:jc w:val="center"/>
              <w:rPr>
                <w:sz w:val="20"/>
                <w:szCs w:val="20"/>
              </w:rPr>
            </w:pPr>
            <w:r w:rsidRPr="00B741AB">
              <w:rPr>
                <w:sz w:val="20"/>
                <w:szCs w:val="20"/>
              </w:rPr>
              <w:t>ООО «Управление водопроводов»</w:t>
            </w:r>
          </w:p>
        </w:tc>
        <w:tc>
          <w:tcPr>
            <w:tcW w:w="1701" w:type="dxa"/>
            <w:vMerge w:val="restart"/>
            <w:tcBorders>
              <w:top w:val="single" w:sz="4" w:space="0" w:color="auto"/>
              <w:left w:val="single" w:sz="4" w:space="0" w:color="auto"/>
              <w:right w:val="single" w:sz="4" w:space="0" w:color="auto"/>
            </w:tcBorders>
            <w:vAlign w:val="center"/>
          </w:tcPr>
          <w:p w:rsidR="00912021" w:rsidRPr="00B741AB" w:rsidRDefault="00912021" w:rsidP="00912021">
            <w:pPr>
              <w:jc w:val="center"/>
              <w:rPr>
                <w:color w:val="000000"/>
                <w:sz w:val="20"/>
                <w:szCs w:val="20"/>
              </w:rPr>
            </w:pPr>
            <w:r w:rsidRPr="00B741AB">
              <w:rPr>
                <w:color w:val="000000"/>
                <w:sz w:val="20"/>
                <w:szCs w:val="20"/>
              </w:rPr>
              <w:t>8(38555)22-7-30</w:t>
            </w:r>
          </w:p>
        </w:tc>
        <w:tc>
          <w:tcPr>
            <w:tcW w:w="992"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1744</w:t>
            </w:r>
          </w:p>
        </w:tc>
        <w:tc>
          <w:tcPr>
            <w:tcW w:w="1134"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8</w:t>
            </w:r>
          </w:p>
        </w:tc>
        <w:tc>
          <w:tcPr>
            <w:tcW w:w="1134"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14</w:t>
            </w:r>
          </w:p>
        </w:tc>
        <w:tc>
          <w:tcPr>
            <w:tcW w:w="993"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18</w:t>
            </w:r>
          </w:p>
        </w:tc>
        <w:tc>
          <w:tcPr>
            <w:tcW w:w="850" w:type="dxa"/>
            <w:tcBorders>
              <w:top w:val="single" w:sz="4" w:space="0" w:color="auto"/>
              <w:left w:val="nil"/>
              <w:bottom w:val="single" w:sz="4" w:space="0" w:color="auto"/>
              <w:right w:val="single" w:sz="4" w:space="0" w:color="auto"/>
            </w:tcBorders>
            <w:noWrap/>
            <w:vAlign w:val="bottom"/>
          </w:tcPr>
          <w:p w:rsidR="00912021" w:rsidRPr="00B741AB" w:rsidRDefault="00912021" w:rsidP="00912021">
            <w:pPr>
              <w:jc w:val="center"/>
              <w:rPr>
                <w:sz w:val="20"/>
                <w:szCs w:val="20"/>
              </w:rPr>
            </w:pPr>
            <w:r w:rsidRPr="00B741AB">
              <w:rPr>
                <w:sz w:val="20"/>
                <w:szCs w:val="20"/>
              </w:rPr>
              <w:t>4297</w:t>
            </w:r>
          </w:p>
        </w:tc>
        <w:tc>
          <w:tcPr>
            <w:tcW w:w="851" w:type="dxa"/>
            <w:tcBorders>
              <w:top w:val="single" w:sz="4" w:space="0" w:color="auto"/>
              <w:left w:val="nil"/>
              <w:bottom w:val="single" w:sz="4" w:space="0" w:color="auto"/>
              <w:right w:val="single" w:sz="8" w:space="0" w:color="auto"/>
            </w:tcBorders>
            <w:noWrap/>
            <w:vAlign w:val="bottom"/>
          </w:tcPr>
          <w:p w:rsidR="00912021" w:rsidRPr="00B741AB" w:rsidRDefault="00912021" w:rsidP="00912021">
            <w:pPr>
              <w:jc w:val="center"/>
              <w:rPr>
                <w:sz w:val="20"/>
                <w:szCs w:val="20"/>
              </w:rPr>
            </w:pPr>
            <w:r w:rsidRPr="00B741AB">
              <w:rPr>
                <w:sz w:val="20"/>
                <w:szCs w:val="20"/>
              </w:rPr>
              <w:t>902</w:t>
            </w:r>
          </w:p>
        </w:tc>
      </w:tr>
      <w:tr w:rsidR="00912021" w:rsidRPr="00B741AB" w:rsidTr="00912021">
        <w:trPr>
          <w:trHeight w:val="255"/>
        </w:trPr>
        <w:tc>
          <w:tcPr>
            <w:tcW w:w="540" w:type="dxa"/>
            <w:tcBorders>
              <w:top w:val="single" w:sz="4" w:space="0" w:color="auto"/>
              <w:left w:val="single" w:sz="4" w:space="0" w:color="auto"/>
              <w:bottom w:val="single" w:sz="4" w:space="0" w:color="auto"/>
              <w:right w:val="single" w:sz="4" w:space="0" w:color="auto"/>
            </w:tcBorders>
          </w:tcPr>
          <w:p w:rsidR="00912021" w:rsidRPr="00B741AB" w:rsidRDefault="00912021" w:rsidP="00912021">
            <w:pPr>
              <w:jc w:val="center"/>
              <w:rPr>
                <w:bCs/>
                <w:sz w:val="20"/>
                <w:szCs w:val="20"/>
              </w:rPr>
            </w:pPr>
            <w:r w:rsidRPr="00B741AB">
              <w:rPr>
                <w:bCs/>
                <w:sz w:val="20"/>
                <w:szCs w:val="20"/>
              </w:rPr>
              <w:t>4</w:t>
            </w:r>
          </w:p>
        </w:tc>
        <w:tc>
          <w:tcPr>
            <w:tcW w:w="2442" w:type="dxa"/>
            <w:tcBorders>
              <w:top w:val="single" w:sz="4" w:space="0" w:color="auto"/>
              <w:left w:val="nil"/>
              <w:bottom w:val="single" w:sz="4" w:space="0" w:color="auto"/>
              <w:right w:val="single" w:sz="4" w:space="0" w:color="auto"/>
            </w:tcBorders>
          </w:tcPr>
          <w:p w:rsidR="00912021" w:rsidRPr="00B741AB" w:rsidRDefault="00912021" w:rsidP="00912021">
            <w:pPr>
              <w:jc w:val="center"/>
              <w:rPr>
                <w:sz w:val="20"/>
                <w:szCs w:val="20"/>
              </w:rPr>
            </w:pPr>
            <w:r w:rsidRPr="00B741AB">
              <w:rPr>
                <w:sz w:val="20"/>
                <w:szCs w:val="20"/>
              </w:rPr>
              <w:t>с.Мамонтово</w:t>
            </w:r>
          </w:p>
        </w:tc>
        <w:tc>
          <w:tcPr>
            <w:tcW w:w="1730"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4</w:t>
            </w:r>
          </w:p>
        </w:tc>
        <w:tc>
          <w:tcPr>
            <w:tcW w:w="2835" w:type="dxa"/>
            <w:vMerge/>
            <w:tcBorders>
              <w:left w:val="single" w:sz="4" w:space="0" w:color="auto"/>
              <w:right w:val="single" w:sz="4" w:space="0" w:color="auto"/>
            </w:tcBorders>
            <w:vAlign w:val="center"/>
          </w:tcPr>
          <w:p w:rsidR="00912021" w:rsidRPr="00B741AB" w:rsidRDefault="00912021" w:rsidP="00912021">
            <w:pPr>
              <w:jc w:val="center"/>
              <w:rPr>
                <w:sz w:val="20"/>
                <w:szCs w:val="20"/>
              </w:rPr>
            </w:pPr>
          </w:p>
        </w:tc>
        <w:tc>
          <w:tcPr>
            <w:tcW w:w="1701" w:type="dxa"/>
            <w:vMerge/>
            <w:tcBorders>
              <w:left w:val="single" w:sz="4" w:space="0" w:color="auto"/>
              <w:right w:val="single" w:sz="4" w:space="0" w:color="auto"/>
            </w:tcBorders>
            <w:vAlign w:val="center"/>
          </w:tcPr>
          <w:p w:rsidR="00912021" w:rsidRPr="00B741AB" w:rsidRDefault="00912021" w:rsidP="00912021">
            <w:pPr>
              <w:jc w:val="center"/>
              <w:rPr>
                <w:color w:val="000000"/>
                <w:sz w:val="20"/>
                <w:szCs w:val="20"/>
              </w:rPr>
            </w:pPr>
          </w:p>
        </w:tc>
        <w:tc>
          <w:tcPr>
            <w:tcW w:w="992"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35</w:t>
            </w:r>
          </w:p>
        </w:tc>
        <w:tc>
          <w:tcPr>
            <w:tcW w:w="1134"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2</w:t>
            </w:r>
          </w:p>
        </w:tc>
        <w:tc>
          <w:tcPr>
            <w:tcW w:w="1134"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w:t>
            </w:r>
          </w:p>
        </w:tc>
        <w:tc>
          <w:tcPr>
            <w:tcW w:w="993"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w:t>
            </w:r>
          </w:p>
        </w:tc>
        <w:tc>
          <w:tcPr>
            <w:tcW w:w="850" w:type="dxa"/>
            <w:tcBorders>
              <w:top w:val="single" w:sz="4" w:space="0" w:color="auto"/>
              <w:left w:val="nil"/>
              <w:bottom w:val="single" w:sz="4" w:space="0" w:color="auto"/>
              <w:right w:val="single" w:sz="4" w:space="0" w:color="auto"/>
            </w:tcBorders>
            <w:noWrap/>
            <w:vAlign w:val="bottom"/>
          </w:tcPr>
          <w:p w:rsidR="00912021" w:rsidRPr="00B741AB" w:rsidRDefault="00912021" w:rsidP="00912021">
            <w:pPr>
              <w:jc w:val="center"/>
              <w:rPr>
                <w:sz w:val="20"/>
                <w:szCs w:val="20"/>
              </w:rPr>
            </w:pPr>
            <w:r w:rsidRPr="00B741AB">
              <w:rPr>
                <w:sz w:val="20"/>
                <w:szCs w:val="20"/>
              </w:rPr>
              <w:t>117</w:t>
            </w:r>
          </w:p>
        </w:tc>
        <w:tc>
          <w:tcPr>
            <w:tcW w:w="851" w:type="dxa"/>
            <w:tcBorders>
              <w:top w:val="single" w:sz="4" w:space="0" w:color="auto"/>
              <w:left w:val="nil"/>
              <w:bottom w:val="single" w:sz="4" w:space="0" w:color="auto"/>
              <w:right w:val="single" w:sz="8" w:space="0" w:color="auto"/>
            </w:tcBorders>
            <w:noWrap/>
            <w:vAlign w:val="bottom"/>
          </w:tcPr>
          <w:p w:rsidR="00912021" w:rsidRPr="00B741AB" w:rsidRDefault="00912021" w:rsidP="00912021">
            <w:pPr>
              <w:jc w:val="center"/>
              <w:rPr>
                <w:sz w:val="20"/>
                <w:szCs w:val="20"/>
              </w:rPr>
            </w:pPr>
            <w:r w:rsidRPr="00B741AB">
              <w:rPr>
                <w:sz w:val="20"/>
                <w:szCs w:val="20"/>
              </w:rPr>
              <w:t>23</w:t>
            </w:r>
          </w:p>
        </w:tc>
      </w:tr>
      <w:tr w:rsidR="00912021" w:rsidRPr="00B741AB" w:rsidTr="00912021">
        <w:trPr>
          <w:trHeight w:val="255"/>
        </w:trPr>
        <w:tc>
          <w:tcPr>
            <w:tcW w:w="540" w:type="dxa"/>
            <w:tcBorders>
              <w:top w:val="single" w:sz="4" w:space="0" w:color="auto"/>
              <w:left w:val="single" w:sz="4" w:space="0" w:color="auto"/>
              <w:bottom w:val="single" w:sz="4" w:space="0" w:color="auto"/>
              <w:right w:val="single" w:sz="4" w:space="0" w:color="auto"/>
            </w:tcBorders>
          </w:tcPr>
          <w:p w:rsidR="00912021" w:rsidRPr="00B741AB" w:rsidRDefault="00912021" w:rsidP="00912021">
            <w:pPr>
              <w:jc w:val="center"/>
              <w:rPr>
                <w:bCs/>
                <w:sz w:val="20"/>
                <w:szCs w:val="20"/>
              </w:rPr>
            </w:pPr>
            <w:r w:rsidRPr="00B741AB">
              <w:rPr>
                <w:bCs/>
                <w:sz w:val="20"/>
                <w:szCs w:val="20"/>
              </w:rPr>
              <w:t>5</w:t>
            </w:r>
          </w:p>
        </w:tc>
        <w:tc>
          <w:tcPr>
            <w:tcW w:w="2442" w:type="dxa"/>
            <w:tcBorders>
              <w:top w:val="single" w:sz="4" w:space="0" w:color="auto"/>
              <w:left w:val="nil"/>
              <w:bottom w:val="single" w:sz="4" w:space="0" w:color="auto"/>
              <w:right w:val="single" w:sz="4" w:space="0" w:color="auto"/>
            </w:tcBorders>
          </w:tcPr>
          <w:p w:rsidR="00912021" w:rsidRPr="00B741AB" w:rsidRDefault="00912021" w:rsidP="00912021">
            <w:pPr>
              <w:jc w:val="center"/>
              <w:rPr>
                <w:sz w:val="20"/>
                <w:szCs w:val="20"/>
              </w:rPr>
            </w:pPr>
            <w:r w:rsidRPr="00B741AB">
              <w:rPr>
                <w:sz w:val="20"/>
                <w:szCs w:val="20"/>
              </w:rPr>
              <w:t>с.Поломошное</w:t>
            </w:r>
          </w:p>
        </w:tc>
        <w:tc>
          <w:tcPr>
            <w:tcW w:w="1730"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16</w:t>
            </w:r>
          </w:p>
        </w:tc>
        <w:tc>
          <w:tcPr>
            <w:tcW w:w="2835" w:type="dxa"/>
            <w:vMerge/>
            <w:tcBorders>
              <w:left w:val="single" w:sz="4" w:space="0" w:color="auto"/>
              <w:right w:val="single" w:sz="4" w:space="0" w:color="auto"/>
            </w:tcBorders>
            <w:vAlign w:val="center"/>
          </w:tcPr>
          <w:p w:rsidR="00912021" w:rsidRPr="00B741AB" w:rsidRDefault="00912021" w:rsidP="00912021">
            <w:pPr>
              <w:jc w:val="center"/>
              <w:rPr>
                <w:sz w:val="20"/>
                <w:szCs w:val="20"/>
              </w:rPr>
            </w:pPr>
          </w:p>
        </w:tc>
        <w:tc>
          <w:tcPr>
            <w:tcW w:w="1701" w:type="dxa"/>
            <w:vMerge/>
            <w:tcBorders>
              <w:left w:val="single" w:sz="4" w:space="0" w:color="auto"/>
              <w:right w:val="single" w:sz="4" w:space="0" w:color="auto"/>
            </w:tcBorders>
            <w:vAlign w:val="center"/>
          </w:tcPr>
          <w:p w:rsidR="00912021" w:rsidRPr="00B741AB" w:rsidRDefault="00912021" w:rsidP="00912021">
            <w:pPr>
              <w:jc w:val="center"/>
              <w:rPr>
                <w:color w:val="000000"/>
                <w:sz w:val="20"/>
                <w:szCs w:val="20"/>
              </w:rPr>
            </w:pPr>
          </w:p>
        </w:tc>
        <w:tc>
          <w:tcPr>
            <w:tcW w:w="992"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244</w:t>
            </w:r>
          </w:p>
        </w:tc>
        <w:tc>
          <w:tcPr>
            <w:tcW w:w="1134"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4</w:t>
            </w:r>
          </w:p>
        </w:tc>
        <w:tc>
          <w:tcPr>
            <w:tcW w:w="1134"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w:t>
            </w:r>
          </w:p>
        </w:tc>
        <w:tc>
          <w:tcPr>
            <w:tcW w:w="993"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1</w:t>
            </w:r>
          </w:p>
        </w:tc>
        <w:tc>
          <w:tcPr>
            <w:tcW w:w="850"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607</w:t>
            </w:r>
          </w:p>
        </w:tc>
        <w:tc>
          <w:tcPr>
            <w:tcW w:w="851" w:type="dxa"/>
            <w:tcBorders>
              <w:top w:val="single" w:sz="4" w:space="0" w:color="auto"/>
              <w:left w:val="nil"/>
              <w:bottom w:val="single" w:sz="4" w:space="0" w:color="auto"/>
              <w:right w:val="single" w:sz="8" w:space="0" w:color="auto"/>
            </w:tcBorders>
            <w:noWrap/>
            <w:vAlign w:val="center"/>
          </w:tcPr>
          <w:p w:rsidR="00912021" w:rsidRPr="00B741AB" w:rsidRDefault="00912021" w:rsidP="00912021">
            <w:pPr>
              <w:jc w:val="center"/>
              <w:rPr>
                <w:sz w:val="20"/>
                <w:szCs w:val="20"/>
              </w:rPr>
            </w:pPr>
            <w:r w:rsidRPr="00B741AB">
              <w:rPr>
                <w:sz w:val="20"/>
                <w:szCs w:val="20"/>
              </w:rPr>
              <w:t>96</w:t>
            </w:r>
          </w:p>
        </w:tc>
      </w:tr>
      <w:tr w:rsidR="00912021" w:rsidRPr="00B741AB" w:rsidTr="00912021">
        <w:trPr>
          <w:trHeight w:val="255"/>
        </w:trPr>
        <w:tc>
          <w:tcPr>
            <w:tcW w:w="540" w:type="dxa"/>
            <w:tcBorders>
              <w:top w:val="single" w:sz="4" w:space="0" w:color="auto"/>
              <w:left w:val="single" w:sz="4" w:space="0" w:color="auto"/>
              <w:bottom w:val="single" w:sz="4" w:space="0" w:color="auto"/>
              <w:right w:val="single" w:sz="4" w:space="0" w:color="auto"/>
            </w:tcBorders>
          </w:tcPr>
          <w:p w:rsidR="00912021" w:rsidRPr="00B741AB" w:rsidRDefault="00912021" w:rsidP="00912021">
            <w:pPr>
              <w:jc w:val="center"/>
              <w:rPr>
                <w:bCs/>
                <w:sz w:val="20"/>
                <w:szCs w:val="20"/>
              </w:rPr>
            </w:pPr>
            <w:r w:rsidRPr="00B741AB">
              <w:rPr>
                <w:bCs/>
                <w:sz w:val="20"/>
                <w:szCs w:val="20"/>
              </w:rPr>
              <w:t>6</w:t>
            </w:r>
          </w:p>
        </w:tc>
        <w:tc>
          <w:tcPr>
            <w:tcW w:w="2442" w:type="dxa"/>
            <w:tcBorders>
              <w:top w:val="single" w:sz="4" w:space="0" w:color="auto"/>
              <w:left w:val="nil"/>
              <w:bottom w:val="single" w:sz="4" w:space="0" w:color="auto"/>
              <w:right w:val="single" w:sz="4" w:space="0" w:color="auto"/>
            </w:tcBorders>
          </w:tcPr>
          <w:p w:rsidR="00912021" w:rsidRPr="00B741AB" w:rsidRDefault="00912021" w:rsidP="00912021">
            <w:pPr>
              <w:jc w:val="center"/>
              <w:rPr>
                <w:sz w:val="20"/>
                <w:szCs w:val="20"/>
              </w:rPr>
            </w:pPr>
            <w:r w:rsidRPr="00B741AB">
              <w:rPr>
                <w:sz w:val="20"/>
                <w:szCs w:val="20"/>
              </w:rPr>
              <w:t>с. Солоновка</w:t>
            </w:r>
          </w:p>
        </w:tc>
        <w:tc>
          <w:tcPr>
            <w:tcW w:w="1730" w:type="dxa"/>
            <w:tcBorders>
              <w:top w:val="single" w:sz="4" w:space="0" w:color="auto"/>
              <w:left w:val="nil"/>
              <w:bottom w:val="single" w:sz="4" w:space="0" w:color="auto"/>
              <w:right w:val="single" w:sz="4" w:space="0" w:color="auto"/>
            </w:tcBorders>
            <w:vAlign w:val="center"/>
          </w:tcPr>
          <w:p w:rsidR="00912021" w:rsidRPr="00B741AB" w:rsidRDefault="00912021" w:rsidP="00912021">
            <w:pPr>
              <w:jc w:val="center"/>
              <w:rPr>
                <w:sz w:val="20"/>
                <w:szCs w:val="20"/>
              </w:rPr>
            </w:pPr>
            <w:r w:rsidRPr="00B741AB">
              <w:rPr>
                <w:sz w:val="20"/>
                <w:szCs w:val="20"/>
              </w:rPr>
              <w:t>21</w:t>
            </w:r>
          </w:p>
        </w:tc>
        <w:tc>
          <w:tcPr>
            <w:tcW w:w="2835" w:type="dxa"/>
            <w:vMerge/>
            <w:tcBorders>
              <w:left w:val="single" w:sz="4" w:space="0" w:color="auto"/>
              <w:right w:val="single" w:sz="4" w:space="0" w:color="auto"/>
            </w:tcBorders>
            <w:vAlign w:val="center"/>
          </w:tcPr>
          <w:p w:rsidR="00912021" w:rsidRPr="00B741AB" w:rsidRDefault="00912021" w:rsidP="00912021">
            <w:pPr>
              <w:jc w:val="center"/>
              <w:rPr>
                <w:color w:val="000000"/>
                <w:sz w:val="20"/>
                <w:szCs w:val="20"/>
              </w:rPr>
            </w:pPr>
          </w:p>
        </w:tc>
        <w:tc>
          <w:tcPr>
            <w:tcW w:w="1701" w:type="dxa"/>
            <w:vMerge/>
            <w:tcBorders>
              <w:left w:val="single" w:sz="4" w:space="0" w:color="auto"/>
              <w:right w:val="single" w:sz="4" w:space="0" w:color="auto"/>
            </w:tcBorders>
            <w:vAlign w:val="center"/>
          </w:tcPr>
          <w:p w:rsidR="00912021" w:rsidRPr="00B741AB" w:rsidRDefault="00912021" w:rsidP="00912021">
            <w:pPr>
              <w:jc w:val="center"/>
              <w:rPr>
                <w:color w:val="000000"/>
                <w:sz w:val="20"/>
                <w:szCs w:val="20"/>
              </w:rPr>
            </w:pPr>
          </w:p>
        </w:tc>
        <w:tc>
          <w:tcPr>
            <w:tcW w:w="992"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318</w:t>
            </w:r>
          </w:p>
        </w:tc>
        <w:tc>
          <w:tcPr>
            <w:tcW w:w="1134"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3</w:t>
            </w:r>
          </w:p>
        </w:tc>
        <w:tc>
          <w:tcPr>
            <w:tcW w:w="1134"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w:t>
            </w:r>
          </w:p>
        </w:tc>
        <w:tc>
          <w:tcPr>
            <w:tcW w:w="993"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1</w:t>
            </w:r>
          </w:p>
        </w:tc>
        <w:tc>
          <w:tcPr>
            <w:tcW w:w="850" w:type="dxa"/>
            <w:tcBorders>
              <w:top w:val="single" w:sz="4" w:space="0" w:color="auto"/>
              <w:left w:val="nil"/>
              <w:bottom w:val="single" w:sz="4" w:space="0" w:color="auto"/>
              <w:right w:val="single" w:sz="4" w:space="0" w:color="auto"/>
            </w:tcBorders>
            <w:noWrap/>
            <w:vAlign w:val="bottom"/>
          </w:tcPr>
          <w:p w:rsidR="00912021" w:rsidRPr="00B741AB" w:rsidRDefault="00912021" w:rsidP="00912021">
            <w:pPr>
              <w:jc w:val="center"/>
              <w:rPr>
                <w:sz w:val="20"/>
                <w:szCs w:val="20"/>
              </w:rPr>
            </w:pPr>
            <w:r w:rsidRPr="00B741AB">
              <w:rPr>
                <w:sz w:val="20"/>
                <w:szCs w:val="20"/>
              </w:rPr>
              <w:t>702</w:t>
            </w:r>
          </w:p>
        </w:tc>
        <w:tc>
          <w:tcPr>
            <w:tcW w:w="851" w:type="dxa"/>
            <w:tcBorders>
              <w:top w:val="single" w:sz="4" w:space="0" w:color="auto"/>
              <w:left w:val="nil"/>
              <w:bottom w:val="single" w:sz="4" w:space="0" w:color="auto"/>
              <w:right w:val="single" w:sz="8" w:space="0" w:color="auto"/>
            </w:tcBorders>
            <w:noWrap/>
            <w:vAlign w:val="bottom"/>
          </w:tcPr>
          <w:p w:rsidR="00912021" w:rsidRPr="00B741AB" w:rsidRDefault="00912021" w:rsidP="00912021">
            <w:pPr>
              <w:jc w:val="center"/>
              <w:rPr>
                <w:sz w:val="20"/>
                <w:szCs w:val="20"/>
              </w:rPr>
            </w:pPr>
            <w:r w:rsidRPr="00B741AB">
              <w:rPr>
                <w:sz w:val="20"/>
                <w:szCs w:val="20"/>
              </w:rPr>
              <w:t>195</w:t>
            </w:r>
          </w:p>
        </w:tc>
      </w:tr>
      <w:tr w:rsidR="00912021" w:rsidRPr="00B741AB" w:rsidTr="00912021">
        <w:trPr>
          <w:trHeight w:val="255"/>
        </w:trPr>
        <w:tc>
          <w:tcPr>
            <w:tcW w:w="540" w:type="dxa"/>
            <w:tcBorders>
              <w:top w:val="single" w:sz="4" w:space="0" w:color="auto"/>
              <w:left w:val="single" w:sz="4" w:space="0" w:color="auto"/>
              <w:bottom w:val="single" w:sz="4" w:space="0" w:color="auto"/>
              <w:right w:val="single" w:sz="4" w:space="0" w:color="auto"/>
            </w:tcBorders>
          </w:tcPr>
          <w:p w:rsidR="00912021" w:rsidRPr="00B741AB" w:rsidRDefault="00912021" w:rsidP="00912021">
            <w:pPr>
              <w:jc w:val="center"/>
              <w:rPr>
                <w:bCs/>
                <w:sz w:val="20"/>
                <w:szCs w:val="20"/>
              </w:rPr>
            </w:pPr>
            <w:r w:rsidRPr="00B741AB">
              <w:rPr>
                <w:bCs/>
                <w:sz w:val="20"/>
                <w:szCs w:val="20"/>
              </w:rPr>
              <w:t>7</w:t>
            </w:r>
          </w:p>
        </w:tc>
        <w:tc>
          <w:tcPr>
            <w:tcW w:w="2442" w:type="dxa"/>
            <w:tcBorders>
              <w:top w:val="single" w:sz="4" w:space="0" w:color="auto"/>
              <w:left w:val="nil"/>
              <w:bottom w:val="single" w:sz="4" w:space="0" w:color="auto"/>
              <w:right w:val="single" w:sz="4" w:space="0" w:color="auto"/>
            </w:tcBorders>
          </w:tcPr>
          <w:p w:rsidR="00912021" w:rsidRPr="00B741AB" w:rsidRDefault="00912021" w:rsidP="00912021">
            <w:pPr>
              <w:jc w:val="center"/>
              <w:rPr>
                <w:sz w:val="20"/>
                <w:szCs w:val="20"/>
              </w:rPr>
            </w:pPr>
            <w:r w:rsidRPr="00B741AB">
              <w:rPr>
                <w:sz w:val="20"/>
                <w:szCs w:val="20"/>
              </w:rPr>
              <w:t>с. 10 лет Октября</w:t>
            </w:r>
          </w:p>
        </w:tc>
        <w:tc>
          <w:tcPr>
            <w:tcW w:w="1730" w:type="dxa"/>
            <w:tcBorders>
              <w:top w:val="single" w:sz="4" w:space="0" w:color="auto"/>
              <w:left w:val="nil"/>
              <w:bottom w:val="single" w:sz="4" w:space="0" w:color="auto"/>
              <w:right w:val="single" w:sz="4" w:space="0" w:color="auto"/>
            </w:tcBorders>
            <w:vAlign w:val="center"/>
          </w:tcPr>
          <w:p w:rsidR="00912021" w:rsidRPr="00B741AB" w:rsidRDefault="00912021" w:rsidP="00912021">
            <w:pPr>
              <w:jc w:val="center"/>
              <w:rPr>
                <w:sz w:val="20"/>
                <w:szCs w:val="20"/>
              </w:rPr>
            </w:pPr>
            <w:r w:rsidRPr="00B741AB">
              <w:rPr>
                <w:sz w:val="20"/>
                <w:szCs w:val="20"/>
              </w:rPr>
              <w:t>8,2</w:t>
            </w:r>
          </w:p>
        </w:tc>
        <w:tc>
          <w:tcPr>
            <w:tcW w:w="2835" w:type="dxa"/>
            <w:vMerge/>
            <w:tcBorders>
              <w:left w:val="single" w:sz="4" w:space="0" w:color="auto"/>
              <w:right w:val="single" w:sz="4" w:space="0" w:color="auto"/>
            </w:tcBorders>
            <w:vAlign w:val="center"/>
          </w:tcPr>
          <w:p w:rsidR="00912021" w:rsidRPr="00B741AB" w:rsidRDefault="00912021" w:rsidP="00912021">
            <w:pPr>
              <w:jc w:val="center"/>
              <w:rPr>
                <w:color w:val="000000"/>
                <w:sz w:val="20"/>
                <w:szCs w:val="20"/>
              </w:rPr>
            </w:pPr>
          </w:p>
        </w:tc>
        <w:tc>
          <w:tcPr>
            <w:tcW w:w="1701" w:type="dxa"/>
            <w:vMerge/>
            <w:tcBorders>
              <w:left w:val="single" w:sz="4" w:space="0" w:color="auto"/>
              <w:right w:val="single" w:sz="4" w:space="0" w:color="auto"/>
            </w:tcBorders>
            <w:vAlign w:val="center"/>
          </w:tcPr>
          <w:p w:rsidR="00912021" w:rsidRPr="00B741AB" w:rsidRDefault="00912021" w:rsidP="00912021">
            <w:pPr>
              <w:jc w:val="center"/>
              <w:rPr>
                <w:color w:val="000000"/>
                <w:sz w:val="20"/>
                <w:szCs w:val="20"/>
              </w:rPr>
            </w:pPr>
          </w:p>
        </w:tc>
        <w:tc>
          <w:tcPr>
            <w:tcW w:w="992"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142</w:t>
            </w:r>
          </w:p>
        </w:tc>
        <w:tc>
          <w:tcPr>
            <w:tcW w:w="1134"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3</w:t>
            </w:r>
          </w:p>
        </w:tc>
        <w:tc>
          <w:tcPr>
            <w:tcW w:w="1134"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w:t>
            </w:r>
          </w:p>
        </w:tc>
        <w:tc>
          <w:tcPr>
            <w:tcW w:w="993"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1</w:t>
            </w:r>
          </w:p>
        </w:tc>
        <w:tc>
          <w:tcPr>
            <w:tcW w:w="850" w:type="dxa"/>
            <w:tcBorders>
              <w:top w:val="single" w:sz="4" w:space="0" w:color="auto"/>
              <w:left w:val="nil"/>
              <w:bottom w:val="single" w:sz="4" w:space="0" w:color="auto"/>
              <w:right w:val="single" w:sz="4" w:space="0" w:color="auto"/>
            </w:tcBorders>
            <w:noWrap/>
            <w:vAlign w:val="bottom"/>
          </w:tcPr>
          <w:p w:rsidR="00912021" w:rsidRPr="00B741AB" w:rsidRDefault="00912021" w:rsidP="00912021">
            <w:pPr>
              <w:jc w:val="center"/>
              <w:rPr>
                <w:sz w:val="20"/>
                <w:szCs w:val="20"/>
              </w:rPr>
            </w:pPr>
            <w:r w:rsidRPr="00B741AB">
              <w:rPr>
                <w:sz w:val="20"/>
                <w:szCs w:val="20"/>
              </w:rPr>
              <w:t>387</w:t>
            </w:r>
          </w:p>
        </w:tc>
        <w:tc>
          <w:tcPr>
            <w:tcW w:w="851" w:type="dxa"/>
            <w:tcBorders>
              <w:top w:val="single" w:sz="4" w:space="0" w:color="auto"/>
              <w:left w:val="nil"/>
              <w:bottom w:val="single" w:sz="4" w:space="0" w:color="auto"/>
              <w:right w:val="single" w:sz="8" w:space="0" w:color="auto"/>
            </w:tcBorders>
            <w:noWrap/>
            <w:vAlign w:val="bottom"/>
          </w:tcPr>
          <w:p w:rsidR="00912021" w:rsidRPr="00B741AB" w:rsidRDefault="00912021" w:rsidP="00912021">
            <w:pPr>
              <w:jc w:val="center"/>
              <w:rPr>
                <w:sz w:val="20"/>
                <w:szCs w:val="20"/>
              </w:rPr>
            </w:pPr>
            <w:r w:rsidRPr="00B741AB">
              <w:rPr>
                <w:sz w:val="20"/>
                <w:szCs w:val="20"/>
              </w:rPr>
              <w:t>79</w:t>
            </w:r>
          </w:p>
        </w:tc>
      </w:tr>
      <w:tr w:rsidR="00912021" w:rsidRPr="00B741AB" w:rsidTr="00912021">
        <w:trPr>
          <w:trHeight w:val="255"/>
        </w:trPr>
        <w:tc>
          <w:tcPr>
            <w:tcW w:w="540" w:type="dxa"/>
            <w:tcBorders>
              <w:top w:val="single" w:sz="4" w:space="0" w:color="auto"/>
              <w:left w:val="single" w:sz="4" w:space="0" w:color="auto"/>
              <w:bottom w:val="single" w:sz="4" w:space="0" w:color="auto"/>
              <w:right w:val="single" w:sz="4" w:space="0" w:color="auto"/>
            </w:tcBorders>
          </w:tcPr>
          <w:p w:rsidR="00912021" w:rsidRPr="00B741AB" w:rsidRDefault="00912021" w:rsidP="00912021">
            <w:pPr>
              <w:jc w:val="center"/>
              <w:rPr>
                <w:bCs/>
                <w:sz w:val="20"/>
                <w:szCs w:val="20"/>
              </w:rPr>
            </w:pPr>
            <w:r w:rsidRPr="00B741AB">
              <w:rPr>
                <w:bCs/>
                <w:sz w:val="20"/>
                <w:szCs w:val="20"/>
              </w:rPr>
              <w:t>8</w:t>
            </w:r>
          </w:p>
        </w:tc>
        <w:tc>
          <w:tcPr>
            <w:tcW w:w="2442" w:type="dxa"/>
            <w:tcBorders>
              <w:top w:val="single" w:sz="4" w:space="0" w:color="auto"/>
              <w:left w:val="nil"/>
              <w:bottom w:val="single" w:sz="4" w:space="0" w:color="auto"/>
              <w:right w:val="single" w:sz="4" w:space="0" w:color="auto"/>
            </w:tcBorders>
          </w:tcPr>
          <w:p w:rsidR="00912021" w:rsidRPr="00B741AB" w:rsidRDefault="00912021" w:rsidP="00912021">
            <w:pPr>
              <w:jc w:val="center"/>
              <w:rPr>
                <w:sz w:val="20"/>
                <w:szCs w:val="20"/>
              </w:rPr>
            </w:pPr>
            <w:r w:rsidRPr="00B741AB">
              <w:rPr>
                <w:sz w:val="20"/>
                <w:szCs w:val="20"/>
              </w:rPr>
              <w:t>с. Павловка</w:t>
            </w:r>
          </w:p>
        </w:tc>
        <w:tc>
          <w:tcPr>
            <w:tcW w:w="1730" w:type="dxa"/>
            <w:tcBorders>
              <w:top w:val="single" w:sz="4" w:space="0" w:color="auto"/>
              <w:left w:val="nil"/>
              <w:bottom w:val="single" w:sz="4" w:space="0" w:color="auto"/>
              <w:right w:val="single" w:sz="4" w:space="0" w:color="auto"/>
            </w:tcBorders>
            <w:vAlign w:val="center"/>
          </w:tcPr>
          <w:p w:rsidR="00912021" w:rsidRPr="00B741AB" w:rsidRDefault="00912021" w:rsidP="00912021">
            <w:pPr>
              <w:jc w:val="center"/>
              <w:rPr>
                <w:sz w:val="20"/>
                <w:szCs w:val="20"/>
              </w:rPr>
            </w:pPr>
            <w:r w:rsidRPr="00B741AB">
              <w:rPr>
                <w:sz w:val="20"/>
                <w:szCs w:val="20"/>
              </w:rPr>
              <w:t>5,5</w:t>
            </w:r>
          </w:p>
        </w:tc>
        <w:tc>
          <w:tcPr>
            <w:tcW w:w="2835" w:type="dxa"/>
            <w:vMerge/>
            <w:tcBorders>
              <w:left w:val="single" w:sz="4" w:space="0" w:color="auto"/>
              <w:right w:val="single" w:sz="4" w:space="0" w:color="auto"/>
            </w:tcBorders>
            <w:vAlign w:val="center"/>
          </w:tcPr>
          <w:p w:rsidR="00912021" w:rsidRPr="00B741AB" w:rsidRDefault="00912021" w:rsidP="00912021">
            <w:pPr>
              <w:jc w:val="center"/>
              <w:rPr>
                <w:color w:val="000000"/>
                <w:sz w:val="20"/>
                <w:szCs w:val="20"/>
              </w:rPr>
            </w:pPr>
          </w:p>
        </w:tc>
        <w:tc>
          <w:tcPr>
            <w:tcW w:w="1701" w:type="dxa"/>
            <w:vMerge/>
            <w:tcBorders>
              <w:left w:val="single" w:sz="4" w:space="0" w:color="auto"/>
              <w:right w:val="single" w:sz="4" w:space="0" w:color="auto"/>
            </w:tcBorders>
            <w:vAlign w:val="center"/>
          </w:tcPr>
          <w:p w:rsidR="00912021" w:rsidRPr="00B741AB" w:rsidRDefault="00912021" w:rsidP="00912021">
            <w:pPr>
              <w:jc w:val="center"/>
              <w:rPr>
                <w:color w:val="000000"/>
                <w:sz w:val="20"/>
                <w:szCs w:val="20"/>
              </w:rPr>
            </w:pPr>
          </w:p>
        </w:tc>
        <w:tc>
          <w:tcPr>
            <w:tcW w:w="992"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218</w:t>
            </w:r>
          </w:p>
        </w:tc>
        <w:tc>
          <w:tcPr>
            <w:tcW w:w="1134"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3</w:t>
            </w:r>
          </w:p>
        </w:tc>
        <w:tc>
          <w:tcPr>
            <w:tcW w:w="1134"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w:t>
            </w:r>
          </w:p>
        </w:tc>
        <w:tc>
          <w:tcPr>
            <w:tcW w:w="993"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1</w:t>
            </w:r>
          </w:p>
        </w:tc>
        <w:tc>
          <w:tcPr>
            <w:tcW w:w="850"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315</w:t>
            </w:r>
          </w:p>
        </w:tc>
        <w:tc>
          <w:tcPr>
            <w:tcW w:w="851" w:type="dxa"/>
            <w:tcBorders>
              <w:top w:val="single" w:sz="4" w:space="0" w:color="auto"/>
              <w:left w:val="nil"/>
              <w:bottom w:val="single" w:sz="4" w:space="0" w:color="auto"/>
              <w:right w:val="single" w:sz="8" w:space="0" w:color="auto"/>
            </w:tcBorders>
            <w:noWrap/>
            <w:vAlign w:val="center"/>
          </w:tcPr>
          <w:p w:rsidR="00912021" w:rsidRPr="00B741AB" w:rsidRDefault="00912021" w:rsidP="00912021">
            <w:pPr>
              <w:jc w:val="center"/>
              <w:rPr>
                <w:sz w:val="20"/>
                <w:szCs w:val="20"/>
              </w:rPr>
            </w:pPr>
            <w:r w:rsidRPr="00B741AB">
              <w:rPr>
                <w:sz w:val="20"/>
                <w:szCs w:val="20"/>
              </w:rPr>
              <w:t>57</w:t>
            </w:r>
          </w:p>
        </w:tc>
      </w:tr>
      <w:tr w:rsidR="00912021" w:rsidRPr="00B741AB" w:rsidTr="00912021">
        <w:trPr>
          <w:trHeight w:val="255"/>
        </w:trPr>
        <w:tc>
          <w:tcPr>
            <w:tcW w:w="540" w:type="dxa"/>
            <w:tcBorders>
              <w:top w:val="single" w:sz="4" w:space="0" w:color="auto"/>
              <w:left w:val="single" w:sz="4" w:space="0" w:color="auto"/>
              <w:bottom w:val="single" w:sz="4" w:space="0" w:color="auto"/>
              <w:right w:val="single" w:sz="4" w:space="0" w:color="auto"/>
            </w:tcBorders>
          </w:tcPr>
          <w:p w:rsidR="00912021" w:rsidRPr="00B741AB" w:rsidRDefault="00912021" w:rsidP="00912021">
            <w:pPr>
              <w:jc w:val="center"/>
              <w:rPr>
                <w:bCs/>
                <w:sz w:val="20"/>
                <w:szCs w:val="20"/>
              </w:rPr>
            </w:pPr>
            <w:r w:rsidRPr="00B741AB">
              <w:rPr>
                <w:bCs/>
                <w:sz w:val="20"/>
                <w:szCs w:val="20"/>
              </w:rPr>
              <w:t>9</w:t>
            </w:r>
          </w:p>
        </w:tc>
        <w:tc>
          <w:tcPr>
            <w:tcW w:w="2442" w:type="dxa"/>
            <w:tcBorders>
              <w:top w:val="single" w:sz="4" w:space="0" w:color="auto"/>
              <w:left w:val="nil"/>
              <w:bottom w:val="single" w:sz="4" w:space="0" w:color="auto"/>
              <w:right w:val="single" w:sz="4" w:space="0" w:color="auto"/>
            </w:tcBorders>
          </w:tcPr>
          <w:p w:rsidR="00912021" w:rsidRPr="00B741AB" w:rsidRDefault="00912021" w:rsidP="00912021">
            <w:pPr>
              <w:jc w:val="center"/>
              <w:rPr>
                <w:sz w:val="20"/>
                <w:szCs w:val="20"/>
              </w:rPr>
            </w:pPr>
            <w:r w:rsidRPr="00B741AB">
              <w:rPr>
                <w:sz w:val="20"/>
                <w:szCs w:val="20"/>
              </w:rPr>
              <w:t>с. Красноярка</w:t>
            </w:r>
          </w:p>
        </w:tc>
        <w:tc>
          <w:tcPr>
            <w:tcW w:w="1730" w:type="dxa"/>
            <w:tcBorders>
              <w:top w:val="single" w:sz="4" w:space="0" w:color="auto"/>
              <w:left w:val="nil"/>
              <w:bottom w:val="single" w:sz="4" w:space="0" w:color="auto"/>
              <w:right w:val="single" w:sz="4" w:space="0" w:color="auto"/>
            </w:tcBorders>
            <w:vAlign w:val="center"/>
          </w:tcPr>
          <w:p w:rsidR="00912021" w:rsidRPr="00B741AB" w:rsidRDefault="00912021" w:rsidP="00912021">
            <w:pPr>
              <w:jc w:val="center"/>
              <w:rPr>
                <w:sz w:val="20"/>
                <w:szCs w:val="20"/>
              </w:rPr>
            </w:pPr>
            <w:r w:rsidRPr="00B741AB">
              <w:rPr>
                <w:sz w:val="20"/>
                <w:szCs w:val="20"/>
              </w:rPr>
              <w:t>4</w:t>
            </w:r>
          </w:p>
        </w:tc>
        <w:tc>
          <w:tcPr>
            <w:tcW w:w="2835" w:type="dxa"/>
            <w:vMerge/>
            <w:tcBorders>
              <w:left w:val="single" w:sz="4" w:space="0" w:color="auto"/>
              <w:right w:val="single" w:sz="4" w:space="0" w:color="auto"/>
            </w:tcBorders>
            <w:vAlign w:val="center"/>
          </w:tcPr>
          <w:p w:rsidR="00912021" w:rsidRPr="00B741AB" w:rsidRDefault="00912021" w:rsidP="00912021">
            <w:pPr>
              <w:jc w:val="center"/>
              <w:rPr>
                <w:color w:val="000000"/>
                <w:sz w:val="20"/>
                <w:szCs w:val="20"/>
              </w:rPr>
            </w:pPr>
          </w:p>
        </w:tc>
        <w:tc>
          <w:tcPr>
            <w:tcW w:w="1701" w:type="dxa"/>
            <w:vMerge/>
            <w:tcBorders>
              <w:left w:val="single" w:sz="4" w:space="0" w:color="auto"/>
              <w:right w:val="single" w:sz="4" w:space="0" w:color="auto"/>
            </w:tcBorders>
            <w:vAlign w:val="center"/>
          </w:tcPr>
          <w:p w:rsidR="00912021" w:rsidRPr="00B741AB" w:rsidRDefault="00912021" w:rsidP="00912021">
            <w:pPr>
              <w:jc w:val="center"/>
              <w:rPr>
                <w:color w:val="000000"/>
                <w:sz w:val="20"/>
                <w:szCs w:val="20"/>
              </w:rPr>
            </w:pPr>
          </w:p>
        </w:tc>
        <w:tc>
          <w:tcPr>
            <w:tcW w:w="992"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53</w:t>
            </w:r>
          </w:p>
        </w:tc>
        <w:tc>
          <w:tcPr>
            <w:tcW w:w="1134"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2</w:t>
            </w:r>
          </w:p>
        </w:tc>
        <w:tc>
          <w:tcPr>
            <w:tcW w:w="1134"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w:t>
            </w:r>
          </w:p>
        </w:tc>
        <w:tc>
          <w:tcPr>
            <w:tcW w:w="993"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w:t>
            </w:r>
          </w:p>
        </w:tc>
        <w:tc>
          <w:tcPr>
            <w:tcW w:w="850" w:type="dxa"/>
            <w:tcBorders>
              <w:top w:val="single" w:sz="4" w:space="0" w:color="auto"/>
              <w:left w:val="nil"/>
              <w:bottom w:val="single" w:sz="4" w:space="0" w:color="auto"/>
              <w:right w:val="single" w:sz="4" w:space="0" w:color="auto"/>
            </w:tcBorders>
            <w:noWrap/>
            <w:vAlign w:val="bottom"/>
          </w:tcPr>
          <w:p w:rsidR="00912021" w:rsidRPr="00B741AB" w:rsidRDefault="00912021" w:rsidP="00912021">
            <w:pPr>
              <w:jc w:val="center"/>
              <w:rPr>
                <w:sz w:val="20"/>
                <w:szCs w:val="20"/>
              </w:rPr>
            </w:pPr>
            <w:r w:rsidRPr="00B741AB">
              <w:rPr>
                <w:sz w:val="20"/>
                <w:szCs w:val="20"/>
              </w:rPr>
              <w:t>102</w:t>
            </w:r>
          </w:p>
        </w:tc>
        <w:tc>
          <w:tcPr>
            <w:tcW w:w="851" w:type="dxa"/>
            <w:tcBorders>
              <w:top w:val="single" w:sz="4" w:space="0" w:color="auto"/>
              <w:left w:val="nil"/>
              <w:bottom w:val="single" w:sz="4" w:space="0" w:color="auto"/>
              <w:right w:val="single" w:sz="8" w:space="0" w:color="auto"/>
            </w:tcBorders>
            <w:noWrap/>
            <w:vAlign w:val="bottom"/>
          </w:tcPr>
          <w:p w:rsidR="00912021" w:rsidRPr="00B741AB" w:rsidRDefault="00912021" w:rsidP="00912021">
            <w:pPr>
              <w:jc w:val="center"/>
              <w:rPr>
                <w:sz w:val="20"/>
                <w:szCs w:val="20"/>
              </w:rPr>
            </w:pPr>
            <w:r w:rsidRPr="00B741AB">
              <w:rPr>
                <w:sz w:val="20"/>
                <w:szCs w:val="20"/>
              </w:rPr>
              <w:t>15</w:t>
            </w:r>
          </w:p>
        </w:tc>
      </w:tr>
      <w:tr w:rsidR="00912021" w:rsidRPr="00B741AB" w:rsidTr="00912021">
        <w:trPr>
          <w:trHeight w:val="255"/>
        </w:trPr>
        <w:tc>
          <w:tcPr>
            <w:tcW w:w="540" w:type="dxa"/>
            <w:tcBorders>
              <w:top w:val="single" w:sz="4" w:space="0" w:color="auto"/>
              <w:left w:val="single" w:sz="4" w:space="0" w:color="auto"/>
              <w:bottom w:val="single" w:sz="4" w:space="0" w:color="auto"/>
              <w:right w:val="single" w:sz="4" w:space="0" w:color="auto"/>
            </w:tcBorders>
          </w:tcPr>
          <w:p w:rsidR="00912021" w:rsidRPr="00B741AB" w:rsidRDefault="00912021" w:rsidP="00912021">
            <w:pPr>
              <w:jc w:val="center"/>
              <w:rPr>
                <w:bCs/>
                <w:sz w:val="20"/>
                <w:szCs w:val="20"/>
              </w:rPr>
            </w:pPr>
            <w:r w:rsidRPr="00B741AB">
              <w:rPr>
                <w:bCs/>
                <w:sz w:val="20"/>
                <w:szCs w:val="20"/>
              </w:rPr>
              <w:t>10</w:t>
            </w:r>
          </w:p>
        </w:tc>
        <w:tc>
          <w:tcPr>
            <w:tcW w:w="2442" w:type="dxa"/>
            <w:tcBorders>
              <w:top w:val="single" w:sz="4" w:space="0" w:color="auto"/>
              <w:left w:val="nil"/>
              <w:bottom w:val="single" w:sz="4" w:space="0" w:color="auto"/>
              <w:right w:val="single" w:sz="4" w:space="0" w:color="auto"/>
            </w:tcBorders>
          </w:tcPr>
          <w:p w:rsidR="00912021" w:rsidRPr="00B741AB" w:rsidRDefault="00912021" w:rsidP="00912021">
            <w:pPr>
              <w:jc w:val="center"/>
              <w:rPr>
                <w:sz w:val="20"/>
                <w:szCs w:val="20"/>
              </w:rPr>
            </w:pPr>
            <w:r w:rsidRPr="00B741AB">
              <w:rPr>
                <w:sz w:val="20"/>
                <w:szCs w:val="20"/>
              </w:rPr>
              <w:t>с.Токарево</w:t>
            </w:r>
          </w:p>
        </w:tc>
        <w:tc>
          <w:tcPr>
            <w:tcW w:w="1730" w:type="dxa"/>
            <w:tcBorders>
              <w:top w:val="single" w:sz="4" w:space="0" w:color="auto"/>
              <w:left w:val="nil"/>
              <w:bottom w:val="single" w:sz="4" w:space="0" w:color="auto"/>
              <w:right w:val="single" w:sz="4" w:space="0" w:color="auto"/>
            </w:tcBorders>
            <w:vAlign w:val="center"/>
          </w:tcPr>
          <w:p w:rsidR="00912021" w:rsidRPr="00B741AB" w:rsidRDefault="00912021" w:rsidP="00912021">
            <w:pPr>
              <w:jc w:val="center"/>
              <w:rPr>
                <w:sz w:val="20"/>
                <w:szCs w:val="20"/>
              </w:rPr>
            </w:pPr>
            <w:r w:rsidRPr="00B741AB">
              <w:rPr>
                <w:sz w:val="20"/>
                <w:szCs w:val="20"/>
              </w:rPr>
              <w:t>5,6</w:t>
            </w:r>
          </w:p>
        </w:tc>
        <w:tc>
          <w:tcPr>
            <w:tcW w:w="2835" w:type="dxa"/>
            <w:vMerge/>
            <w:tcBorders>
              <w:left w:val="single" w:sz="4" w:space="0" w:color="auto"/>
              <w:right w:val="single" w:sz="4" w:space="0" w:color="auto"/>
            </w:tcBorders>
            <w:vAlign w:val="center"/>
          </w:tcPr>
          <w:p w:rsidR="00912021" w:rsidRPr="00B741AB" w:rsidRDefault="00912021" w:rsidP="00912021">
            <w:pPr>
              <w:jc w:val="center"/>
              <w:rPr>
                <w:color w:val="000000"/>
                <w:sz w:val="20"/>
                <w:szCs w:val="20"/>
              </w:rPr>
            </w:pPr>
          </w:p>
        </w:tc>
        <w:tc>
          <w:tcPr>
            <w:tcW w:w="1701" w:type="dxa"/>
            <w:vMerge/>
            <w:tcBorders>
              <w:left w:val="single" w:sz="4" w:space="0" w:color="auto"/>
              <w:right w:val="single" w:sz="4" w:space="0" w:color="auto"/>
            </w:tcBorders>
            <w:vAlign w:val="center"/>
          </w:tcPr>
          <w:p w:rsidR="00912021" w:rsidRPr="00B741AB" w:rsidRDefault="00912021" w:rsidP="00912021">
            <w:pPr>
              <w:jc w:val="center"/>
              <w:rPr>
                <w:color w:val="000000"/>
                <w:sz w:val="20"/>
                <w:szCs w:val="20"/>
              </w:rPr>
            </w:pPr>
          </w:p>
        </w:tc>
        <w:tc>
          <w:tcPr>
            <w:tcW w:w="992"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342</w:t>
            </w:r>
          </w:p>
        </w:tc>
        <w:tc>
          <w:tcPr>
            <w:tcW w:w="1134"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4</w:t>
            </w:r>
          </w:p>
        </w:tc>
        <w:tc>
          <w:tcPr>
            <w:tcW w:w="1134"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w:t>
            </w:r>
          </w:p>
        </w:tc>
        <w:tc>
          <w:tcPr>
            <w:tcW w:w="993"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1</w:t>
            </w:r>
          </w:p>
        </w:tc>
        <w:tc>
          <w:tcPr>
            <w:tcW w:w="850" w:type="dxa"/>
            <w:tcBorders>
              <w:top w:val="single" w:sz="4" w:space="0" w:color="auto"/>
              <w:left w:val="nil"/>
              <w:bottom w:val="single" w:sz="4" w:space="0" w:color="auto"/>
              <w:right w:val="single" w:sz="4" w:space="0" w:color="auto"/>
            </w:tcBorders>
            <w:noWrap/>
            <w:vAlign w:val="bottom"/>
          </w:tcPr>
          <w:p w:rsidR="00912021" w:rsidRPr="00B741AB" w:rsidRDefault="00912021" w:rsidP="00912021">
            <w:pPr>
              <w:jc w:val="center"/>
              <w:rPr>
                <w:sz w:val="20"/>
                <w:szCs w:val="20"/>
              </w:rPr>
            </w:pPr>
            <w:r w:rsidRPr="00B741AB">
              <w:rPr>
                <w:sz w:val="20"/>
                <w:szCs w:val="20"/>
              </w:rPr>
              <w:t>617</w:t>
            </w:r>
          </w:p>
        </w:tc>
        <w:tc>
          <w:tcPr>
            <w:tcW w:w="851" w:type="dxa"/>
            <w:tcBorders>
              <w:top w:val="single" w:sz="4" w:space="0" w:color="auto"/>
              <w:left w:val="nil"/>
              <w:bottom w:val="single" w:sz="4" w:space="0" w:color="auto"/>
              <w:right w:val="single" w:sz="8" w:space="0" w:color="auto"/>
            </w:tcBorders>
            <w:noWrap/>
            <w:vAlign w:val="bottom"/>
          </w:tcPr>
          <w:p w:rsidR="00912021" w:rsidRPr="00B741AB" w:rsidRDefault="00912021" w:rsidP="00912021">
            <w:pPr>
              <w:jc w:val="center"/>
              <w:rPr>
                <w:sz w:val="20"/>
                <w:szCs w:val="20"/>
              </w:rPr>
            </w:pPr>
            <w:r w:rsidRPr="00B741AB">
              <w:rPr>
                <w:sz w:val="20"/>
                <w:szCs w:val="20"/>
              </w:rPr>
              <w:t>98</w:t>
            </w:r>
          </w:p>
        </w:tc>
      </w:tr>
      <w:tr w:rsidR="00912021" w:rsidRPr="00B741AB" w:rsidTr="00912021">
        <w:trPr>
          <w:trHeight w:val="255"/>
        </w:trPr>
        <w:tc>
          <w:tcPr>
            <w:tcW w:w="540" w:type="dxa"/>
            <w:tcBorders>
              <w:top w:val="single" w:sz="4" w:space="0" w:color="auto"/>
              <w:left w:val="single" w:sz="4" w:space="0" w:color="auto"/>
              <w:bottom w:val="single" w:sz="4" w:space="0" w:color="auto"/>
              <w:right w:val="single" w:sz="4" w:space="0" w:color="auto"/>
            </w:tcBorders>
          </w:tcPr>
          <w:p w:rsidR="00912021" w:rsidRPr="00B741AB" w:rsidRDefault="00912021" w:rsidP="00912021">
            <w:pPr>
              <w:jc w:val="center"/>
              <w:rPr>
                <w:bCs/>
                <w:sz w:val="20"/>
                <w:szCs w:val="20"/>
              </w:rPr>
            </w:pPr>
            <w:r w:rsidRPr="00B741AB">
              <w:rPr>
                <w:bCs/>
                <w:sz w:val="20"/>
                <w:szCs w:val="20"/>
              </w:rPr>
              <w:t>11</w:t>
            </w:r>
          </w:p>
        </w:tc>
        <w:tc>
          <w:tcPr>
            <w:tcW w:w="2442" w:type="dxa"/>
            <w:tcBorders>
              <w:top w:val="single" w:sz="4" w:space="0" w:color="auto"/>
              <w:left w:val="nil"/>
              <w:bottom w:val="single" w:sz="4" w:space="0" w:color="auto"/>
              <w:right w:val="single" w:sz="4" w:space="0" w:color="auto"/>
            </w:tcBorders>
          </w:tcPr>
          <w:p w:rsidR="00912021" w:rsidRPr="00B741AB" w:rsidRDefault="00912021" w:rsidP="00912021">
            <w:pPr>
              <w:jc w:val="center"/>
              <w:rPr>
                <w:sz w:val="20"/>
                <w:szCs w:val="20"/>
              </w:rPr>
            </w:pPr>
            <w:r w:rsidRPr="00B741AB">
              <w:rPr>
                <w:sz w:val="20"/>
                <w:szCs w:val="20"/>
              </w:rPr>
              <w:t>с. Лобаниха</w:t>
            </w:r>
          </w:p>
        </w:tc>
        <w:tc>
          <w:tcPr>
            <w:tcW w:w="1730" w:type="dxa"/>
            <w:tcBorders>
              <w:top w:val="single" w:sz="4" w:space="0" w:color="auto"/>
              <w:left w:val="nil"/>
              <w:bottom w:val="single" w:sz="4" w:space="0" w:color="auto"/>
              <w:right w:val="single" w:sz="4" w:space="0" w:color="auto"/>
            </w:tcBorders>
            <w:vAlign w:val="center"/>
          </w:tcPr>
          <w:p w:rsidR="00912021" w:rsidRPr="00B741AB" w:rsidRDefault="00912021" w:rsidP="00912021">
            <w:pPr>
              <w:jc w:val="center"/>
              <w:rPr>
                <w:sz w:val="20"/>
                <w:szCs w:val="20"/>
              </w:rPr>
            </w:pPr>
            <w:r w:rsidRPr="00B741AB">
              <w:rPr>
                <w:sz w:val="20"/>
                <w:szCs w:val="20"/>
              </w:rPr>
              <w:t>14</w:t>
            </w:r>
          </w:p>
        </w:tc>
        <w:tc>
          <w:tcPr>
            <w:tcW w:w="2835" w:type="dxa"/>
            <w:vMerge/>
            <w:tcBorders>
              <w:left w:val="single" w:sz="4" w:space="0" w:color="auto"/>
              <w:right w:val="single" w:sz="4" w:space="0" w:color="auto"/>
            </w:tcBorders>
            <w:vAlign w:val="center"/>
          </w:tcPr>
          <w:p w:rsidR="00912021" w:rsidRPr="00B741AB" w:rsidRDefault="00912021" w:rsidP="00912021">
            <w:pPr>
              <w:jc w:val="center"/>
              <w:rPr>
                <w:color w:val="000000"/>
                <w:sz w:val="20"/>
                <w:szCs w:val="20"/>
              </w:rPr>
            </w:pPr>
          </w:p>
        </w:tc>
        <w:tc>
          <w:tcPr>
            <w:tcW w:w="1701" w:type="dxa"/>
            <w:vMerge/>
            <w:tcBorders>
              <w:left w:val="single" w:sz="4" w:space="0" w:color="auto"/>
              <w:right w:val="single" w:sz="4" w:space="0" w:color="auto"/>
            </w:tcBorders>
            <w:vAlign w:val="center"/>
          </w:tcPr>
          <w:p w:rsidR="00912021" w:rsidRPr="00B741AB" w:rsidRDefault="00912021" w:rsidP="00912021">
            <w:pPr>
              <w:jc w:val="center"/>
              <w:rPr>
                <w:color w:val="000000"/>
                <w:sz w:val="20"/>
                <w:szCs w:val="20"/>
              </w:rPr>
            </w:pPr>
          </w:p>
        </w:tc>
        <w:tc>
          <w:tcPr>
            <w:tcW w:w="992"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136</w:t>
            </w:r>
          </w:p>
        </w:tc>
        <w:tc>
          <w:tcPr>
            <w:tcW w:w="1134"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3</w:t>
            </w:r>
          </w:p>
        </w:tc>
        <w:tc>
          <w:tcPr>
            <w:tcW w:w="1134"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w:t>
            </w:r>
          </w:p>
        </w:tc>
        <w:tc>
          <w:tcPr>
            <w:tcW w:w="993"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1</w:t>
            </w:r>
          </w:p>
        </w:tc>
        <w:tc>
          <w:tcPr>
            <w:tcW w:w="850" w:type="dxa"/>
            <w:tcBorders>
              <w:top w:val="single" w:sz="4" w:space="0" w:color="auto"/>
              <w:left w:val="nil"/>
              <w:bottom w:val="single" w:sz="4" w:space="0" w:color="auto"/>
              <w:right w:val="single" w:sz="4" w:space="0" w:color="auto"/>
            </w:tcBorders>
            <w:noWrap/>
            <w:vAlign w:val="bottom"/>
          </w:tcPr>
          <w:p w:rsidR="00912021" w:rsidRPr="00B741AB" w:rsidRDefault="00912021" w:rsidP="00912021">
            <w:pPr>
              <w:jc w:val="center"/>
              <w:rPr>
                <w:sz w:val="20"/>
                <w:szCs w:val="20"/>
              </w:rPr>
            </w:pPr>
            <w:r w:rsidRPr="00B741AB">
              <w:rPr>
                <w:sz w:val="20"/>
                <w:szCs w:val="20"/>
              </w:rPr>
              <w:t>259</w:t>
            </w:r>
          </w:p>
        </w:tc>
        <w:tc>
          <w:tcPr>
            <w:tcW w:w="851" w:type="dxa"/>
            <w:tcBorders>
              <w:top w:val="single" w:sz="4" w:space="0" w:color="auto"/>
              <w:left w:val="nil"/>
              <w:bottom w:val="single" w:sz="4" w:space="0" w:color="auto"/>
              <w:right w:val="single" w:sz="8" w:space="0" w:color="auto"/>
            </w:tcBorders>
            <w:noWrap/>
            <w:vAlign w:val="bottom"/>
          </w:tcPr>
          <w:p w:rsidR="00912021" w:rsidRPr="00B741AB" w:rsidRDefault="00912021" w:rsidP="00912021">
            <w:pPr>
              <w:jc w:val="center"/>
              <w:rPr>
                <w:sz w:val="20"/>
                <w:szCs w:val="20"/>
              </w:rPr>
            </w:pPr>
            <w:r w:rsidRPr="00B741AB">
              <w:rPr>
                <w:sz w:val="20"/>
                <w:szCs w:val="20"/>
              </w:rPr>
              <w:t>56</w:t>
            </w:r>
          </w:p>
        </w:tc>
      </w:tr>
      <w:tr w:rsidR="00912021" w:rsidRPr="00B741AB" w:rsidTr="00912021">
        <w:trPr>
          <w:trHeight w:val="255"/>
        </w:trPr>
        <w:tc>
          <w:tcPr>
            <w:tcW w:w="540" w:type="dxa"/>
            <w:tcBorders>
              <w:top w:val="single" w:sz="4" w:space="0" w:color="auto"/>
              <w:left w:val="single" w:sz="4" w:space="0" w:color="auto"/>
              <w:bottom w:val="single" w:sz="4" w:space="0" w:color="auto"/>
              <w:right w:val="single" w:sz="4" w:space="0" w:color="auto"/>
            </w:tcBorders>
          </w:tcPr>
          <w:p w:rsidR="00912021" w:rsidRPr="00B741AB" w:rsidRDefault="00912021" w:rsidP="00912021">
            <w:pPr>
              <w:jc w:val="center"/>
              <w:rPr>
                <w:bCs/>
                <w:sz w:val="20"/>
                <w:szCs w:val="20"/>
              </w:rPr>
            </w:pPr>
            <w:r w:rsidRPr="00B741AB">
              <w:rPr>
                <w:bCs/>
                <w:sz w:val="20"/>
                <w:szCs w:val="20"/>
              </w:rPr>
              <w:t>12</w:t>
            </w:r>
          </w:p>
        </w:tc>
        <w:tc>
          <w:tcPr>
            <w:tcW w:w="2442" w:type="dxa"/>
            <w:tcBorders>
              <w:top w:val="single" w:sz="4" w:space="0" w:color="auto"/>
              <w:left w:val="nil"/>
              <w:bottom w:val="single" w:sz="4" w:space="0" w:color="auto"/>
              <w:right w:val="single" w:sz="4" w:space="0" w:color="auto"/>
            </w:tcBorders>
          </w:tcPr>
          <w:p w:rsidR="00912021" w:rsidRPr="00B741AB" w:rsidRDefault="00912021" w:rsidP="00912021">
            <w:pPr>
              <w:jc w:val="center"/>
              <w:rPr>
                <w:sz w:val="20"/>
                <w:szCs w:val="20"/>
              </w:rPr>
            </w:pPr>
            <w:r w:rsidRPr="00B741AB">
              <w:rPr>
                <w:sz w:val="20"/>
                <w:szCs w:val="20"/>
              </w:rPr>
              <w:t>с. Петровский</w:t>
            </w:r>
          </w:p>
        </w:tc>
        <w:tc>
          <w:tcPr>
            <w:tcW w:w="1730" w:type="dxa"/>
            <w:tcBorders>
              <w:top w:val="single" w:sz="4" w:space="0" w:color="auto"/>
              <w:left w:val="nil"/>
              <w:bottom w:val="single" w:sz="4" w:space="0" w:color="auto"/>
              <w:right w:val="single" w:sz="4" w:space="0" w:color="auto"/>
            </w:tcBorders>
            <w:vAlign w:val="center"/>
          </w:tcPr>
          <w:p w:rsidR="00912021" w:rsidRPr="00B741AB" w:rsidRDefault="00912021" w:rsidP="00912021">
            <w:pPr>
              <w:jc w:val="center"/>
              <w:rPr>
                <w:sz w:val="20"/>
                <w:szCs w:val="20"/>
              </w:rPr>
            </w:pPr>
            <w:r w:rsidRPr="00B741AB">
              <w:rPr>
                <w:sz w:val="20"/>
                <w:szCs w:val="20"/>
              </w:rPr>
              <w:t>1,5</w:t>
            </w:r>
          </w:p>
        </w:tc>
        <w:tc>
          <w:tcPr>
            <w:tcW w:w="2835" w:type="dxa"/>
            <w:vMerge/>
            <w:tcBorders>
              <w:left w:val="single" w:sz="4" w:space="0" w:color="auto"/>
              <w:right w:val="single" w:sz="4" w:space="0" w:color="auto"/>
            </w:tcBorders>
            <w:vAlign w:val="center"/>
          </w:tcPr>
          <w:p w:rsidR="00912021" w:rsidRPr="00B741AB" w:rsidRDefault="00912021" w:rsidP="00912021">
            <w:pPr>
              <w:jc w:val="center"/>
              <w:rPr>
                <w:color w:val="000000"/>
                <w:sz w:val="20"/>
                <w:szCs w:val="20"/>
              </w:rPr>
            </w:pPr>
          </w:p>
        </w:tc>
        <w:tc>
          <w:tcPr>
            <w:tcW w:w="1701" w:type="dxa"/>
            <w:vMerge/>
            <w:tcBorders>
              <w:left w:val="single" w:sz="4" w:space="0" w:color="auto"/>
              <w:right w:val="single" w:sz="4" w:space="0" w:color="auto"/>
            </w:tcBorders>
            <w:vAlign w:val="center"/>
          </w:tcPr>
          <w:p w:rsidR="00912021" w:rsidRPr="00B741AB" w:rsidRDefault="00912021" w:rsidP="00912021">
            <w:pPr>
              <w:jc w:val="center"/>
              <w:rPr>
                <w:color w:val="000000"/>
                <w:sz w:val="20"/>
                <w:szCs w:val="20"/>
              </w:rPr>
            </w:pPr>
          </w:p>
        </w:tc>
        <w:tc>
          <w:tcPr>
            <w:tcW w:w="992"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34</w:t>
            </w:r>
          </w:p>
        </w:tc>
        <w:tc>
          <w:tcPr>
            <w:tcW w:w="1134"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1</w:t>
            </w:r>
          </w:p>
        </w:tc>
        <w:tc>
          <w:tcPr>
            <w:tcW w:w="1134"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w:t>
            </w:r>
          </w:p>
        </w:tc>
        <w:tc>
          <w:tcPr>
            <w:tcW w:w="993"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w:t>
            </w:r>
          </w:p>
        </w:tc>
        <w:tc>
          <w:tcPr>
            <w:tcW w:w="850" w:type="dxa"/>
            <w:tcBorders>
              <w:top w:val="single" w:sz="4" w:space="0" w:color="auto"/>
              <w:left w:val="nil"/>
              <w:bottom w:val="single" w:sz="4" w:space="0" w:color="auto"/>
              <w:right w:val="single" w:sz="4" w:space="0" w:color="auto"/>
            </w:tcBorders>
            <w:noWrap/>
            <w:vAlign w:val="bottom"/>
          </w:tcPr>
          <w:p w:rsidR="00912021" w:rsidRPr="00B741AB" w:rsidRDefault="00912021" w:rsidP="00912021">
            <w:pPr>
              <w:jc w:val="center"/>
              <w:rPr>
                <w:sz w:val="20"/>
                <w:szCs w:val="20"/>
              </w:rPr>
            </w:pPr>
            <w:r w:rsidRPr="00B741AB">
              <w:rPr>
                <w:sz w:val="20"/>
                <w:szCs w:val="20"/>
              </w:rPr>
              <w:t>52</w:t>
            </w:r>
          </w:p>
        </w:tc>
        <w:tc>
          <w:tcPr>
            <w:tcW w:w="851" w:type="dxa"/>
            <w:tcBorders>
              <w:top w:val="single" w:sz="4" w:space="0" w:color="auto"/>
              <w:left w:val="nil"/>
              <w:bottom w:val="single" w:sz="4" w:space="0" w:color="auto"/>
              <w:right w:val="single" w:sz="8" w:space="0" w:color="auto"/>
            </w:tcBorders>
            <w:noWrap/>
            <w:vAlign w:val="bottom"/>
          </w:tcPr>
          <w:p w:rsidR="00912021" w:rsidRPr="00B741AB" w:rsidRDefault="00912021" w:rsidP="00912021">
            <w:pPr>
              <w:jc w:val="center"/>
              <w:rPr>
                <w:sz w:val="20"/>
                <w:szCs w:val="20"/>
              </w:rPr>
            </w:pPr>
            <w:r w:rsidRPr="00B741AB">
              <w:rPr>
                <w:sz w:val="20"/>
                <w:szCs w:val="20"/>
              </w:rPr>
              <w:t>11</w:t>
            </w:r>
          </w:p>
        </w:tc>
      </w:tr>
      <w:tr w:rsidR="00912021" w:rsidRPr="00B741AB" w:rsidTr="00912021">
        <w:trPr>
          <w:trHeight w:val="255"/>
        </w:trPr>
        <w:tc>
          <w:tcPr>
            <w:tcW w:w="540" w:type="dxa"/>
            <w:tcBorders>
              <w:top w:val="single" w:sz="4" w:space="0" w:color="auto"/>
              <w:left w:val="single" w:sz="4" w:space="0" w:color="auto"/>
              <w:bottom w:val="single" w:sz="4" w:space="0" w:color="auto"/>
              <w:right w:val="single" w:sz="4" w:space="0" w:color="auto"/>
            </w:tcBorders>
          </w:tcPr>
          <w:p w:rsidR="00912021" w:rsidRPr="00B741AB" w:rsidRDefault="00912021" w:rsidP="00912021">
            <w:pPr>
              <w:jc w:val="center"/>
              <w:rPr>
                <w:bCs/>
                <w:sz w:val="20"/>
                <w:szCs w:val="20"/>
              </w:rPr>
            </w:pPr>
            <w:r w:rsidRPr="00B741AB">
              <w:rPr>
                <w:bCs/>
                <w:sz w:val="20"/>
                <w:szCs w:val="20"/>
              </w:rPr>
              <w:t>13</w:t>
            </w:r>
          </w:p>
        </w:tc>
        <w:tc>
          <w:tcPr>
            <w:tcW w:w="2442" w:type="dxa"/>
            <w:tcBorders>
              <w:top w:val="single" w:sz="4" w:space="0" w:color="auto"/>
              <w:left w:val="nil"/>
              <w:bottom w:val="single" w:sz="4" w:space="0" w:color="auto"/>
              <w:right w:val="single" w:sz="4" w:space="0" w:color="auto"/>
            </w:tcBorders>
          </w:tcPr>
          <w:p w:rsidR="00912021" w:rsidRPr="00B741AB" w:rsidRDefault="00912021" w:rsidP="00912021">
            <w:pPr>
              <w:jc w:val="center"/>
              <w:rPr>
                <w:sz w:val="20"/>
                <w:szCs w:val="20"/>
              </w:rPr>
            </w:pPr>
            <w:r w:rsidRPr="00B741AB">
              <w:rPr>
                <w:sz w:val="20"/>
                <w:szCs w:val="20"/>
              </w:rPr>
              <w:t>с. Невский</w:t>
            </w:r>
          </w:p>
        </w:tc>
        <w:tc>
          <w:tcPr>
            <w:tcW w:w="1730" w:type="dxa"/>
            <w:tcBorders>
              <w:top w:val="single" w:sz="4" w:space="0" w:color="auto"/>
              <w:left w:val="nil"/>
              <w:bottom w:val="single" w:sz="4" w:space="0" w:color="auto"/>
              <w:right w:val="single" w:sz="4" w:space="0" w:color="auto"/>
            </w:tcBorders>
            <w:vAlign w:val="center"/>
          </w:tcPr>
          <w:p w:rsidR="00912021" w:rsidRPr="00B741AB" w:rsidRDefault="00912021" w:rsidP="00912021">
            <w:pPr>
              <w:jc w:val="center"/>
              <w:rPr>
                <w:sz w:val="20"/>
                <w:szCs w:val="20"/>
              </w:rPr>
            </w:pPr>
            <w:r w:rsidRPr="00B741AB">
              <w:rPr>
                <w:sz w:val="20"/>
                <w:szCs w:val="20"/>
              </w:rPr>
              <w:t>1,2</w:t>
            </w:r>
          </w:p>
        </w:tc>
        <w:tc>
          <w:tcPr>
            <w:tcW w:w="2835" w:type="dxa"/>
            <w:vMerge/>
            <w:tcBorders>
              <w:left w:val="single" w:sz="4" w:space="0" w:color="auto"/>
              <w:bottom w:val="single" w:sz="4" w:space="0" w:color="auto"/>
              <w:right w:val="single" w:sz="4" w:space="0" w:color="auto"/>
            </w:tcBorders>
            <w:vAlign w:val="center"/>
          </w:tcPr>
          <w:p w:rsidR="00912021" w:rsidRPr="00B741AB" w:rsidRDefault="00912021" w:rsidP="00912021">
            <w:pPr>
              <w:jc w:val="center"/>
              <w:rPr>
                <w:color w:val="000000"/>
                <w:sz w:val="20"/>
                <w:szCs w:val="20"/>
              </w:rPr>
            </w:pPr>
          </w:p>
        </w:tc>
        <w:tc>
          <w:tcPr>
            <w:tcW w:w="1701" w:type="dxa"/>
            <w:vMerge/>
            <w:tcBorders>
              <w:left w:val="single" w:sz="4" w:space="0" w:color="auto"/>
              <w:bottom w:val="single" w:sz="4" w:space="0" w:color="auto"/>
              <w:right w:val="single" w:sz="4" w:space="0" w:color="auto"/>
            </w:tcBorders>
            <w:vAlign w:val="center"/>
          </w:tcPr>
          <w:p w:rsidR="00912021" w:rsidRPr="00B741AB" w:rsidRDefault="00912021" w:rsidP="00912021">
            <w:pPr>
              <w:jc w:val="center"/>
              <w:rPr>
                <w:color w:val="000000"/>
                <w:sz w:val="20"/>
                <w:szCs w:val="20"/>
              </w:rPr>
            </w:pPr>
          </w:p>
        </w:tc>
        <w:tc>
          <w:tcPr>
            <w:tcW w:w="992"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28</w:t>
            </w:r>
          </w:p>
        </w:tc>
        <w:tc>
          <w:tcPr>
            <w:tcW w:w="1134"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2</w:t>
            </w:r>
          </w:p>
        </w:tc>
        <w:tc>
          <w:tcPr>
            <w:tcW w:w="1134"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w:t>
            </w:r>
          </w:p>
        </w:tc>
        <w:tc>
          <w:tcPr>
            <w:tcW w:w="993"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w:t>
            </w:r>
          </w:p>
        </w:tc>
        <w:tc>
          <w:tcPr>
            <w:tcW w:w="850" w:type="dxa"/>
            <w:tcBorders>
              <w:top w:val="single" w:sz="4" w:space="0" w:color="auto"/>
              <w:left w:val="nil"/>
              <w:bottom w:val="single" w:sz="4" w:space="0" w:color="auto"/>
              <w:right w:val="single" w:sz="4" w:space="0" w:color="auto"/>
            </w:tcBorders>
            <w:noWrap/>
            <w:vAlign w:val="center"/>
          </w:tcPr>
          <w:p w:rsidR="00912021" w:rsidRPr="00B741AB" w:rsidRDefault="00912021" w:rsidP="00912021">
            <w:pPr>
              <w:jc w:val="center"/>
              <w:rPr>
                <w:sz w:val="20"/>
                <w:szCs w:val="20"/>
              </w:rPr>
            </w:pPr>
            <w:r w:rsidRPr="00B741AB">
              <w:rPr>
                <w:sz w:val="20"/>
                <w:szCs w:val="20"/>
              </w:rPr>
              <w:t>36</w:t>
            </w:r>
          </w:p>
        </w:tc>
        <w:tc>
          <w:tcPr>
            <w:tcW w:w="851" w:type="dxa"/>
            <w:tcBorders>
              <w:top w:val="single" w:sz="4" w:space="0" w:color="auto"/>
              <w:left w:val="nil"/>
              <w:bottom w:val="single" w:sz="4" w:space="0" w:color="auto"/>
              <w:right w:val="single" w:sz="8" w:space="0" w:color="auto"/>
            </w:tcBorders>
            <w:noWrap/>
            <w:vAlign w:val="center"/>
          </w:tcPr>
          <w:p w:rsidR="00912021" w:rsidRPr="00B741AB" w:rsidRDefault="00912021" w:rsidP="00912021">
            <w:pPr>
              <w:jc w:val="center"/>
              <w:rPr>
                <w:sz w:val="20"/>
                <w:szCs w:val="20"/>
              </w:rPr>
            </w:pPr>
            <w:r w:rsidRPr="00B741AB">
              <w:rPr>
                <w:sz w:val="20"/>
                <w:szCs w:val="20"/>
              </w:rPr>
              <w:t>6</w:t>
            </w:r>
          </w:p>
        </w:tc>
      </w:tr>
      <w:tr w:rsidR="00912021" w:rsidRPr="00B741AB" w:rsidTr="00912021">
        <w:trPr>
          <w:trHeight w:val="293"/>
        </w:trPr>
        <w:tc>
          <w:tcPr>
            <w:tcW w:w="2982" w:type="dxa"/>
            <w:gridSpan w:val="2"/>
            <w:tcBorders>
              <w:top w:val="single" w:sz="4" w:space="0" w:color="auto"/>
              <w:left w:val="single" w:sz="4" w:space="0" w:color="auto"/>
              <w:bottom w:val="single" w:sz="4" w:space="0" w:color="auto"/>
              <w:right w:val="single" w:sz="4" w:space="0" w:color="auto"/>
            </w:tcBorders>
          </w:tcPr>
          <w:p w:rsidR="00912021" w:rsidRPr="00B741AB" w:rsidRDefault="00912021" w:rsidP="00912021">
            <w:pPr>
              <w:jc w:val="center"/>
              <w:rPr>
                <w:color w:val="000000"/>
                <w:sz w:val="20"/>
                <w:szCs w:val="20"/>
              </w:rPr>
            </w:pPr>
            <w:r w:rsidRPr="00B741AB">
              <w:rPr>
                <w:bCs/>
                <w:sz w:val="20"/>
                <w:szCs w:val="20"/>
              </w:rPr>
              <w:t>Итого:</w:t>
            </w:r>
          </w:p>
        </w:tc>
        <w:tc>
          <w:tcPr>
            <w:tcW w:w="1730" w:type="dxa"/>
            <w:tcBorders>
              <w:top w:val="single" w:sz="4" w:space="0" w:color="auto"/>
              <w:left w:val="nil"/>
              <w:bottom w:val="single" w:sz="4" w:space="0" w:color="auto"/>
              <w:right w:val="single" w:sz="4" w:space="0" w:color="auto"/>
            </w:tcBorders>
            <w:vAlign w:val="bottom"/>
          </w:tcPr>
          <w:p w:rsidR="00912021" w:rsidRPr="00B741AB" w:rsidRDefault="00C77E38" w:rsidP="00912021">
            <w:pPr>
              <w:jc w:val="center"/>
              <w:rPr>
                <w:bCs/>
                <w:sz w:val="20"/>
                <w:szCs w:val="20"/>
              </w:rPr>
            </w:pPr>
            <w:r>
              <w:rPr>
                <w:bCs/>
                <w:sz w:val="20"/>
                <w:szCs w:val="20"/>
              </w:rPr>
              <w:t>136,2</w:t>
            </w:r>
          </w:p>
        </w:tc>
        <w:tc>
          <w:tcPr>
            <w:tcW w:w="2835" w:type="dxa"/>
            <w:tcBorders>
              <w:top w:val="single" w:sz="4" w:space="0" w:color="auto"/>
              <w:left w:val="single" w:sz="4" w:space="0" w:color="auto"/>
              <w:bottom w:val="single" w:sz="4" w:space="0" w:color="auto"/>
              <w:right w:val="single" w:sz="4" w:space="0" w:color="auto"/>
            </w:tcBorders>
            <w:vAlign w:val="bottom"/>
          </w:tcPr>
          <w:p w:rsidR="00912021" w:rsidRPr="00B741AB" w:rsidRDefault="00912021" w:rsidP="00912021">
            <w:pPr>
              <w:jc w:val="center"/>
              <w:rPr>
                <w:bCs/>
                <w:sz w:val="20"/>
                <w:szCs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912021" w:rsidRPr="00B741AB" w:rsidRDefault="00912021" w:rsidP="00912021">
            <w:pPr>
              <w:jc w:val="center"/>
              <w:rPr>
                <w:bCs/>
                <w:sz w:val="20"/>
                <w:szCs w:val="20"/>
              </w:rPr>
            </w:pPr>
          </w:p>
        </w:tc>
        <w:tc>
          <w:tcPr>
            <w:tcW w:w="992" w:type="dxa"/>
            <w:tcBorders>
              <w:top w:val="single" w:sz="4" w:space="0" w:color="auto"/>
              <w:left w:val="nil"/>
              <w:bottom w:val="single" w:sz="4" w:space="0" w:color="auto"/>
              <w:right w:val="single" w:sz="4" w:space="0" w:color="auto"/>
            </w:tcBorders>
            <w:noWrap/>
            <w:vAlign w:val="bottom"/>
          </w:tcPr>
          <w:p w:rsidR="00912021" w:rsidRPr="00B741AB" w:rsidRDefault="00912021" w:rsidP="00912021">
            <w:pPr>
              <w:jc w:val="center"/>
              <w:rPr>
                <w:bCs/>
                <w:sz w:val="20"/>
                <w:szCs w:val="20"/>
              </w:rPr>
            </w:pPr>
            <w:r w:rsidRPr="00B741AB">
              <w:rPr>
                <w:bCs/>
                <w:sz w:val="20"/>
                <w:szCs w:val="20"/>
              </w:rPr>
              <w:t>3797</w:t>
            </w:r>
          </w:p>
        </w:tc>
        <w:tc>
          <w:tcPr>
            <w:tcW w:w="1134" w:type="dxa"/>
            <w:tcBorders>
              <w:top w:val="single" w:sz="4" w:space="0" w:color="auto"/>
              <w:left w:val="nil"/>
              <w:bottom w:val="single" w:sz="4" w:space="0" w:color="auto"/>
              <w:right w:val="single" w:sz="4" w:space="0" w:color="auto"/>
            </w:tcBorders>
            <w:noWrap/>
            <w:vAlign w:val="bottom"/>
          </w:tcPr>
          <w:p w:rsidR="00912021" w:rsidRPr="00B741AB" w:rsidRDefault="00912021" w:rsidP="00912021">
            <w:pPr>
              <w:jc w:val="center"/>
              <w:rPr>
                <w:bCs/>
                <w:sz w:val="20"/>
                <w:szCs w:val="20"/>
              </w:rPr>
            </w:pPr>
            <w:r w:rsidRPr="00B741AB">
              <w:rPr>
                <w:bCs/>
                <w:sz w:val="20"/>
                <w:szCs w:val="20"/>
              </w:rPr>
              <w:t>40</w:t>
            </w:r>
          </w:p>
        </w:tc>
        <w:tc>
          <w:tcPr>
            <w:tcW w:w="1134" w:type="dxa"/>
            <w:tcBorders>
              <w:top w:val="single" w:sz="4" w:space="0" w:color="auto"/>
              <w:left w:val="nil"/>
              <w:bottom w:val="single" w:sz="4" w:space="0" w:color="auto"/>
              <w:right w:val="single" w:sz="4" w:space="0" w:color="auto"/>
            </w:tcBorders>
            <w:noWrap/>
            <w:vAlign w:val="bottom"/>
          </w:tcPr>
          <w:p w:rsidR="00912021" w:rsidRPr="00B741AB" w:rsidRDefault="00912021" w:rsidP="00912021">
            <w:pPr>
              <w:jc w:val="center"/>
              <w:rPr>
                <w:bCs/>
                <w:sz w:val="20"/>
                <w:szCs w:val="20"/>
              </w:rPr>
            </w:pPr>
            <w:r w:rsidRPr="00B741AB">
              <w:rPr>
                <w:bCs/>
                <w:sz w:val="20"/>
                <w:szCs w:val="20"/>
              </w:rPr>
              <w:t>14</w:t>
            </w:r>
          </w:p>
        </w:tc>
        <w:tc>
          <w:tcPr>
            <w:tcW w:w="993" w:type="dxa"/>
            <w:tcBorders>
              <w:top w:val="single" w:sz="4" w:space="0" w:color="auto"/>
              <w:left w:val="nil"/>
              <w:bottom w:val="single" w:sz="4" w:space="0" w:color="auto"/>
              <w:right w:val="single" w:sz="4" w:space="0" w:color="auto"/>
            </w:tcBorders>
            <w:noWrap/>
            <w:vAlign w:val="bottom"/>
          </w:tcPr>
          <w:p w:rsidR="00912021" w:rsidRPr="00B741AB" w:rsidRDefault="00912021" w:rsidP="00912021">
            <w:pPr>
              <w:jc w:val="center"/>
              <w:rPr>
                <w:bCs/>
                <w:sz w:val="20"/>
                <w:szCs w:val="20"/>
              </w:rPr>
            </w:pPr>
            <w:r w:rsidRPr="00B741AB">
              <w:rPr>
                <w:bCs/>
                <w:sz w:val="20"/>
                <w:szCs w:val="20"/>
              </w:rPr>
              <w:t>27</w:t>
            </w:r>
          </w:p>
        </w:tc>
        <w:tc>
          <w:tcPr>
            <w:tcW w:w="850" w:type="dxa"/>
            <w:tcBorders>
              <w:top w:val="single" w:sz="4" w:space="0" w:color="auto"/>
              <w:left w:val="nil"/>
              <w:bottom w:val="single" w:sz="4" w:space="0" w:color="auto"/>
              <w:right w:val="single" w:sz="4" w:space="0" w:color="auto"/>
            </w:tcBorders>
            <w:noWrap/>
            <w:vAlign w:val="bottom"/>
          </w:tcPr>
          <w:p w:rsidR="00912021" w:rsidRPr="00B741AB" w:rsidRDefault="00912021" w:rsidP="00912021">
            <w:pPr>
              <w:jc w:val="center"/>
              <w:rPr>
                <w:bCs/>
                <w:sz w:val="20"/>
                <w:szCs w:val="20"/>
                <w:lang w:val="en-US"/>
              </w:rPr>
            </w:pPr>
            <w:r w:rsidRPr="00B741AB">
              <w:rPr>
                <w:bCs/>
                <w:sz w:val="20"/>
                <w:szCs w:val="20"/>
              </w:rPr>
              <w:t>8725</w:t>
            </w:r>
            <w:r w:rsidR="008063DE" w:rsidRPr="00B741AB">
              <w:rPr>
                <w:bCs/>
                <w:sz w:val="20"/>
                <w:szCs w:val="20"/>
                <w:lang w:val="en-US"/>
              </w:rPr>
              <w:t>*</w:t>
            </w:r>
          </w:p>
        </w:tc>
        <w:tc>
          <w:tcPr>
            <w:tcW w:w="851" w:type="dxa"/>
            <w:tcBorders>
              <w:top w:val="single" w:sz="4" w:space="0" w:color="auto"/>
              <w:left w:val="nil"/>
              <w:bottom w:val="single" w:sz="4" w:space="0" w:color="auto"/>
              <w:right w:val="single" w:sz="8" w:space="0" w:color="auto"/>
            </w:tcBorders>
            <w:noWrap/>
            <w:vAlign w:val="bottom"/>
          </w:tcPr>
          <w:p w:rsidR="00912021" w:rsidRPr="00B741AB" w:rsidRDefault="00912021" w:rsidP="00912021">
            <w:pPr>
              <w:jc w:val="center"/>
              <w:rPr>
                <w:bCs/>
                <w:sz w:val="20"/>
                <w:szCs w:val="20"/>
                <w:lang w:val="en-US"/>
              </w:rPr>
            </w:pPr>
            <w:r w:rsidRPr="00B741AB">
              <w:rPr>
                <w:bCs/>
                <w:sz w:val="20"/>
                <w:szCs w:val="20"/>
              </w:rPr>
              <w:t>1772</w:t>
            </w:r>
            <w:r w:rsidR="008063DE" w:rsidRPr="00B741AB">
              <w:rPr>
                <w:bCs/>
                <w:sz w:val="20"/>
                <w:szCs w:val="20"/>
                <w:lang w:val="en-US"/>
              </w:rPr>
              <w:t>*</w:t>
            </w:r>
          </w:p>
        </w:tc>
      </w:tr>
    </w:tbl>
    <w:p w:rsidR="00912021" w:rsidRPr="008063DE" w:rsidRDefault="008063DE" w:rsidP="008063DE">
      <w:pPr>
        <w:spacing w:line="360" w:lineRule="auto"/>
        <w:ind w:left="-567" w:firstLine="709"/>
      </w:pPr>
      <w:r w:rsidRPr="008063DE">
        <w:t>*</w:t>
      </w:r>
      <w:r w:rsidRPr="008063DE">
        <w:rPr>
          <w:sz w:val="20"/>
          <w:szCs w:val="20"/>
        </w:rPr>
        <w:t>Данные по численности населения приведены фактические</w:t>
      </w:r>
    </w:p>
    <w:p w:rsidR="00912021" w:rsidRPr="001F1608" w:rsidRDefault="00912021" w:rsidP="00912021">
      <w:pPr>
        <w:spacing w:line="360" w:lineRule="auto"/>
        <w:ind w:left="-567" w:firstLine="709"/>
        <w:jc w:val="right"/>
      </w:pPr>
    </w:p>
    <w:p w:rsidR="00912021" w:rsidRPr="001F1608" w:rsidRDefault="00912021" w:rsidP="00912021">
      <w:pPr>
        <w:spacing w:line="360" w:lineRule="auto"/>
        <w:ind w:left="-567" w:firstLine="709"/>
        <w:jc w:val="right"/>
      </w:pPr>
    </w:p>
    <w:p w:rsidR="00912021" w:rsidRPr="001F1608" w:rsidRDefault="00912021" w:rsidP="00912021">
      <w:pPr>
        <w:spacing w:line="360" w:lineRule="auto"/>
        <w:ind w:left="-567" w:firstLine="709"/>
        <w:jc w:val="right"/>
      </w:pPr>
    </w:p>
    <w:p w:rsidR="00912021" w:rsidRPr="001F1608" w:rsidRDefault="00912021" w:rsidP="00912021">
      <w:pPr>
        <w:spacing w:line="360" w:lineRule="auto"/>
        <w:ind w:left="-567" w:firstLine="709"/>
        <w:jc w:val="right"/>
      </w:pPr>
    </w:p>
    <w:p w:rsidR="00912021" w:rsidRPr="001F1608" w:rsidRDefault="00912021" w:rsidP="00912021">
      <w:pPr>
        <w:spacing w:line="360" w:lineRule="auto"/>
        <w:ind w:left="-567" w:firstLine="709"/>
        <w:jc w:val="right"/>
      </w:pPr>
    </w:p>
    <w:p w:rsidR="00912021" w:rsidRPr="00E30562" w:rsidRDefault="00912021" w:rsidP="008063DE">
      <w:pPr>
        <w:spacing w:line="360" w:lineRule="auto"/>
        <w:ind w:right="-172" w:firstLine="567"/>
        <w:jc w:val="both"/>
      </w:pPr>
      <w:r w:rsidRPr="00E30562">
        <w:lastRenderedPageBreak/>
        <w:t>Основная часть населения района обеспечивается теплом за счет собственных отопительных систем в индивидуальных жилых домах. Теплоснабжение административных зданий, медицинских учреждений, школ, клубов, домов культуры и незначительной части жилых домов населенных пунктов осуществляется 1</w:t>
      </w:r>
      <w:r w:rsidR="00C77E38" w:rsidRPr="00E30562">
        <w:t>2</w:t>
      </w:r>
      <w:r w:rsidRPr="00E30562">
        <w:t xml:space="preserve"> местными котельными. Вид топлива котельных – уголь, дрова, отходы лесоперерабатывающей промышленности.</w:t>
      </w:r>
    </w:p>
    <w:p w:rsidR="00E30562" w:rsidRPr="00E30562" w:rsidRDefault="00E30562" w:rsidP="00E30562">
      <w:pPr>
        <w:spacing w:line="360" w:lineRule="auto"/>
        <w:ind w:left="-567" w:firstLine="567"/>
        <w:jc w:val="both"/>
        <w:rPr>
          <w:bCs/>
        </w:rPr>
      </w:pPr>
      <w:r w:rsidRPr="00E30562">
        <w:rPr>
          <w:bCs/>
        </w:rPr>
        <w:t>К центральному отоплению подключено 13 многоквартирных домов, 107 жилых домов, 10 социально-значимых объектов. Общее количество подключенного к центральному отоплению населения составляет 487 чел.</w:t>
      </w:r>
    </w:p>
    <w:p w:rsidR="00E30562" w:rsidRPr="00E30562" w:rsidRDefault="00E30562" w:rsidP="00E30562">
      <w:pPr>
        <w:spacing w:line="360" w:lineRule="auto"/>
        <w:ind w:left="-567" w:firstLine="567"/>
        <w:jc w:val="both"/>
        <w:rPr>
          <w:bCs/>
        </w:rPr>
      </w:pPr>
      <w:r w:rsidRPr="00E30562">
        <w:rPr>
          <w:bCs/>
        </w:rPr>
        <w:t>Износ составляет 30-60 %.</w:t>
      </w:r>
    </w:p>
    <w:p w:rsidR="00E30562" w:rsidRPr="001F1608" w:rsidRDefault="00E30562" w:rsidP="00E30562">
      <w:pPr>
        <w:spacing w:line="360" w:lineRule="auto"/>
        <w:ind w:left="-567" w:firstLine="567"/>
        <w:jc w:val="both"/>
      </w:pPr>
      <w:r w:rsidRPr="00E30562">
        <w:t>Общая протяженность тепловых сетей 7,5 км.</w:t>
      </w:r>
    </w:p>
    <w:p w:rsidR="00912021" w:rsidRPr="000D7E68" w:rsidRDefault="00912021" w:rsidP="008063DE">
      <w:pPr>
        <w:ind w:right="-172" w:firstLine="567"/>
        <w:jc w:val="both"/>
        <w:rPr>
          <w:bCs/>
        </w:rPr>
      </w:pPr>
      <w:r w:rsidRPr="000D7E68">
        <w:rPr>
          <w:bCs/>
        </w:rPr>
        <w:t>Данные по сетям теплоснабжения в населенных пунктах ра</w:t>
      </w:r>
      <w:r w:rsidR="00B741AB" w:rsidRPr="000D7E68">
        <w:rPr>
          <w:bCs/>
        </w:rPr>
        <w:t>йона представлены в таблице № 7.6</w:t>
      </w:r>
    </w:p>
    <w:p w:rsidR="000D7E68" w:rsidRPr="001F1608" w:rsidRDefault="000D7E68" w:rsidP="000D7E68">
      <w:pPr>
        <w:ind w:firstLine="709"/>
        <w:jc w:val="right"/>
        <w:rPr>
          <w:bCs/>
        </w:rPr>
      </w:pPr>
      <w:r w:rsidRPr="001F1608">
        <w:rPr>
          <w:bCs/>
        </w:rPr>
        <w:t xml:space="preserve">Таблица № </w:t>
      </w:r>
      <w:r>
        <w:rPr>
          <w:bCs/>
        </w:rPr>
        <w:t>7.6</w:t>
      </w:r>
    </w:p>
    <w:tbl>
      <w:tblPr>
        <w:tblW w:w="15253" w:type="dxa"/>
        <w:tblInd w:w="-5" w:type="dxa"/>
        <w:tblBorders>
          <w:top w:val="single" w:sz="4" w:space="0" w:color="auto"/>
          <w:left w:val="single" w:sz="4" w:space="0" w:color="auto"/>
          <w:bottom w:val="single" w:sz="8" w:space="0" w:color="000000"/>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354"/>
        <w:gridCol w:w="1134"/>
        <w:gridCol w:w="1105"/>
        <w:gridCol w:w="709"/>
        <w:gridCol w:w="1339"/>
        <w:gridCol w:w="674"/>
        <w:gridCol w:w="709"/>
        <w:gridCol w:w="567"/>
        <w:gridCol w:w="567"/>
        <w:gridCol w:w="425"/>
        <w:gridCol w:w="426"/>
        <w:gridCol w:w="425"/>
        <w:gridCol w:w="425"/>
        <w:gridCol w:w="425"/>
        <w:gridCol w:w="884"/>
        <w:gridCol w:w="676"/>
        <w:gridCol w:w="1842"/>
      </w:tblGrid>
      <w:tr w:rsidR="000D7E68" w:rsidRPr="00420A8E" w:rsidTr="00B874E9">
        <w:trPr>
          <w:trHeight w:val="344"/>
        </w:trPr>
        <w:tc>
          <w:tcPr>
            <w:tcW w:w="567" w:type="dxa"/>
            <w:vMerge w:val="restart"/>
            <w:tcMar>
              <w:top w:w="28" w:type="dxa"/>
              <w:left w:w="28" w:type="dxa"/>
              <w:bottom w:w="28" w:type="dxa"/>
              <w:right w:w="28" w:type="dxa"/>
            </w:tcMar>
            <w:vAlign w:val="center"/>
          </w:tcPr>
          <w:p w:rsidR="000D7E68" w:rsidRPr="00420A8E" w:rsidRDefault="000D7E68" w:rsidP="00B874E9">
            <w:pPr>
              <w:jc w:val="center"/>
              <w:rPr>
                <w:bCs/>
                <w:sz w:val="20"/>
                <w:szCs w:val="20"/>
              </w:rPr>
            </w:pPr>
            <w:r w:rsidRPr="00420A8E">
              <w:rPr>
                <w:bCs/>
                <w:sz w:val="20"/>
                <w:szCs w:val="20"/>
              </w:rPr>
              <w:t>№</w:t>
            </w:r>
          </w:p>
          <w:p w:rsidR="000D7E68" w:rsidRPr="00420A8E" w:rsidRDefault="000D7E68" w:rsidP="00B874E9">
            <w:pPr>
              <w:jc w:val="center"/>
              <w:rPr>
                <w:bCs/>
                <w:sz w:val="20"/>
                <w:szCs w:val="20"/>
              </w:rPr>
            </w:pPr>
            <w:r w:rsidRPr="00420A8E">
              <w:rPr>
                <w:bCs/>
                <w:sz w:val="20"/>
                <w:szCs w:val="20"/>
              </w:rPr>
              <w:t>п/п</w:t>
            </w:r>
          </w:p>
        </w:tc>
        <w:tc>
          <w:tcPr>
            <w:tcW w:w="2354" w:type="dxa"/>
            <w:vMerge w:val="restart"/>
            <w:tcMar>
              <w:top w:w="28" w:type="dxa"/>
              <w:left w:w="28" w:type="dxa"/>
              <w:bottom w:w="28" w:type="dxa"/>
              <w:right w:w="28" w:type="dxa"/>
            </w:tcMar>
            <w:vAlign w:val="center"/>
          </w:tcPr>
          <w:p w:rsidR="000D7E68" w:rsidRPr="00420A8E" w:rsidRDefault="000D7E68" w:rsidP="00B874E9">
            <w:pPr>
              <w:jc w:val="center"/>
              <w:rPr>
                <w:bCs/>
                <w:sz w:val="20"/>
                <w:szCs w:val="20"/>
              </w:rPr>
            </w:pPr>
            <w:r w:rsidRPr="00420A8E">
              <w:rPr>
                <w:bCs/>
                <w:sz w:val="20"/>
                <w:szCs w:val="20"/>
              </w:rPr>
              <w:t>Название ИТС (котельной, ТЭЦ), населенный пункт, адрес.</w:t>
            </w:r>
          </w:p>
        </w:tc>
        <w:tc>
          <w:tcPr>
            <w:tcW w:w="4961" w:type="dxa"/>
            <w:gridSpan w:val="5"/>
            <w:noWrap/>
            <w:tcMar>
              <w:top w:w="28" w:type="dxa"/>
              <w:left w:w="28" w:type="dxa"/>
              <w:bottom w:w="28" w:type="dxa"/>
              <w:right w:w="28" w:type="dxa"/>
            </w:tcMar>
            <w:vAlign w:val="center"/>
          </w:tcPr>
          <w:p w:rsidR="000D7E68" w:rsidRPr="00420A8E" w:rsidRDefault="000D7E68" w:rsidP="00B874E9">
            <w:pPr>
              <w:contextualSpacing/>
              <w:jc w:val="center"/>
              <w:rPr>
                <w:bCs/>
                <w:sz w:val="20"/>
                <w:szCs w:val="20"/>
              </w:rPr>
            </w:pPr>
            <w:r w:rsidRPr="00420A8E">
              <w:rPr>
                <w:bCs/>
                <w:sz w:val="20"/>
                <w:szCs w:val="20"/>
              </w:rPr>
              <w:t>Характеристика котлов</w:t>
            </w:r>
          </w:p>
        </w:tc>
        <w:tc>
          <w:tcPr>
            <w:tcW w:w="709" w:type="dxa"/>
            <w:vMerge w:val="restart"/>
            <w:tcMar>
              <w:top w:w="28" w:type="dxa"/>
              <w:left w:w="28" w:type="dxa"/>
              <w:bottom w:w="28" w:type="dxa"/>
              <w:right w:w="28" w:type="dxa"/>
            </w:tcMar>
            <w:textDirection w:val="btLr"/>
            <w:vAlign w:val="center"/>
          </w:tcPr>
          <w:p w:rsidR="000D7E68" w:rsidRPr="00420A8E" w:rsidRDefault="000D7E68" w:rsidP="00B874E9">
            <w:pPr>
              <w:contextualSpacing/>
              <w:jc w:val="center"/>
              <w:rPr>
                <w:sz w:val="20"/>
                <w:szCs w:val="20"/>
              </w:rPr>
            </w:pPr>
            <w:r w:rsidRPr="00420A8E">
              <w:rPr>
                <w:sz w:val="20"/>
                <w:szCs w:val="20"/>
              </w:rPr>
              <w:t>Протяженность сетей, км</w:t>
            </w:r>
          </w:p>
        </w:tc>
        <w:tc>
          <w:tcPr>
            <w:tcW w:w="4144" w:type="dxa"/>
            <w:gridSpan w:val="8"/>
            <w:tcMar>
              <w:top w:w="28" w:type="dxa"/>
              <w:left w:w="28" w:type="dxa"/>
              <w:bottom w:w="28" w:type="dxa"/>
              <w:right w:w="28" w:type="dxa"/>
            </w:tcMar>
            <w:vAlign w:val="center"/>
          </w:tcPr>
          <w:p w:rsidR="000D7E68" w:rsidRPr="00420A8E" w:rsidRDefault="000D7E68" w:rsidP="00B874E9">
            <w:pPr>
              <w:contextualSpacing/>
              <w:jc w:val="center"/>
              <w:rPr>
                <w:sz w:val="20"/>
                <w:szCs w:val="20"/>
              </w:rPr>
            </w:pPr>
            <w:r w:rsidRPr="00420A8E">
              <w:rPr>
                <w:sz w:val="20"/>
                <w:szCs w:val="20"/>
              </w:rPr>
              <w:t>Отапливаемые объекты</w:t>
            </w:r>
          </w:p>
        </w:tc>
        <w:tc>
          <w:tcPr>
            <w:tcW w:w="676" w:type="dxa"/>
            <w:vMerge w:val="restart"/>
            <w:tcMar>
              <w:top w:w="28" w:type="dxa"/>
              <w:left w:w="28" w:type="dxa"/>
              <w:bottom w:w="28" w:type="dxa"/>
              <w:right w:w="28" w:type="dxa"/>
            </w:tcMar>
            <w:textDirection w:val="btLr"/>
            <w:vAlign w:val="center"/>
          </w:tcPr>
          <w:p w:rsidR="000D7E68" w:rsidRPr="00420A8E" w:rsidRDefault="000D7E68" w:rsidP="00B874E9">
            <w:pPr>
              <w:contextualSpacing/>
              <w:jc w:val="center"/>
              <w:rPr>
                <w:sz w:val="20"/>
                <w:szCs w:val="20"/>
              </w:rPr>
            </w:pPr>
            <w:r w:rsidRPr="00420A8E">
              <w:rPr>
                <w:sz w:val="20"/>
                <w:szCs w:val="20"/>
              </w:rPr>
              <w:t>Количество населения</w:t>
            </w:r>
          </w:p>
        </w:tc>
        <w:tc>
          <w:tcPr>
            <w:tcW w:w="1842" w:type="dxa"/>
            <w:vMerge w:val="restart"/>
            <w:tcMar>
              <w:top w:w="28" w:type="dxa"/>
              <w:left w:w="28" w:type="dxa"/>
              <w:bottom w:w="28" w:type="dxa"/>
              <w:right w:w="28" w:type="dxa"/>
            </w:tcMar>
            <w:vAlign w:val="center"/>
          </w:tcPr>
          <w:p w:rsidR="000D7E68" w:rsidRPr="00420A8E" w:rsidRDefault="000D7E68" w:rsidP="00B874E9">
            <w:pPr>
              <w:contextualSpacing/>
              <w:jc w:val="center"/>
              <w:rPr>
                <w:sz w:val="20"/>
                <w:szCs w:val="20"/>
              </w:rPr>
            </w:pPr>
            <w:r w:rsidRPr="00420A8E">
              <w:rPr>
                <w:sz w:val="20"/>
                <w:szCs w:val="20"/>
              </w:rPr>
              <w:t>Обслуживающая организация,</w:t>
            </w:r>
          </w:p>
          <w:p w:rsidR="000D7E68" w:rsidRPr="00420A8E" w:rsidRDefault="000D7E68" w:rsidP="00B874E9">
            <w:pPr>
              <w:contextualSpacing/>
              <w:jc w:val="center"/>
              <w:rPr>
                <w:sz w:val="20"/>
                <w:szCs w:val="20"/>
              </w:rPr>
            </w:pPr>
            <w:r w:rsidRPr="00420A8E">
              <w:rPr>
                <w:sz w:val="20"/>
                <w:szCs w:val="20"/>
              </w:rPr>
              <w:t>контактный телефон</w:t>
            </w:r>
          </w:p>
        </w:tc>
      </w:tr>
      <w:tr w:rsidR="000D7E68" w:rsidRPr="00420A8E" w:rsidTr="00B874E9">
        <w:trPr>
          <w:cantSplit/>
          <w:trHeight w:val="1735"/>
        </w:trPr>
        <w:tc>
          <w:tcPr>
            <w:tcW w:w="567" w:type="dxa"/>
            <w:vMerge/>
            <w:tcBorders>
              <w:bottom w:val="single" w:sz="8" w:space="0" w:color="000000"/>
            </w:tcBorders>
            <w:vAlign w:val="center"/>
          </w:tcPr>
          <w:p w:rsidR="000D7E68" w:rsidRPr="00420A8E" w:rsidRDefault="000D7E68" w:rsidP="00B874E9">
            <w:pPr>
              <w:jc w:val="center"/>
              <w:rPr>
                <w:bCs/>
                <w:sz w:val="20"/>
                <w:szCs w:val="20"/>
              </w:rPr>
            </w:pPr>
          </w:p>
        </w:tc>
        <w:tc>
          <w:tcPr>
            <w:tcW w:w="2354" w:type="dxa"/>
            <w:vMerge/>
            <w:tcBorders>
              <w:bottom w:val="single" w:sz="8" w:space="0" w:color="000000"/>
            </w:tcBorders>
            <w:vAlign w:val="center"/>
          </w:tcPr>
          <w:p w:rsidR="000D7E68" w:rsidRPr="00420A8E" w:rsidRDefault="000D7E68" w:rsidP="00B874E9">
            <w:pPr>
              <w:jc w:val="center"/>
              <w:rPr>
                <w:bCs/>
                <w:sz w:val="20"/>
                <w:szCs w:val="20"/>
              </w:rPr>
            </w:pPr>
          </w:p>
        </w:tc>
        <w:tc>
          <w:tcPr>
            <w:tcW w:w="1134" w:type="dxa"/>
            <w:tcBorders>
              <w:bottom w:val="single" w:sz="8" w:space="0" w:color="000000"/>
            </w:tcBorders>
            <w:tcMar>
              <w:top w:w="28" w:type="dxa"/>
              <w:left w:w="28" w:type="dxa"/>
              <w:bottom w:w="28" w:type="dxa"/>
              <w:right w:w="28" w:type="dxa"/>
            </w:tcMar>
            <w:textDirection w:val="btLr"/>
            <w:vAlign w:val="center"/>
          </w:tcPr>
          <w:p w:rsidR="000D7E68" w:rsidRPr="00420A8E" w:rsidRDefault="000D7E68" w:rsidP="00B874E9">
            <w:pPr>
              <w:contextualSpacing/>
              <w:jc w:val="center"/>
              <w:rPr>
                <w:sz w:val="20"/>
                <w:szCs w:val="20"/>
              </w:rPr>
            </w:pPr>
            <w:r w:rsidRPr="00420A8E">
              <w:rPr>
                <w:sz w:val="20"/>
                <w:szCs w:val="20"/>
              </w:rPr>
              <w:t>№ котла (основной (о), резервный (р))</w:t>
            </w:r>
          </w:p>
        </w:tc>
        <w:tc>
          <w:tcPr>
            <w:tcW w:w="1105" w:type="dxa"/>
            <w:tcBorders>
              <w:bottom w:val="single" w:sz="8" w:space="0" w:color="000000"/>
            </w:tcBorders>
            <w:tcMar>
              <w:top w:w="28" w:type="dxa"/>
              <w:left w:w="28" w:type="dxa"/>
              <w:bottom w:w="28" w:type="dxa"/>
              <w:right w:w="28" w:type="dxa"/>
            </w:tcMar>
            <w:textDirection w:val="btLr"/>
            <w:vAlign w:val="center"/>
          </w:tcPr>
          <w:p w:rsidR="000D7E68" w:rsidRPr="00420A8E" w:rsidRDefault="000D7E68" w:rsidP="00B874E9">
            <w:pPr>
              <w:contextualSpacing/>
              <w:jc w:val="center"/>
              <w:rPr>
                <w:sz w:val="20"/>
                <w:szCs w:val="20"/>
              </w:rPr>
            </w:pPr>
            <w:r w:rsidRPr="00420A8E">
              <w:rPr>
                <w:sz w:val="20"/>
                <w:szCs w:val="20"/>
              </w:rPr>
              <w:t>Марка котла, водоподогревателя</w:t>
            </w:r>
          </w:p>
        </w:tc>
        <w:tc>
          <w:tcPr>
            <w:tcW w:w="709" w:type="dxa"/>
            <w:tcBorders>
              <w:bottom w:val="single" w:sz="8" w:space="0" w:color="000000"/>
            </w:tcBorders>
            <w:tcMar>
              <w:top w:w="28" w:type="dxa"/>
              <w:left w:w="28" w:type="dxa"/>
              <w:bottom w:w="28" w:type="dxa"/>
              <w:right w:w="28" w:type="dxa"/>
            </w:tcMar>
            <w:textDirection w:val="btLr"/>
            <w:vAlign w:val="center"/>
          </w:tcPr>
          <w:p w:rsidR="000D7E68" w:rsidRPr="00420A8E" w:rsidRDefault="000D7E68" w:rsidP="00B874E9">
            <w:pPr>
              <w:contextualSpacing/>
              <w:jc w:val="center"/>
              <w:rPr>
                <w:sz w:val="20"/>
                <w:szCs w:val="20"/>
              </w:rPr>
            </w:pPr>
            <w:r w:rsidRPr="00420A8E">
              <w:rPr>
                <w:sz w:val="20"/>
                <w:szCs w:val="20"/>
              </w:rPr>
              <w:t>Мощность (Q), Гкл/час</w:t>
            </w:r>
          </w:p>
        </w:tc>
        <w:tc>
          <w:tcPr>
            <w:tcW w:w="1339" w:type="dxa"/>
            <w:tcBorders>
              <w:bottom w:val="single" w:sz="8" w:space="0" w:color="000000"/>
            </w:tcBorders>
            <w:tcMar>
              <w:top w:w="28" w:type="dxa"/>
              <w:left w:w="28" w:type="dxa"/>
              <w:bottom w:w="28" w:type="dxa"/>
              <w:right w:w="28" w:type="dxa"/>
            </w:tcMar>
            <w:vAlign w:val="center"/>
          </w:tcPr>
          <w:p w:rsidR="000D7E68" w:rsidRPr="00420A8E" w:rsidRDefault="000D7E68" w:rsidP="00B874E9">
            <w:pPr>
              <w:contextualSpacing/>
              <w:jc w:val="center"/>
              <w:rPr>
                <w:sz w:val="20"/>
                <w:szCs w:val="20"/>
              </w:rPr>
            </w:pPr>
            <w:r w:rsidRPr="00420A8E">
              <w:rPr>
                <w:sz w:val="20"/>
                <w:szCs w:val="20"/>
              </w:rPr>
              <w:t>вид топлива</w:t>
            </w:r>
          </w:p>
        </w:tc>
        <w:tc>
          <w:tcPr>
            <w:tcW w:w="674" w:type="dxa"/>
            <w:tcBorders>
              <w:bottom w:val="single" w:sz="8" w:space="0" w:color="000000"/>
            </w:tcBorders>
            <w:tcMar>
              <w:top w:w="28" w:type="dxa"/>
              <w:left w:w="28" w:type="dxa"/>
              <w:bottom w:w="28" w:type="dxa"/>
              <w:right w:w="28" w:type="dxa"/>
            </w:tcMar>
            <w:textDirection w:val="btLr"/>
            <w:vAlign w:val="center"/>
          </w:tcPr>
          <w:p w:rsidR="000D7E68" w:rsidRPr="00420A8E" w:rsidRDefault="000D7E68" w:rsidP="00B874E9">
            <w:pPr>
              <w:contextualSpacing/>
              <w:jc w:val="center"/>
              <w:rPr>
                <w:sz w:val="20"/>
                <w:szCs w:val="20"/>
              </w:rPr>
            </w:pPr>
            <w:r w:rsidRPr="00420A8E">
              <w:rPr>
                <w:sz w:val="20"/>
                <w:szCs w:val="20"/>
              </w:rPr>
              <w:t>Среднесуточный расход,тонн</w:t>
            </w:r>
          </w:p>
        </w:tc>
        <w:tc>
          <w:tcPr>
            <w:tcW w:w="709" w:type="dxa"/>
            <w:vMerge/>
            <w:tcBorders>
              <w:bottom w:val="single" w:sz="8" w:space="0" w:color="000000"/>
            </w:tcBorders>
            <w:tcMar>
              <w:top w:w="28" w:type="dxa"/>
              <w:left w:w="28" w:type="dxa"/>
              <w:bottom w:w="28" w:type="dxa"/>
              <w:right w:w="28" w:type="dxa"/>
            </w:tcMar>
            <w:vAlign w:val="center"/>
          </w:tcPr>
          <w:p w:rsidR="000D7E68" w:rsidRPr="00420A8E" w:rsidRDefault="000D7E68" w:rsidP="00B874E9">
            <w:pPr>
              <w:contextualSpacing/>
              <w:jc w:val="center"/>
              <w:rPr>
                <w:sz w:val="20"/>
                <w:szCs w:val="20"/>
              </w:rPr>
            </w:pPr>
          </w:p>
        </w:tc>
        <w:tc>
          <w:tcPr>
            <w:tcW w:w="567" w:type="dxa"/>
            <w:tcBorders>
              <w:bottom w:val="single" w:sz="8" w:space="0" w:color="000000"/>
            </w:tcBorders>
            <w:tcMar>
              <w:top w:w="28" w:type="dxa"/>
              <w:left w:w="28" w:type="dxa"/>
              <w:bottom w:w="28" w:type="dxa"/>
              <w:right w:w="28" w:type="dxa"/>
            </w:tcMar>
            <w:textDirection w:val="btLr"/>
            <w:vAlign w:val="center"/>
          </w:tcPr>
          <w:p w:rsidR="000D7E68" w:rsidRPr="00420A8E" w:rsidRDefault="000D7E68" w:rsidP="00B874E9">
            <w:pPr>
              <w:contextualSpacing/>
              <w:jc w:val="center"/>
              <w:rPr>
                <w:sz w:val="20"/>
                <w:szCs w:val="20"/>
              </w:rPr>
            </w:pPr>
            <w:r w:rsidRPr="00420A8E">
              <w:rPr>
                <w:sz w:val="20"/>
                <w:szCs w:val="20"/>
              </w:rPr>
              <w:t>жилые дома</w:t>
            </w:r>
          </w:p>
        </w:tc>
        <w:tc>
          <w:tcPr>
            <w:tcW w:w="567" w:type="dxa"/>
            <w:tcBorders>
              <w:bottom w:val="single" w:sz="8" w:space="0" w:color="000000"/>
            </w:tcBorders>
            <w:tcMar>
              <w:top w:w="28" w:type="dxa"/>
              <w:left w:w="28" w:type="dxa"/>
              <w:bottom w:w="28" w:type="dxa"/>
              <w:right w:w="28" w:type="dxa"/>
            </w:tcMar>
            <w:textDirection w:val="btLr"/>
            <w:vAlign w:val="center"/>
          </w:tcPr>
          <w:p w:rsidR="000D7E68" w:rsidRPr="00420A8E" w:rsidRDefault="000D7E68" w:rsidP="00B874E9">
            <w:pPr>
              <w:contextualSpacing/>
              <w:jc w:val="center"/>
              <w:rPr>
                <w:sz w:val="20"/>
                <w:szCs w:val="20"/>
              </w:rPr>
            </w:pPr>
            <w:r w:rsidRPr="00420A8E">
              <w:rPr>
                <w:sz w:val="20"/>
                <w:szCs w:val="20"/>
              </w:rPr>
              <w:t>медицинские учреждения</w:t>
            </w:r>
          </w:p>
        </w:tc>
        <w:tc>
          <w:tcPr>
            <w:tcW w:w="425" w:type="dxa"/>
            <w:tcBorders>
              <w:bottom w:val="single" w:sz="8" w:space="0" w:color="000000"/>
            </w:tcBorders>
            <w:tcMar>
              <w:top w:w="28" w:type="dxa"/>
              <w:left w:w="28" w:type="dxa"/>
              <w:bottom w:w="28" w:type="dxa"/>
              <w:right w:w="28" w:type="dxa"/>
            </w:tcMar>
            <w:textDirection w:val="btLr"/>
            <w:vAlign w:val="center"/>
          </w:tcPr>
          <w:p w:rsidR="000D7E68" w:rsidRPr="00420A8E" w:rsidRDefault="000D7E68" w:rsidP="00B874E9">
            <w:pPr>
              <w:contextualSpacing/>
              <w:jc w:val="center"/>
              <w:rPr>
                <w:sz w:val="20"/>
                <w:szCs w:val="20"/>
              </w:rPr>
            </w:pPr>
            <w:r w:rsidRPr="00420A8E">
              <w:rPr>
                <w:sz w:val="20"/>
                <w:szCs w:val="20"/>
              </w:rPr>
              <w:t>дошкольные учреждения</w:t>
            </w:r>
          </w:p>
        </w:tc>
        <w:tc>
          <w:tcPr>
            <w:tcW w:w="426" w:type="dxa"/>
            <w:tcBorders>
              <w:bottom w:val="single" w:sz="8" w:space="0" w:color="000000"/>
            </w:tcBorders>
            <w:tcMar>
              <w:top w:w="28" w:type="dxa"/>
              <w:left w:w="28" w:type="dxa"/>
              <w:bottom w:w="28" w:type="dxa"/>
              <w:right w:w="28" w:type="dxa"/>
            </w:tcMar>
            <w:textDirection w:val="btLr"/>
            <w:vAlign w:val="center"/>
          </w:tcPr>
          <w:p w:rsidR="000D7E68" w:rsidRPr="00420A8E" w:rsidRDefault="000D7E68" w:rsidP="00B874E9">
            <w:pPr>
              <w:contextualSpacing/>
              <w:jc w:val="center"/>
              <w:rPr>
                <w:sz w:val="20"/>
                <w:szCs w:val="20"/>
              </w:rPr>
            </w:pPr>
            <w:r w:rsidRPr="00420A8E">
              <w:rPr>
                <w:sz w:val="20"/>
                <w:szCs w:val="20"/>
              </w:rPr>
              <w:t>школы</w:t>
            </w:r>
          </w:p>
        </w:tc>
        <w:tc>
          <w:tcPr>
            <w:tcW w:w="425" w:type="dxa"/>
            <w:tcBorders>
              <w:bottom w:val="single" w:sz="8" w:space="0" w:color="000000"/>
            </w:tcBorders>
            <w:tcMar>
              <w:top w:w="28" w:type="dxa"/>
              <w:left w:w="28" w:type="dxa"/>
              <w:bottom w:w="28" w:type="dxa"/>
              <w:right w:w="28" w:type="dxa"/>
            </w:tcMar>
            <w:textDirection w:val="btLr"/>
            <w:vAlign w:val="center"/>
          </w:tcPr>
          <w:p w:rsidR="000D7E68" w:rsidRPr="00420A8E" w:rsidRDefault="000D7E68" w:rsidP="00B874E9">
            <w:pPr>
              <w:contextualSpacing/>
              <w:jc w:val="center"/>
              <w:rPr>
                <w:sz w:val="20"/>
                <w:szCs w:val="20"/>
              </w:rPr>
            </w:pPr>
            <w:r w:rsidRPr="00420A8E">
              <w:rPr>
                <w:sz w:val="20"/>
                <w:szCs w:val="20"/>
              </w:rPr>
              <w:t>Социальные</w:t>
            </w:r>
          </w:p>
        </w:tc>
        <w:tc>
          <w:tcPr>
            <w:tcW w:w="425" w:type="dxa"/>
            <w:tcBorders>
              <w:bottom w:val="single" w:sz="8" w:space="0" w:color="000000"/>
            </w:tcBorders>
            <w:tcMar>
              <w:top w:w="28" w:type="dxa"/>
              <w:left w:w="28" w:type="dxa"/>
              <w:bottom w:w="28" w:type="dxa"/>
              <w:right w:w="28" w:type="dxa"/>
            </w:tcMar>
            <w:textDirection w:val="btLr"/>
            <w:vAlign w:val="center"/>
          </w:tcPr>
          <w:p w:rsidR="000D7E68" w:rsidRPr="00420A8E" w:rsidRDefault="000D7E68" w:rsidP="00B874E9">
            <w:pPr>
              <w:contextualSpacing/>
              <w:jc w:val="center"/>
              <w:rPr>
                <w:sz w:val="20"/>
                <w:szCs w:val="20"/>
              </w:rPr>
            </w:pPr>
            <w:r w:rsidRPr="00420A8E">
              <w:rPr>
                <w:sz w:val="20"/>
                <w:szCs w:val="20"/>
              </w:rPr>
              <w:t>промышленные</w:t>
            </w:r>
          </w:p>
        </w:tc>
        <w:tc>
          <w:tcPr>
            <w:tcW w:w="425" w:type="dxa"/>
            <w:tcBorders>
              <w:bottom w:val="single" w:sz="8" w:space="0" w:color="000000"/>
            </w:tcBorders>
            <w:tcMar>
              <w:top w:w="28" w:type="dxa"/>
              <w:left w:w="28" w:type="dxa"/>
              <w:bottom w:w="28" w:type="dxa"/>
              <w:right w:w="28" w:type="dxa"/>
            </w:tcMar>
            <w:textDirection w:val="btLr"/>
            <w:vAlign w:val="center"/>
          </w:tcPr>
          <w:p w:rsidR="000D7E68" w:rsidRPr="00420A8E" w:rsidRDefault="000D7E68" w:rsidP="00B874E9">
            <w:pPr>
              <w:contextualSpacing/>
              <w:jc w:val="center"/>
              <w:rPr>
                <w:sz w:val="20"/>
                <w:szCs w:val="20"/>
              </w:rPr>
            </w:pPr>
            <w:r w:rsidRPr="00420A8E">
              <w:rPr>
                <w:sz w:val="20"/>
                <w:szCs w:val="20"/>
              </w:rPr>
              <w:t>Другие</w:t>
            </w:r>
          </w:p>
        </w:tc>
        <w:tc>
          <w:tcPr>
            <w:tcW w:w="884" w:type="dxa"/>
            <w:tcBorders>
              <w:bottom w:val="single" w:sz="8" w:space="0" w:color="000000"/>
            </w:tcBorders>
            <w:tcMar>
              <w:top w:w="28" w:type="dxa"/>
              <w:left w:w="28" w:type="dxa"/>
              <w:bottom w:w="28" w:type="dxa"/>
              <w:right w:w="28" w:type="dxa"/>
            </w:tcMar>
            <w:textDirection w:val="btLr"/>
            <w:vAlign w:val="center"/>
          </w:tcPr>
          <w:p w:rsidR="000D7E68" w:rsidRPr="00420A8E" w:rsidRDefault="000D7E68" w:rsidP="00B874E9">
            <w:pPr>
              <w:contextualSpacing/>
              <w:jc w:val="center"/>
              <w:rPr>
                <w:sz w:val="20"/>
                <w:szCs w:val="20"/>
              </w:rPr>
            </w:pPr>
            <w:r w:rsidRPr="00420A8E">
              <w:rPr>
                <w:sz w:val="20"/>
                <w:szCs w:val="20"/>
              </w:rPr>
              <w:t>Общая отапл. площадь, кв.м.</w:t>
            </w:r>
          </w:p>
        </w:tc>
        <w:tc>
          <w:tcPr>
            <w:tcW w:w="676" w:type="dxa"/>
            <w:vMerge/>
            <w:tcBorders>
              <w:bottom w:val="single" w:sz="8" w:space="0" w:color="000000"/>
            </w:tcBorders>
            <w:tcMar>
              <w:top w:w="28" w:type="dxa"/>
              <w:left w:w="28" w:type="dxa"/>
              <w:bottom w:w="28" w:type="dxa"/>
              <w:right w:w="28" w:type="dxa"/>
            </w:tcMar>
            <w:vAlign w:val="center"/>
          </w:tcPr>
          <w:p w:rsidR="000D7E68" w:rsidRPr="00420A8E" w:rsidRDefault="000D7E68" w:rsidP="00B874E9">
            <w:pPr>
              <w:contextualSpacing/>
              <w:jc w:val="center"/>
              <w:rPr>
                <w:sz w:val="20"/>
                <w:szCs w:val="20"/>
              </w:rPr>
            </w:pPr>
          </w:p>
        </w:tc>
        <w:tc>
          <w:tcPr>
            <w:tcW w:w="1842" w:type="dxa"/>
            <w:vMerge/>
            <w:tcBorders>
              <w:bottom w:val="single" w:sz="8" w:space="0" w:color="000000"/>
            </w:tcBorders>
            <w:tcMar>
              <w:top w:w="28" w:type="dxa"/>
              <w:left w:w="28" w:type="dxa"/>
              <w:bottom w:w="28" w:type="dxa"/>
              <w:right w:w="28" w:type="dxa"/>
            </w:tcMar>
            <w:vAlign w:val="center"/>
          </w:tcPr>
          <w:p w:rsidR="000D7E68" w:rsidRPr="00420A8E" w:rsidRDefault="000D7E68" w:rsidP="00B874E9">
            <w:pPr>
              <w:contextualSpacing/>
              <w:jc w:val="center"/>
              <w:rPr>
                <w:sz w:val="20"/>
                <w:szCs w:val="20"/>
              </w:rPr>
            </w:pPr>
          </w:p>
        </w:tc>
      </w:tr>
    </w:tbl>
    <w:p w:rsidR="000D7E68" w:rsidRPr="001F1608" w:rsidRDefault="000D7E68" w:rsidP="000D7E68">
      <w:pPr>
        <w:jc w:val="center"/>
      </w:pPr>
    </w:p>
    <w:tbl>
      <w:tblPr>
        <w:tblW w:w="15260" w:type="dxa"/>
        <w:tblInd w:w="5" w:type="dxa"/>
        <w:tblBorders>
          <w:top w:val="single" w:sz="4" w:space="0" w:color="auto"/>
          <w:left w:val="single" w:sz="4" w:space="0" w:color="auto"/>
          <w:bottom w:val="single" w:sz="8" w:space="0" w:color="000000"/>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9"/>
        <w:gridCol w:w="42"/>
        <w:gridCol w:w="2353"/>
        <w:gridCol w:w="13"/>
        <w:gridCol w:w="1124"/>
        <w:gridCol w:w="1124"/>
        <w:gridCol w:w="10"/>
        <w:gridCol w:w="709"/>
        <w:gridCol w:w="35"/>
        <w:gridCol w:w="1290"/>
        <w:gridCol w:w="14"/>
        <w:gridCol w:w="674"/>
        <w:gridCol w:w="20"/>
        <w:gridCol w:w="692"/>
        <w:gridCol w:w="10"/>
        <w:gridCol w:w="554"/>
        <w:gridCol w:w="20"/>
        <w:gridCol w:w="547"/>
        <w:gridCol w:w="20"/>
        <w:gridCol w:w="405"/>
        <w:gridCol w:w="20"/>
        <w:gridCol w:w="406"/>
        <w:gridCol w:w="20"/>
        <w:gridCol w:w="408"/>
        <w:gridCol w:w="10"/>
        <w:gridCol w:w="412"/>
        <w:gridCol w:w="20"/>
        <w:gridCol w:w="415"/>
        <w:gridCol w:w="33"/>
        <w:gridCol w:w="818"/>
        <w:gridCol w:w="10"/>
        <w:gridCol w:w="660"/>
        <w:gridCol w:w="1793"/>
        <w:gridCol w:w="10"/>
      </w:tblGrid>
      <w:tr w:rsidR="000D7E68" w:rsidRPr="00420A8E" w:rsidTr="00B874E9">
        <w:trPr>
          <w:trHeight w:val="270"/>
          <w:tblHeader/>
        </w:trPr>
        <w:tc>
          <w:tcPr>
            <w:tcW w:w="611" w:type="dxa"/>
            <w:gridSpan w:val="2"/>
            <w:tcMar>
              <w:top w:w="0" w:type="dxa"/>
              <w:left w:w="0" w:type="dxa"/>
              <w:bottom w:w="0" w:type="dxa"/>
              <w:right w:w="0" w:type="dxa"/>
            </w:tcMar>
            <w:vAlign w:val="center"/>
          </w:tcPr>
          <w:p w:rsidR="000D7E68" w:rsidRPr="00420A8E" w:rsidRDefault="000D7E68" w:rsidP="00B874E9">
            <w:pPr>
              <w:jc w:val="center"/>
              <w:rPr>
                <w:bCs/>
                <w:sz w:val="20"/>
                <w:szCs w:val="20"/>
              </w:rPr>
            </w:pPr>
            <w:r w:rsidRPr="00420A8E">
              <w:rPr>
                <w:bCs/>
                <w:sz w:val="20"/>
                <w:szCs w:val="20"/>
              </w:rPr>
              <w:t>1</w:t>
            </w:r>
          </w:p>
        </w:tc>
        <w:tc>
          <w:tcPr>
            <w:tcW w:w="2353" w:type="dxa"/>
            <w:tcMar>
              <w:top w:w="0" w:type="dxa"/>
              <w:left w:w="0" w:type="dxa"/>
              <w:bottom w:w="0" w:type="dxa"/>
              <w:right w:w="0" w:type="dxa"/>
            </w:tcMar>
            <w:vAlign w:val="center"/>
          </w:tcPr>
          <w:p w:rsidR="000D7E68" w:rsidRPr="00420A8E" w:rsidRDefault="000D7E68" w:rsidP="00B874E9">
            <w:pPr>
              <w:jc w:val="center"/>
              <w:rPr>
                <w:bCs/>
                <w:sz w:val="20"/>
                <w:szCs w:val="20"/>
              </w:rPr>
            </w:pPr>
            <w:r w:rsidRPr="00420A8E">
              <w:rPr>
                <w:bCs/>
                <w:sz w:val="20"/>
                <w:szCs w:val="20"/>
              </w:rPr>
              <w:t>2</w:t>
            </w:r>
          </w:p>
        </w:tc>
        <w:tc>
          <w:tcPr>
            <w:tcW w:w="1137" w:type="dxa"/>
            <w:gridSpan w:val="2"/>
            <w:tcMar>
              <w:top w:w="0" w:type="dxa"/>
              <w:left w:w="0" w:type="dxa"/>
              <w:bottom w:w="0" w:type="dxa"/>
              <w:right w:w="0" w:type="dxa"/>
            </w:tcMar>
            <w:vAlign w:val="center"/>
          </w:tcPr>
          <w:p w:rsidR="000D7E68" w:rsidRPr="00420A8E" w:rsidRDefault="000D7E68" w:rsidP="00B874E9">
            <w:pPr>
              <w:jc w:val="center"/>
              <w:rPr>
                <w:bCs/>
                <w:sz w:val="20"/>
                <w:szCs w:val="20"/>
              </w:rPr>
            </w:pPr>
            <w:r w:rsidRPr="00420A8E">
              <w:rPr>
                <w:bCs/>
                <w:sz w:val="20"/>
                <w:szCs w:val="20"/>
              </w:rPr>
              <w:t>3</w:t>
            </w:r>
          </w:p>
        </w:tc>
        <w:tc>
          <w:tcPr>
            <w:tcW w:w="1134" w:type="dxa"/>
            <w:gridSpan w:val="2"/>
            <w:tcMar>
              <w:top w:w="0" w:type="dxa"/>
              <w:left w:w="0" w:type="dxa"/>
              <w:bottom w:w="0" w:type="dxa"/>
              <w:right w:w="0" w:type="dxa"/>
            </w:tcMar>
            <w:vAlign w:val="center"/>
          </w:tcPr>
          <w:p w:rsidR="000D7E68" w:rsidRPr="00420A8E" w:rsidRDefault="000D7E68" w:rsidP="00B874E9">
            <w:pPr>
              <w:jc w:val="center"/>
              <w:rPr>
                <w:bCs/>
                <w:sz w:val="20"/>
                <w:szCs w:val="20"/>
              </w:rPr>
            </w:pPr>
            <w:r w:rsidRPr="00420A8E">
              <w:rPr>
                <w:bCs/>
                <w:sz w:val="20"/>
                <w:szCs w:val="20"/>
              </w:rPr>
              <w:t>4</w:t>
            </w:r>
          </w:p>
        </w:tc>
        <w:tc>
          <w:tcPr>
            <w:tcW w:w="709" w:type="dxa"/>
            <w:tcMar>
              <w:top w:w="0" w:type="dxa"/>
              <w:left w:w="0" w:type="dxa"/>
              <w:bottom w:w="0" w:type="dxa"/>
              <w:right w:w="0" w:type="dxa"/>
            </w:tcMar>
            <w:vAlign w:val="center"/>
          </w:tcPr>
          <w:p w:rsidR="000D7E68" w:rsidRPr="00420A8E" w:rsidRDefault="000D7E68" w:rsidP="00B874E9">
            <w:pPr>
              <w:jc w:val="center"/>
              <w:rPr>
                <w:bCs/>
                <w:sz w:val="20"/>
                <w:szCs w:val="20"/>
              </w:rPr>
            </w:pPr>
            <w:r w:rsidRPr="00420A8E">
              <w:rPr>
                <w:bCs/>
                <w:sz w:val="20"/>
                <w:szCs w:val="20"/>
              </w:rPr>
              <w:t>5</w:t>
            </w:r>
          </w:p>
        </w:tc>
        <w:tc>
          <w:tcPr>
            <w:tcW w:w="1339" w:type="dxa"/>
            <w:gridSpan w:val="3"/>
            <w:tcMar>
              <w:top w:w="0" w:type="dxa"/>
              <w:left w:w="0" w:type="dxa"/>
              <w:bottom w:w="0" w:type="dxa"/>
              <w:right w:w="0" w:type="dxa"/>
            </w:tcMar>
            <w:vAlign w:val="center"/>
          </w:tcPr>
          <w:p w:rsidR="000D7E68" w:rsidRPr="00420A8E" w:rsidRDefault="000D7E68" w:rsidP="00B874E9">
            <w:pPr>
              <w:jc w:val="center"/>
              <w:rPr>
                <w:bCs/>
                <w:sz w:val="20"/>
                <w:szCs w:val="20"/>
              </w:rPr>
            </w:pPr>
            <w:r w:rsidRPr="00420A8E">
              <w:rPr>
                <w:bCs/>
                <w:sz w:val="20"/>
                <w:szCs w:val="20"/>
              </w:rPr>
              <w:t>6</w:t>
            </w:r>
          </w:p>
        </w:tc>
        <w:tc>
          <w:tcPr>
            <w:tcW w:w="674" w:type="dxa"/>
            <w:tcMar>
              <w:top w:w="0" w:type="dxa"/>
              <w:left w:w="0" w:type="dxa"/>
              <w:bottom w:w="0" w:type="dxa"/>
              <w:right w:w="0" w:type="dxa"/>
            </w:tcMar>
            <w:vAlign w:val="center"/>
          </w:tcPr>
          <w:p w:rsidR="000D7E68" w:rsidRPr="00420A8E" w:rsidRDefault="000D7E68" w:rsidP="00B874E9">
            <w:pPr>
              <w:jc w:val="center"/>
              <w:rPr>
                <w:bCs/>
                <w:sz w:val="20"/>
                <w:szCs w:val="20"/>
              </w:rPr>
            </w:pPr>
            <w:r w:rsidRPr="00420A8E">
              <w:rPr>
                <w:bCs/>
                <w:sz w:val="20"/>
                <w:szCs w:val="20"/>
              </w:rPr>
              <w:t>7</w:t>
            </w:r>
          </w:p>
        </w:tc>
        <w:tc>
          <w:tcPr>
            <w:tcW w:w="712" w:type="dxa"/>
            <w:gridSpan w:val="2"/>
            <w:tcMar>
              <w:top w:w="0" w:type="dxa"/>
              <w:left w:w="0" w:type="dxa"/>
              <w:bottom w:w="0" w:type="dxa"/>
              <w:right w:w="0" w:type="dxa"/>
            </w:tcMar>
            <w:vAlign w:val="center"/>
          </w:tcPr>
          <w:p w:rsidR="000D7E68" w:rsidRPr="00420A8E" w:rsidRDefault="000D7E68" w:rsidP="00B874E9">
            <w:pPr>
              <w:jc w:val="center"/>
              <w:rPr>
                <w:bCs/>
                <w:sz w:val="20"/>
                <w:szCs w:val="20"/>
              </w:rPr>
            </w:pPr>
            <w:r w:rsidRPr="00420A8E">
              <w:rPr>
                <w:bCs/>
                <w:sz w:val="20"/>
                <w:szCs w:val="20"/>
              </w:rPr>
              <w:t>8</w:t>
            </w:r>
          </w:p>
        </w:tc>
        <w:tc>
          <w:tcPr>
            <w:tcW w:w="564" w:type="dxa"/>
            <w:gridSpan w:val="2"/>
            <w:tcMar>
              <w:top w:w="0" w:type="dxa"/>
              <w:left w:w="0" w:type="dxa"/>
              <w:bottom w:w="0" w:type="dxa"/>
              <w:right w:w="0" w:type="dxa"/>
            </w:tcMar>
            <w:vAlign w:val="center"/>
          </w:tcPr>
          <w:p w:rsidR="000D7E68" w:rsidRPr="00420A8E" w:rsidRDefault="000D7E68" w:rsidP="00B874E9">
            <w:pPr>
              <w:jc w:val="center"/>
              <w:rPr>
                <w:bCs/>
                <w:sz w:val="20"/>
                <w:szCs w:val="20"/>
              </w:rPr>
            </w:pPr>
            <w:r w:rsidRPr="00420A8E">
              <w:rPr>
                <w:bCs/>
                <w:sz w:val="20"/>
                <w:szCs w:val="20"/>
              </w:rPr>
              <w:t>9</w:t>
            </w:r>
          </w:p>
        </w:tc>
        <w:tc>
          <w:tcPr>
            <w:tcW w:w="567" w:type="dxa"/>
            <w:gridSpan w:val="2"/>
            <w:tcMar>
              <w:top w:w="0" w:type="dxa"/>
              <w:left w:w="0" w:type="dxa"/>
              <w:bottom w:w="0" w:type="dxa"/>
              <w:right w:w="0" w:type="dxa"/>
            </w:tcMar>
            <w:vAlign w:val="center"/>
          </w:tcPr>
          <w:p w:rsidR="000D7E68" w:rsidRPr="00420A8E" w:rsidRDefault="000D7E68" w:rsidP="00B874E9">
            <w:pPr>
              <w:jc w:val="center"/>
              <w:rPr>
                <w:bCs/>
                <w:sz w:val="20"/>
                <w:szCs w:val="20"/>
              </w:rPr>
            </w:pPr>
            <w:r w:rsidRPr="00420A8E">
              <w:rPr>
                <w:bCs/>
                <w:sz w:val="20"/>
                <w:szCs w:val="20"/>
              </w:rPr>
              <w:t>10</w:t>
            </w:r>
          </w:p>
        </w:tc>
        <w:tc>
          <w:tcPr>
            <w:tcW w:w="425" w:type="dxa"/>
            <w:gridSpan w:val="2"/>
            <w:tcMar>
              <w:top w:w="0" w:type="dxa"/>
              <w:left w:w="0" w:type="dxa"/>
              <w:bottom w:w="0" w:type="dxa"/>
              <w:right w:w="0" w:type="dxa"/>
            </w:tcMar>
            <w:vAlign w:val="center"/>
          </w:tcPr>
          <w:p w:rsidR="000D7E68" w:rsidRPr="00420A8E" w:rsidRDefault="000D7E68" w:rsidP="00B874E9">
            <w:pPr>
              <w:jc w:val="center"/>
              <w:rPr>
                <w:bCs/>
                <w:sz w:val="20"/>
                <w:szCs w:val="20"/>
              </w:rPr>
            </w:pPr>
            <w:r w:rsidRPr="00420A8E">
              <w:rPr>
                <w:bCs/>
                <w:sz w:val="20"/>
                <w:szCs w:val="20"/>
              </w:rPr>
              <w:t>11</w:t>
            </w:r>
          </w:p>
        </w:tc>
        <w:tc>
          <w:tcPr>
            <w:tcW w:w="426" w:type="dxa"/>
            <w:gridSpan w:val="2"/>
            <w:tcMar>
              <w:top w:w="0" w:type="dxa"/>
              <w:left w:w="0" w:type="dxa"/>
              <w:bottom w:w="0" w:type="dxa"/>
              <w:right w:w="0" w:type="dxa"/>
            </w:tcMar>
            <w:vAlign w:val="center"/>
          </w:tcPr>
          <w:p w:rsidR="000D7E68" w:rsidRPr="00420A8E" w:rsidRDefault="000D7E68" w:rsidP="00B874E9">
            <w:pPr>
              <w:jc w:val="center"/>
              <w:rPr>
                <w:bCs/>
                <w:sz w:val="20"/>
                <w:szCs w:val="20"/>
              </w:rPr>
            </w:pPr>
            <w:r w:rsidRPr="00420A8E">
              <w:rPr>
                <w:bCs/>
                <w:sz w:val="20"/>
                <w:szCs w:val="20"/>
              </w:rPr>
              <w:t>12</w:t>
            </w:r>
          </w:p>
        </w:tc>
        <w:tc>
          <w:tcPr>
            <w:tcW w:w="428" w:type="dxa"/>
            <w:gridSpan w:val="2"/>
            <w:tcMar>
              <w:top w:w="0" w:type="dxa"/>
              <w:left w:w="0" w:type="dxa"/>
              <w:bottom w:w="0" w:type="dxa"/>
              <w:right w:w="0" w:type="dxa"/>
            </w:tcMar>
            <w:vAlign w:val="center"/>
          </w:tcPr>
          <w:p w:rsidR="000D7E68" w:rsidRPr="00420A8E" w:rsidRDefault="000D7E68" w:rsidP="00B874E9">
            <w:pPr>
              <w:jc w:val="center"/>
              <w:rPr>
                <w:bCs/>
                <w:sz w:val="20"/>
                <w:szCs w:val="20"/>
              </w:rPr>
            </w:pPr>
            <w:r w:rsidRPr="00420A8E">
              <w:rPr>
                <w:bCs/>
                <w:sz w:val="20"/>
                <w:szCs w:val="20"/>
              </w:rPr>
              <w:t>13</w:t>
            </w:r>
          </w:p>
        </w:tc>
        <w:tc>
          <w:tcPr>
            <w:tcW w:w="422" w:type="dxa"/>
            <w:gridSpan w:val="2"/>
            <w:tcMar>
              <w:top w:w="0" w:type="dxa"/>
              <w:left w:w="0" w:type="dxa"/>
              <w:bottom w:w="0" w:type="dxa"/>
              <w:right w:w="0" w:type="dxa"/>
            </w:tcMar>
            <w:vAlign w:val="center"/>
          </w:tcPr>
          <w:p w:rsidR="000D7E68" w:rsidRPr="00420A8E" w:rsidRDefault="000D7E68" w:rsidP="00B874E9">
            <w:pPr>
              <w:jc w:val="center"/>
              <w:rPr>
                <w:bCs/>
                <w:sz w:val="20"/>
                <w:szCs w:val="20"/>
              </w:rPr>
            </w:pPr>
            <w:r w:rsidRPr="00420A8E">
              <w:rPr>
                <w:bCs/>
                <w:sz w:val="20"/>
                <w:szCs w:val="20"/>
              </w:rPr>
              <w:t>14</w:t>
            </w:r>
          </w:p>
        </w:tc>
        <w:tc>
          <w:tcPr>
            <w:tcW w:w="435" w:type="dxa"/>
            <w:gridSpan w:val="2"/>
            <w:tcMar>
              <w:top w:w="0" w:type="dxa"/>
              <w:left w:w="0" w:type="dxa"/>
              <w:bottom w:w="0" w:type="dxa"/>
              <w:right w:w="0" w:type="dxa"/>
            </w:tcMar>
            <w:vAlign w:val="center"/>
          </w:tcPr>
          <w:p w:rsidR="000D7E68" w:rsidRPr="00420A8E" w:rsidRDefault="000D7E68" w:rsidP="00B874E9">
            <w:pPr>
              <w:jc w:val="center"/>
              <w:rPr>
                <w:bCs/>
                <w:sz w:val="20"/>
                <w:szCs w:val="20"/>
              </w:rPr>
            </w:pPr>
            <w:r w:rsidRPr="00420A8E">
              <w:rPr>
                <w:bCs/>
                <w:sz w:val="20"/>
                <w:szCs w:val="20"/>
              </w:rPr>
              <w:t>15</w:t>
            </w:r>
          </w:p>
        </w:tc>
        <w:tc>
          <w:tcPr>
            <w:tcW w:w="851" w:type="dxa"/>
            <w:gridSpan w:val="2"/>
            <w:tcMar>
              <w:top w:w="0" w:type="dxa"/>
              <w:left w:w="0" w:type="dxa"/>
              <w:bottom w:w="0" w:type="dxa"/>
              <w:right w:w="0" w:type="dxa"/>
            </w:tcMar>
            <w:vAlign w:val="center"/>
          </w:tcPr>
          <w:p w:rsidR="000D7E68" w:rsidRPr="00420A8E" w:rsidRDefault="000D7E68" w:rsidP="00B874E9">
            <w:pPr>
              <w:jc w:val="center"/>
              <w:rPr>
                <w:bCs/>
                <w:sz w:val="20"/>
                <w:szCs w:val="20"/>
              </w:rPr>
            </w:pPr>
            <w:r w:rsidRPr="00420A8E">
              <w:rPr>
                <w:bCs/>
                <w:sz w:val="20"/>
                <w:szCs w:val="20"/>
              </w:rPr>
              <w:t>16</w:t>
            </w:r>
          </w:p>
        </w:tc>
        <w:tc>
          <w:tcPr>
            <w:tcW w:w="670" w:type="dxa"/>
            <w:gridSpan w:val="2"/>
            <w:tcMar>
              <w:top w:w="0" w:type="dxa"/>
              <w:left w:w="0" w:type="dxa"/>
              <w:bottom w:w="0" w:type="dxa"/>
              <w:right w:w="0" w:type="dxa"/>
            </w:tcMar>
            <w:vAlign w:val="center"/>
          </w:tcPr>
          <w:p w:rsidR="000D7E68" w:rsidRPr="00420A8E" w:rsidRDefault="000D7E68" w:rsidP="00B874E9">
            <w:pPr>
              <w:jc w:val="center"/>
              <w:rPr>
                <w:bCs/>
                <w:sz w:val="20"/>
                <w:szCs w:val="20"/>
              </w:rPr>
            </w:pPr>
            <w:r w:rsidRPr="00420A8E">
              <w:rPr>
                <w:bCs/>
                <w:sz w:val="20"/>
                <w:szCs w:val="20"/>
              </w:rPr>
              <w:t>17</w:t>
            </w:r>
          </w:p>
        </w:tc>
        <w:tc>
          <w:tcPr>
            <w:tcW w:w="1803" w:type="dxa"/>
            <w:gridSpan w:val="2"/>
            <w:tcMar>
              <w:top w:w="0" w:type="dxa"/>
              <w:left w:w="0" w:type="dxa"/>
              <w:bottom w:w="0" w:type="dxa"/>
              <w:right w:w="0" w:type="dxa"/>
            </w:tcMar>
            <w:vAlign w:val="center"/>
          </w:tcPr>
          <w:p w:rsidR="000D7E68" w:rsidRPr="00420A8E" w:rsidRDefault="000D7E68" w:rsidP="00B874E9">
            <w:pPr>
              <w:jc w:val="center"/>
              <w:rPr>
                <w:bCs/>
                <w:sz w:val="20"/>
                <w:szCs w:val="20"/>
              </w:rPr>
            </w:pPr>
            <w:r w:rsidRPr="00420A8E">
              <w:rPr>
                <w:bCs/>
                <w:sz w:val="20"/>
                <w:szCs w:val="20"/>
              </w:rPr>
              <w:t>18</w:t>
            </w:r>
          </w:p>
        </w:tc>
      </w:tr>
      <w:tr w:rsidR="000D7E68" w:rsidRPr="00420A8E" w:rsidTr="00B874E9">
        <w:trPr>
          <w:trHeight w:val="255"/>
        </w:trPr>
        <w:tc>
          <w:tcPr>
            <w:tcW w:w="611" w:type="dxa"/>
            <w:gridSpan w:val="2"/>
            <w:vMerge w:val="restart"/>
            <w:noWrap/>
            <w:vAlign w:val="center"/>
          </w:tcPr>
          <w:p w:rsidR="000D7E68" w:rsidRPr="00420A8E" w:rsidRDefault="000D7E68" w:rsidP="00B874E9">
            <w:pPr>
              <w:jc w:val="center"/>
              <w:rPr>
                <w:bCs/>
                <w:sz w:val="20"/>
                <w:szCs w:val="20"/>
              </w:rPr>
            </w:pPr>
            <w:r w:rsidRPr="00420A8E">
              <w:rPr>
                <w:bCs/>
                <w:sz w:val="20"/>
                <w:szCs w:val="20"/>
              </w:rPr>
              <w:t>1</w:t>
            </w:r>
          </w:p>
        </w:tc>
        <w:tc>
          <w:tcPr>
            <w:tcW w:w="2353" w:type="dxa"/>
            <w:vMerge w:val="restart"/>
            <w:vAlign w:val="center"/>
          </w:tcPr>
          <w:p w:rsidR="000D7E68" w:rsidRPr="00420A8E" w:rsidRDefault="000D7E68" w:rsidP="00B874E9">
            <w:pPr>
              <w:jc w:val="center"/>
              <w:rPr>
                <w:sz w:val="20"/>
                <w:szCs w:val="20"/>
              </w:rPr>
            </w:pPr>
            <w:r w:rsidRPr="00420A8E">
              <w:rPr>
                <w:sz w:val="20"/>
                <w:szCs w:val="20"/>
              </w:rPr>
              <w:t>Котельная № 1</w:t>
            </w:r>
          </w:p>
          <w:p w:rsidR="000D7E68" w:rsidRPr="00420A8E" w:rsidRDefault="000D7E68" w:rsidP="00B874E9">
            <w:pPr>
              <w:jc w:val="center"/>
              <w:rPr>
                <w:sz w:val="20"/>
                <w:szCs w:val="20"/>
              </w:rPr>
            </w:pPr>
            <w:r w:rsidRPr="00420A8E">
              <w:rPr>
                <w:sz w:val="20"/>
                <w:szCs w:val="20"/>
              </w:rPr>
              <w:t xml:space="preserve">Новичиха, ул. </w:t>
            </w:r>
          </w:p>
          <w:p w:rsidR="000D7E68" w:rsidRPr="00420A8E" w:rsidRDefault="000D7E68" w:rsidP="00B874E9">
            <w:pPr>
              <w:jc w:val="center"/>
              <w:rPr>
                <w:sz w:val="20"/>
                <w:szCs w:val="20"/>
              </w:rPr>
            </w:pPr>
            <w:r w:rsidRPr="00420A8E">
              <w:rPr>
                <w:sz w:val="20"/>
                <w:szCs w:val="20"/>
              </w:rPr>
              <w:t>70 ЛЕТ ВЛКСМ,2а</w:t>
            </w:r>
          </w:p>
        </w:tc>
        <w:tc>
          <w:tcPr>
            <w:tcW w:w="1137" w:type="dxa"/>
            <w:gridSpan w:val="2"/>
            <w:shd w:val="clear" w:color="000000" w:fill="FFFFFF"/>
            <w:tcMar>
              <w:top w:w="0" w:type="dxa"/>
              <w:left w:w="0" w:type="dxa"/>
              <w:bottom w:w="0" w:type="dxa"/>
              <w:right w:w="0" w:type="dxa"/>
            </w:tcMar>
            <w:vAlign w:val="center"/>
          </w:tcPr>
          <w:p w:rsidR="000D7E68" w:rsidRPr="00420A8E" w:rsidRDefault="000D7E68" w:rsidP="00B874E9">
            <w:pPr>
              <w:jc w:val="center"/>
              <w:rPr>
                <w:sz w:val="20"/>
                <w:szCs w:val="20"/>
              </w:rPr>
            </w:pPr>
            <w:r w:rsidRPr="00420A8E">
              <w:rPr>
                <w:sz w:val="20"/>
                <w:szCs w:val="20"/>
              </w:rPr>
              <w:t>№ 1 (о)</w:t>
            </w:r>
          </w:p>
        </w:tc>
        <w:tc>
          <w:tcPr>
            <w:tcW w:w="1134" w:type="dxa"/>
            <w:gridSpan w:val="2"/>
            <w:shd w:val="clear" w:color="000000" w:fill="FFFFFF"/>
            <w:tcMar>
              <w:top w:w="0" w:type="dxa"/>
              <w:left w:w="28" w:type="dxa"/>
              <w:bottom w:w="0" w:type="dxa"/>
              <w:right w:w="28" w:type="dxa"/>
            </w:tcMar>
            <w:vAlign w:val="center"/>
          </w:tcPr>
          <w:p w:rsidR="000D7E68" w:rsidRPr="00420A8E" w:rsidRDefault="000D7E68" w:rsidP="00B874E9">
            <w:pPr>
              <w:jc w:val="center"/>
              <w:rPr>
                <w:color w:val="FF0000"/>
                <w:sz w:val="20"/>
                <w:szCs w:val="20"/>
              </w:rPr>
            </w:pPr>
            <w:r w:rsidRPr="00420A8E">
              <w:rPr>
                <w:sz w:val="20"/>
                <w:szCs w:val="20"/>
              </w:rPr>
              <w:t>КВр-1.25</w:t>
            </w:r>
          </w:p>
        </w:tc>
        <w:tc>
          <w:tcPr>
            <w:tcW w:w="709" w:type="dxa"/>
            <w:vMerge w:val="restart"/>
            <w:shd w:val="clear" w:color="000000" w:fill="FFFFFF"/>
            <w:tcMar>
              <w:left w:w="28" w:type="dxa"/>
              <w:right w:w="28" w:type="dxa"/>
            </w:tcMar>
            <w:vAlign w:val="center"/>
          </w:tcPr>
          <w:p w:rsidR="000D7E68" w:rsidRPr="001B3E0F" w:rsidRDefault="000D7E68" w:rsidP="00B874E9">
            <w:pPr>
              <w:jc w:val="center"/>
              <w:rPr>
                <w:color w:val="FF0000"/>
                <w:sz w:val="20"/>
                <w:szCs w:val="20"/>
              </w:rPr>
            </w:pPr>
            <w:r w:rsidRPr="00420A8E">
              <w:rPr>
                <w:sz w:val="20"/>
                <w:szCs w:val="20"/>
                <w:lang w:val="en-US"/>
              </w:rPr>
              <w:t>6,</w:t>
            </w:r>
            <w:r>
              <w:rPr>
                <w:sz w:val="20"/>
                <w:szCs w:val="20"/>
              </w:rPr>
              <w:t>49</w:t>
            </w:r>
          </w:p>
        </w:tc>
        <w:tc>
          <w:tcPr>
            <w:tcW w:w="1339" w:type="dxa"/>
            <w:gridSpan w:val="3"/>
            <w:shd w:val="clear" w:color="000000" w:fill="FFFFFF"/>
            <w:tcMar>
              <w:left w:w="28" w:type="dxa"/>
              <w:right w:w="28" w:type="dxa"/>
            </w:tcMar>
            <w:vAlign w:val="center"/>
          </w:tcPr>
          <w:p w:rsidR="000D7E68" w:rsidRPr="00420A8E" w:rsidRDefault="000D7E68" w:rsidP="00B874E9">
            <w:pPr>
              <w:jc w:val="center"/>
              <w:rPr>
                <w:sz w:val="20"/>
                <w:szCs w:val="20"/>
              </w:rPr>
            </w:pPr>
            <w:r w:rsidRPr="00420A8E">
              <w:rPr>
                <w:sz w:val="20"/>
                <w:szCs w:val="20"/>
              </w:rPr>
              <w:t>Уголь</w:t>
            </w:r>
          </w:p>
        </w:tc>
        <w:tc>
          <w:tcPr>
            <w:tcW w:w="674" w:type="dxa"/>
            <w:vMerge w:val="restart"/>
            <w:shd w:val="clear" w:color="000000" w:fill="FFFFFF"/>
            <w:tcMar>
              <w:left w:w="28" w:type="dxa"/>
              <w:right w:w="28" w:type="dxa"/>
            </w:tcMar>
            <w:vAlign w:val="center"/>
          </w:tcPr>
          <w:p w:rsidR="000D7E68" w:rsidRPr="00420A8E" w:rsidRDefault="000D7E68" w:rsidP="00B874E9">
            <w:pPr>
              <w:jc w:val="center"/>
              <w:rPr>
                <w:sz w:val="20"/>
                <w:szCs w:val="20"/>
                <w:lang w:val="en-US"/>
              </w:rPr>
            </w:pPr>
            <w:r w:rsidRPr="00420A8E">
              <w:rPr>
                <w:sz w:val="20"/>
                <w:szCs w:val="20"/>
                <w:lang w:val="en-US"/>
              </w:rPr>
              <w:t>13,8</w:t>
            </w:r>
          </w:p>
        </w:tc>
        <w:tc>
          <w:tcPr>
            <w:tcW w:w="712" w:type="dxa"/>
            <w:gridSpan w:val="2"/>
            <w:vMerge w:val="restart"/>
            <w:shd w:val="clear" w:color="000000" w:fill="FFFFFF"/>
            <w:tcMar>
              <w:left w:w="28" w:type="dxa"/>
              <w:right w:w="28" w:type="dxa"/>
            </w:tcMar>
            <w:vAlign w:val="center"/>
          </w:tcPr>
          <w:p w:rsidR="000D7E68" w:rsidRPr="00420A8E" w:rsidRDefault="000D7E68" w:rsidP="00B874E9">
            <w:pPr>
              <w:jc w:val="center"/>
              <w:rPr>
                <w:sz w:val="20"/>
                <w:szCs w:val="20"/>
                <w:lang w:val="en-US"/>
              </w:rPr>
            </w:pPr>
            <w:r w:rsidRPr="00420A8E">
              <w:rPr>
                <w:sz w:val="20"/>
                <w:szCs w:val="20"/>
                <w:lang w:val="en-US"/>
              </w:rPr>
              <w:t>4,2</w:t>
            </w:r>
          </w:p>
        </w:tc>
        <w:tc>
          <w:tcPr>
            <w:tcW w:w="564" w:type="dxa"/>
            <w:gridSpan w:val="2"/>
            <w:vMerge w:val="restart"/>
            <w:shd w:val="clear" w:color="000000" w:fill="FFFFFF"/>
            <w:tcMar>
              <w:left w:w="28" w:type="dxa"/>
              <w:right w:w="28" w:type="dxa"/>
            </w:tcMar>
            <w:vAlign w:val="center"/>
          </w:tcPr>
          <w:p w:rsidR="000D7E68" w:rsidRPr="00420A8E" w:rsidRDefault="000D7E68" w:rsidP="00B874E9">
            <w:pPr>
              <w:jc w:val="center"/>
              <w:rPr>
                <w:sz w:val="20"/>
                <w:szCs w:val="20"/>
                <w:lang w:val="en-US"/>
              </w:rPr>
            </w:pPr>
            <w:r w:rsidRPr="00420A8E">
              <w:rPr>
                <w:sz w:val="20"/>
                <w:szCs w:val="20"/>
                <w:lang w:val="en-US"/>
              </w:rPr>
              <w:t>66</w:t>
            </w:r>
          </w:p>
        </w:tc>
        <w:tc>
          <w:tcPr>
            <w:tcW w:w="567" w:type="dxa"/>
            <w:gridSpan w:val="2"/>
            <w:vMerge w:val="restart"/>
            <w:shd w:val="clear" w:color="000000" w:fill="FFFFFF"/>
            <w:tcMar>
              <w:left w:w="28" w:type="dxa"/>
              <w:right w:w="28" w:type="dxa"/>
            </w:tcMar>
            <w:vAlign w:val="center"/>
          </w:tcPr>
          <w:p w:rsidR="000D7E68" w:rsidRPr="00420A8E" w:rsidRDefault="000D7E68" w:rsidP="00B874E9">
            <w:pPr>
              <w:jc w:val="center"/>
              <w:rPr>
                <w:sz w:val="20"/>
                <w:szCs w:val="20"/>
                <w:lang w:val="en-US"/>
              </w:rPr>
            </w:pPr>
          </w:p>
        </w:tc>
        <w:tc>
          <w:tcPr>
            <w:tcW w:w="425" w:type="dxa"/>
            <w:gridSpan w:val="2"/>
            <w:vMerge w:val="restart"/>
            <w:shd w:val="clear" w:color="000000" w:fill="FFFFFF"/>
            <w:tcMar>
              <w:left w:w="28" w:type="dxa"/>
              <w:right w:w="28" w:type="dxa"/>
            </w:tcMar>
            <w:vAlign w:val="center"/>
          </w:tcPr>
          <w:p w:rsidR="000D7E68" w:rsidRPr="00420A8E" w:rsidRDefault="000D7E68" w:rsidP="00B874E9">
            <w:pPr>
              <w:jc w:val="center"/>
              <w:rPr>
                <w:sz w:val="20"/>
                <w:szCs w:val="20"/>
                <w:lang w:val="en-US"/>
              </w:rPr>
            </w:pPr>
            <w:r w:rsidRPr="00420A8E">
              <w:rPr>
                <w:sz w:val="20"/>
                <w:szCs w:val="20"/>
                <w:lang w:val="en-US"/>
              </w:rPr>
              <w:t>2</w:t>
            </w:r>
          </w:p>
        </w:tc>
        <w:tc>
          <w:tcPr>
            <w:tcW w:w="426" w:type="dxa"/>
            <w:gridSpan w:val="2"/>
            <w:vMerge w:val="restart"/>
            <w:shd w:val="clear" w:color="000000" w:fill="FFFFFF"/>
            <w:tcMar>
              <w:left w:w="28" w:type="dxa"/>
              <w:right w:w="28" w:type="dxa"/>
            </w:tcMar>
            <w:vAlign w:val="center"/>
          </w:tcPr>
          <w:p w:rsidR="000D7E68" w:rsidRPr="00420A8E" w:rsidRDefault="000D7E68" w:rsidP="00B874E9">
            <w:pPr>
              <w:jc w:val="center"/>
              <w:rPr>
                <w:sz w:val="20"/>
                <w:szCs w:val="20"/>
                <w:lang w:val="en-US"/>
              </w:rPr>
            </w:pPr>
            <w:r w:rsidRPr="00420A8E">
              <w:rPr>
                <w:sz w:val="20"/>
                <w:szCs w:val="20"/>
                <w:lang w:val="en-US"/>
              </w:rPr>
              <w:t>2</w:t>
            </w:r>
          </w:p>
        </w:tc>
        <w:tc>
          <w:tcPr>
            <w:tcW w:w="428" w:type="dxa"/>
            <w:gridSpan w:val="2"/>
            <w:vMerge w:val="restart"/>
            <w:shd w:val="clear" w:color="000000" w:fill="FFFFFF"/>
            <w:tcMar>
              <w:left w:w="28" w:type="dxa"/>
              <w:right w:w="28" w:type="dxa"/>
            </w:tcMar>
            <w:vAlign w:val="center"/>
          </w:tcPr>
          <w:p w:rsidR="000D7E68" w:rsidRPr="00420A8E" w:rsidRDefault="000D7E68" w:rsidP="00B874E9">
            <w:pPr>
              <w:jc w:val="center"/>
              <w:rPr>
                <w:sz w:val="20"/>
                <w:szCs w:val="20"/>
                <w:lang w:val="en-US"/>
              </w:rPr>
            </w:pPr>
            <w:r w:rsidRPr="00420A8E">
              <w:rPr>
                <w:sz w:val="20"/>
                <w:szCs w:val="20"/>
                <w:lang w:val="en-US"/>
              </w:rPr>
              <w:t>2</w:t>
            </w:r>
          </w:p>
        </w:tc>
        <w:tc>
          <w:tcPr>
            <w:tcW w:w="422" w:type="dxa"/>
            <w:gridSpan w:val="2"/>
            <w:vMerge w:val="restart"/>
            <w:shd w:val="clear" w:color="000000" w:fill="FFFFFF"/>
            <w:tcMar>
              <w:left w:w="28" w:type="dxa"/>
              <w:right w:w="28" w:type="dxa"/>
            </w:tcMar>
            <w:vAlign w:val="center"/>
          </w:tcPr>
          <w:p w:rsidR="000D7E68" w:rsidRPr="00420A8E" w:rsidRDefault="000D7E68" w:rsidP="00B874E9">
            <w:pPr>
              <w:jc w:val="center"/>
              <w:rPr>
                <w:sz w:val="20"/>
                <w:szCs w:val="20"/>
                <w:lang w:val="en-US"/>
              </w:rPr>
            </w:pPr>
          </w:p>
        </w:tc>
        <w:tc>
          <w:tcPr>
            <w:tcW w:w="435" w:type="dxa"/>
            <w:gridSpan w:val="2"/>
            <w:vMerge w:val="restart"/>
            <w:shd w:val="clear" w:color="000000" w:fill="FFFFFF"/>
            <w:tcMar>
              <w:left w:w="28" w:type="dxa"/>
              <w:right w:w="28" w:type="dxa"/>
            </w:tcMar>
            <w:vAlign w:val="center"/>
          </w:tcPr>
          <w:p w:rsidR="000D7E68" w:rsidRPr="00420A8E" w:rsidRDefault="000D7E68" w:rsidP="00B874E9">
            <w:pPr>
              <w:jc w:val="center"/>
              <w:rPr>
                <w:sz w:val="20"/>
                <w:szCs w:val="20"/>
                <w:lang w:val="en-US"/>
              </w:rPr>
            </w:pPr>
            <w:r w:rsidRPr="00420A8E">
              <w:rPr>
                <w:sz w:val="20"/>
                <w:szCs w:val="20"/>
                <w:lang w:val="en-US"/>
              </w:rPr>
              <w:t>17</w:t>
            </w:r>
          </w:p>
        </w:tc>
        <w:tc>
          <w:tcPr>
            <w:tcW w:w="851" w:type="dxa"/>
            <w:gridSpan w:val="2"/>
            <w:vMerge w:val="restart"/>
            <w:shd w:val="clear" w:color="000000" w:fill="FFFFFF"/>
            <w:tcMar>
              <w:left w:w="28" w:type="dxa"/>
              <w:right w:w="28" w:type="dxa"/>
            </w:tcMar>
            <w:vAlign w:val="center"/>
          </w:tcPr>
          <w:p w:rsidR="000D7E68" w:rsidRPr="00420A8E" w:rsidRDefault="000D7E68" w:rsidP="00B874E9">
            <w:pPr>
              <w:jc w:val="center"/>
              <w:rPr>
                <w:sz w:val="20"/>
                <w:szCs w:val="20"/>
                <w:lang w:val="en-US"/>
              </w:rPr>
            </w:pPr>
            <w:r w:rsidRPr="00420A8E">
              <w:rPr>
                <w:sz w:val="20"/>
                <w:szCs w:val="20"/>
                <w:lang w:val="en-US"/>
              </w:rPr>
              <w:t>31549</w:t>
            </w:r>
          </w:p>
        </w:tc>
        <w:tc>
          <w:tcPr>
            <w:tcW w:w="670" w:type="dxa"/>
            <w:gridSpan w:val="2"/>
            <w:vMerge w:val="restart"/>
            <w:shd w:val="clear" w:color="000000" w:fill="FFFFFF"/>
            <w:tcMar>
              <w:left w:w="28" w:type="dxa"/>
              <w:right w:w="28" w:type="dxa"/>
            </w:tcMar>
            <w:vAlign w:val="center"/>
          </w:tcPr>
          <w:p w:rsidR="000D7E68" w:rsidRPr="00F57408" w:rsidRDefault="000D7E68" w:rsidP="00B874E9">
            <w:pPr>
              <w:ind w:left="-281" w:firstLine="281"/>
              <w:jc w:val="center"/>
              <w:rPr>
                <w:sz w:val="20"/>
                <w:szCs w:val="20"/>
              </w:rPr>
            </w:pPr>
            <w:r>
              <w:rPr>
                <w:sz w:val="20"/>
                <w:szCs w:val="20"/>
              </w:rPr>
              <w:t>411</w:t>
            </w:r>
          </w:p>
        </w:tc>
        <w:tc>
          <w:tcPr>
            <w:tcW w:w="1803" w:type="dxa"/>
            <w:gridSpan w:val="2"/>
            <w:vMerge w:val="restart"/>
            <w:shd w:val="clear" w:color="000000" w:fill="FFFFFF"/>
            <w:tcMar>
              <w:left w:w="28" w:type="dxa"/>
              <w:right w:w="28" w:type="dxa"/>
            </w:tcMar>
            <w:vAlign w:val="center"/>
          </w:tcPr>
          <w:p w:rsidR="000D7E68" w:rsidRPr="00420A8E" w:rsidRDefault="000D7E68" w:rsidP="00B874E9">
            <w:pPr>
              <w:jc w:val="center"/>
              <w:rPr>
                <w:sz w:val="20"/>
                <w:szCs w:val="20"/>
              </w:rPr>
            </w:pPr>
            <w:r w:rsidRPr="00420A8E">
              <w:rPr>
                <w:sz w:val="20"/>
                <w:szCs w:val="20"/>
              </w:rPr>
              <w:t>МУП</w:t>
            </w:r>
          </w:p>
          <w:p w:rsidR="000D7E68" w:rsidRPr="00420A8E" w:rsidRDefault="000D7E68" w:rsidP="00B874E9">
            <w:pPr>
              <w:jc w:val="center"/>
              <w:rPr>
                <w:sz w:val="20"/>
                <w:szCs w:val="20"/>
              </w:rPr>
            </w:pPr>
            <w:r w:rsidRPr="00420A8E">
              <w:rPr>
                <w:sz w:val="20"/>
                <w:szCs w:val="20"/>
              </w:rPr>
              <w:t>«Теплосервис», 8(38555)22-5-00</w:t>
            </w:r>
          </w:p>
        </w:tc>
      </w:tr>
      <w:tr w:rsidR="000D7E68" w:rsidRPr="00420A8E" w:rsidTr="00B874E9">
        <w:trPr>
          <w:trHeight w:val="255"/>
        </w:trPr>
        <w:tc>
          <w:tcPr>
            <w:tcW w:w="611" w:type="dxa"/>
            <w:gridSpan w:val="2"/>
            <w:vMerge/>
            <w:vAlign w:val="center"/>
          </w:tcPr>
          <w:p w:rsidR="000D7E68" w:rsidRPr="00420A8E" w:rsidRDefault="000D7E68" w:rsidP="00B874E9">
            <w:pPr>
              <w:jc w:val="center"/>
              <w:rPr>
                <w:bCs/>
                <w:sz w:val="20"/>
                <w:szCs w:val="20"/>
              </w:rPr>
            </w:pPr>
          </w:p>
        </w:tc>
        <w:tc>
          <w:tcPr>
            <w:tcW w:w="2353" w:type="dxa"/>
            <w:vMerge/>
            <w:vAlign w:val="center"/>
          </w:tcPr>
          <w:p w:rsidR="000D7E68" w:rsidRPr="00420A8E" w:rsidRDefault="000D7E68" w:rsidP="00B874E9">
            <w:pPr>
              <w:jc w:val="center"/>
              <w:rPr>
                <w:sz w:val="20"/>
                <w:szCs w:val="20"/>
              </w:rPr>
            </w:pPr>
          </w:p>
        </w:tc>
        <w:tc>
          <w:tcPr>
            <w:tcW w:w="1137" w:type="dxa"/>
            <w:gridSpan w:val="2"/>
            <w:shd w:val="clear" w:color="000000" w:fill="FFFFFF"/>
            <w:tcMar>
              <w:top w:w="0" w:type="dxa"/>
              <w:left w:w="0" w:type="dxa"/>
              <w:bottom w:w="0" w:type="dxa"/>
              <w:right w:w="0" w:type="dxa"/>
            </w:tcMar>
            <w:vAlign w:val="center"/>
          </w:tcPr>
          <w:p w:rsidR="000D7E68" w:rsidRPr="00420A8E" w:rsidRDefault="000D7E68" w:rsidP="00B874E9">
            <w:pPr>
              <w:jc w:val="center"/>
              <w:rPr>
                <w:sz w:val="20"/>
                <w:szCs w:val="20"/>
              </w:rPr>
            </w:pPr>
            <w:r w:rsidRPr="00420A8E">
              <w:rPr>
                <w:sz w:val="20"/>
                <w:szCs w:val="20"/>
              </w:rPr>
              <w:t>№ 2 (о)</w:t>
            </w:r>
          </w:p>
        </w:tc>
        <w:tc>
          <w:tcPr>
            <w:tcW w:w="1134" w:type="dxa"/>
            <w:gridSpan w:val="2"/>
            <w:shd w:val="clear" w:color="000000" w:fill="FFFFFF"/>
            <w:tcMar>
              <w:top w:w="0" w:type="dxa"/>
              <w:left w:w="28" w:type="dxa"/>
              <w:bottom w:w="0" w:type="dxa"/>
              <w:right w:w="28" w:type="dxa"/>
            </w:tcMar>
          </w:tcPr>
          <w:p w:rsidR="000D7E68" w:rsidRPr="00420A8E" w:rsidRDefault="000D7E68" w:rsidP="00B874E9">
            <w:pPr>
              <w:jc w:val="center"/>
              <w:rPr>
                <w:sz w:val="20"/>
                <w:szCs w:val="20"/>
              </w:rPr>
            </w:pPr>
            <w:r w:rsidRPr="00420A8E">
              <w:rPr>
                <w:sz w:val="20"/>
                <w:szCs w:val="20"/>
              </w:rPr>
              <w:t>КВр-1.25</w:t>
            </w:r>
          </w:p>
        </w:tc>
        <w:tc>
          <w:tcPr>
            <w:tcW w:w="709" w:type="dxa"/>
            <w:vMerge/>
            <w:shd w:val="clear" w:color="000000" w:fill="FFFFFF"/>
            <w:tcMar>
              <w:left w:w="28" w:type="dxa"/>
              <w:right w:w="28" w:type="dxa"/>
            </w:tcMar>
            <w:vAlign w:val="center"/>
          </w:tcPr>
          <w:p w:rsidR="000D7E68" w:rsidRPr="00420A8E" w:rsidRDefault="000D7E68" w:rsidP="00B874E9">
            <w:pPr>
              <w:jc w:val="center"/>
              <w:rPr>
                <w:color w:val="FF0000"/>
                <w:sz w:val="20"/>
                <w:szCs w:val="20"/>
              </w:rPr>
            </w:pPr>
          </w:p>
        </w:tc>
        <w:tc>
          <w:tcPr>
            <w:tcW w:w="1339" w:type="dxa"/>
            <w:gridSpan w:val="3"/>
            <w:shd w:val="clear" w:color="000000" w:fill="FFFFFF"/>
            <w:tcMar>
              <w:left w:w="28" w:type="dxa"/>
              <w:right w:w="28" w:type="dxa"/>
            </w:tcMar>
            <w:vAlign w:val="center"/>
          </w:tcPr>
          <w:p w:rsidR="000D7E68" w:rsidRPr="00420A8E" w:rsidRDefault="000D7E68" w:rsidP="00B874E9">
            <w:pPr>
              <w:jc w:val="center"/>
              <w:rPr>
                <w:sz w:val="20"/>
                <w:szCs w:val="20"/>
              </w:rPr>
            </w:pPr>
            <w:r w:rsidRPr="00420A8E">
              <w:rPr>
                <w:sz w:val="20"/>
                <w:szCs w:val="20"/>
              </w:rPr>
              <w:t>Уголь</w:t>
            </w:r>
          </w:p>
        </w:tc>
        <w:tc>
          <w:tcPr>
            <w:tcW w:w="674" w:type="dxa"/>
            <w:vMerge/>
            <w:shd w:val="clear" w:color="000000" w:fill="FFFFFF"/>
            <w:tcMar>
              <w:left w:w="28" w:type="dxa"/>
              <w:right w:w="28" w:type="dxa"/>
            </w:tcMar>
            <w:vAlign w:val="center"/>
          </w:tcPr>
          <w:p w:rsidR="000D7E68" w:rsidRPr="00420A8E" w:rsidRDefault="000D7E68" w:rsidP="00B874E9">
            <w:pPr>
              <w:jc w:val="center"/>
              <w:rPr>
                <w:sz w:val="20"/>
                <w:szCs w:val="20"/>
              </w:rPr>
            </w:pPr>
          </w:p>
        </w:tc>
        <w:tc>
          <w:tcPr>
            <w:tcW w:w="712" w:type="dxa"/>
            <w:gridSpan w:val="2"/>
            <w:vMerge/>
            <w:tcMar>
              <w:left w:w="28" w:type="dxa"/>
              <w:right w:w="28" w:type="dxa"/>
            </w:tcMar>
            <w:vAlign w:val="center"/>
          </w:tcPr>
          <w:p w:rsidR="000D7E68" w:rsidRPr="00420A8E" w:rsidRDefault="000D7E68" w:rsidP="00B874E9">
            <w:pPr>
              <w:jc w:val="center"/>
              <w:rPr>
                <w:sz w:val="20"/>
                <w:szCs w:val="20"/>
              </w:rPr>
            </w:pPr>
          </w:p>
        </w:tc>
        <w:tc>
          <w:tcPr>
            <w:tcW w:w="564" w:type="dxa"/>
            <w:gridSpan w:val="2"/>
            <w:vMerge/>
            <w:tcMar>
              <w:left w:w="28" w:type="dxa"/>
              <w:right w:w="28" w:type="dxa"/>
            </w:tcMar>
            <w:vAlign w:val="center"/>
          </w:tcPr>
          <w:p w:rsidR="000D7E68" w:rsidRPr="00420A8E" w:rsidRDefault="000D7E68" w:rsidP="00B874E9">
            <w:pPr>
              <w:jc w:val="center"/>
              <w:rPr>
                <w:sz w:val="20"/>
                <w:szCs w:val="20"/>
              </w:rPr>
            </w:pPr>
          </w:p>
        </w:tc>
        <w:tc>
          <w:tcPr>
            <w:tcW w:w="567" w:type="dxa"/>
            <w:gridSpan w:val="2"/>
            <w:vMerge/>
            <w:tcMar>
              <w:left w:w="28" w:type="dxa"/>
              <w:right w:w="28" w:type="dxa"/>
            </w:tcMar>
            <w:vAlign w:val="center"/>
          </w:tcPr>
          <w:p w:rsidR="000D7E68" w:rsidRPr="00420A8E" w:rsidRDefault="000D7E68" w:rsidP="00B874E9">
            <w:pPr>
              <w:jc w:val="center"/>
              <w:rPr>
                <w:sz w:val="20"/>
                <w:szCs w:val="20"/>
              </w:rPr>
            </w:pPr>
          </w:p>
        </w:tc>
        <w:tc>
          <w:tcPr>
            <w:tcW w:w="425" w:type="dxa"/>
            <w:gridSpan w:val="2"/>
            <w:vMerge/>
            <w:tcMar>
              <w:left w:w="28" w:type="dxa"/>
              <w:right w:w="28" w:type="dxa"/>
            </w:tcMar>
            <w:vAlign w:val="center"/>
          </w:tcPr>
          <w:p w:rsidR="000D7E68" w:rsidRPr="00420A8E" w:rsidRDefault="000D7E68" w:rsidP="00B874E9">
            <w:pPr>
              <w:jc w:val="center"/>
              <w:rPr>
                <w:sz w:val="20"/>
                <w:szCs w:val="20"/>
              </w:rPr>
            </w:pPr>
          </w:p>
        </w:tc>
        <w:tc>
          <w:tcPr>
            <w:tcW w:w="426" w:type="dxa"/>
            <w:gridSpan w:val="2"/>
            <w:vMerge/>
            <w:tcMar>
              <w:left w:w="28" w:type="dxa"/>
              <w:right w:w="28" w:type="dxa"/>
            </w:tcMar>
            <w:vAlign w:val="center"/>
          </w:tcPr>
          <w:p w:rsidR="000D7E68" w:rsidRPr="00420A8E" w:rsidRDefault="000D7E68" w:rsidP="00B874E9">
            <w:pPr>
              <w:jc w:val="center"/>
              <w:rPr>
                <w:sz w:val="20"/>
                <w:szCs w:val="20"/>
              </w:rPr>
            </w:pPr>
          </w:p>
        </w:tc>
        <w:tc>
          <w:tcPr>
            <w:tcW w:w="428" w:type="dxa"/>
            <w:gridSpan w:val="2"/>
            <w:vMerge/>
            <w:tcMar>
              <w:left w:w="28" w:type="dxa"/>
              <w:right w:w="28" w:type="dxa"/>
            </w:tcMar>
            <w:vAlign w:val="center"/>
          </w:tcPr>
          <w:p w:rsidR="000D7E68" w:rsidRPr="00420A8E" w:rsidRDefault="000D7E68" w:rsidP="00B874E9">
            <w:pPr>
              <w:jc w:val="center"/>
              <w:rPr>
                <w:sz w:val="20"/>
                <w:szCs w:val="20"/>
              </w:rPr>
            </w:pPr>
          </w:p>
        </w:tc>
        <w:tc>
          <w:tcPr>
            <w:tcW w:w="422" w:type="dxa"/>
            <w:gridSpan w:val="2"/>
            <w:vMerge/>
            <w:tcMar>
              <w:left w:w="28" w:type="dxa"/>
              <w:right w:w="28" w:type="dxa"/>
            </w:tcMar>
            <w:vAlign w:val="center"/>
          </w:tcPr>
          <w:p w:rsidR="000D7E68" w:rsidRPr="00420A8E" w:rsidRDefault="000D7E68" w:rsidP="00B874E9">
            <w:pPr>
              <w:jc w:val="center"/>
              <w:rPr>
                <w:sz w:val="20"/>
                <w:szCs w:val="20"/>
              </w:rPr>
            </w:pPr>
          </w:p>
        </w:tc>
        <w:tc>
          <w:tcPr>
            <w:tcW w:w="435" w:type="dxa"/>
            <w:gridSpan w:val="2"/>
            <w:vMerge/>
            <w:tcMar>
              <w:left w:w="28" w:type="dxa"/>
              <w:right w:w="28" w:type="dxa"/>
            </w:tcMar>
            <w:vAlign w:val="center"/>
          </w:tcPr>
          <w:p w:rsidR="000D7E68" w:rsidRPr="00420A8E" w:rsidRDefault="000D7E68" w:rsidP="00B874E9">
            <w:pPr>
              <w:jc w:val="center"/>
              <w:rPr>
                <w:sz w:val="20"/>
                <w:szCs w:val="20"/>
              </w:rPr>
            </w:pPr>
          </w:p>
        </w:tc>
        <w:tc>
          <w:tcPr>
            <w:tcW w:w="851" w:type="dxa"/>
            <w:gridSpan w:val="2"/>
            <w:vMerge/>
            <w:tcMar>
              <w:left w:w="28" w:type="dxa"/>
              <w:right w:w="28" w:type="dxa"/>
            </w:tcMar>
            <w:vAlign w:val="center"/>
          </w:tcPr>
          <w:p w:rsidR="000D7E68" w:rsidRPr="00420A8E" w:rsidRDefault="000D7E68" w:rsidP="00B874E9">
            <w:pPr>
              <w:jc w:val="center"/>
              <w:rPr>
                <w:sz w:val="20"/>
                <w:szCs w:val="20"/>
              </w:rPr>
            </w:pPr>
          </w:p>
        </w:tc>
        <w:tc>
          <w:tcPr>
            <w:tcW w:w="670" w:type="dxa"/>
            <w:gridSpan w:val="2"/>
            <w:vMerge/>
            <w:tcMar>
              <w:left w:w="28" w:type="dxa"/>
              <w:right w:w="28" w:type="dxa"/>
            </w:tcMar>
            <w:vAlign w:val="center"/>
          </w:tcPr>
          <w:p w:rsidR="000D7E68" w:rsidRPr="00420A8E" w:rsidRDefault="000D7E68" w:rsidP="00B874E9">
            <w:pPr>
              <w:jc w:val="center"/>
              <w:rPr>
                <w:sz w:val="20"/>
                <w:szCs w:val="20"/>
              </w:rPr>
            </w:pPr>
          </w:p>
        </w:tc>
        <w:tc>
          <w:tcPr>
            <w:tcW w:w="1803" w:type="dxa"/>
            <w:gridSpan w:val="2"/>
            <w:vMerge/>
            <w:tcMar>
              <w:left w:w="28" w:type="dxa"/>
              <w:right w:w="28" w:type="dxa"/>
            </w:tcMar>
            <w:vAlign w:val="center"/>
          </w:tcPr>
          <w:p w:rsidR="000D7E68" w:rsidRPr="00420A8E" w:rsidRDefault="000D7E68" w:rsidP="00B874E9">
            <w:pPr>
              <w:jc w:val="center"/>
              <w:rPr>
                <w:sz w:val="20"/>
                <w:szCs w:val="20"/>
              </w:rPr>
            </w:pPr>
          </w:p>
        </w:tc>
      </w:tr>
      <w:tr w:rsidR="000D7E68" w:rsidRPr="00420A8E" w:rsidTr="00B874E9">
        <w:trPr>
          <w:trHeight w:val="255"/>
        </w:trPr>
        <w:tc>
          <w:tcPr>
            <w:tcW w:w="611" w:type="dxa"/>
            <w:gridSpan w:val="2"/>
            <w:vMerge/>
            <w:vAlign w:val="center"/>
          </w:tcPr>
          <w:p w:rsidR="000D7E68" w:rsidRPr="00420A8E" w:rsidRDefault="000D7E68" w:rsidP="00B874E9">
            <w:pPr>
              <w:jc w:val="center"/>
              <w:rPr>
                <w:bCs/>
                <w:sz w:val="20"/>
                <w:szCs w:val="20"/>
              </w:rPr>
            </w:pPr>
          </w:p>
        </w:tc>
        <w:tc>
          <w:tcPr>
            <w:tcW w:w="2353" w:type="dxa"/>
            <w:vMerge/>
            <w:vAlign w:val="center"/>
          </w:tcPr>
          <w:p w:rsidR="000D7E68" w:rsidRPr="00420A8E" w:rsidRDefault="000D7E68" w:rsidP="00B874E9">
            <w:pPr>
              <w:jc w:val="center"/>
              <w:rPr>
                <w:sz w:val="20"/>
                <w:szCs w:val="20"/>
              </w:rPr>
            </w:pPr>
          </w:p>
        </w:tc>
        <w:tc>
          <w:tcPr>
            <w:tcW w:w="1137" w:type="dxa"/>
            <w:gridSpan w:val="2"/>
            <w:shd w:val="clear" w:color="000000" w:fill="FFFFFF"/>
            <w:tcMar>
              <w:top w:w="0" w:type="dxa"/>
              <w:left w:w="0" w:type="dxa"/>
              <w:bottom w:w="0" w:type="dxa"/>
              <w:right w:w="0" w:type="dxa"/>
            </w:tcMar>
            <w:vAlign w:val="center"/>
          </w:tcPr>
          <w:p w:rsidR="000D7E68" w:rsidRPr="00420A8E" w:rsidRDefault="000D7E68" w:rsidP="00B874E9">
            <w:pPr>
              <w:jc w:val="center"/>
              <w:rPr>
                <w:sz w:val="20"/>
                <w:szCs w:val="20"/>
              </w:rPr>
            </w:pPr>
            <w:r w:rsidRPr="00420A8E">
              <w:rPr>
                <w:sz w:val="20"/>
                <w:szCs w:val="20"/>
              </w:rPr>
              <w:t>№ 3 (о)</w:t>
            </w:r>
          </w:p>
        </w:tc>
        <w:tc>
          <w:tcPr>
            <w:tcW w:w="1134" w:type="dxa"/>
            <w:gridSpan w:val="2"/>
            <w:shd w:val="clear" w:color="000000" w:fill="FFFFFF"/>
            <w:tcMar>
              <w:top w:w="0" w:type="dxa"/>
              <w:left w:w="28" w:type="dxa"/>
              <w:bottom w:w="0" w:type="dxa"/>
              <w:right w:w="28" w:type="dxa"/>
            </w:tcMar>
          </w:tcPr>
          <w:p w:rsidR="000D7E68" w:rsidRPr="00420A8E" w:rsidRDefault="000D7E68" w:rsidP="00B874E9">
            <w:pPr>
              <w:jc w:val="center"/>
              <w:rPr>
                <w:sz w:val="20"/>
                <w:szCs w:val="20"/>
              </w:rPr>
            </w:pPr>
            <w:r w:rsidRPr="00420A8E">
              <w:rPr>
                <w:sz w:val="20"/>
                <w:szCs w:val="20"/>
              </w:rPr>
              <w:t>КВр-1.25</w:t>
            </w:r>
          </w:p>
        </w:tc>
        <w:tc>
          <w:tcPr>
            <w:tcW w:w="709" w:type="dxa"/>
            <w:vMerge/>
            <w:shd w:val="clear" w:color="000000" w:fill="FFFFFF"/>
            <w:tcMar>
              <w:left w:w="28" w:type="dxa"/>
              <w:right w:w="28" w:type="dxa"/>
            </w:tcMar>
            <w:vAlign w:val="center"/>
          </w:tcPr>
          <w:p w:rsidR="000D7E68" w:rsidRPr="00420A8E" w:rsidRDefault="000D7E68" w:rsidP="00B874E9">
            <w:pPr>
              <w:jc w:val="center"/>
              <w:rPr>
                <w:color w:val="FF0000"/>
                <w:sz w:val="20"/>
                <w:szCs w:val="20"/>
              </w:rPr>
            </w:pPr>
          </w:p>
        </w:tc>
        <w:tc>
          <w:tcPr>
            <w:tcW w:w="1339" w:type="dxa"/>
            <w:gridSpan w:val="3"/>
            <w:shd w:val="clear" w:color="000000" w:fill="FFFFFF"/>
            <w:tcMar>
              <w:left w:w="28" w:type="dxa"/>
              <w:right w:w="28" w:type="dxa"/>
            </w:tcMar>
            <w:vAlign w:val="center"/>
          </w:tcPr>
          <w:p w:rsidR="000D7E68" w:rsidRPr="00420A8E" w:rsidRDefault="000D7E68" w:rsidP="00B874E9">
            <w:pPr>
              <w:jc w:val="center"/>
              <w:rPr>
                <w:sz w:val="20"/>
                <w:szCs w:val="20"/>
              </w:rPr>
            </w:pPr>
            <w:r w:rsidRPr="00420A8E">
              <w:rPr>
                <w:sz w:val="20"/>
                <w:szCs w:val="20"/>
              </w:rPr>
              <w:t>Уголь</w:t>
            </w:r>
          </w:p>
        </w:tc>
        <w:tc>
          <w:tcPr>
            <w:tcW w:w="674" w:type="dxa"/>
            <w:vMerge/>
            <w:shd w:val="clear" w:color="000000" w:fill="FFFFFF"/>
            <w:tcMar>
              <w:left w:w="28" w:type="dxa"/>
              <w:right w:w="28" w:type="dxa"/>
            </w:tcMar>
            <w:vAlign w:val="center"/>
          </w:tcPr>
          <w:p w:rsidR="000D7E68" w:rsidRPr="00420A8E" w:rsidRDefault="000D7E68" w:rsidP="00B874E9">
            <w:pPr>
              <w:jc w:val="center"/>
              <w:rPr>
                <w:sz w:val="20"/>
                <w:szCs w:val="20"/>
              </w:rPr>
            </w:pPr>
          </w:p>
        </w:tc>
        <w:tc>
          <w:tcPr>
            <w:tcW w:w="712" w:type="dxa"/>
            <w:gridSpan w:val="2"/>
            <w:vMerge/>
            <w:tcMar>
              <w:left w:w="28" w:type="dxa"/>
              <w:right w:w="28" w:type="dxa"/>
            </w:tcMar>
            <w:vAlign w:val="center"/>
          </w:tcPr>
          <w:p w:rsidR="000D7E68" w:rsidRPr="00420A8E" w:rsidRDefault="000D7E68" w:rsidP="00B874E9">
            <w:pPr>
              <w:jc w:val="center"/>
              <w:rPr>
                <w:sz w:val="20"/>
                <w:szCs w:val="20"/>
              </w:rPr>
            </w:pPr>
          </w:p>
        </w:tc>
        <w:tc>
          <w:tcPr>
            <w:tcW w:w="564" w:type="dxa"/>
            <w:gridSpan w:val="2"/>
            <w:vMerge/>
            <w:tcMar>
              <w:left w:w="28" w:type="dxa"/>
              <w:right w:w="28" w:type="dxa"/>
            </w:tcMar>
            <w:vAlign w:val="center"/>
          </w:tcPr>
          <w:p w:rsidR="000D7E68" w:rsidRPr="00420A8E" w:rsidRDefault="000D7E68" w:rsidP="00B874E9">
            <w:pPr>
              <w:jc w:val="center"/>
              <w:rPr>
                <w:sz w:val="20"/>
                <w:szCs w:val="20"/>
              </w:rPr>
            </w:pPr>
          </w:p>
        </w:tc>
        <w:tc>
          <w:tcPr>
            <w:tcW w:w="567" w:type="dxa"/>
            <w:gridSpan w:val="2"/>
            <w:vMerge/>
            <w:tcMar>
              <w:left w:w="28" w:type="dxa"/>
              <w:right w:w="28" w:type="dxa"/>
            </w:tcMar>
            <w:vAlign w:val="center"/>
          </w:tcPr>
          <w:p w:rsidR="000D7E68" w:rsidRPr="00420A8E" w:rsidRDefault="000D7E68" w:rsidP="00B874E9">
            <w:pPr>
              <w:jc w:val="center"/>
              <w:rPr>
                <w:sz w:val="20"/>
                <w:szCs w:val="20"/>
              </w:rPr>
            </w:pPr>
          </w:p>
        </w:tc>
        <w:tc>
          <w:tcPr>
            <w:tcW w:w="425" w:type="dxa"/>
            <w:gridSpan w:val="2"/>
            <w:vMerge/>
            <w:tcMar>
              <w:left w:w="28" w:type="dxa"/>
              <w:right w:w="28" w:type="dxa"/>
            </w:tcMar>
            <w:vAlign w:val="center"/>
          </w:tcPr>
          <w:p w:rsidR="000D7E68" w:rsidRPr="00420A8E" w:rsidRDefault="000D7E68" w:rsidP="00B874E9">
            <w:pPr>
              <w:jc w:val="center"/>
              <w:rPr>
                <w:sz w:val="20"/>
                <w:szCs w:val="20"/>
              </w:rPr>
            </w:pPr>
          </w:p>
        </w:tc>
        <w:tc>
          <w:tcPr>
            <w:tcW w:w="426" w:type="dxa"/>
            <w:gridSpan w:val="2"/>
            <w:vMerge/>
            <w:tcMar>
              <w:left w:w="28" w:type="dxa"/>
              <w:right w:w="28" w:type="dxa"/>
            </w:tcMar>
            <w:vAlign w:val="center"/>
          </w:tcPr>
          <w:p w:rsidR="000D7E68" w:rsidRPr="00420A8E" w:rsidRDefault="000D7E68" w:rsidP="00B874E9">
            <w:pPr>
              <w:jc w:val="center"/>
              <w:rPr>
                <w:sz w:val="20"/>
                <w:szCs w:val="20"/>
              </w:rPr>
            </w:pPr>
          </w:p>
        </w:tc>
        <w:tc>
          <w:tcPr>
            <w:tcW w:w="428" w:type="dxa"/>
            <w:gridSpan w:val="2"/>
            <w:vMerge/>
            <w:tcMar>
              <w:left w:w="28" w:type="dxa"/>
              <w:right w:w="28" w:type="dxa"/>
            </w:tcMar>
            <w:vAlign w:val="center"/>
          </w:tcPr>
          <w:p w:rsidR="000D7E68" w:rsidRPr="00420A8E" w:rsidRDefault="000D7E68" w:rsidP="00B874E9">
            <w:pPr>
              <w:jc w:val="center"/>
              <w:rPr>
                <w:sz w:val="20"/>
                <w:szCs w:val="20"/>
              </w:rPr>
            </w:pPr>
          </w:p>
        </w:tc>
        <w:tc>
          <w:tcPr>
            <w:tcW w:w="422" w:type="dxa"/>
            <w:gridSpan w:val="2"/>
            <w:vMerge/>
            <w:tcMar>
              <w:left w:w="28" w:type="dxa"/>
              <w:right w:w="28" w:type="dxa"/>
            </w:tcMar>
            <w:vAlign w:val="center"/>
          </w:tcPr>
          <w:p w:rsidR="000D7E68" w:rsidRPr="00420A8E" w:rsidRDefault="000D7E68" w:rsidP="00B874E9">
            <w:pPr>
              <w:jc w:val="center"/>
              <w:rPr>
                <w:sz w:val="20"/>
                <w:szCs w:val="20"/>
              </w:rPr>
            </w:pPr>
          </w:p>
        </w:tc>
        <w:tc>
          <w:tcPr>
            <w:tcW w:w="435" w:type="dxa"/>
            <w:gridSpan w:val="2"/>
            <w:vMerge/>
            <w:tcMar>
              <w:left w:w="28" w:type="dxa"/>
              <w:right w:w="28" w:type="dxa"/>
            </w:tcMar>
            <w:vAlign w:val="center"/>
          </w:tcPr>
          <w:p w:rsidR="000D7E68" w:rsidRPr="00420A8E" w:rsidRDefault="000D7E68" w:rsidP="00B874E9">
            <w:pPr>
              <w:jc w:val="center"/>
              <w:rPr>
                <w:sz w:val="20"/>
                <w:szCs w:val="20"/>
              </w:rPr>
            </w:pPr>
          </w:p>
        </w:tc>
        <w:tc>
          <w:tcPr>
            <w:tcW w:w="851" w:type="dxa"/>
            <w:gridSpan w:val="2"/>
            <w:vMerge/>
            <w:tcMar>
              <w:left w:w="28" w:type="dxa"/>
              <w:right w:w="28" w:type="dxa"/>
            </w:tcMar>
            <w:vAlign w:val="center"/>
          </w:tcPr>
          <w:p w:rsidR="000D7E68" w:rsidRPr="00420A8E" w:rsidRDefault="000D7E68" w:rsidP="00B874E9">
            <w:pPr>
              <w:jc w:val="center"/>
              <w:rPr>
                <w:sz w:val="20"/>
                <w:szCs w:val="20"/>
              </w:rPr>
            </w:pPr>
          </w:p>
        </w:tc>
        <w:tc>
          <w:tcPr>
            <w:tcW w:w="670" w:type="dxa"/>
            <w:gridSpan w:val="2"/>
            <w:vMerge/>
            <w:tcMar>
              <w:left w:w="28" w:type="dxa"/>
              <w:right w:w="28" w:type="dxa"/>
            </w:tcMar>
            <w:vAlign w:val="center"/>
          </w:tcPr>
          <w:p w:rsidR="000D7E68" w:rsidRPr="00420A8E" w:rsidRDefault="000D7E68" w:rsidP="00B874E9">
            <w:pPr>
              <w:jc w:val="center"/>
              <w:rPr>
                <w:sz w:val="20"/>
                <w:szCs w:val="20"/>
              </w:rPr>
            </w:pPr>
          </w:p>
        </w:tc>
        <w:tc>
          <w:tcPr>
            <w:tcW w:w="1803" w:type="dxa"/>
            <w:gridSpan w:val="2"/>
            <w:vMerge/>
            <w:tcMar>
              <w:left w:w="28" w:type="dxa"/>
              <w:right w:w="28" w:type="dxa"/>
            </w:tcMar>
            <w:vAlign w:val="center"/>
          </w:tcPr>
          <w:p w:rsidR="000D7E68" w:rsidRPr="00420A8E" w:rsidRDefault="000D7E68" w:rsidP="00B874E9">
            <w:pPr>
              <w:jc w:val="center"/>
              <w:rPr>
                <w:sz w:val="20"/>
                <w:szCs w:val="20"/>
              </w:rPr>
            </w:pPr>
          </w:p>
        </w:tc>
      </w:tr>
      <w:tr w:rsidR="000D7E68" w:rsidRPr="00420A8E" w:rsidTr="00B874E9">
        <w:trPr>
          <w:trHeight w:val="270"/>
        </w:trPr>
        <w:tc>
          <w:tcPr>
            <w:tcW w:w="611" w:type="dxa"/>
            <w:gridSpan w:val="2"/>
            <w:vMerge/>
            <w:vAlign w:val="center"/>
          </w:tcPr>
          <w:p w:rsidR="000D7E68" w:rsidRPr="00420A8E" w:rsidRDefault="000D7E68" w:rsidP="00B874E9">
            <w:pPr>
              <w:jc w:val="center"/>
              <w:rPr>
                <w:bCs/>
                <w:sz w:val="20"/>
                <w:szCs w:val="20"/>
              </w:rPr>
            </w:pPr>
          </w:p>
        </w:tc>
        <w:tc>
          <w:tcPr>
            <w:tcW w:w="2353" w:type="dxa"/>
            <w:vMerge/>
            <w:vAlign w:val="center"/>
          </w:tcPr>
          <w:p w:rsidR="000D7E68" w:rsidRPr="00420A8E" w:rsidRDefault="000D7E68" w:rsidP="00B874E9">
            <w:pPr>
              <w:jc w:val="center"/>
              <w:rPr>
                <w:sz w:val="20"/>
                <w:szCs w:val="20"/>
              </w:rPr>
            </w:pPr>
          </w:p>
        </w:tc>
        <w:tc>
          <w:tcPr>
            <w:tcW w:w="1137" w:type="dxa"/>
            <w:gridSpan w:val="2"/>
            <w:shd w:val="clear" w:color="000000" w:fill="FFFFFF"/>
            <w:tcMar>
              <w:top w:w="0" w:type="dxa"/>
              <w:left w:w="0" w:type="dxa"/>
              <w:bottom w:w="0" w:type="dxa"/>
              <w:right w:w="0" w:type="dxa"/>
            </w:tcMar>
            <w:vAlign w:val="center"/>
          </w:tcPr>
          <w:p w:rsidR="000D7E68" w:rsidRPr="00420A8E" w:rsidRDefault="000D7E68" w:rsidP="00B874E9">
            <w:pPr>
              <w:jc w:val="center"/>
              <w:rPr>
                <w:sz w:val="20"/>
                <w:szCs w:val="20"/>
              </w:rPr>
            </w:pPr>
            <w:r w:rsidRPr="00420A8E">
              <w:rPr>
                <w:sz w:val="20"/>
                <w:szCs w:val="20"/>
              </w:rPr>
              <w:t>№ 4 (о)</w:t>
            </w:r>
          </w:p>
        </w:tc>
        <w:tc>
          <w:tcPr>
            <w:tcW w:w="1134" w:type="dxa"/>
            <w:gridSpan w:val="2"/>
            <w:shd w:val="clear" w:color="000000" w:fill="FFFFFF"/>
            <w:tcMar>
              <w:top w:w="0" w:type="dxa"/>
              <w:left w:w="28" w:type="dxa"/>
              <w:bottom w:w="0" w:type="dxa"/>
              <w:right w:w="28" w:type="dxa"/>
            </w:tcMar>
          </w:tcPr>
          <w:p w:rsidR="000D7E68" w:rsidRPr="00420A8E" w:rsidRDefault="000D7E68" w:rsidP="00B874E9">
            <w:pPr>
              <w:jc w:val="center"/>
              <w:rPr>
                <w:sz w:val="20"/>
                <w:szCs w:val="20"/>
              </w:rPr>
            </w:pPr>
            <w:r w:rsidRPr="00420A8E">
              <w:rPr>
                <w:sz w:val="20"/>
                <w:szCs w:val="20"/>
              </w:rPr>
              <w:t>КВр-1.25</w:t>
            </w:r>
          </w:p>
        </w:tc>
        <w:tc>
          <w:tcPr>
            <w:tcW w:w="709" w:type="dxa"/>
            <w:vMerge/>
            <w:shd w:val="clear" w:color="000000" w:fill="FFFFFF"/>
            <w:tcMar>
              <w:left w:w="28" w:type="dxa"/>
              <w:right w:w="28" w:type="dxa"/>
            </w:tcMar>
            <w:vAlign w:val="center"/>
          </w:tcPr>
          <w:p w:rsidR="000D7E68" w:rsidRPr="00420A8E" w:rsidRDefault="000D7E68" w:rsidP="00B874E9">
            <w:pPr>
              <w:jc w:val="center"/>
              <w:rPr>
                <w:color w:val="FF0000"/>
                <w:sz w:val="20"/>
                <w:szCs w:val="20"/>
              </w:rPr>
            </w:pPr>
          </w:p>
        </w:tc>
        <w:tc>
          <w:tcPr>
            <w:tcW w:w="1339" w:type="dxa"/>
            <w:gridSpan w:val="3"/>
            <w:shd w:val="clear" w:color="000000" w:fill="FFFFFF"/>
            <w:tcMar>
              <w:left w:w="28" w:type="dxa"/>
              <w:right w:w="28" w:type="dxa"/>
            </w:tcMar>
            <w:vAlign w:val="center"/>
          </w:tcPr>
          <w:p w:rsidR="000D7E68" w:rsidRPr="00420A8E" w:rsidRDefault="000D7E68" w:rsidP="00B874E9">
            <w:pPr>
              <w:jc w:val="center"/>
              <w:rPr>
                <w:sz w:val="20"/>
                <w:szCs w:val="20"/>
              </w:rPr>
            </w:pPr>
            <w:r w:rsidRPr="00420A8E">
              <w:rPr>
                <w:sz w:val="20"/>
                <w:szCs w:val="20"/>
              </w:rPr>
              <w:t>Уголь</w:t>
            </w:r>
          </w:p>
        </w:tc>
        <w:tc>
          <w:tcPr>
            <w:tcW w:w="674" w:type="dxa"/>
            <w:vMerge/>
            <w:shd w:val="clear" w:color="000000" w:fill="FFFFFF"/>
            <w:tcMar>
              <w:left w:w="28" w:type="dxa"/>
              <w:right w:w="28" w:type="dxa"/>
            </w:tcMar>
            <w:vAlign w:val="center"/>
          </w:tcPr>
          <w:p w:rsidR="000D7E68" w:rsidRPr="00420A8E" w:rsidRDefault="000D7E68" w:rsidP="00B874E9">
            <w:pPr>
              <w:jc w:val="center"/>
              <w:rPr>
                <w:sz w:val="20"/>
                <w:szCs w:val="20"/>
              </w:rPr>
            </w:pPr>
          </w:p>
        </w:tc>
        <w:tc>
          <w:tcPr>
            <w:tcW w:w="712" w:type="dxa"/>
            <w:gridSpan w:val="2"/>
            <w:vMerge/>
            <w:tcMar>
              <w:left w:w="28" w:type="dxa"/>
              <w:right w:w="28" w:type="dxa"/>
            </w:tcMar>
            <w:vAlign w:val="center"/>
          </w:tcPr>
          <w:p w:rsidR="000D7E68" w:rsidRPr="00420A8E" w:rsidRDefault="000D7E68" w:rsidP="00B874E9">
            <w:pPr>
              <w:jc w:val="center"/>
              <w:rPr>
                <w:sz w:val="20"/>
                <w:szCs w:val="20"/>
              </w:rPr>
            </w:pPr>
          </w:p>
        </w:tc>
        <w:tc>
          <w:tcPr>
            <w:tcW w:w="564" w:type="dxa"/>
            <w:gridSpan w:val="2"/>
            <w:vMerge/>
            <w:tcMar>
              <w:left w:w="28" w:type="dxa"/>
              <w:right w:w="28" w:type="dxa"/>
            </w:tcMar>
            <w:vAlign w:val="center"/>
          </w:tcPr>
          <w:p w:rsidR="000D7E68" w:rsidRPr="00420A8E" w:rsidRDefault="000D7E68" w:rsidP="00B874E9">
            <w:pPr>
              <w:jc w:val="center"/>
              <w:rPr>
                <w:sz w:val="20"/>
                <w:szCs w:val="20"/>
              </w:rPr>
            </w:pPr>
          </w:p>
        </w:tc>
        <w:tc>
          <w:tcPr>
            <w:tcW w:w="567" w:type="dxa"/>
            <w:gridSpan w:val="2"/>
            <w:vMerge/>
            <w:tcMar>
              <w:left w:w="28" w:type="dxa"/>
              <w:right w:w="28" w:type="dxa"/>
            </w:tcMar>
            <w:vAlign w:val="center"/>
          </w:tcPr>
          <w:p w:rsidR="000D7E68" w:rsidRPr="00420A8E" w:rsidRDefault="000D7E68" w:rsidP="00B874E9">
            <w:pPr>
              <w:jc w:val="center"/>
              <w:rPr>
                <w:sz w:val="20"/>
                <w:szCs w:val="20"/>
              </w:rPr>
            </w:pPr>
          </w:p>
        </w:tc>
        <w:tc>
          <w:tcPr>
            <w:tcW w:w="425" w:type="dxa"/>
            <w:gridSpan w:val="2"/>
            <w:vMerge/>
            <w:tcMar>
              <w:left w:w="28" w:type="dxa"/>
              <w:right w:w="28" w:type="dxa"/>
            </w:tcMar>
            <w:vAlign w:val="center"/>
          </w:tcPr>
          <w:p w:rsidR="000D7E68" w:rsidRPr="00420A8E" w:rsidRDefault="000D7E68" w:rsidP="00B874E9">
            <w:pPr>
              <w:jc w:val="center"/>
              <w:rPr>
                <w:sz w:val="20"/>
                <w:szCs w:val="20"/>
              </w:rPr>
            </w:pPr>
          </w:p>
        </w:tc>
        <w:tc>
          <w:tcPr>
            <w:tcW w:w="426" w:type="dxa"/>
            <w:gridSpan w:val="2"/>
            <w:vMerge/>
            <w:tcMar>
              <w:left w:w="28" w:type="dxa"/>
              <w:right w:w="28" w:type="dxa"/>
            </w:tcMar>
            <w:vAlign w:val="center"/>
          </w:tcPr>
          <w:p w:rsidR="000D7E68" w:rsidRPr="00420A8E" w:rsidRDefault="000D7E68" w:rsidP="00B874E9">
            <w:pPr>
              <w:jc w:val="center"/>
              <w:rPr>
                <w:sz w:val="20"/>
                <w:szCs w:val="20"/>
              </w:rPr>
            </w:pPr>
          </w:p>
        </w:tc>
        <w:tc>
          <w:tcPr>
            <w:tcW w:w="428" w:type="dxa"/>
            <w:gridSpan w:val="2"/>
            <w:vMerge/>
            <w:tcMar>
              <w:left w:w="28" w:type="dxa"/>
              <w:right w:w="28" w:type="dxa"/>
            </w:tcMar>
            <w:vAlign w:val="center"/>
          </w:tcPr>
          <w:p w:rsidR="000D7E68" w:rsidRPr="00420A8E" w:rsidRDefault="000D7E68" w:rsidP="00B874E9">
            <w:pPr>
              <w:jc w:val="center"/>
              <w:rPr>
                <w:sz w:val="20"/>
                <w:szCs w:val="20"/>
              </w:rPr>
            </w:pPr>
          </w:p>
        </w:tc>
        <w:tc>
          <w:tcPr>
            <w:tcW w:w="422" w:type="dxa"/>
            <w:gridSpan w:val="2"/>
            <w:vMerge/>
            <w:tcMar>
              <w:left w:w="28" w:type="dxa"/>
              <w:right w:w="28" w:type="dxa"/>
            </w:tcMar>
            <w:vAlign w:val="center"/>
          </w:tcPr>
          <w:p w:rsidR="000D7E68" w:rsidRPr="00420A8E" w:rsidRDefault="000D7E68" w:rsidP="00B874E9">
            <w:pPr>
              <w:jc w:val="center"/>
              <w:rPr>
                <w:sz w:val="20"/>
                <w:szCs w:val="20"/>
              </w:rPr>
            </w:pPr>
          </w:p>
        </w:tc>
        <w:tc>
          <w:tcPr>
            <w:tcW w:w="435" w:type="dxa"/>
            <w:gridSpan w:val="2"/>
            <w:vMerge/>
            <w:tcMar>
              <w:left w:w="28" w:type="dxa"/>
              <w:right w:w="28" w:type="dxa"/>
            </w:tcMar>
            <w:vAlign w:val="center"/>
          </w:tcPr>
          <w:p w:rsidR="000D7E68" w:rsidRPr="00420A8E" w:rsidRDefault="000D7E68" w:rsidP="00B874E9">
            <w:pPr>
              <w:jc w:val="center"/>
              <w:rPr>
                <w:sz w:val="20"/>
                <w:szCs w:val="20"/>
              </w:rPr>
            </w:pPr>
          </w:p>
        </w:tc>
        <w:tc>
          <w:tcPr>
            <w:tcW w:w="851" w:type="dxa"/>
            <w:gridSpan w:val="2"/>
            <w:vMerge/>
            <w:tcMar>
              <w:left w:w="28" w:type="dxa"/>
              <w:right w:w="28" w:type="dxa"/>
            </w:tcMar>
            <w:vAlign w:val="center"/>
          </w:tcPr>
          <w:p w:rsidR="000D7E68" w:rsidRPr="00420A8E" w:rsidRDefault="000D7E68" w:rsidP="00B874E9">
            <w:pPr>
              <w:jc w:val="center"/>
              <w:rPr>
                <w:sz w:val="20"/>
                <w:szCs w:val="20"/>
              </w:rPr>
            </w:pPr>
          </w:p>
        </w:tc>
        <w:tc>
          <w:tcPr>
            <w:tcW w:w="670" w:type="dxa"/>
            <w:gridSpan w:val="2"/>
            <w:vMerge/>
            <w:tcMar>
              <w:left w:w="28" w:type="dxa"/>
              <w:right w:w="28" w:type="dxa"/>
            </w:tcMar>
            <w:vAlign w:val="center"/>
          </w:tcPr>
          <w:p w:rsidR="000D7E68" w:rsidRPr="00420A8E" w:rsidRDefault="000D7E68" w:rsidP="00B874E9">
            <w:pPr>
              <w:jc w:val="center"/>
              <w:rPr>
                <w:sz w:val="20"/>
                <w:szCs w:val="20"/>
              </w:rPr>
            </w:pPr>
          </w:p>
        </w:tc>
        <w:tc>
          <w:tcPr>
            <w:tcW w:w="1803" w:type="dxa"/>
            <w:gridSpan w:val="2"/>
            <w:vMerge/>
            <w:tcMar>
              <w:left w:w="28" w:type="dxa"/>
              <w:right w:w="28" w:type="dxa"/>
            </w:tcMar>
            <w:vAlign w:val="center"/>
          </w:tcPr>
          <w:p w:rsidR="000D7E68" w:rsidRPr="00420A8E" w:rsidRDefault="000D7E68" w:rsidP="00B874E9">
            <w:pPr>
              <w:jc w:val="center"/>
              <w:rPr>
                <w:sz w:val="20"/>
                <w:szCs w:val="20"/>
              </w:rPr>
            </w:pPr>
          </w:p>
        </w:tc>
      </w:tr>
      <w:tr w:rsidR="000D7E68" w:rsidRPr="00420A8E" w:rsidTr="00B874E9">
        <w:trPr>
          <w:trHeight w:val="270"/>
        </w:trPr>
        <w:tc>
          <w:tcPr>
            <w:tcW w:w="611" w:type="dxa"/>
            <w:gridSpan w:val="2"/>
            <w:vMerge/>
            <w:vAlign w:val="center"/>
          </w:tcPr>
          <w:p w:rsidR="000D7E68" w:rsidRPr="00420A8E" w:rsidRDefault="000D7E68" w:rsidP="00B874E9">
            <w:pPr>
              <w:jc w:val="center"/>
              <w:rPr>
                <w:bCs/>
                <w:sz w:val="20"/>
                <w:szCs w:val="20"/>
              </w:rPr>
            </w:pPr>
          </w:p>
        </w:tc>
        <w:tc>
          <w:tcPr>
            <w:tcW w:w="2353" w:type="dxa"/>
            <w:vMerge/>
            <w:vAlign w:val="center"/>
          </w:tcPr>
          <w:p w:rsidR="000D7E68" w:rsidRPr="00420A8E" w:rsidRDefault="000D7E68" w:rsidP="00B874E9">
            <w:pPr>
              <w:jc w:val="center"/>
              <w:rPr>
                <w:sz w:val="20"/>
                <w:szCs w:val="20"/>
              </w:rPr>
            </w:pPr>
          </w:p>
        </w:tc>
        <w:tc>
          <w:tcPr>
            <w:tcW w:w="1137" w:type="dxa"/>
            <w:gridSpan w:val="2"/>
            <w:shd w:val="clear" w:color="000000" w:fill="FFFFFF"/>
            <w:tcMar>
              <w:top w:w="0" w:type="dxa"/>
              <w:left w:w="0" w:type="dxa"/>
              <w:bottom w:w="0" w:type="dxa"/>
              <w:right w:w="0" w:type="dxa"/>
            </w:tcMar>
          </w:tcPr>
          <w:p w:rsidR="000D7E68" w:rsidRPr="00420A8E" w:rsidRDefault="000D7E68" w:rsidP="00B874E9">
            <w:pPr>
              <w:jc w:val="center"/>
              <w:rPr>
                <w:sz w:val="20"/>
                <w:szCs w:val="20"/>
              </w:rPr>
            </w:pPr>
            <w:r w:rsidRPr="00420A8E">
              <w:rPr>
                <w:sz w:val="20"/>
                <w:szCs w:val="20"/>
              </w:rPr>
              <w:t>№ 5 (р)</w:t>
            </w:r>
          </w:p>
        </w:tc>
        <w:tc>
          <w:tcPr>
            <w:tcW w:w="1134" w:type="dxa"/>
            <w:gridSpan w:val="2"/>
            <w:shd w:val="clear" w:color="000000" w:fill="FFFFFF"/>
            <w:tcMar>
              <w:top w:w="0" w:type="dxa"/>
              <w:left w:w="28" w:type="dxa"/>
              <w:bottom w:w="0" w:type="dxa"/>
              <w:right w:w="28" w:type="dxa"/>
            </w:tcMar>
          </w:tcPr>
          <w:p w:rsidR="000D7E68" w:rsidRPr="00420A8E" w:rsidRDefault="000D7E68" w:rsidP="00B874E9">
            <w:pPr>
              <w:jc w:val="center"/>
              <w:rPr>
                <w:sz w:val="20"/>
                <w:szCs w:val="20"/>
              </w:rPr>
            </w:pPr>
            <w:r w:rsidRPr="00420A8E">
              <w:rPr>
                <w:sz w:val="20"/>
                <w:szCs w:val="20"/>
              </w:rPr>
              <w:t>КВр-1.25</w:t>
            </w:r>
          </w:p>
        </w:tc>
        <w:tc>
          <w:tcPr>
            <w:tcW w:w="709" w:type="dxa"/>
            <w:vMerge/>
            <w:shd w:val="clear" w:color="000000" w:fill="FFFFFF"/>
            <w:tcMar>
              <w:left w:w="28" w:type="dxa"/>
              <w:right w:w="28" w:type="dxa"/>
            </w:tcMar>
            <w:vAlign w:val="center"/>
          </w:tcPr>
          <w:p w:rsidR="000D7E68" w:rsidRPr="00420A8E" w:rsidRDefault="000D7E68" w:rsidP="00B874E9">
            <w:pPr>
              <w:jc w:val="center"/>
              <w:rPr>
                <w:color w:val="FF0000"/>
                <w:sz w:val="20"/>
                <w:szCs w:val="20"/>
              </w:rPr>
            </w:pPr>
          </w:p>
        </w:tc>
        <w:tc>
          <w:tcPr>
            <w:tcW w:w="1339" w:type="dxa"/>
            <w:gridSpan w:val="3"/>
            <w:shd w:val="clear" w:color="000000" w:fill="FFFFFF"/>
            <w:tcMar>
              <w:left w:w="28" w:type="dxa"/>
              <w:right w:w="28" w:type="dxa"/>
            </w:tcMar>
            <w:vAlign w:val="center"/>
          </w:tcPr>
          <w:p w:rsidR="000D7E68" w:rsidRPr="00420A8E" w:rsidRDefault="000D7E68" w:rsidP="00B874E9">
            <w:pPr>
              <w:jc w:val="center"/>
              <w:rPr>
                <w:sz w:val="20"/>
                <w:szCs w:val="20"/>
              </w:rPr>
            </w:pPr>
            <w:r w:rsidRPr="00420A8E">
              <w:rPr>
                <w:sz w:val="20"/>
                <w:szCs w:val="20"/>
              </w:rPr>
              <w:t>Уголь</w:t>
            </w:r>
          </w:p>
        </w:tc>
        <w:tc>
          <w:tcPr>
            <w:tcW w:w="674" w:type="dxa"/>
            <w:vMerge/>
            <w:shd w:val="clear" w:color="000000" w:fill="FFFFFF"/>
            <w:tcMar>
              <w:left w:w="28" w:type="dxa"/>
              <w:right w:w="28" w:type="dxa"/>
            </w:tcMar>
            <w:vAlign w:val="center"/>
          </w:tcPr>
          <w:p w:rsidR="000D7E68" w:rsidRPr="00420A8E" w:rsidRDefault="000D7E68" w:rsidP="00B874E9">
            <w:pPr>
              <w:jc w:val="center"/>
              <w:rPr>
                <w:sz w:val="20"/>
                <w:szCs w:val="20"/>
              </w:rPr>
            </w:pPr>
          </w:p>
        </w:tc>
        <w:tc>
          <w:tcPr>
            <w:tcW w:w="712" w:type="dxa"/>
            <w:gridSpan w:val="2"/>
            <w:vMerge/>
            <w:tcMar>
              <w:left w:w="28" w:type="dxa"/>
              <w:right w:w="28" w:type="dxa"/>
            </w:tcMar>
            <w:vAlign w:val="center"/>
          </w:tcPr>
          <w:p w:rsidR="000D7E68" w:rsidRPr="00420A8E" w:rsidRDefault="000D7E68" w:rsidP="00B874E9">
            <w:pPr>
              <w:jc w:val="center"/>
              <w:rPr>
                <w:sz w:val="20"/>
                <w:szCs w:val="20"/>
              </w:rPr>
            </w:pPr>
          </w:p>
        </w:tc>
        <w:tc>
          <w:tcPr>
            <w:tcW w:w="564" w:type="dxa"/>
            <w:gridSpan w:val="2"/>
            <w:vMerge/>
            <w:tcMar>
              <w:left w:w="28" w:type="dxa"/>
              <w:right w:w="28" w:type="dxa"/>
            </w:tcMar>
            <w:vAlign w:val="center"/>
          </w:tcPr>
          <w:p w:rsidR="000D7E68" w:rsidRPr="00420A8E" w:rsidRDefault="000D7E68" w:rsidP="00B874E9">
            <w:pPr>
              <w:jc w:val="center"/>
              <w:rPr>
                <w:sz w:val="20"/>
                <w:szCs w:val="20"/>
              </w:rPr>
            </w:pPr>
          </w:p>
        </w:tc>
        <w:tc>
          <w:tcPr>
            <w:tcW w:w="567" w:type="dxa"/>
            <w:gridSpan w:val="2"/>
            <w:vMerge/>
            <w:tcMar>
              <w:left w:w="28" w:type="dxa"/>
              <w:right w:w="28" w:type="dxa"/>
            </w:tcMar>
            <w:vAlign w:val="center"/>
          </w:tcPr>
          <w:p w:rsidR="000D7E68" w:rsidRPr="00420A8E" w:rsidRDefault="000D7E68" w:rsidP="00B874E9">
            <w:pPr>
              <w:jc w:val="center"/>
              <w:rPr>
                <w:sz w:val="20"/>
                <w:szCs w:val="20"/>
              </w:rPr>
            </w:pPr>
          </w:p>
        </w:tc>
        <w:tc>
          <w:tcPr>
            <w:tcW w:w="425" w:type="dxa"/>
            <w:gridSpan w:val="2"/>
            <w:vMerge/>
            <w:tcMar>
              <w:left w:w="28" w:type="dxa"/>
              <w:right w:w="28" w:type="dxa"/>
            </w:tcMar>
            <w:vAlign w:val="center"/>
          </w:tcPr>
          <w:p w:rsidR="000D7E68" w:rsidRPr="00420A8E" w:rsidRDefault="000D7E68" w:rsidP="00B874E9">
            <w:pPr>
              <w:jc w:val="center"/>
              <w:rPr>
                <w:sz w:val="20"/>
                <w:szCs w:val="20"/>
              </w:rPr>
            </w:pPr>
          </w:p>
        </w:tc>
        <w:tc>
          <w:tcPr>
            <w:tcW w:w="426" w:type="dxa"/>
            <w:gridSpan w:val="2"/>
            <w:vMerge/>
            <w:tcMar>
              <w:left w:w="28" w:type="dxa"/>
              <w:right w:w="28" w:type="dxa"/>
            </w:tcMar>
            <w:vAlign w:val="center"/>
          </w:tcPr>
          <w:p w:rsidR="000D7E68" w:rsidRPr="00420A8E" w:rsidRDefault="000D7E68" w:rsidP="00B874E9">
            <w:pPr>
              <w:jc w:val="center"/>
              <w:rPr>
                <w:sz w:val="20"/>
                <w:szCs w:val="20"/>
              </w:rPr>
            </w:pPr>
          </w:p>
        </w:tc>
        <w:tc>
          <w:tcPr>
            <w:tcW w:w="428" w:type="dxa"/>
            <w:gridSpan w:val="2"/>
            <w:vMerge/>
            <w:tcMar>
              <w:left w:w="28" w:type="dxa"/>
              <w:right w:w="28" w:type="dxa"/>
            </w:tcMar>
            <w:vAlign w:val="center"/>
          </w:tcPr>
          <w:p w:rsidR="000D7E68" w:rsidRPr="00420A8E" w:rsidRDefault="000D7E68" w:rsidP="00B874E9">
            <w:pPr>
              <w:jc w:val="center"/>
              <w:rPr>
                <w:sz w:val="20"/>
                <w:szCs w:val="20"/>
              </w:rPr>
            </w:pPr>
          </w:p>
        </w:tc>
        <w:tc>
          <w:tcPr>
            <w:tcW w:w="422" w:type="dxa"/>
            <w:gridSpan w:val="2"/>
            <w:vMerge/>
            <w:tcMar>
              <w:left w:w="28" w:type="dxa"/>
              <w:right w:w="28" w:type="dxa"/>
            </w:tcMar>
            <w:vAlign w:val="center"/>
          </w:tcPr>
          <w:p w:rsidR="000D7E68" w:rsidRPr="00420A8E" w:rsidRDefault="000D7E68" w:rsidP="00B874E9">
            <w:pPr>
              <w:jc w:val="center"/>
              <w:rPr>
                <w:sz w:val="20"/>
                <w:szCs w:val="20"/>
              </w:rPr>
            </w:pPr>
          </w:p>
        </w:tc>
        <w:tc>
          <w:tcPr>
            <w:tcW w:w="435" w:type="dxa"/>
            <w:gridSpan w:val="2"/>
            <w:vMerge/>
            <w:tcMar>
              <w:left w:w="28" w:type="dxa"/>
              <w:right w:w="28" w:type="dxa"/>
            </w:tcMar>
            <w:vAlign w:val="center"/>
          </w:tcPr>
          <w:p w:rsidR="000D7E68" w:rsidRPr="00420A8E" w:rsidRDefault="000D7E68" w:rsidP="00B874E9">
            <w:pPr>
              <w:jc w:val="center"/>
              <w:rPr>
                <w:sz w:val="20"/>
                <w:szCs w:val="20"/>
              </w:rPr>
            </w:pPr>
          </w:p>
        </w:tc>
        <w:tc>
          <w:tcPr>
            <w:tcW w:w="851" w:type="dxa"/>
            <w:gridSpan w:val="2"/>
            <w:vMerge/>
            <w:tcMar>
              <w:left w:w="28" w:type="dxa"/>
              <w:right w:w="28" w:type="dxa"/>
            </w:tcMar>
            <w:vAlign w:val="center"/>
          </w:tcPr>
          <w:p w:rsidR="000D7E68" w:rsidRPr="00420A8E" w:rsidRDefault="000D7E68" w:rsidP="00B874E9">
            <w:pPr>
              <w:jc w:val="center"/>
              <w:rPr>
                <w:sz w:val="20"/>
                <w:szCs w:val="20"/>
              </w:rPr>
            </w:pPr>
          </w:p>
        </w:tc>
        <w:tc>
          <w:tcPr>
            <w:tcW w:w="670" w:type="dxa"/>
            <w:gridSpan w:val="2"/>
            <w:vMerge/>
            <w:tcMar>
              <w:left w:w="28" w:type="dxa"/>
              <w:right w:w="28" w:type="dxa"/>
            </w:tcMar>
            <w:vAlign w:val="center"/>
          </w:tcPr>
          <w:p w:rsidR="000D7E68" w:rsidRPr="00420A8E" w:rsidRDefault="000D7E68" w:rsidP="00B874E9">
            <w:pPr>
              <w:jc w:val="center"/>
              <w:rPr>
                <w:sz w:val="20"/>
                <w:szCs w:val="20"/>
              </w:rPr>
            </w:pPr>
          </w:p>
        </w:tc>
        <w:tc>
          <w:tcPr>
            <w:tcW w:w="1803" w:type="dxa"/>
            <w:gridSpan w:val="2"/>
            <w:vMerge/>
            <w:tcMar>
              <w:left w:w="28" w:type="dxa"/>
              <w:right w:w="28" w:type="dxa"/>
            </w:tcMar>
            <w:vAlign w:val="center"/>
          </w:tcPr>
          <w:p w:rsidR="000D7E68" w:rsidRPr="00420A8E" w:rsidRDefault="000D7E68" w:rsidP="00B874E9">
            <w:pPr>
              <w:jc w:val="center"/>
              <w:rPr>
                <w:sz w:val="20"/>
                <w:szCs w:val="20"/>
              </w:rPr>
            </w:pPr>
          </w:p>
        </w:tc>
      </w:tr>
      <w:tr w:rsidR="000D7E68" w:rsidRPr="00420A8E" w:rsidTr="00B874E9">
        <w:trPr>
          <w:trHeight w:val="270"/>
        </w:trPr>
        <w:tc>
          <w:tcPr>
            <w:tcW w:w="611" w:type="dxa"/>
            <w:gridSpan w:val="2"/>
            <w:vMerge/>
            <w:vAlign w:val="center"/>
          </w:tcPr>
          <w:p w:rsidR="000D7E68" w:rsidRPr="00420A8E" w:rsidRDefault="000D7E68" w:rsidP="00B874E9">
            <w:pPr>
              <w:jc w:val="center"/>
              <w:rPr>
                <w:bCs/>
                <w:sz w:val="20"/>
                <w:szCs w:val="20"/>
              </w:rPr>
            </w:pPr>
          </w:p>
        </w:tc>
        <w:tc>
          <w:tcPr>
            <w:tcW w:w="2353" w:type="dxa"/>
            <w:vMerge/>
            <w:vAlign w:val="center"/>
          </w:tcPr>
          <w:p w:rsidR="000D7E68" w:rsidRPr="00420A8E" w:rsidRDefault="000D7E68" w:rsidP="00B874E9">
            <w:pPr>
              <w:jc w:val="center"/>
              <w:rPr>
                <w:sz w:val="20"/>
                <w:szCs w:val="20"/>
              </w:rPr>
            </w:pPr>
          </w:p>
        </w:tc>
        <w:tc>
          <w:tcPr>
            <w:tcW w:w="1137" w:type="dxa"/>
            <w:gridSpan w:val="2"/>
            <w:shd w:val="clear" w:color="000000" w:fill="FFFFFF"/>
            <w:tcMar>
              <w:top w:w="0" w:type="dxa"/>
              <w:left w:w="0" w:type="dxa"/>
              <w:bottom w:w="0" w:type="dxa"/>
              <w:right w:w="0" w:type="dxa"/>
            </w:tcMar>
          </w:tcPr>
          <w:p w:rsidR="000D7E68" w:rsidRPr="00420A8E" w:rsidRDefault="000D7E68" w:rsidP="00B874E9">
            <w:pPr>
              <w:jc w:val="center"/>
              <w:rPr>
                <w:sz w:val="20"/>
                <w:szCs w:val="20"/>
              </w:rPr>
            </w:pPr>
            <w:r w:rsidRPr="00420A8E">
              <w:rPr>
                <w:sz w:val="20"/>
                <w:szCs w:val="20"/>
              </w:rPr>
              <w:t>№ 6 (р)</w:t>
            </w:r>
          </w:p>
        </w:tc>
        <w:tc>
          <w:tcPr>
            <w:tcW w:w="1134" w:type="dxa"/>
            <w:gridSpan w:val="2"/>
            <w:shd w:val="clear" w:color="000000" w:fill="FFFFFF"/>
            <w:tcMar>
              <w:top w:w="0" w:type="dxa"/>
              <w:left w:w="28" w:type="dxa"/>
              <w:bottom w:w="0" w:type="dxa"/>
              <w:right w:w="28" w:type="dxa"/>
            </w:tcMar>
            <w:vAlign w:val="center"/>
          </w:tcPr>
          <w:p w:rsidR="000D7E68" w:rsidRPr="00420A8E" w:rsidRDefault="000D7E68" w:rsidP="00B874E9">
            <w:pPr>
              <w:jc w:val="center"/>
              <w:rPr>
                <w:color w:val="FF0000"/>
                <w:sz w:val="20"/>
                <w:szCs w:val="20"/>
              </w:rPr>
            </w:pPr>
            <w:r w:rsidRPr="00420A8E">
              <w:rPr>
                <w:sz w:val="20"/>
                <w:szCs w:val="20"/>
              </w:rPr>
              <w:t>КВр-1.25</w:t>
            </w:r>
          </w:p>
        </w:tc>
        <w:tc>
          <w:tcPr>
            <w:tcW w:w="709" w:type="dxa"/>
            <w:vMerge/>
            <w:shd w:val="clear" w:color="000000" w:fill="FFFFFF"/>
            <w:tcMar>
              <w:left w:w="28" w:type="dxa"/>
              <w:right w:w="28" w:type="dxa"/>
            </w:tcMar>
            <w:vAlign w:val="center"/>
          </w:tcPr>
          <w:p w:rsidR="000D7E68" w:rsidRPr="00420A8E" w:rsidRDefault="000D7E68" w:rsidP="00B874E9">
            <w:pPr>
              <w:jc w:val="center"/>
              <w:rPr>
                <w:color w:val="FF0000"/>
                <w:sz w:val="20"/>
                <w:szCs w:val="20"/>
              </w:rPr>
            </w:pPr>
          </w:p>
        </w:tc>
        <w:tc>
          <w:tcPr>
            <w:tcW w:w="1339" w:type="dxa"/>
            <w:gridSpan w:val="3"/>
            <w:shd w:val="clear" w:color="000000" w:fill="FFFFFF"/>
            <w:tcMar>
              <w:left w:w="28" w:type="dxa"/>
              <w:right w:w="28" w:type="dxa"/>
            </w:tcMar>
            <w:vAlign w:val="center"/>
          </w:tcPr>
          <w:p w:rsidR="000D7E68" w:rsidRPr="00420A8E" w:rsidRDefault="000D7E68" w:rsidP="00B874E9">
            <w:pPr>
              <w:jc w:val="center"/>
              <w:rPr>
                <w:sz w:val="20"/>
                <w:szCs w:val="20"/>
              </w:rPr>
            </w:pPr>
            <w:r w:rsidRPr="00420A8E">
              <w:rPr>
                <w:sz w:val="20"/>
                <w:szCs w:val="20"/>
              </w:rPr>
              <w:t>Уголь</w:t>
            </w:r>
          </w:p>
        </w:tc>
        <w:tc>
          <w:tcPr>
            <w:tcW w:w="674" w:type="dxa"/>
            <w:vMerge/>
            <w:shd w:val="clear" w:color="000000" w:fill="FFFFFF"/>
            <w:tcMar>
              <w:left w:w="28" w:type="dxa"/>
              <w:right w:w="28" w:type="dxa"/>
            </w:tcMar>
            <w:vAlign w:val="center"/>
          </w:tcPr>
          <w:p w:rsidR="000D7E68" w:rsidRPr="00420A8E" w:rsidRDefault="000D7E68" w:rsidP="00B874E9">
            <w:pPr>
              <w:jc w:val="center"/>
              <w:rPr>
                <w:sz w:val="20"/>
                <w:szCs w:val="20"/>
              </w:rPr>
            </w:pPr>
          </w:p>
        </w:tc>
        <w:tc>
          <w:tcPr>
            <w:tcW w:w="712" w:type="dxa"/>
            <w:gridSpan w:val="2"/>
            <w:vMerge/>
            <w:tcMar>
              <w:left w:w="28" w:type="dxa"/>
              <w:right w:w="28" w:type="dxa"/>
            </w:tcMar>
            <w:vAlign w:val="center"/>
          </w:tcPr>
          <w:p w:rsidR="000D7E68" w:rsidRPr="00420A8E" w:rsidRDefault="000D7E68" w:rsidP="00B874E9">
            <w:pPr>
              <w:jc w:val="center"/>
              <w:rPr>
                <w:sz w:val="20"/>
                <w:szCs w:val="20"/>
              </w:rPr>
            </w:pPr>
          </w:p>
        </w:tc>
        <w:tc>
          <w:tcPr>
            <w:tcW w:w="564" w:type="dxa"/>
            <w:gridSpan w:val="2"/>
            <w:vMerge/>
            <w:tcMar>
              <w:left w:w="28" w:type="dxa"/>
              <w:right w:w="28" w:type="dxa"/>
            </w:tcMar>
            <w:vAlign w:val="center"/>
          </w:tcPr>
          <w:p w:rsidR="000D7E68" w:rsidRPr="00420A8E" w:rsidRDefault="000D7E68" w:rsidP="00B874E9">
            <w:pPr>
              <w:jc w:val="center"/>
              <w:rPr>
                <w:sz w:val="20"/>
                <w:szCs w:val="20"/>
              </w:rPr>
            </w:pPr>
          </w:p>
        </w:tc>
        <w:tc>
          <w:tcPr>
            <w:tcW w:w="567" w:type="dxa"/>
            <w:gridSpan w:val="2"/>
            <w:vMerge/>
            <w:tcMar>
              <w:left w:w="28" w:type="dxa"/>
              <w:right w:w="28" w:type="dxa"/>
            </w:tcMar>
            <w:vAlign w:val="center"/>
          </w:tcPr>
          <w:p w:rsidR="000D7E68" w:rsidRPr="00420A8E" w:rsidRDefault="000D7E68" w:rsidP="00B874E9">
            <w:pPr>
              <w:jc w:val="center"/>
              <w:rPr>
                <w:sz w:val="20"/>
                <w:szCs w:val="20"/>
              </w:rPr>
            </w:pPr>
          </w:p>
        </w:tc>
        <w:tc>
          <w:tcPr>
            <w:tcW w:w="425" w:type="dxa"/>
            <w:gridSpan w:val="2"/>
            <w:vMerge/>
            <w:tcMar>
              <w:left w:w="28" w:type="dxa"/>
              <w:right w:w="28" w:type="dxa"/>
            </w:tcMar>
            <w:vAlign w:val="center"/>
          </w:tcPr>
          <w:p w:rsidR="000D7E68" w:rsidRPr="00420A8E" w:rsidRDefault="000D7E68" w:rsidP="00B874E9">
            <w:pPr>
              <w:jc w:val="center"/>
              <w:rPr>
                <w:sz w:val="20"/>
                <w:szCs w:val="20"/>
              </w:rPr>
            </w:pPr>
          </w:p>
        </w:tc>
        <w:tc>
          <w:tcPr>
            <w:tcW w:w="426" w:type="dxa"/>
            <w:gridSpan w:val="2"/>
            <w:vMerge/>
            <w:tcMar>
              <w:left w:w="28" w:type="dxa"/>
              <w:right w:w="28" w:type="dxa"/>
            </w:tcMar>
            <w:vAlign w:val="center"/>
          </w:tcPr>
          <w:p w:rsidR="000D7E68" w:rsidRPr="00420A8E" w:rsidRDefault="000D7E68" w:rsidP="00B874E9">
            <w:pPr>
              <w:jc w:val="center"/>
              <w:rPr>
                <w:sz w:val="20"/>
                <w:szCs w:val="20"/>
              </w:rPr>
            </w:pPr>
          </w:p>
        </w:tc>
        <w:tc>
          <w:tcPr>
            <w:tcW w:w="428" w:type="dxa"/>
            <w:gridSpan w:val="2"/>
            <w:vMerge/>
            <w:tcMar>
              <w:left w:w="28" w:type="dxa"/>
              <w:right w:w="28" w:type="dxa"/>
            </w:tcMar>
            <w:vAlign w:val="center"/>
          </w:tcPr>
          <w:p w:rsidR="000D7E68" w:rsidRPr="00420A8E" w:rsidRDefault="000D7E68" w:rsidP="00B874E9">
            <w:pPr>
              <w:jc w:val="center"/>
              <w:rPr>
                <w:sz w:val="20"/>
                <w:szCs w:val="20"/>
              </w:rPr>
            </w:pPr>
          </w:p>
        </w:tc>
        <w:tc>
          <w:tcPr>
            <w:tcW w:w="422" w:type="dxa"/>
            <w:gridSpan w:val="2"/>
            <w:vMerge/>
            <w:tcMar>
              <w:left w:w="28" w:type="dxa"/>
              <w:right w:w="28" w:type="dxa"/>
            </w:tcMar>
            <w:vAlign w:val="center"/>
          </w:tcPr>
          <w:p w:rsidR="000D7E68" w:rsidRPr="00420A8E" w:rsidRDefault="000D7E68" w:rsidP="00B874E9">
            <w:pPr>
              <w:jc w:val="center"/>
              <w:rPr>
                <w:sz w:val="20"/>
                <w:szCs w:val="20"/>
              </w:rPr>
            </w:pPr>
          </w:p>
        </w:tc>
        <w:tc>
          <w:tcPr>
            <w:tcW w:w="435" w:type="dxa"/>
            <w:gridSpan w:val="2"/>
            <w:vMerge/>
            <w:tcMar>
              <w:left w:w="28" w:type="dxa"/>
              <w:right w:w="28" w:type="dxa"/>
            </w:tcMar>
            <w:vAlign w:val="center"/>
          </w:tcPr>
          <w:p w:rsidR="000D7E68" w:rsidRPr="00420A8E" w:rsidRDefault="000D7E68" w:rsidP="00B874E9">
            <w:pPr>
              <w:jc w:val="center"/>
              <w:rPr>
                <w:sz w:val="20"/>
                <w:szCs w:val="20"/>
              </w:rPr>
            </w:pPr>
          </w:p>
        </w:tc>
        <w:tc>
          <w:tcPr>
            <w:tcW w:w="851" w:type="dxa"/>
            <w:gridSpan w:val="2"/>
            <w:vMerge/>
            <w:tcMar>
              <w:left w:w="28" w:type="dxa"/>
              <w:right w:w="28" w:type="dxa"/>
            </w:tcMar>
            <w:vAlign w:val="center"/>
          </w:tcPr>
          <w:p w:rsidR="000D7E68" w:rsidRPr="00420A8E" w:rsidRDefault="000D7E68" w:rsidP="00B874E9">
            <w:pPr>
              <w:jc w:val="center"/>
              <w:rPr>
                <w:sz w:val="20"/>
                <w:szCs w:val="20"/>
              </w:rPr>
            </w:pPr>
          </w:p>
        </w:tc>
        <w:tc>
          <w:tcPr>
            <w:tcW w:w="670" w:type="dxa"/>
            <w:gridSpan w:val="2"/>
            <w:vMerge/>
            <w:tcMar>
              <w:left w:w="28" w:type="dxa"/>
              <w:right w:w="28" w:type="dxa"/>
            </w:tcMar>
            <w:vAlign w:val="center"/>
          </w:tcPr>
          <w:p w:rsidR="000D7E68" w:rsidRPr="00420A8E" w:rsidRDefault="000D7E68" w:rsidP="00B874E9">
            <w:pPr>
              <w:jc w:val="center"/>
              <w:rPr>
                <w:sz w:val="20"/>
                <w:szCs w:val="20"/>
              </w:rPr>
            </w:pPr>
          </w:p>
        </w:tc>
        <w:tc>
          <w:tcPr>
            <w:tcW w:w="1803" w:type="dxa"/>
            <w:gridSpan w:val="2"/>
            <w:vMerge/>
            <w:tcMar>
              <w:left w:w="28" w:type="dxa"/>
              <w:right w:w="28" w:type="dxa"/>
            </w:tcMar>
            <w:vAlign w:val="center"/>
          </w:tcPr>
          <w:p w:rsidR="000D7E68" w:rsidRPr="00420A8E" w:rsidRDefault="000D7E68" w:rsidP="00B874E9">
            <w:pPr>
              <w:jc w:val="center"/>
              <w:rPr>
                <w:sz w:val="20"/>
                <w:szCs w:val="20"/>
              </w:rPr>
            </w:pPr>
          </w:p>
        </w:tc>
      </w:tr>
      <w:tr w:rsidR="000D7E68" w:rsidRPr="00420A8E" w:rsidTr="00B874E9">
        <w:trPr>
          <w:trHeight w:val="255"/>
        </w:trPr>
        <w:tc>
          <w:tcPr>
            <w:tcW w:w="611" w:type="dxa"/>
            <w:gridSpan w:val="2"/>
            <w:vMerge w:val="restart"/>
            <w:noWrap/>
            <w:vAlign w:val="center"/>
          </w:tcPr>
          <w:p w:rsidR="000D7E68" w:rsidRPr="00420A8E" w:rsidRDefault="000D7E68" w:rsidP="00B874E9">
            <w:pPr>
              <w:jc w:val="center"/>
              <w:rPr>
                <w:bCs/>
                <w:sz w:val="20"/>
                <w:szCs w:val="20"/>
              </w:rPr>
            </w:pPr>
            <w:r w:rsidRPr="00420A8E">
              <w:rPr>
                <w:bCs/>
                <w:sz w:val="20"/>
                <w:szCs w:val="20"/>
              </w:rPr>
              <w:t>2</w:t>
            </w:r>
          </w:p>
        </w:tc>
        <w:tc>
          <w:tcPr>
            <w:tcW w:w="2353" w:type="dxa"/>
            <w:vMerge w:val="restart"/>
            <w:vAlign w:val="center"/>
          </w:tcPr>
          <w:p w:rsidR="000D7E68" w:rsidRPr="00420A8E" w:rsidRDefault="000D7E68" w:rsidP="00B874E9">
            <w:pPr>
              <w:jc w:val="center"/>
              <w:rPr>
                <w:sz w:val="20"/>
                <w:szCs w:val="20"/>
              </w:rPr>
            </w:pPr>
            <w:r w:rsidRPr="00420A8E">
              <w:rPr>
                <w:sz w:val="20"/>
                <w:szCs w:val="20"/>
              </w:rPr>
              <w:t xml:space="preserve">Котельная № 2 с.Новичиха, </w:t>
            </w:r>
          </w:p>
          <w:p w:rsidR="000D7E68" w:rsidRPr="00420A8E" w:rsidRDefault="000D7E68" w:rsidP="00B874E9">
            <w:pPr>
              <w:jc w:val="center"/>
              <w:rPr>
                <w:sz w:val="20"/>
                <w:szCs w:val="20"/>
              </w:rPr>
            </w:pPr>
            <w:r>
              <w:rPr>
                <w:sz w:val="20"/>
                <w:szCs w:val="20"/>
              </w:rPr>
              <w:t>ул. Лесная, 2б</w:t>
            </w:r>
          </w:p>
        </w:tc>
        <w:tc>
          <w:tcPr>
            <w:tcW w:w="1137" w:type="dxa"/>
            <w:gridSpan w:val="2"/>
            <w:shd w:val="clear" w:color="000000" w:fill="FFFFFF"/>
            <w:tcMar>
              <w:top w:w="0" w:type="dxa"/>
              <w:left w:w="0" w:type="dxa"/>
              <w:bottom w:w="0" w:type="dxa"/>
              <w:right w:w="0" w:type="dxa"/>
            </w:tcMar>
            <w:vAlign w:val="center"/>
          </w:tcPr>
          <w:p w:rsidR="000D7E68" w:rsidRPr="00420A8E" w:rsidRDefault="000D7E68" w:rsidP="00B874E9">
            <w:pPr>
              <w:jc w:val="center"/>
              <w:rPr>
                <w:sz w:val="20"/>
                <w:szCs w:val="20"/>
              </w:rPr>
            </w:pPr>
            <w:r w:rsidRPr="00420A8E">
              <w:rPr>
                <w:sz w:val="20"/>
                <w:szCs w:val="20"/>
              </w:rPr>
              <w:t>№ 1 (р)</w:t>
            </w:r>
          </w:p>
        </w:tc>
        <w:tc>
          <w:tcPr>
            <w:tcW w:w="1134" w:type="dxa"/>
            <w:gridSpan w:val="2"/>
            <w:shd w:val="clear" w:color="000000" w:fill="FFFFFF"/>
            <w:tcMar>
              <w:top w:w="0" w:type="dxa"/>
              <w:left w:w="28" w:type="dxa"/>
              <w:bottom w:w="0" w:type="dxa"/>
              <w:right w:w="28" w:type="dxa"/>
            </w:tcMar>
            <w:vAlign w:val="center"/>
          </w:tcPr>
          <w:p w:rsidR="000D7E68" w:rsidRPr="00420A8E" w:rsidRDefault="000D7E68" w:rsidP="00B874E9">
            <w:pPr>
              <w:jc w:val="center"/>
              <w:rPr>
                <w:sz w:val="20"/>
                <w:szCs w:val="20"/>
              </w:rPr>
            </w:pPr>
            <w:r w:rsidRPr="00420A8E">
              <w:rPr>
                <w:sz w:val="20"/>
                <w:szCs w:val="20"/>
              </w:rPr>
              <w:t>КВр-0,6</w:t>
            </w:r>
            <w:r>
              <w:rPr>
                <w:sz w:val="20"/>
                <w:szCs w:val="20"/>
              </w:rPr>
              <w:t xml:space="preserve"> ДО</w:t>
            </w:r>
          </w:p>
        </w:tc>
        <w:tc>
          <w:tcPr>
            <w:tcW w:w="709" w:type="dxa"/>
            <w:vMerge w:val="restart"/>
            <w:shd w:val="clear" w:color="000000" w:fill="FFFFFF"/>
            <w:tcMar>
              <w:left w:w="28" w:type="dxa"/>
              <w:right w:w="28" w:type="dxa"/>
            </w:tcMar>
            <w:vAlign w:val="center"/>
          </w:tcPr>
          <w:p w:rsidR="000D7E68" w:rsidRPr="00420A8E" w:rsidRDefault="000D7E68" w:rsidP="00B874E9">
            <w:pPr>
              <w:jc w:val="center"/>
              <w:rPr>
                <w:sz w:val="20"/>
                <w:szCs w:val="20"/>
                <w:lang w:val="en-US"/>
              </w:rPr>
            </w:pPr>
            <w:r>
              <w:rPr>
                <w:sz w:val="20"/>
                <w:szCs w:val="20"/>
                <w:lang w:val="en-US"/>
              </w:rPr>
              <w:t>1,94</w:t>
            </w:r>
          </w:p>
        </w:tc>
        <w:tc>
          <w:tcPr>
            <w:tcW w:w="1339" w:type="dxa"/>
            <w:gridSpan w:val="3"/>
            <w:shd w:val="clear" w:color="000000" w:fill="FFFFFF"/>
            <w:tcMar>
              <w:left w:w="28" w:type="dxa"/>
              <w:right w:w="28" w:type="dxa"/>
            </w:tcMar>
            <w:vAlign w:val="center"/>
          </w:tcPr>
          <w:p w:rsidR="000D7E68" w:rsidRPr="00420A8E" w:rsidRDefault="000D7E68" w:rsidP="00B874E9">
            <w:pPr>
              <w:jc w:val="center"/>
              <w:rPr>
                <w:sz w:val="20"/>
                <w:szCs w:val="20"/>
              </w:rPr>
            </w:pPr>
            <w:r w:rsidRPr="00420A8E">
              <w:rPr>
                <w:sz w:val="20"/>
                <w:szCs w:val="20"/>
              </w:rPr>
              <w:t>Уголь</w:t>
            </w:r>
          </w:p>
        </w:tc>
        <w:tc>
          <w:tcPr>
            <w:tcW w:w="674" w:type="dxa"/>
            <w:vMerge w:val="restart"/>
            <w:shd w:val="clear" w:color="000000" w:fill="FFFFFF"/>
            <w:tcMar>
              <w:left w:w="28" w:type="dxa"/>
              <w:right w:w="28" w:type="dxa"/>
            </w:tcMar>
            <w:vAlign w:val="center"/>
          </w:tcPr>
          <w:p w:rsidR="000D7E68" w:rsidRPr="00420A8E" w:rsidRDefault="000D7E68" w:rsidP="00B874E9">
            <w:pPr>
              <w:jc w:val="center"/>
              <w:rPr>
                <w:sz w:val="20"/>
                <w:szCs w:val="20"/>
                <w:lang w:val="en-US"/>
              </w:rPr>
            </w:pPr>
            <w:r w:rsidRPr="00420A8E">
              <w:rPr>
                <w:sz w:val="20"/>
                <w:szCs w:val="20"/>
                <w:lang w:val="en-US"/>
              </w:rPr>
              <w:t>3,8</w:t>
            </w:r>
          </w:p>
        </w:tc>
        <w:tc>
          <w:tcPr>
            <w:tcW w:w="712" w:type="dxa"/>
            <w:gridSpan w:val="2"/>
            <w:vMerge w:val="restart"/>
            <w:shd w:val="clear" w:color="000000" w:fill="FFFFFF"/>
            <w:tcMar>
              <w:left w:w="28" w:type="dxa"/>
              <w:right w:w="28" w:type="dxa"/>
            </w:tcMar>
            <w:vAlign w:val="center"/>
          </w:tcPr>
          <w:p w:rsidR="000D7E68" w:rsidRPr="00420A8E" w:rsidRDefault="000D7E68" w:rsidP="00B874E9">
            <w:pPr>
              <w:jc w:val="center"/>
              <w:rPr>
                <w:sz w:val="20"/>
                <w:szCs w:val="20"/>
                <w:lang w:val="en-US"/>
              </w:rPr>
            </w:pPr>
            <w:r w:rsidRPr="00420A8E">
              <w:rPr>
                <w:sz w:val="20"/>
                <w:szCs w:val="20"/>
              </w:rPr>
              <w:t>0</w:t>
            </w:r>
            <w:r>
              <w:rPr>
                <w:sz w:val="20"/>
                <w:szCs w:val="20"/>
                <w:lang w:val="en-US"/>
              </w:rPr>
              <w:t>,82</w:t>
            </w:r>
          </w:p>
        </w:tc>
        <w:tc>
          <w:tcPr>
            <w:tcW w:w="564" w:type="dxa"/>
            <w:gridSpan w:val="2"/>
            <w:vMerge w:val="restart"/>
            <w:shd w:val="clear" w:color="000000" w:fill="FFFFFF"/>
            <w:tcMar>
              <w:left w:w="28" w:type="dxa"/>
              <w:right w:w="28" w:type="dxa"/>
            </w:tcMar>
            <w:vAlign w:val="center"/>
          </w:tcPr>
          <w:p w:rsidR="000D7E68" w:rsidRPr="00420A8E" w:rsidRDefault="000D7E68" w:rsidP="00B874E9">
            <w:pPr>
              <w:jc w:val="center"/>
              <w:rPr>
                <w:sz w:val="20"/>
                <w:szCs w:val="20"/>
                <w:lang w:val="en-US"/>
              </w:rPr>
            </w:pPr>
            <w:r w:rsidRPr="00420A8E">
              <w:rPr>
                <w:sz w:val="20"/>
                <w:szCs w:val="20"/>
                <w:lang w:val="en-US"/>
              </w:rPr>
              <w:t>7</w:t>
            </w:r>
          </w:p>
        </w:tc>
        <w:tc>
          <w:tcPr>
            <w:tcW w:w="567" w:type="dxa"/>
            <w:gridSpan w:val="2"/>
            <w:vMerge w:val="restart"/>
            <w:shd w:val="clear" w:color="000000" w:fill="FFFFFF"/>
            <w:tcMar>
              <w:left w:w="28" w:type="dxa"/>
              <w:right w:w="28" w:type="dxa"/>
            </w:tcMar>
            <w:vAlign w:val="center"/>
          </w:tcPr>
          <w:p w:rsidR="000D7E68" w:rsidRPr="00420A8E" w:rsidRDefault="000D7E68" w:rsidP="00B874E9">
            <w:pPr>
              <w:jc w:val="center"/>
              <w:rPr>
                <w:sz w:val="20"/>
                <w:szCs w:val="20"/>
                <w:lang w:val="en-US"/>
              </w:rPr>
            </w:pPr>
            <w:r w:rsidRPr="00420A8E">
              <w:rPr>
                <w:sz w:val="20"/>
                <w:szCs w:val="20"/>
                <w:lang w:val="en-US"/>
              </w:rPr>
              <w:t>1</w:t>
            </w:r>
          </w:p>
        </w:tc>
        <w:tc>
          <w:tcPr>
            <w:tcW w:w="425" w:type="dxa"/>
            <w:gridSpan w:val="2"/>
            <w:vMerge w:val="restart"/>
            <w:shd w:val="clear" w:color="000000" w:fill="FFFFFF"/>
            <w:tcMar>
              <w:left w:w="28" w:type="dxa"/>
              <w:right w:w="28" w:type="dxa"/>
            </w:tcMar>
            <w:vAlign w:val="center"/>
          </w:tcPr>
          <w:p w:rsidR="000D7E68" w:rsidRPr="00420A8E" w:rsidRDefault="000D7E68" w:rsidP="00B874E9">
            <w:pPr>
              <w:jc w:val="center"/>
              <w:rPr>
                <w:sz w:val="20"/>
                <w:szCs w:val="20"/>
                <w:lang w:val="en-US"/>
              </w:rPr>
            </w:pPr>
          </w:p>
        </w:tc>
        <w:tc>
          <w:tcPr>
            <w:tcW w:w="426" w:type="dxa"/>
            <w:gridSpan w:val="2"/>
            <w:vMerge w:val="restart"/>
            <w:shd w:val="clear" w:color="000000" w:fill="FFFFFF"/>
            <w:tcMar>
              <w:left w:w="28" w:type="dxa"/>
              <w:right w:w="28" w:type="dxa"/>
            </w:tcMar>
            <w:vAlign w:val="center"/>
          </w:tcPr>
          <w:p w:rsidR="000D7E68" w:rsidRPr="00420A8E" w:rsidRDefault="000D7E68" w:rsidP="00B874E9">
            <w:pPr>
              <w:jc w:val="center"/>
              <w:rPr>
                <w:sz w:val="20"/>
                <w:szCs w:val="20"/>
                <w:lang w:val="en-US"/>
              </w:rPr>
            </w:pPr>
          </w:p>
        </w:tc>
        <w:tc>
          <w:tcPr>
            <w:tcW w:w="428" w:type="dxa"/>
            <w:gridSpan w:val="2"/>
            <w:vMerge w:val="restart"/>
            <w:shd w:val="clear" w:color="000000" w:fill="FFFFFF"/>
            <w:tcMar>
              <w:left w:w="28" w:type="dxa"/>
              <w:right w:w="28" w:type="dxa"/>
            </w:tcMar>
            <w:vAlign w:val="center"/>
          </w:tcPr>
          <w:p w:rsidR="000D7E68" w:rsidRPr="00420A8E" w:rsidRDefault="000D7E68" w:rsidP="00B874E9">
            <w:pPr>
              <w:jc w:val="center"/>
              <w:rPr>
                <w:sz w:val="20"/>
                <w:szCs w:val="20"/>
                <w:lang w:val="en-US"/>
              </w:rPr>
            </w:pPr>
            <w:r w:rsidRPr="00420A8E">
              <w:rPr>
                <w:sz w:val="20"/>
                <w:szCs w:val="20"/>
                <w:lang w:val="en-US"/>
              </w:rPr>
              <w:t>2</w:t>
            </w:r>
          </w:p>
        </w:tc>
        <w:tc>
          <w:tcPr>
            <w:tcW w:w="422" w:type="dxa"/>
            <w:gridSpan w:val="2"/>
            <w:vMerge w:val="restart"/>
            <w:shd w:val="clear" w:color="000000" w:fill="FFFFFF"/>
            <w:tcMar>
              <w:left w:w="28" w:type="dxa"/>
              <w:right w:w="28" w:type="dxa"/>
            </w:tcMar>
            <w:vAlign w:val="center"/>
          </w:tcPr>
          <w:p w:rsidR="000D7E68" w:rsidRPr="00420A8E" w:rsidRDefault="000D7E68" w:rsidP="00B874E9">
            <w:pPr>
              <w:jc w:val="center"/>
              <w:rPr>
                <w:sz w:val="20"/>
                <w:szCs w:val="20"/>
                <w:lang w:val="en-US"/>
              </w:rPr>
            </w:pPr>
          </w:p>
        </w:tc>
        <w:tc>
          <w:tcPr>
            <w:tcW w:w="435" w:type="dxa"/>
            <w:gridSpan w:val="2"/>
            <w:vMerge w:val="restart"/>
            <w:shd w:val="clear" w:color="000000" w:fill="FFFFFF"/>
            <w:tcMar>
              <w:left w:w="28" w:type="dxa"/>
              <w:right w:w="28" w:type="dxa"/>
            </w:tcMar>
            <w:vAlign w:val="center"/>
          </w:tcPr>
          <w:p w:rsidR="000D7E68" w:rsidRPr="00420A8E" w:rsidRDefault="000D7E68" w:rsidP="00B874E9">
            <w:pPr>
              <w:jc w:val="center"/>
              <w:rPr>
                <w:sz w:val="20"/>
                <w:szCs w:val="20"/>
                <w:lang w:val="en-US"/>
              </w:rPr>
            </w:pPr>
            <w:r w:rsidRPr="00420A8E">
              <w:rPr>
                <w:sz w:val="20"/>
                <w:szCs w:val="20"/>
                <w:lang w:val="en-US"/>
              </w:rPr>
              <w:t>2</w:t>
            </w:r>
          </w:p>
        </w:tc>
        <w:tc>
          <w:tcPr>
            <w:tcW w:w="851" w:type="dxa"/>
            <w:gridSpan w:val="2"/>
            <w:vMerge w:val="restart"/>
            <w:shd w:val="clear" w:color="000000" w:fill="FFFFFF"/>
            <w:tcMar>
              <w:left w:w="28" w:type="dxa"/>
              <w:right w:w="28" w:type="dxa"/>
            </w:tcMar>
            <w:vAlign w:val="center"/>
          </w:tcPr>
          <w:p w:rsidR="000D7E68" w:rsidRPr="00420A8E" w:rsidRDefault="000D7E68" w:rsidP="00B874E9">
            <w:pPr>
              <w:jc w:val="center"/>
              <w:rPr>
                <w:sz w:val="20"/>
                <w:szCs w:val="20"/>
                <w:lang w:val="en-US"/>
              </w:rPr>
            </w:pPr>
            <w:r w:rsidRPr="00420A8E">
              <w:rPr>
                <w:sz w:val="20"/>
                <w:szCs w:val="20"/>
                <w:lang w:val="en-US"/>
              </w:rPr>
              <w:t>8094</w:t>
            </w:r>
          </w:p>
        </w:tc>
        <w:tc>
          <w:tcPr>
            <w:tcW w:w="670" w:type="dxa"/>
            <w:gridSpan w:val="2"/>
            <w:vMerge w:val="restart"/>
            <w:shd w:val="clear" w:color="000000" w:fill="FFFFFF"/>
            <w:tcMar>
              <w:left w:w="28" w:type="dxa"/>
              <w:right w:w="28" w:type="dxa"/>
            </w:tcMar>
            <w:vAlign w:val="center"/>
          </w:tcPr>
          <w:p w:rsidR="000D7E68" w:rsidRPr="00420A8E" w:rsidRDefault="000D7E68" w:rsidP="00B874E9">
            <w:pPr>
              <w:jc w:val="center"/>
              <w:rPr>
                <w:sz w:val="20"/>
                <w:szCs w:val="20"/>
                <w:lang w:val="en-US"/>
              </w:rPr>
            </w:pPr>
            <w:r w:rsidRPr="00420A8E">
              <w:rPr>
                <w:sz w:val="20"/>
                <w:szCs w:val="20"/>
                <w:lang w:val="en-US"/>
              </w:rPr>
              <w:t>15</w:t>
            </w:r>
          </w:p>
        </w:tc>
        <w:tc>
          <w:tcPr>
            <w:tcW w:w="1803" w:type="dxa"/>
            <w:gridSpan w:val="2"/>
            <w:vMerge w:val="restart"/>
            <w:tcMar>
              <w:left w:w="28" w:type="dxa"/>
              <w:right w:w="28" w:type="dxa"/>
            </w:tcMar>
            <w:vAlign w:val="center"/>
          </w:tcPr>
          <w:p w:rsidR="000D7E68" w:rsidRPr="00420A8E" w:rsidRDefault="000D7E68" w:rsidP="00B874E9">
            <w:pPr>
              <w:jc w:val="center"/>
              <w:rPr>
                <w:sz w:val="20"/>
                <w:szCs w:val="20"/>
              </w:rPr>
            </w:pPr>
            <w:r w:rsidRPr="00420A8E">
              <w:rPr>
                <w:sz w:val="20"/>
                <w:szCs w:val="20"/>
              </w:rPr>
              <w:t>МУП</w:t>
            </w:r>
          </w:p>
          <w:p w:rsidR="000D7E68" w:rsidRPr="00420A8E" w:rsidRDefault="000D7E68" w:rsidP="00B874E9">
            <w:pPr>
              <w:jc w:val="center"/>
              <w:rPr>
                <w:sz w:val="20"/>
                <w:szCs w:val="20"/>
              </w:rPr>
            </w:pPr>
            <w:r w:rsidRPr="00420A8E">
              <w:rPr>
                <w:sz w:val="20"/>
                <w:szCs w:val="20"/>
              </w:rPr>
              <w:t>«Теплосервис», 8(38555)22-5-00</w:t>
            </w:r>
          </w:p>
        </w:tc>
      </w:tr>
      <w:tr w:rsidR="000D7E68" w:rsidRPr="00420A8E" w:rsidTr="00B874E9">
        <w:trPr>
          <w:trHeight w:val="255"/>
        </w:trPr>
        <w:tc>
          <w:tcPr>
            <w:tcW w:w="611" w:type="dxa"/>
            <w:gridSpan w:val="2"/>
            <w:vMerge/>
            <w:vAlign w:val="center"/>
          </w:tcPr>
          <w:p w:rsidR="000D7E68" w:rsidRPr="00420A8E" w:rsidRDefault="000D7E68" w:rsidP="00B874E9">
            <w:pPr>
              <w:jc w:val="center"/>
              <w:rPr>
                <w:bCs/>
                <w:sz w:val="20"/>
                <w:szCs w:val="20"/>
              </w:rPr>
            </w:pPr>
          </w:p>
        </w:tc>
        <w:tc>
          <w:tcPr>
            <w:tcW w:w="2353" w:type="dxa"/>
            <w:vMerge/>
            <w:vAlign w:val="center"/>
          </w:tcPr>
          <w:p w:rsidR="000D7E68" w:rsidRPr="00420A8E" w:rsidRDefault="000D7E68" w:rsidP="00B874E9">
            <w:pPr>
              <w:jc w:val="center"/>
              <w:rPr>
                <w:sz w:val="20"/>
                <w:szCs w:val="20"/>
              </w:rPr>
            </w:pPr>
          </w:p>
        </w:tc>
        <w:tc>
          <w:tcPr>
            <w:tcW w:w="1137" w:type="dxa"/>
            <w:gridSpan w:val="2"/>
            <w:shd w:val="clear" w:color="000000" w:fill="FFFFFF"/>
            <w:tcMar>
              <w:top w:w="0" w:type="dxa"/>
              <w:left w:w="0" w:type="dxa"/>
              <w:bottom w:w="0" w:type="dxa"/>
              <w:right w:w="0" w:type="dxa"/>
            </w:tcMar>
            <w:vAlign w:val="center"/>
          </w:tcPr>
          <w:p w:rsidR="000D7E68" w:rsidRPr="00420A8E" w:rsidRDefault="000D7E68" w:rsidP="00B874E9">
            <w:pPr>
              <w:jc w:val="center"/>
              <w:rPr>
                <w:sz w:val="20"/>
                <w:szCs w:val="20"/>
              </w:rPr>
            </w:pPr>
            <w:r w:rsidRPr="00420A8E">
              <w:rPr>
                <w:sz w:val="20"/>
                <w:szCs w:val="20"/>
              </w:rPr>
              <w:t>№ 2 (о)</w:t>
            </w:r>
          </w:p>
        </w:tc>
        <w:tc>
          <w:tcPr>
            <w:tcW w:w="1134" w:type="dxa"/>
            <w:gridSpan w:val="2"/>
            <w:shd w:val="clear" w:color="000000" w:fill="FFFFFF"/>
            <w:tcMar>
              <w:top w:w="0" w:type="dxa"/>
              <w:left w:w="28" w:type="dxa"/>
              <w:bottom w:w="0" w:type="dxa"/>
              <w:right w:w="28" w:type="dxa"/>
            </w:tcMar>
            <w:vAlign w:val="center"/>
          </w:tcPr>
          <w:p w:rsidR="000D7E68" w:rsidRPr="00420A8E" w:rsidRDefault="000D7E68" w:rsidP="00B874E9">
            <w:pPr>
              <w:jc w:val="center"/>
              <w:rPr>
                <w:sz w:val="20"/>
                <w:szCs w:val="20"/>
              </w:rPr>
            </w:pPr>
            <w:r w:rsidRPr="00420A8E">
              <w:rPr>
                <w:sz w:val="20"/>
                <w:szCs w:val="20"/>
              </w:rPr>
              <w:t>КВр-0,6</w:t>
            </w:r>
            <w:r>
              <w:rPr>
                <w:sz w:val="20"/>
                <w:szCs w:val="20"/>
              </w:rPr>
              <w:t>3</w:t>
            </w:r>
          </w:p>
        </w:tc>
        <w:tc>
          <w:tcPr>
            <w:tcW w:w="709" w:type="dxa"/>
            <w:vMerge/>
            <w:shd w:val="clear" w:color="000000" w:fill="FFFFFF"/>
            <w:tcMar>
              <w:left w:w="28" w:type="dxa"/>
              <w:right w:w="28" w:type="dxa"/>
            </w:tcMar>
            <w:vAlign w:val="center"/>
          </w:tcPr>
          <w:p w:rsidR="000D7E68" w:rsidRPr="00420A8E" w:rsidRDefault="000D7E68" w:rsidP="00B874E9">
            <w:pPr>
              <w:jc w:val="center"/>
              <w:rPr>
                <w:sz w:val="20"/>
                <w:szCs w:val="20"/>
              </w:rPr>
            </w:pPr>
          </w:p>
        </w:tc>
        <w:tc>
          <w:tcPr>
            <w:tcW w:w="1339" w:type="dxa"/>
            <w:gridSpan w:val="3"/>
            <w:shd w:val="clear" w:color="000000" w:fill="FFFFFF"/>
            <w:tcMar>
              <w:left w:w="28" w:type="dxa"/>
              <w:right w:w="28" w:type="dxa"/>
            </w:tcMar>
            <w:vAlign w:val="center"/>
          </w:tcPr>
          <w:p w:rsidR="000D7E68" w:rsidRPr="00420A8E" w:rsidRDefault="000D7E68" w:rsidP="00B874E9">
            <w:pPr>
              <w:jc w:val="center"/>
              <w:rPr>
                <w:sz w:val="20"/>
                <w:szCs w:val="20"/>
              </w:rPr>
            </w:pPr>
            <w:r w:rsidRPr="00420A8E">
              <w:rPr>
                <w:sz w:val="20"/>
                <w:szCs w:val="20"/>
              </w:rPr>
              <w:t>Уголь</w:t>
            </w:r>
          </w:p>
        </w:tc>
        <w:tc>
          <w:tcPr>
            <w:tcW w:w="674" w:type="dxa"/>
            <w:vMerge/>
            <w:shd w:val="clear" w:color="000000" w:fill="FFFFFF"/>
            <w:tcMar>
              <w:left w:w="28" w:type="dxa"/>
              <w:right w:w="28" w:type="dxa"/>
            </w:tcMar>
            <w:vAlign w:val="center"/>
          </w:tcPr>
          <w:p w:rsidR="000D7E68" w:rsidRPr="00420A8E" w:rsidRDefault="000D7E68" w:rsidP="00B874E9">
            <w:pPr>
              <w:jc w:val="center"/>
              <w:rPr>
                <w:sz w:val="20"/>
                <w:szCs w:val="20"/>
              </w:rPr>
            </w:pPr>
          </w:p>
        </w:tc>
        <w:tc>
          <w:tcPr>
            <w:tcW w:w="712" w:type="dxa"/>
            <w:gridSpan w:val="2"/>
            <w:vMerge/>
            <w:tcMar>
              <w:left w:w="28" w:type="dxa"/>
              <w:right w:w="28" w:type="dxa"/>
            </w:tcMar>
            <w:vAlign w:val="center"/>
          </w:tcPr>
          <w:p w:rsidR="000D7E68" w:rsidRPr="00420A8E" w:rsidRDefault="000D7E68" w:rsidP="00B874E9">
            <w:pPr>
              <w:jc w:val="center"/>
              <w:rPr>
                <w:sz w:val="20"/>
                <w:szCs w:val="20"/>
              </w:rPr>
            </w:pPr>
          </w:p>
        </w:tc>
        <w:tc>
          <w:tcPr>
            <w:tcW w:w="564" w:type="dxa"/>
            <w:gridSpan w:val="2"/>
            <w:vMerge/>
            <w:tcMar>
              <w:left w:w="28" w:type="dxa"/>
              <w:right w:w="28" w:type="dxa"/>
            </w:tcMar>
            <w:vAlign w:val="center"/>
          </w:tcPr>
          <w:p w:rsidR="000D7E68" w:rsidRPr="00420A8E" w:rsidRDefault="000D7E68" w:rsidP="00B874E9">
            <w:pPr>
              <w:jc w:val="center"/>
              <w:rPr>
                <w:sz w:val="20"/>
                <w:szCs w:val="20"/>
              </w:rPr>
            </w:pPr>
          </w:p>
        </w:tc>
        <w:tc>
          <w:tcPr>
            <w:tcW w:w="567" w:type="dxa"/>
            <w:gridSpan w:val="2"/>
            <w:vMerge/>
            <w:tcMar>
              <w:left w:w="28" w:type="dxa"/>
              <w:right w:w="28" w:type="dxa"/>
            </w:tcMar>
            <w:vAlign w:val="center"/>
          </w:tcPr>
          <w:p w:rsidR="000D7E68" w:rsidRPr="00420A8E" w:rsidRDefault="000D7E68" w:rsidP="00B874E9">
            <w:pPr>
              <w:jc w:val="center"/>
              <w:rPr>
                <w:sz w:val="20"/>
                <w:szCs w:val="20"/>
              </w:rPr>
            </w:pPr>
          </w:p>
        </w:tc>
        <w:tc>
          <w:tcPr>
            <w:tcW w:w="425" w:type="dxa"/>
            <w:gridSpan w:val="2"/>
            <w:vMerge/>
            <w:tcMar>
              <w:left w:w="28" w:type="dxa"/>
              <w:right w:w="28" w:type="dxa"/>
            </w:tcMar>
            <w:vAlign w:val="center"/>
          </w:tcPr>
          <w:p w:rsidR="000D7E68" w:rsidRPr="00420A8E" w:rsidRDefault="000D7E68" w:rsidP="00B874E9">
            <w:pPr>
              <w:jc w:val="center"/>
              <w:rPr>
                <w:sz w:val="20"/>
                <w:szCs w:val="20"/>
              </w:rPr>
            </w:pPr>
          </w:p>
        </w:tc>
        <w:tc>
          <w:tcPr>
            <w:tcW w:w="426" w:type="dxa"/>
            <w:gridSpan w:val="2"/>
            <w:vMerge/>
            <w:tcMar>
              <w:left w:w="28" w:type="dxa"/>
              <w:right w:w="28" w:type="dxa"/>
            </w:tcMar>
            <w:vAlign w:val="center"/>
          </w:tcPr>
          <w:p w:rsidR="000D7E68" w:rsidRPr="00420A8E" w:rsidRDefault="000D7E68" w:rsidP="00B874E9">
            <w:pPr>
              <w:jc w:val="center"/>
              <w:rPr>
                <w:sz w:val="20"/>
                <w:szCs w:val="20"/>
              </w:rPr>
            </w:pPr>
          </w:p>
        </w:tc>
        <w:tc>
          <w:tcPr>
            <w:tcW w:w="428" w:type="dxa"/>
            <w:gridSpan w:val="2"/>
            <w:vMerge/>
            <w:tcMar>
              <w:left w:w="28" w:type="dxa"/>
              <w:right w:w="28" w:type="dxa"/>
            </w:tcMar>
            <w:vAlign w:val="center"/>
          </w:tcPr>
          <w:p w:rsidR="000D7E68" w:rsidRPr="00420A8E" w:rsidRDefault="000D7E68" w:rsidP="00B874E9">
            <w:pPr>
              <w:jc w:val="center"/>
              <w:rPr>
                <w:sz w:val="20"/>
                <w:szCs w:val="20"/>
              </w:rPr>
            </w:pPr>
          </w:p>
        </w:tc>
        <w:tc>
          <w:tcPr>
            <w:tcW w:w="422" w:type="dxa"/>
            <w:gridSpan w:val="2"/>
            <w:vMerge/>
            <w:tcMar>
              <w:left w:w="28" w:type="dxa"/>
              <w:right w:w="28" w:type="dxa"/>
            </w:tcMar>
            <w:vAlign w:val="center"/>
          </w:tcPr>
          <w:p w:rsidR="000D7E68" w:rsidRPr="00420A8E" w:rsidRDefault="000D7E68" w:rsidP="00B874E9">
            <w:pPr>
              <w:jc w:val="center"/>
              <w:rPr>
                <w:sz w:val="20"/>
                <w:szCs w:val="20"/>
              </w:rPr>
            </w:pPr>
          </w:p>
        </w:tc>
        <w:tc>
          <w:tcPr>
            <w:tcW w:w="435" w:type="dxa"/>
            <w:gridSpan w:val="2"/>
            <w:vMerge/>
            <w:tcMar>
              <w:left w:w="28" w:type="dxa"/>
              <w:right w:w="28" w:type="dxa"/>
            </w:tcMar>
            <w:vAlign w:val="center"/>
          </w:tcPr>
          <w:p w:rsidR="000D7E68" w:rsidRPr="00420A8E" w:rsidRDefault="000D7E68" w:rsidP="00B874E9">
            <w:pPr>
              <w:jc w:val="center"/>
              <w:rPr>
                <w:sz w:val="20"/>
                <w:szCs w:val="20"/>
              </w:rPr>
            </w:pPr>
          </w:p>
        </w:tc>
        <w:tc>
          <w:tcPr>
            <w:tcW w:w="851" w:type="dxa"/>
            <w:gridSpan w:val="2"/>
            <w:vMerge/>
            <w:tcMar>
              <w:left w:w="28" w:type="dxa"/>
              <w:right w:w="28" w:type="dxa"/>
            </w:tcMar>
            <w:vAlign w:val="center"/>
          </w:tcPr>
          <w:p w:rsidR="000D7E68" w:rsidRPr="00420A8E" w:rsidRDefault="000D7E68" w:rsidP="00B874E9">
            <w:pPr>
              <w:jc w:val="center"/>
              <w:rPr>
                <w:sz w:val="20"/>
                <w:szCs w:val="20"/>
              </w:rPr>
            </w:pPr>
          </w:p>
        </w:tc>
        <w:tc>
          <w:tcPr>
            <w:tcW w:w="670" w:type="dxa"/>
            <w:gridSpan w:val="2"/>
            <w:vMerge/>
            <w:tcMar>
              <w:left w:w="28" w:type="dxa"/>
              <w:right w:w="28" w:type="dxa"/>
            </w:tcMar>
            <w:vAlign w:val="center"/>
          </w:tcPr>
          <w:p w:rsidR="000D7E68" w:rsidRPr="00420A8E" w:rsidRDefault="000D7E68" w:rsidP="00B874E9">
            <w:pPr>
              <w:jc w:val="center"/>
              <w:rPr>
                <w:sz w:val="20"/>
                <w:szCs w:val="20"/>
              </w:rPr>
            </w:pPr>
          </w:p>
        </w:tc>
        <w:tc>
          <w:tcPr>
            <w:tcW w:w="1803" w:type="dxa"/>
            <w:gridSpan w:val="2"/>
            <w:vMerge/>
            <w:tcMar>
              <w:left w:w="28" w:type="dxa"/>
              <w:right w:w="28" w:type="dxa"/>
            </w:tcMar>
            <w:vAlign w:val="center"/>
          </w:tcPr>
          <w:p w:rsidR="000D7E68" w:rsidRPr="00420A8E" w:rsidRDefault="000D7E68" w:rsidP="00B874E9">
            <w:pPr>
              <w:jc w:val="center"/>
              <w:rPr>
                <w:sz w:val="20"/>
                <w:szCs w:val="20"/>
              </w:rPr>
            </w:pPr>
          </w:p>
        </w:tc>
      </w:tr>
      <w:tr w:rsidR="000D7E68" w:rsidRPr="00420A8E" w:rsidTr="00B874E9">
        <w:trPr>
          <w:trHeight w:val="255"/>
        </w:trPr>
        <w:tc>
          <w:tcPr>
            <w:tcW w:w="611" w:type="dxa"/>
            <w:gridSpan w:val="2"/>
            <w:vMerge/>
            <w:vAlign w:val="center"/>
          </w:tcPr>
          <w:p w:rsidR="000D7E68" w:rsidRPr="00420A8E" w:rsidRDefault="000D7E68" w:rsidP="00B874E9">
            <w:pPr>
              <w:jc w:val="center"/>
              <w:rPr>
                <w:bCs/>
                <w:sz w:val="20"/>
                <w:szCs w:val="20"/>
              </w:rPr>
            </w:pPr>
          </w:p>
        </w:tc>
        <w:tc>
          <w:tcPr>
            <w:tcW w:w="2353" w:type="dxa"/>
            <w:vMerge/>
            <w:vAlign w:val="center"/>
          </w:tcPr>
          <w:p w:rsidR="000D7E68" w:rsidRPr="00420A8E" w:rsidRDefault="000D7E68" w:rsidP="00B874E9">
            <w:pPr>
              <w:jc w:val="center"/>
              <w:rPr>
                <w:sz w:val="20"/>
                <w:szCs w:val="20"/>
              </w:rPr>
            </w:pPr>
          </w:p>
        </w:tc>
        <w:tc>
          <w:tcPr>
            <w:tcW w:w="1137" w:type="dxa"/>
            <w:gridSpan w:val="2"/>
            <w:shd w:val="clear" w:color="000000" w:fill="FFFFFF"/>
            <w:tcMar>
              <w:top w:w="0" w:type="dxa"/>
              <w:left w:w="0" w:type="dxa"/>
              <w:bottom w:w="0" w:type="dxa"/>
              <w:right w:w="0" w:type="dxa"/>
            </w:tcMar>
            <w:vAlign w:val="center"/>
          </w:tcPr>
          <w:p w:rsidR="000D7E68" w:rsidRPr="00420A8E" w:rsidRDefault="000D7E68" w:rsidP="00B874E9">
            <w:pPr>
              <w:jc w:val="center"/>
              <w:rPr>
                <w:sz w:val="20"/>
                <w:szCs w:val="20"/>
              </w:rPr>
            </w:pPr>
            <w:r w:rsidRPr="00420A8E">
              <w:rPr>
                <w:sz w:val="20"/>
                <w:szCs w:val="20"/>
              </w:rPr>
              <w:t>№ 3 (о)</w:t>
            </w:r>
          </w:p>
        </w:tc>
        <w:tc>
          <w:tcPr>
            <w:tcW w:w="1134" w:type="dxa"/>
            <w:gridSpan w:val="2"/>
            <w:shd w:val="clear" w:color="000000" w:fill="FFFFFF"/>
            <w:tcMar>
              <w:top w:w="0" w:type="dxa"/>
              <w:left w:w="28" w:type="dxa"/>
              <w:bottom w:w="0" w:type="dxa"/>
              <w:right w:w="28" w:type="dxa"/>
            </w:tcMar>
            <w:vAlign w:val="center"/>
          </w:tcPr>
          <w:p w:rsidR="000D7E68" w:rsidRPr="00420A8E" w:rsidRDefault="000D7E68" w:rsidP="00B874E9">
            <w:pPr>
              <w:jc w:val="center"/>
              <w:rPr>
                <w:sz w:val="20"/>
                <w:szCs w:val="20"/>
              </w:rPr>
            </w:pPr>
            <w:r w:rsidRPr="00420A8E">
              <w:rPr>
                <w:sz w:val="20"/>
                <w:szCs w:val="20"/>
              </w:rPr>
              <w:t>КВр-0.93</w:t>
            </w:r>
          </w:p>
        </w:tc>
        <w:tc>
          <w:tcPr>
            <w:tcW w:w="709" w:type="dxa"/>
            <w:vMerge/>
            <w:shd w:val="clear" w:color="000000" w:fill="FFFFFF"/>
            <w:tcMar>
              <w:left w:w="28" w:type="dxa"/>
              <w:right w:w="28" w:type="dxa"/>
            </w:tcMar>
            <w:vAlign w:val="center"/>
          </w:tcPr>
          <w:p w:rsidR="000D7E68" w:rsidRPr="00420A8E" w:rsidRDefault="000D7E68" w:rsidP="00B874E9">
            <w:pPr>
              <w:jc w:val="center"/>
              <w:rPr>
                <w:sz w:val="20"/>
                <w:szCs w:val="20"/>
              </w:rPr>
            </w:pPr>
          </w:p>
        </w:tc>
        <w:tc>
          <w:tcPr>
            <w:tcW w:w="1339" w:type="dxa"/>
            <w:gridSpan w:val="3"/>
            <w:shd w:val="clear" w:color="000000" w:fill="FFFFFF"/>
            <w:tcMar>
              <w:left w:w="28" w:type="dxa"/>
              <w:right w:w="28" w:type="dxa"/>
            </w:tcMar>
            <w:vAlign w:val="center"/>
          </w:tcPr>
          <w:p w:rsidR="000D7E68" w:rsidRPr="00420A8E" w:rsidRDefault="000D7E68" w:rsidP="00B874E9">
            <w:pPr>
              <w:jc w:val="center"/>
              <w:rPr>
                <w:sz w:val="20"/>
                <w:szCs w:val="20"/>
              </w:rPr>
            </w:pPr>
            <w:r w:rsidRPr="00420A8E">
              <w:rPr>
                <w:sz w:val="20"/>
                <w:szCs w:val="20"/>
              </w:rPr>
              <w:t>Уголь</w:t>
            </w:r>
          </w:p>
        </w:tc>
        <w:tc>
          <w:tcPr>
            <w:tcW w:w="674" w:type="dxa"/>
            <w:vMerge/>
            <w:shd w:val="clear" w:color="000000" w:fill="FFFFFF"/>
            <w:tcMar>
              <w:left w:w="28" w:type="dxa"/>
              <w:right w:w="28" w:type="dxa"/>
            </w:tcMar>
            <w:vAlign w:val="center"/>
          </w:tcPr>
          <w:p w:rsidR="000D7E68" w:rsidRPr="00420A8E" w:rsidRDefault="000D7E68" w:rsidP="00B874E9">
            <w:pPr>
              <w:jc w:val="center"/>
              <w:rPr>
                <w:sz w:val="20"/>
                <w:szCs w:val="20"/>
              </w:rPr>
            </w:pPr>
          </w:p>
        </w:tc>
        <w:tc>
          <w:tcPr>
            <w:tcW w:w="712" w:type="dxa"/>
            <w:gridSpan w:val="2"/>
            <w:vMerge/>
            <w:tcMar>
              <w:left w:w="28" w:type="dxa"/>
              <w:right w:w="28" w:type="dxa"/>
            </w:tcMar>
            <w:vAlign w:val="center"/>
          </w:tcPr>
          <w:p w:rsidR="000D7E68" w:rsidRPr="00420A8E" w:rsidRDefault="000D7E68" w:rsidP="00B874E9">
            <w:pPr>
              <w:jc w:val="center"/>
              <w:rPr>
                <w:sz w:val="20"/>
                <w:szCs w:val="20"/>
              </w:rPr>
            </w:pPr>
          </w:p>
        </w:tc>
        <w:tc>
          <w:tcPr>
            <w:tcW w:w="564" w:type="dxa"/>
            <w:gridSpan w:val="2"/>
            <w:vMerge/>
            <w:tcMar>
              <w:left w:w="28" w:type="dxa"/>
              <w:right w:w="28" w:type="dxa"/>
            </w:tcMar>
            <w:vAlign w:val="center"/>
          </w:tcPr>
          <w:p w:rsidR="000D7E68" w:rsidRPr="00420A8E" w:rsidRDefault="000D7E68" w:rsidP="00B874E9">
            <w:pPr>
              <w:jc w:val="center"/>
              <w:rPr>
                <w:sz w:val="20"/>
                <w:szCs w:val="20"/>
              </w:rPr>
            </w:pPr>
          </w:p>
        </w:tc>
        <w:tc>
          <w:tcPr>
            <w:tcW w:w="567" w:type="dxa"/>
            <w:gridSpan w:val="2"/>
            <w:vMerge/>
            <w:tcMar>
              <w:left w:w="28" w:type="dxa"/>
              <w:right w:w="28" w:type="dxa"/>
            </w:tcMar>
            <w:vAlign w:val="center"/>
          </w:tcPr>
          <w:p w:rsidR="000D7E68" w:rsidRPr="00420A8E" w:rsidRDefault="000D7E68" w:rsidP="00B874E9">
            <w:pPr>
              <w:jc w:val="center"/>
              <w:rPr>
                <w:sz w:val="20"/>
                <w:szCs w:val="20"/>
              </w:rPr>
            </w:pPr>
          </w:p>
        </w:tc>
        <w:tc>
          <w:tcPr>
            <w:tcW w:w="425" w:type="dxa"/>
            <w:gridSpan w:val="2"/>
            <w:vMerge/>
            <w:tcMar>
              <w:left w:w="28" w:type="dxa"/>
              <w:right w:w="28" w:type="dxa"/>
            </w:tcMar>
            <w:vAlign w:val="center"/>
          </w:tcPr>
          <w:p w:rsidR="000D7E68" w:rsidRPr="00420A8E" w:rsidRDefault="000D7E68" w:rsidP="00B874E9">
            <w:pPr>
              <w:jc w:val="center"/>
              <w:rPr>
                <w:sz w:val="20"/>
                <w:szCs w:val="20"/>
              </w:rPr>
            </w:pPr>
          </w:p>
        </w:tc>
        <w:tc>
          <w:tcPr>
            <w:tcW w:w="426" w:type="dxa"/>
            <w:gridSpan w:val="2"/>
            <w:vMerge/>
            <w:tcMar>
              <w:left w:w="28" w:type="dxa"/>
              <w:right w:w="28" w:type="dxa"/>
            </w:tcMar>
            <w:vAlign w:val="center"/>
          </w:tcPr>
          <w:p w:rsidR="000D7E68" w:rsidRPr="00420A8E" w:rsidRDefault="000D7E68" w:rsidP="00B874E9">
            <w:pPr>
              <w:jc w:val="center"/>
              <w:rPr>
                <w:sz w:val="20"/>
                <w:szCs w:val="20"/>
              </w:rPr>
            </w:pPr>
          </w:p>
        </w:tc>
        <w:tc>
          <w:tcPr>
            <w:tcW w:w="428" w:type="dxa"/>
            <w:gridSpan w:val="2"/>
            <w:vMerge/>
            <w:tcMar>
              <w:left w:w="28" w:type="dxa"/>
              <w:right w:w="28" w:type="dxa"/>
            </w:tcMar>
            <w:vAlign w:val="center"/>
          </w:tcPr>
          <w:p w:rsidR="000D7E68" w:rsidRPr="00420A8E" w:rsidRDefault="000D7E68" w:rsidP="00B874E9">
            <w:pPr>
              <w:jc w:val="center"/>
              <w:rPr>
                <w:sz w:val="20"/>
                <w:szCs w:val="20"/>
              </w:rPr>
            </w:pPr>
          </w:p>
        </w:tc>
        <w:tc>
          <w:tcPr>
            <w:tcW w:w="422" w:type="dxa"/>
            <w:gridSpan w:val="2"/>
            <w:vMerge/>
            <w:tcMar>
              <w:left w:w="28" w:type="dxa"/>
              <w:right w:w="28" w:type="dxa"/>
            </w:tcMar>
            <w:vAlign w:val="center"/>
          </w:tcPr>
          <w:p w:rsidR="000D7E68" w:rsidRPr="00420A8E" w:rsidRDefault="000D7E68" w:rsidP="00B874E9">
            <w:pPr>
              <w:jc w:val="center"/>
              <w:rPr>
                <w:sz w:val="20"/>
                <w:szCs w:val="20"/>
              </w:rPr>
            </w:pPr>
          </w:p>
        </w:tc>
        <w:tc>
          <w:tcPr>
            <w:tcW w:w="435" w:type="dxa"/>
            <w:gridSpan w:val="2"/>
            <w:vMerge/>
            <w:tcMar>
              <w:left w:w="28" w:type="dxa"/>
              <w:right w:w="28" w:type="dxa"/>
            </w:tcMar>
            <w:vAlign w:val="center"/>
          </w:tcPr>
          <w:p w:rsidR="000D7E68" w:rsidRPr="00420A8E" w:rsidRDefault="000D7E68" w:rsidP="00B874E9">
            <w:pPr>
              <w:jc w:val="center"/>
              <w:rPr>
                <w:sz w:val="20"/>
                <w:szCs w:val="20"/>
              </w:rPr>
            </w:pPr>
          </w:p>
        </w:tc>
        <w:tc>
          <w:tcPr>
            <w:tcW w:w="851" w:type="dxa"/>
            <w:gridSpan w:val="2"/>
            <w:vMerge/>
            <w:tcMar>
              <w:left w:w="28" w:type="dxa"/>
              <w:right w:w="28" w:type="dxa"/>
            </w:tcMar>
            <w:vAlign w:val="center"/>
          </w:tcPr>
          <w:p w:rsidR="000D7E68" w:rsidRPr="00420A8E" w:rsidRDefault="000D7E68" w:rsidP="00B874E9">
            <w:pPr>
              <w:jc w:val="center"/>
              <w:rPr>
                <w:sz w:val="20"/>
                <w:szCs w:val="20"/>
              </w:rPr>
            </w:pPr>
          </w:p>
        </w:tc>
        <w:tc>
          <w:tcPr>
            <w:tcW w:w="670" w:type="dxa"/>
            <w:gridSpan w:val="2"/>
            <w:vMerge/>
            <w:tcMar>
              <w:left w:w="28" w:type="dxa"/>
              <w:right w:w="28" w:type="dxa"/>
            </w:tcMar>
            <w:vAlign w:val="center"/>
          </w:tcPr>
          <w:p w:rsidR="000D7E68" w:rsidRPr="00420A8E" w:rsidRDefault="000D7E68" w:rsidP="00B874E9">
            <w:pPr>
              <w:jc w:val="center"/>
              <w:rPr>
                <w:sz w:val="20"/>
                <w:szCs w:val="20"/>
              </w:rPr>
            </w:pPr>
          </w:p>
        </w:tc>
        <w:tc>
          <w:tcPr>
            <w:tcW w:w="1803" w:type="dxa"/>
            <w:gridSpan w:val="2"/>
            <w:vMerge/>
            <w:tcMar>
              <w:left w:w="28" w:type="dxa"/>
              <w:right w:w="28" w:type="dxa"/>
            </w:tcMar>
            <w:vAlign w:val="center"/>
          </w:tcPr>
          <w:p w:rsidR="000D7E68" w:rsidRPr="00420A8E" w:rsidRDefault="000D7E68" w:rsidP="00B874E9">
            <w:pPr>
              <w:jc w:val="center"/>
              <w:rPr>
                <w:sz w:val="20"/>
                <w:szCs w:val="20"/>
              </w:rPr>
            </w:pPr>
          </w:p>
        </w:tc>
      </w:tr>
      <w:tr w:rsidR="000D7E68" w:rsidRPr="00420A8E" w:rsidTr="00B874E9">
        <w:trPr>
          <w:trHeight w:val="255"/>
        </w:trPr>
        <w:tc>
          <w:tcPr>
            <w:tcW w:w="611" w:type="dxa"/>
            <w:gridSpan w:val="2"/>
            <w:vMerge w:val="restart"/>
            <w:noWrap/>
            <w:vAlign w:val="center"/>
          </w:tcPr>
          <w:p w:rsidR="000D7E68" w:rsidRPr="00420A8E" w:rsidRDefault="000D7E68" w:rsidP="00B874E9">
            <w:pPr>
              <w:jc w:val="center"/>
              <w:rPr>
                <w:bCs/>
                <w:sz w:val="20"/>
                <w:szCs w:val="20"/>
              </w:rPr>
            </w:pPr>
            <w:r w:rsidRPr="00420A8E">
              <w:rPr>
                <w:bCs/>
                <w:sz w:val="20"/>
                <w:szCs w:val="20"/>
              </w:rPr>
              <w:lastRenderedPageBreak/>
              <w:t>3</w:t>
            </w:r>
          </w:p>
        </w:tc>
        <w:tc>
          <w:tcPr>
            <w:tcW w:w="2353" w:type="dxa"/>
            <w:vMerge w:val="restart"/>
            <w:vAlign w:val="center"/>
          </w:tcPr>
          <w:p w:rsidR="000D7E68" w:rsidRPr="00420A8E" w:rsidRDefault="000D7E68" w:rsidP="00B874E9">
            <w:pPr>
              <w:jc w:val="center"/>
              <w:rPr>
                <w:sz w:val="20"/>
                <w:szCs w:val="20"/>
              </w:rPr>
            </w:pPr>
            <w:r w:rsidRPr="00420A8E">
              <w:rPr>
                <w:sz w:val="20"/>
                <w:szCs w:val="20"/>
              </w:rPr>
              <w:t>Котельная № 4</w:t>
            </w:r>
          </w:p>
          <w:p w:rsidR="000D7E68" w:rsidRPr="00420A8E" w:rsidRDefault="000D7E68" w:rsidP="00B874E9">
            <w:pPr>
              <w:jc w:val="center"/>
              <w:rPr>
                <w:sz w:val="20"/>
                <w:szCs w:val="20"/>
              </w:rPr>
            </w:pPr>
            <w:r w:rsidRPr="00420A8E">
              <w:rPr>
                <w:sz w:val="20"/>
                <w:szCs w:val="20"/>
              </w:rPr>
              <w:t xml:space="preserve">с. Мельниково, </w:t>
            </w:r>
          </w:p>
          <w:p w:rsidR="000D7E68" w:rsidRPr="00420A8E" w:rsidRDefault="000D7E68" w:rsidP="00B874E9">
            <w:pPr>
              <w:jc w:val="center"/>
              <w:rPr>
                <w:sz w:val="20"/>
                <w:szCs w:val="20"/>
              </w:rPr>
            </w:pPr>
            <w:r>
              <w:rPr>
                <w:sz w:val="20"/>
                <w:szCs w:val="20"/>
              </w:rPr>
              <w:t>ул. Ленинская,102</w:t>
            </w:r>
            <w:r w:rsidRPr="00420A8E">
              <w:rPr>
                <w:sz w:val="20"/>
                <w:szCs w:val="20"/>
              </w:rPr>
              <w:t>а</w:t>
            </w:r>
          </w:p>
        </w:tc>
        <w:tc>
          <w:tcPr>
            <w:tcW w:w="1137" w:type="dxa"/>
            <w:gridSpan w:val="2"/>
            <w:tcMar>
              <w:top w:w="0" w:type="dxa"/>
              <w:left w:w="0" w:type="dxa"/>
              <w:bottom w:w="0" w:type="dxa"/>
              <w:right w:w="0" w:type="dxa"/>
            </w:tcMar>
            <w:vAlign w:val="center"/>
          </w:tcPr>
          <w:p w:rsidR="000D7E68" w:rsidRPr="00420A8E" w:rsidRDefault="000D7E68" w:rsidP="00B874E9">
            <w:pPr>
              <w:jc w:val="center"/>
              <w:rPr>
                <w:sz w:val="20"/>
                <w:szCs w:val="20"/>
              </w:rPr>
            </w:pPr>
            <w:r w:rsidRPr="00420A8E">
              <w:rPr>
                <w:sz w:val="20"/>
                <w:szCs w:val="20"/>
              </w:rPr>
              <w:t>№ 1(о)</w:t>
            </w:r>
          </w:p>
        </w:tc>
        <w:tc>
          <w:tcPr>
            <w:tcW w:w="1134" w:type="dxa"/>
            <w:gridSpan w:val="2"/>
            <w:tcMar>
              <w:top w:w="0" w:type="dxa"/>
              <w:left w:w="28" w:type="dxa"/>
              <w:bottom w:w="0" w:type="dxa"/>
              <w:right w:w="28" w:type="dxa"/>
            </w:tcMar>
            <w:vAlign w:val="center"/>
          </w:tcPr>
          <w:p w:rsidR="000D7E68" w:rsidRPr="00420A8E" w:rsidRDefault="000D7E68" w:rsidP="00B874E9">
            <w:pPr>
              <w:jc w:val="center"/>
              <w:rPr>
                <w:sz w:val="20"/>
                <w:szCs w:val="20"/>
              </w:rPr>
            </w:pPr>
            <w:r>
              <w:rPr>
                <w:sz w:val="18"/>
                <w:szCs w:val="18"/>
              </w:rPr>
              <w:t>КВр-046</w:t>
            </w:r>
          </w:p>
        </w:tc>
        <w:tc>
          <w:tcPr>
            <w:tcW w:w="709" w:type="dxa"/>
            <w:vMerge w:val="restart"/>
            <w:tcMar>
              <w:left w:w="28" w:type="dxa"/>
              <w:right w:w="28" w:type="dxa"/>
            </w:tcMar>
            <w:vAlign w:val="center"/>
          </w:tcPr>
          <w:p w:rsidR="000D7E68" w:rsidRPr="005F7527" w:rsidRDefault="000D7E68" w:rsidP="00B874E9">
            <w:pPr>
              <w:jc w:val="center"/>
              <w:rPr>
                <w:sz w:val="20"/>
                <w:szCs w:val="20"/>
              </w:rPr>
            </w:pPr>
            <w:r>
              <w:rPr>
                <w:sz w:val="20"/>
                <w:szCs w:val="20"/>
              </w:rPr>
              <w:t>0,8</w:t>
            </w:r>
          </w:p>
        </w:tc>
        <w:tc>
          <w:tcPr>
            <w:tcW w:w="1339" w:type="dxa"/>
            <w:gridSpan w:val="3"/>
            <w:tcBorders>
              <w:bottom w:val="single" w:sz="4" w:space="0" w:color="auto"/>
            </w:tcBorders>
            <w:tcMar>
              <w:left w:w="28" w:type="dxa"/>
              <w:right w:w="28" w:type="dxa"/>
            </w:tcMar>
            <w:vAlign w:val="center"/>
          </w:tcPr>
          <w:p w:rsidR="000D7E68" w:rsidRPr="00420A8E" w:rsidRDefault="000D7E68" w:rsidP="00B874E9">
            <w:pPr>
              <w:jc w:val="center"/>
              <w:rPr>
                <w:sz w:val="20"/>
                <w:szCs w:val="20"/>
              </w:rPr>
            </w:pPr>
            <w:r w:rsidRPr="00420A8E">
              <w:rPr>
                <w:sz w:val="20"/>
                <w:szCs w:val="20"/>
              </w:rPr>
              <w:t>Уголь</w:t>
            </w:r>
          </w:p>
        </w:tc>
        <w:tc>
          <w:tcPr>
            <w:tcW w:w="674" w:type="dxa"/>
            <w:vMerge w:val="restart"/>
            <w:tcMar>
              <w:left w:w="28" w:type="dxa"/>
              <w:right w:w="28" w:type="dxa"/>
            </w:tcMar>
            <w:vAlign w:val="center"/>
          </w:tcPr>
          <w:p w:rsidR="000D7E68" w:rsidRPr="005F7527" w:rsidRDefault="000D7E68" w:rsidP="00B874E9">
            <w:pPr>
              <w:jc w:val="center"/>
              <w:rPr>
                <w:sz w:val="20"/>
                <w:szCs w:val="20"/>
              </w:rPr>
            </w:pPr>
            <w:r>
              <w:rPr>
                <w:sz w:val="20"/>
                <w:szCs w:val="20"/>
              </w:rPr>
              <w:t>1,7</w:t>
            </w:r>
          </w:p>
        </w:tc>
        <w:tc>
          <w:tcPr>
            <w:tcW w:w="712" w:type="dxa"/>
            <w:gridSpan w:val="2"/>
            <w:vMerge w:val="restart"/>
            <w:tcMar>
              <w:left w:w="28" w:type="dxa"/>
              <w:right w:w="28" w:type="dxa"/>
            </w:tcMar>
            <w:vAlign w:val="center"/>
          </w:tcPr>
          <w:p w:rsidR="000D7E68" w:rsidRPr="00420A8E" w:rsidRDefault="000D7E68" w:rsidP="00B874E9">
            <w:pPr>
              <w:jc w:val="center"/>
              <w:rPr>
                <w:sz w:val="20"/>
                <w:szCs w:val="20"/>
                <w:lang w:val="en-US"/>
              </w:rPr>
            </w:pPr>
            <w:r>
              <w:rPr>
                <w:sz w:val="20"/>
                <w:szCs w:val="20"/>
                <w:lang w:val="en-US"/>
              </w:rPr>
              <w:t>0,27</w:t>
            </w:r>
          </w:p>
        </w:tc>
        <w:tc>
          <w:tcPr>
            <w:tcW w:w="564" w:type="dxa"/>
            <w:gridSpan w:val="2"/>
            <w:vMerge w:val="restart"/>
            <w:tcMar>
              <w:left w:w="28" w:type="dxa"/>
              <w:right w:w="28" w:type="dxa"/>
            </w:tcMar>
            <w:vAlign w:val="center"/>
          </w:tcPr>
          <w:p w:rsidR="000D7E68" w:rsidRPr="00420A8E" w:rsidRDefault="000D7E68" w:rsidP="00B874E9">
            <w:pPr>
              <w:jc w:val="center"/>
              <w:rPr>
                <w:sz w:val="20"/>
                <w:szCs w:val="20"/>
                <w:lang w:val="en-US"/>
              </w:rPr>
            </w:pPr>
          </w:p>
        </w:tc>
        <w:tc>
          <w:tcPr>
            <w:tcW w:w="567" w:type="dxa"/>
            <w:gridSpan w:val="2"/>
            <w:vMerge w:val="restart"/>
            <w:tcMar>
              <w:left w:w="28" w:type="dxa"/>
              <w:right w:w="28" w:type="dxa"/>
            </w:tcMar>
            <w:vAlign w:val="center"/>
          </w:tcPr>
          <w:p w:rsidR="000D7E68" w:rsidRPr="00420A8E" w:rsidRDefault="000D7E68" w:rsidP="00B874E9">
            <w:pPr>
              <w:jc w:val="center"/>
              <w:rPr>
                <w:sz w:val="20"/>
                <w:szCs w:val="20"/>
                <w:lang w:val="en-US"/>
              </w:rPr>
            </w:pPr>
          </w:p>
        </w:tc>
        <w:tc>
          <w:tcPr>
            <w:tcW w:w="425" w:type="dxa"/>
            <w:gridSpan w:val="2"/>
            <w:vMerge w:val="restart"/>
            <w:tcMar>
              <w:left w:w="28" w:type="dxa"/>
              <w:right w:w="28" w:type="dxa"/>
            </w:tcMar>
            <w:vAlign w:val="center"/>
          </w:tcPr>
          <w:p w:rsidR="000D7E68" w:rsidRPr="00420A8E" w:rsidRDefault="000D7E68" w:rsidP="00B874E9">
            <w:pPr>
              <w:jc w:val="center"/>
              <w:rPr>
                <w:sz w:val="20"/>
                <w:szCs w:val="20"/>
                <w:lang w:val="en-US"/>
              </w:rPr>
            </w:pPr>
            <w:r w:rsidRPr="00420A8E">
              <w:rPr>
                <w:sz w:val="20"/>
                <w:szCs w:val="20"/>
                <w:lang w:val="en-US"/>
              </w:rPr>
              <w:t>1</w:t>
            </w:r>
          </w:p>
        </w:tc>
        <w:tc>
          <w:tcPr>
            <w:tcW w:w="426" w:type="dxa"/>
            <w:gridSpan w:val="2"/>
            <w:vMerge w:val="restart"/>
            <w:tcMar>
              <w:left w:w="28" w:type="dxa"/>
              <w:right w:w="28" w:type="dxa"/>
            </w:tcMar>
            <w:vAlign w:val="center"/>
          </w:tcPr>
          <w:p w:rsidR="000D7E68" w:rsidRPr="00420A8E" w:rsidRDefault="000D7E68" w:rsidP="00B874E9">
            <w:pPr>
              <w:jc w:val="center"/>
              <w:rPr>
                <w:sz w:val="20"/>
                <w:szCs w:val="20"/>
                <w:lang w:val="en-US"/>
              </w:rPr>
            </w:pPr>
            <w:r w:rsidRPr="00420A8E">
              <w:rPr>
                <w:sz w:val="20"/>
                <w:szCs w:val="20"/>
                <w:lang w:val="en-US"/>
              </w:rPr>
              <w:t>1</w:t>
            </w:r>
          </w:p>
        </w:tc>
        <w:tc>
          <w:tcPr>
            <w:tcW w:w="428" w:type="dxa"/>
            <w:gridSpan w:val="2"/>
            <w:vMerge w:val="restart"/>
            <w:tcMar>
              <w:left w:w="28" w:type="dxa"/>
              <w:right w:w="28" w:type="dxa"/>
            </w:tcMar>
            <w:vAlign w:val="center"/>
          </w:tcPr>
          <w:p w:rsidR="000D7E68" w:rsidRPr="00420A8E" w:rsidRDefault="000D7E68" w:rsidP="00B874E9">
            <w:pPr>
              <w:jc w:val="center"/>
              <w:rPr>
                <w:sz w:val="20"/>
                <w:szCs w:val="20"/>
                <w:lang w:val="en-US"/>
              </w:rPr>
            </w:pPr>
            <w:r w:rsidRPr="00420A8E">
              <w:rPr>
                <w:sz w:val="20"/>
                <w:szCs w:val="20"/>
                <w:lang w:val="en-US"/>
              </w:rPr>
              <w:t>2</w:t>
            </w:r>
          </w:p>
        </w:tc>
        <w:tc>
          <w:tcPr>
            <w:tcW w:w="422" w:type="dxa"/>
            <w:gridSpan w:val="2"/>
            <w:vMerge w:val="restart"/>
            <w:tcMar>
              <w:left w:w="28" w:type="dxa"/>
              <w:right w:w="28" w:type="dxa"/>
            </w:tcMar>
            <w:vAlign w:val="center"/>
          </w:tcPr>
          <w:p w:rsidR="000D7E68" w:rsidRPr="00420A8E" w:rsidRDefault="000D7E68" w:rsidP="00B874E9">
            <w:pPr>
              <w:jc w:val="center"/>
              <w:rPr>
                <w:sz w:val="20"/>
                <w:szCs w:val="20"/>
                <w:lang w:val="en-US"/>
              </w:rPr>
            </w:pPr>
          </w:p>
        </w:tc>
        <w:tc>
          <w:tcPr>
            <w:tcW w:w="435" w:type="dxa"/>
            <w:gridSpan w:val="2"/>
            <w:vMerge w:val="restart"/>
            <w:tcMar>
              <w:left w:w="28" w:type="dxa"/>
              <w:right w:w="28" w:type="dxa"/>
            </w:tcMar>
            <w:vAlign w:val="center"/>
          </w:tcPr>
          <w:p w:rsidR="000D7E68" w:rsidRPr="00420A8E" w:rsidRDefault="000D7E68" w:rsidP="00B874E9">
            <w:pPr>
              <w:jc w:val="center"/>
              <w:rPr>
                <w:sz w:val="20"/>
                <w:szCs w:val="20"/>
                <w:lang w:val="en-US"/>
              </w:rPr>
            </w:pPr>
          </w:p>
        </w:tc>
        <w:tc>
          <w:tcPr>
            <w:tcW w:w="851" w:type="dxa"/>
            <w:gridSpan w:val="2"/>
            <w:vMerge w:val="restart"/>
            <w:tcMar>
              <w:left w:w="28" w:type="dxa"/>
              <w:right w:w="28" w:type="dxa"/>
            </w:tcMar>
            <w:vAlign w:val="center"/>
          </w:tcPr>
          <w:p w:rsidR="000D7E68" w:rsidRPr="00420A8E" w:rsidRDefault="000D7E68" w:rsidP="00B874E9">
            <w:pPr>
              <w:jc w:val="center"/>
              <w:rPr>
                <w:sz w:val="20"/>
                <w:szCs w:val="20"/>
                <w:lang w:val="en-US"/>
              </w:rPr>
            </w:pPr>
            <w:r w:rsidRPr="00420A8E">
              <w:rPr>
                <w:sz w:val="20"/>
                <w:szCs w:val="20"/>
                <w:lang w:val="en-US"/>
              </w:rPr>
              <w:t>5560</w:t>
            </w:r>
          </w:p>
        </w:tc>
        <w:tc>
          <w:tcPr>
            <w:tcW w:w="670" w:type="dxa"/>
            <w:gridSpan w:val="2"/>
            <w:vMerge w:val="restart"/>
            <w:tcMar>
              <w:left w:w="28" w:type="dxa"/>
              <w:right w:w="28" w:type="dxa"/>
            </w:tcMar>
            <w:vAlign w:val="center"/>
          </w:tcPr>
          <w:p w:rsidR="000D7E68" w:rsidRPr="00420A8E" w:rsidRDefault="000D7E68" w:rsidP="00B874E9">
            <w:pPr>
              <w:jc w:val="center"/>
              <w:rPr>
                <w:sz w:val="20"/>
                <w:szCs w:val="20"/>
                <w:lang w:val="en-US"/>
              </w:rPr>
            </w:pPr>
          </w:p>
        </w:tc>
        <w:tc>
          <w:tcPr>
            <w:tcW w:w="1803" w:type="dxa"/>
            <w:gridSpan w:val="2"/>
            <w:vMerge w:val="restart"/>
            <w:tcMar>
              <w:left w:w="28" w:type="dxa"/>
              <w:right w:w="28" w:type="dxa"/>
            </w:tcMar>
            <w:vAlign w:val="center"/>
          </w:tcPr>
          <w:p w:rsidR="000D7E68" w:rsidRPr="00420A8E" w:rsidRDefault="000D7E68" w:rsidP="00B874E9">
            <w:pPr>
              <w:jc w:val="center"/>
              <w:rPr>
                <w:sz w:val="20"/>
                <w:szCs w:val="20"/>
              </w:rPr>
            </w:pPr>
            <w:r w:rsidRPr="00420A8E">
              <w:rPr>
                <w:sz w:val="20"/>
                <w:szCs w:val="20"/>
              </w:rPr>
              <w:t>МУП</w:t>
            </w:r>
          </w:p>
          <w:p w:rsidR="000D7E68" w:rsidRPr="00420A8E" w:rsidRDefault="000D7E68" w:rsidP="00B874E9">
            <w:pPr>
              <w:jc w:val="center"/>
              <w:rPr>
                <w:sz w:val="20"/>
                <w:szCs w:val="20"/>
              </w:rPr>
            </w:pPr>
            <w:r w:rsidRPr="00420A8E">
              <w:rPr>
                <w:sz w:val="20"/>
                <w:szCs w:val="20"/>
              </w:rPr>
              <w:t>«Теплосервис», 8(38555)22-5-00</w:t>
            </w:r>
          </w:p>
        </w:tc>
      </w:tr>
      <w:tr w:rsidR="000D7E68" w:rsidRPr="00420A8E" w:rsidTr="00B874E9">
        <w:trPr>
          <w:trHeight w:val="675"/>
        </w:trPr>
        <w:tc>
          <w:tcPr>
            <w:tcW w:w="611" w:type="dxa"/>
            <w:gridSpan w:val="2"/>
            <w:vMerge/>
            <w:vAlign w:val="center"/>
          </w:tcPr>
          <w:p w:rsidR="000D7E68" w:rsidRPr="00420A8E" w:rsidRDefault="000D7E68" w:rsidP="00B874E9">
            <w:pPr>
              <w:jc w:val="center"/>
              <w:rPr>
                <w:bCs/>
                <w:sz w:val="20"/>
                <w:szCs w:val="20"/>
              </w:rPr>
            </w:pPr>
          </w:p>
        </w:tc>
        <w:tc>
          <w:tcPr>
            <w:tcW w:w="2353" w:type="dxa"/>
            <w:vMerge/>
            <w:vAlign w:val="center"/>
          </w:tcPr>
          <w:p w:rsidR="000D7E68" w:rsidRPr="00420A8E" w:rsidRDefault="000D7E68" w:rsidP="00B874E9">
            <w:pPr>
              <w:jc w:val="center"/>
              <w:rPr>
                <w:sz w:val="20"/>
                <w:szCs w:val="20"/>
              </w:rPr>
            </w:pPr>
          </w:p>
        </w:tc>
        <w:tc>
          <w:tcPr>
            <w:tcW w:w="1137" w:type="dxa"/>
            <w:gridSpan w:val="2"/>
            <w:tcMar>
              <w:top w:w="0" w:type="dxa"/>
              <w:left w:w="0" w:type="dxa"/>
              <w:bottom w:w="0" w:type="dxa"/>
              <w:right w:w="0" w:type="dxa"/>
            </w:tcMar>
            <w:vAlign w:val="center"/>
          </w:tcPr>
          <w:p w:rsidR="000D7E68" w:rsidRPr="00420A8E" w:rsidRDefault="000D7E68" w:rsidP="00B874E9">
            <w:pPr>
              <w:jc w:val="center"/>
              <w:rPr>
                <w:sz w:val="20"/>
                <w:szCs w:val="20"/>
              </w:rPr>
            </w:pPr>
            <w:r w:rsidRPr="00420A8E">
              <w:rPr>
                <w:sz w:val="20"/>
                <w:szCs w:val="20"/>
              </w:rPr>
              <w:t>№ 2(о)</w:t>
            </w:r>
          </w:p>
        </w:tc>
        <w:tc>
          <w:tcPr>
            <w:tcW w:w="1134" w:type="dxa"/>
            <w:gridSpan w:val="2"/>
            <w:tcMar>
              <w:top w:w="0" w:type="dxa"/>
              <w:left w:w="28" w:type="dxa"/>
              <w:bottom w:w="0" w:type="dxa"/>
              <w:right w:w="28" w:type="dxa"/>
            </w:tcMar>
            <w:vAlign w:val="center"/>
          </w:tcPr>
          <w:p w:rsidR="000D7E68" w:rsidRPr="00420A8E" w:rsidRDefault="000D7E68" w:rsidP="00B874E9">
            <w:pPr>
              <w:jc w:val="center"/>
              <w:rPr>
                <w:sz w:val="20"/>
                <w:szCs w:val="20"/>
              </w:rPr>
            </w:pPr>
            <w:r w:rsidRPr="003049F7">
              <w:rPr>
                <w:sz w:val="18"/>
                <w:szCs w:val="18"/>
              </w:rPr>
              <w:t>КВр-046</w:t>
            </w:r>
          </w:p>
        </w:tc>
        <w:tc>
          <w:tcPr>
            <w:tcW w:w="709" w:type="dxa"/>
            <w:vMerge/>
            <w:tcMar>
              <w:left w:w="28" w:type="dxa"/>
              <w:right w:w="28" w:type="dxa"/>
            </w:tcMar>
            <w:vAlign w:val="center"/>
          </w:tcPr>
          <w:p w:rsidR="000D7E68" w:rsidRPr="00420A8E" w:rsidRDefault="000D7E68" w:rsidP="00B874E9">
            <w:pPr>
              <w:jc w:val="center"/>
              <w:rPr>
                <w:sz w:val="20"/>
                <w:szCs w:val="20"/>
              </w:rPr>
            </w:pPr>
          </w:p>
        </w:tc>
        <w:tc>
          <w:tcPr>
            <w:tcW w:w="1339" w:type="dxa"/>
            <w:gridSpan w:val="3"/>
            <w:tcMar>
              <w:left w:w="28" w:type="dxa"/>
              <w:right w:w="28" w:type="dxa"/>
            </w:tcMar>
            <w:vAlign w:val="center"/>
          </w:tcPr>
          <w:p w:rsidR="000D7E68" w:rsidRPr="00420A8E" w:rsidRDefault="000D7E68" w:rsidP="00B874E9">
            <w:pPr>
              <w:jc w:val="center"/>
              <w:rPr>
                <w:sz w:val="20"/>
                <w:szCs w:val="20"/>
              </w:rPr>
            </w:pPr>
            <w:r w:rsidRPr="00420A8E">
              <w:rPr>
                <w:sz w:val="20"/>
                <w:szCs w:val="20"/>
              </w:rPr>
              <w:t>Уголь</w:t>
            </w:r>
          </w:p>
        </w:tc>
        <w:tc>
          <w:tcPr>
            <w:tcW w:w="674" w:type="dxa"/>
            <w:vMerge/>
            <w:tcMar>
              <w:left w:w="28" w:type="dxa"/>
              <w:right w:w="28" w:type="dxa"/>
            </w:tcMar>
            <w:vAlign w:val="center"/>
          </w:tcPr>
          <w:p w:rsidR="000D7E68" w:rsidRPr="00420A8E" w:rsidRDefault="000D7E68" w:rsidP="00B874E9">
            <w:pPr>
              <w:jc w:val="center"/>
              <w:rPr>
                <w:sz w:val="20"/>
                <w:szCs w:val="20"/>
              </w:rPr>
            </w:pPr>
          </w:p>
        </w:tc>
        <w:tc>
          <w:tcPr>
            <w:tcW w:w="712" w:type="dxa"/>
            <w:gridSpan w:val="2"/>
            <w:vMerge/>
            <w:tcMar>
              <w:left w:w="28" w:type="dxa"/>
              <w:right w:w="28" w:type="dxa"/>
            </w:tcMar>
            <w:vAlign w:val="center"/>
          </w:tcPr>
          <w:p w:rsidR="000D7E68" w:rsidRPr="00420A8E" w:rsidRDefault="000D7E68" w:rsidP="00B874E9">
            <w:pPr>
              <w:jc w:val="center"/>
              <w:rPr>
                <w:sz w:val="20"/>
                <w:szCs w:val="20"/>
              </w:rPr>
            </w:pPr>
          </w:p>
        </w:tc>
        <w:tc>
          <w:tcPr>
            <w:tcW w:w="564" w:type="dxa"/>
            <w:gridSpan w:val="2"/>
            <w:vMerge/>
            <w:tcMar>
              <w:left w:w="28" w:type="dxa"/>
              <w:right w:w="28" w:type="dxa"/>
            </w:tcMar>
            <w:vAlign w:val="center"/>
          </w:tcPr>
          <w:p w:rsidR="000D7E68" w:rsidRPr="00420A8E" w:rsidRDefault="000D7E68" w:rsidP="00B874E9">
            <w:pPr>
              <w:jc w:val="center"/>
              <w:rPr>
                <w:sz w:val="20"/>
                <w:szCs w:val="20"/>
              </w:rPr>
            </w:pPr>
          </w:p>
        </w:tc>
        <w:tc>
          <w:tcPr>
            <w:tcW w:w="567" w:type="dxa"/>
            <w:gridSpan w:val="2"/>
            <w:vMerge/>
            <w:tcMar>
              <w:left w:w="28" w:type="dxa"/>
              <w:right w:w="28" w:type="dxa"/>
            </w:tcMar>
            <w:vAlign w:val="center"/>
          </w:tcPr>
          <w:p w:rsidR="000D7E68" w:rsidRPr="00420A8E" w:rsidRDefault="000D7E68" w:rsidP="00B874E9">
            <w:pPr>
              <w:jc w:val="center"/>
              <w:rPr>
                <w:sz w:val="20"/>
                <w:szCs w:val="20"/>
              </w:rPr>
            </w:pPr>
          </w:p>
        </w:tc>
        <w:tc>
          <w:tcPr>
            <w:tcW w:w="425" w:type="dxa"/>
            <w:gridSpan w:val="2"/>
            <w:vMerge/>
            <w:tcMar>
              <w:left w:w="28" w:type="dxa"/>
              <w:right w:w="28" w:type="dxa"/>
            </w:tcMar>
            <w:vAlign w:val="center"/>
          </w:tcPr>
          <w:p w:rsidR="000D7E68" w:rsidRPr="00420A8E" w:rsidRDefault="000D7E68" w:rsidP="00B874E9">
            <w:pPr>
              <w:jc w:val="center"/>
              <w:rPr>
                <w:sz w:val="20"/>
                <w:szCs w:val="20"/>
              </w:rPr>
            </w:pPr>
          </w:p>
        </w:tc>
        <w:tc>
          <w:tcPr>
            <w:tcW w:w="426" w:type="dxa"/>
            <w:gridSpan w:val="2"/>
            <w:vMerge/>
            <w:tcMar>
              <w:left w:w="28" w:type="dxa"/>
              <w:right w:w="28" w:type="dxa"/>
            </w:tcMar>
            <w:vAlign w:val="center"/>
          </w:tcPr>
          <w:p w:rsidR="000D7E68" w:rsidRPr="00420A8E" w:rsidRDefault="000D7E68" w:rsidP="00B874E9">
            <w:pPr>
              <w:jc w:val="center"/>
              <w:rPr>
                <w:sz w:val="20"/>
                <w:szCs w:val="20"/>
              </w:rPr>
            </w:pPr>
          </w:p>
        </w:tc>
        <w:tc>
          <w:tcPr>
            <w:tcW w:w="428" w:type="dxa"/>
            <w:gridSpan w:val="2"/>
            <w:vMerge/>
            <w:tcMar>
              <w:left w:w="28" w:type="dxa"/>
              <w:right w:w="28" w:type="dxa"/>
            </w:tcMar>
            <w:vAlign w:val="center"/>
          </w:tcPr>
          <w:p w:rsidR="000D7E68" w:rsidRPr="00420A8E" w:rsidRDefault="000D7E68" w:rsidP="00B874E9">
            <w:pPr>
              <w:jc w:val="center"/>
              <w:rPr>
                <w:sz w:val="20"/>
                <w:szCs w:val="20"/>
              </w:rPr>
            </w:pPr>
          </w:p>
        </w:tc>
        <w:tc>
          <w:tcPr>
            <w:tcW w:w="422" w:type="dxa"/>
            <w:gridSpan w:val="2"/>
            <w:vMerge/>
            <w:tcMar>
              <w:left w:w="28" w:type="dxa"/>
              <w:right w:w="28" w:type="dxa"/>
            </w:tcMar>
            <w:vAlign w:val="center"/>
          </w:tcPr>
          <w:p w:rsidR="000D7E68" w:rsidRPr="00420A8E" w:rsidRDefault="000D7E68" w:rsidP="00B874E9">
            <w:pPr>
              <w:jc w:val="center"/>
              <w:rPr>
                <w:sz w:val="20"/>
                <w:szCs w:val="20"/>
              </w:rPr>
            </w:pPr>
          </w:p>
        </w:tc>
        <w:tc>
          <w:tcPr>
            <w:tcW w:w="435" w:type="dxa"/>
            <w:gridSpan w:val="2"/>
            <w:vMerge/>
            <w:tcMar>
              <w:left w:w="28" w:type="dxa"/>
              <w:right w:w="28" w:type="dxa"/>
            </w:tcMar>
            <w:vAlign w:val="center"/>
          </w:tcPr>
          <w:p w:rsidR="000D7E68" w:rsidRPr="00420A8E" w:rsidRDefault="000D7E68" w:rsidP="00B874E9">
            <w:pPr>
              <w:jc w:val="center"/>
              <w:rPr>
                <w:sz w:val="20"/>
                <w:szCs w:val="20"/>
              </w:rPr>
            </w:pPr>
          </w:p>
        </w:tc>
        <w:tc>
          <w:tcPr>
            <w:tcW w:w="851" w:type="dxa"/>
            <w:gridSpan w:val="2"/>
            <w:vMerge/>
            <w:tcMar>
              <w:left w:w="28" w:type="dxa"/>
              <w:right w:w="28" w:type="dxa"/>
            </w:tcMar>
            <w:vAlign w:val="center"/>
          </w:tcPr>
          <w:p w:rsidR="000D7E68" w:rsidRPr="00420A8E" w:rsidRDefault="000D7E68" w:rsidP="00B874E9">
            <w:pPr>
              <w:jc w:val="center"/>
              <w:rPr>
                <w:sz w:val="20"/>
                <w:szCs w:val="20"/>
              </w:rPr>
            </w:pPr>
          </w:p>
        </w:tc>
        <w:tc>
          <w:tcPr>
            <w:tcW w:w="670" w:type="dxa"/>
            <w:gridSpan w:val="2"/>
            <w:vMerge/>
            <w:tcMar>
              <w:left w:w="28" w:type="dxa"/>
              <w:right w:w="28" w:type="dxa"/>
            </w:tcMar>
            <w:vAlign w:val="center"/>
          </w:tcPr>
          <w:p w:rsidR="000D7E68" w:rsidRPr="00420A8E" w:rsidRDefault="000D7E68" w:rsidP="00B874E9">
            <w:pPr>
              <w:jc w:val="center"/>
              <w:rPr>
                <w:sz w:val="20"/>
                <w:szCs w:val="20"/>
              </w:rPr>
            </w:pPr>
          </w:p>
        </w:tc>
        <w:tc>
          <w:tcPr>
            <w:tcW w:w="1803" w:type="dxa"/>
            <w:gridSpan w:val="2"/>
            <w:vMerge/>
            <w:tcMar>
              <w:left w:w="28" w:type="dxa"/>
              <w:right w:w="28" w:type="dxa"/>
            </w:tcMar>
            <w:vAlign w:val="center"/>
          </w:tcPr>
          <w:p w:rsidR="000D7E68" w:rsidRPr="00420A8E" w:rsidRDefault="000D7E68" w:rsidP="00B874E9">
            <w:pPr>
              <w:jc w:val="center"/>
              <w:rPr>
                <w:sz w:val="20"/>
                <w:szCs w:val="20"/>
              </w:rPr>
            </w:pPr>
          </w:p>
        </w:tc>
      </w:tr>
      <w:tr w:rsidR="000D7E68" w:rsidRPr="00420A8E" w:rsidTr="00B874E9">
        <w:trPr>
          <w:trHeight w:val="345"/>
        </w:trPr>
        <w:tc>
          <w:tcPr>
            <w:tcW w:w="611" w:type="dxa"/>
            <w:gridSpan w:val="2"/>
            <w:vMerge w:val="restart"/>
            <w:noWrap/>
            <w:vAlign w:val="center"/>
          </w:tcPr>
          <w:p w:rsidR="000D7E68" w:rsidRPr="00420A8E" w:rsidRDefault="000D7E68" w:rsidP="00B874E9">
            <w:pPr>
              <w:jc w:val="center"/>
              <w:rPr>
                <w:bCs/>
                <w:sz w:val="20"/>
                <w:szCs w:val="20"/>
              </w:rPr>
            </w:pPr>
            <w:r w:rsidRPr="00420A8E">
              <w:rPr>
                <w:bCs/>
                <w:sz w:val="20"/>
                <w:szCs w:val="20"/>
              </w:rPr>
              <w:t>4</w:t>
            </w:r>
          </w:p>
        </w:tc>
        <w:tc>
          <w:tcPr>
            <w:tcW w:w="2353" w:type="dxa"/>
            <w:vMerge w:val="restart"/>
            <w:vAlign w:val="center"/>
          </w:tcPr>
          <w:p w:rsidR="000D7E68" w:rsidRPr="00420A8E" w:rsidRDefault="000D7E68" w:rsidP="00B874E9">
            <w:pPr>
              <w:jc w:val="center"/>
              <w:rPr>
                <w:sz w:val="20"/>
                <w:szCs w:val="20"/>
              </w:rPr>
            </w:pPr>
            <w:r>
              <w:rPr>
                <w:sz w:val="20"/>
                <w:szCs w:val="20"/>
              </w:rPr>
              <w:t>Котельная № 3</w:t>
            </w:r>
          </w:p>
          <w:p w:rsidR="000D7E68" w:rsidRPr="00420A8E" w:rsidRDefault="000D7E68" w:rsidP="00B874E9">
            <w:pPr>
              <w:jc w:val="center"/>
              <w:rPr>
                <w:sz w:val="20"/>
                <w:szCs w:val="20"/>
              </w:rPr>
            </w:pPr>
            <w:r w:rsidRPr="00420A8E">
              <w:rPr>
                <w:sz w:val="20"/>
                <w:szCs w:val="20"/>
              </w:rPr>
              <w:t>с. Новичиха,</w:t>
            </w:r>
          </w:p>
          <w:p w:rsidR="000D7E68" w:rsidRPr="00420A8E" w:rsidRDefault="000D7E68" w:rsidP="00B874E9">
            <w:pPr>
              <w:jc w:val="center"/>
              <w:rPr>
                <w:color w:val="000000"/>
                <w:sz w:val="20"/>
                <w:szCs w:val="20"/>
              </w:rPr>
            </w:pPr>
            <w:r>
              <w:rPr>
                <w:sz w:val="20"/>
                <w:szCs w:val="20"/>
              </w:rPr>
              <w:t>ул.Ленинская,5а</w:t>
            </w:r>
          </w:p>
        </w:tc>
        <w:tc>
          <w:tcPr>
            <w:tcW w:w="1137" w:type="dxa"/>
            <w:gridSpan w:val="2"/>
            <w:tcMar>
              <w:top w:w="0" w:type="dxa"/>
              <w:left w:w="0" w:type="dxa"/>
              <w:bottom w:w="0" w:type="dxa"/>
              <w:right w:w="0" w:type="dxa"/>
            </w:tcMar>
            <w:vAlign w:val="center"/>
          </w:tcPr>
          <w:p w:rsidR="000D7E68" w:rsidRPr="00420A8E" w:rsidRDefault="000D7E68" w:rsidP="00B874E9">
            <w:pPr>
              <w:jc w:val="center"/>
              <w:rPr>
                <w:sz w:val="20"/>
                <w:szCs w:val="20"/>
              </w:rPr>
            </w:pPr>
            <w:r w:rsidRPr="00420A8E">
              <w:rPr>
                <w:sz w:val="20"/>
                <w:szCs w:val="20"/>
              </w:rPr>
              <w:t>№ 1(р)</w:t>
            </w:r>
          </w:p>
        </w:tc>
        <w:tc>
          <w:tcPr>
            <w:tcW w:w="1134" w:type="dxa"/>
            <w:gridSpan w:val="2"/>
            <w:tcMar>
              <w:top w:w="0" w:type="dxa"/>
              <w:left w:w="28" w:type="dxa"/>
              <w:bottom w:w="0" w:type="dxa"/>
              <w:right w:w="28" w:type="dxa"/>
            </w:tcMar>
            <w:vAlign w:val="center"/>
          </w:tcPr>
          <w:p w:rsidR="000D7E68" w:rsidRPr="00420A8E" w:rsidRDefault="000D7E68" w:rsidP="00B874E9">
            <w:pPr>
              <w:jc w:val="center"/>
              <w:rPr>
                <w:sz w:val="20"/>
                <w:szCs w:val="20"/>
              </w:rPr>
            </w:pPr>
            <w:r>
              <w:rPr>
                <w:sz w:val="20"/>
                <w:szCs w:val="20"/>
              </w:rPr>
              <w:t>КВр-0,93</w:t>
            </w:r>
          </w:p>
        </w:tc>
        <w:tc>
          <w:tcPr>
            <w:tcW w:w="709" w:type="dxa"/>
            <w:vMerge w:val="restart"/>
            <w:tcMar>
              <w:left w:w="28" w:type="dxa"/>
              <w:right w:w="28" w:type="dxa"/>
            </w:tcMar>
            <w:vAlign w:val="center"/>
          </w:tcPr>
          <w:p w:rsidR="000D7E68" w:rsidRPr="00420A8E" w:rsidRDefault="000D7E68" w:rsidP="00B874E9">
            <w:pPr>
              <w:jc w:val="center"/>
              <w:rPr>
                <w:sz w:val="20"/>
                <w:szCs w:val="20"/>
                <w:lang w:val="en-US"/>
              </w:rPr>
            </w:pPr>
            <w:r>
              <w:rPr>
                <w:sz w:val="20"/>
                <w:szCs w:val="20"/>
                <w:lang w:val="en-US"/>
              </w:rPr>
              <w:t>2,4</w:t>
            </w:r>
          </w:p>
        </w:tc>
        <w:tc>
          <w:tcPr>
            <w:tcW w:w="1339" w:type="dxa"/>
            <w:gridSpan w:val="3"/>
            <w:tcMar>
              <w:left w:w="28" w:type="dxa"/>
              <w:right w:w="28" w:type="dxa"/>
            </w:tcMar>
            <w:vAlign w:val="center"/>
          </w:tcPr>
          <w:p w:rsidR="000D7E68" w:rsidRPr="00420A8E" w:rsidRDefault="000D7E68" w:rsidP="00B874E9">
            <w:pPr>
              <w:jc w:val="center"/>
              <w:rPr>
                <w:sz w:val="20"/>
                <w:szCs w:val="20"/>
              </w:rPr>
            </w:pPr>
            <w:r w:rsidRPr="00420A8E">
              <w:rPr>
                <w:sz w:val="20"/>
                <w:szCs w:val="20"/>
              </w:rPr>
              <w:t>Уголь</w:t>
            </w:r>
          </w:p>
        </w:tc>
        <w:tc>
          <w:tcPr>
            <w:tcW w:w="674" w:type="dxa"/>
            <w:vMerge w:val="restart"/>
            <w:tcMar>
              <w:left w:w="28" w:type="dxa"/>
              <w:right w:w="28" w:type="dxa"/>
            </w:tcMar>
            <w:vAlign w:val="center"/>
          </w:tcPr>
          <w:p w:rsidR="000D7E68" w:rsidRPr="00420A8E" w:rsidRDefault="000D7E68" w:rsidP="00B874E9">
            <w:pPr>
              <w:jc w:val="center"/>
              <w:rPr>
                <w:sz w:val="20"/>
                <w:szCs w:val="20"/>
                <w:lang w:val="en-US"/>
              </w:rPr>
            </w:pPr>
            <w:r w:rsidRPr="00420A8E">
              <w:rPr>
                <w:sz w:val="20"/>
                <w:szCs w:val="20"/>
                <w:lang w:val="en-US"/>
              </w:rPr>
              <w:t>4,4</w:t>
            </w:r>
          </w:p>
        </w:tc>
        <w:tc>
          <w:tcPr>
            <w:tcW w:w="712" w:type="dxa"/>
            <w:gridSpan w:val="2"/>
            <w:vMerge w:val="restart"/>
            <w:tcMar>
              <w:left w:w="28" w:type="dxa"/>
              <w:right w:w="28" w:type="dxa"/>
            </w:tcMar>
            <w:vAlign w:val="center"/>
          </w:tcPr>
          <w:p w:rsidR="000D7E68" w:rsidRPr="00420A8E" w:rsidRDefault="000D7E68" w:rsidP="00B874E9">
            <w:pPr>
              <w:jc w:val="center"/>
              <w:rPr>
                <w:sz w:val="20"/>
                <w:szCs w:val="20"/>
                <w:lang w:val="en-US"/>
              </w:rPr>
            </w:pPr>
            <w:r>
              <w:rPr>
                <w:sz w:val="20"/>
                <w:szCs w:val="20"/>
                <w:lang w:val="en-US"/>
              </w:rPr>
              <w:t>1,5</w:t>
            </w:r>
          </w:p>
        </w:tc>
        <w:tc>
          <w:tcPr>
            <w:tcW w:w="564" w:type="dxa"/>
            <w:gridSpan w:val="2"/>
            <w:vMerge w:val="restart"/>
            <w:tcMar>
              <w:left w:w="28" w:type="dxa"/>
              <w:right w:w="28" w:type="dxa"/>
            </w:tcMar>
            <w:vAlign w:val="center"/>
          </w:tcPr>
          <w:p w:rsidR="000D7E68" w:rsidRPr="00420A8E" w:rsidRDefault="000D7E68" w:rsidP="00B874E9">
            <w:pPr>
              <w:jc w:val="center"/>
              <w:rPr>
                <w:sz w:val="20"/>
                <w:szCs w:val="20"/>
                <w:lang w:val="en-US"/>
              </w:rPr>
            </w:pPr>
            <w:r w:rsidRPr="00420A8E">
              <w:rPr>
                <w:sz w:val="20"/>
                <w:szCs w:val="20"/>
                <w:lang w:val="en-US"/>
              </w:rPr>
              <w:t>15</w:t>
            </w:r>
          </w:p>
        </w:tc>
        <w:tc>
          <w:tcPr>
            <w:tcW w:w="567" w:type="dxa"/>
            <w:gridSpan w:val="2"/>
            <w:vMerge w:val="restart"/>
            <w:tcMar>
              <w:left w:w="28" w:type="dxa"/>
              <w:right w:w="28" w:type="dxa"/>
            </w:tcMar>
            <w:vAlign w:val="center"/>
          </w:tcPr>
          <w:p w:rsidR="000D7E68" w:rsidRPr="00420A8E" w:rsidRDefault="000D7E68" w:rsidP="00B874E9">
            <w:pPr>
              <w:jc w:val="center"/>
              <w:rPr>
                <w:sz w:val="20"/>
                <w:szCs w:val="20"/>
                <w:lang w:val="en-US"/>
              </w:rPr>
            </w:pPr>
          </w:p>
        </w:tc>
        <w:tc>
          <w:tcPr>
            <w:tcW w:w="425" w:type="dxa"/>
            <w:gridSpan w:val="2"/>
            <w:vMerge w:val="restart"/>
            <w:tcMar>
              <w:left w:w="28" w:type="dxa"/>
              <w:right w:w="28" w:type="dxa"/>
            </w:tcMar>
            <w:vAlign w:val="center"/>
          </w:tcPr>
          <w:p w:rsidR="000D7E68" w:rsidRPr="00420A8E" w:rsidRDefault="000D7E68" w:rsidP="00B874E9">
            <w:pPr>
              <w:jc w:val="center"/>
              <w:rPr>
                <w:sz w:val="20"/>
                <w:szCs w:val="20"/>
                <w:lang w:val="en-US"/>
              </w:rPr>
            </w:pPr>
          </w:p>
        </w:tc>
        <w:tc>
          <w:tcPr>
            <w:tcW w:w="426" w:type="dxa"/>
            <w:gridSpan w:val="2"/>
            <w:vMerge w:val="restart"/>
            <w:tcMar>
              <w:left w:w="28" w:type="dxa"/>
              <w:right w:w="28" w:type="dxa"/>
            </w:tcMar>
            <w:vAlign w:val="center"/>
          </w:tcPr>
          <w:p w:rsidR="000D7E68" w:rsidRPr="00420A8E" w:rsidRDefault="000D7E68" w:rsidP="00B874E9">
            <w:pPr>
              <w:jc w:val="center"/>
              <w:rPr>
                <w:sz w:val="20"/>
                <w:szCs w:val="20"/>
              </w:rPr>
            </w:pPr>
            <w:r w:rsidRPr="00420A8E">
              <w:rPr>
                <w:sz w:val="20"/>
                <w:szCs w:val="20"/>
              </w:rPr>
              <w:t>1</w:t>
            </w:r>
          </w:p>
        </w:tc>
        <w:tc>
          <w:tcPr>
            <w:tcW w:w="428" w:type="dxa"/>
            <w:gridSpan w:val="2"/>
            <w:vMerge w:val="restart"/>
            <w:tcMar>
              <w:left w:w="28" w:type="dxa"/>
              <w:right w:w="28" w:type="dxa"/>
            </w:tcMar>
            <w:vAlign w:val="center"/>
          </w:tcPr>
          <w:p w:rsidR="000D7E68" w:rsidRPr="00420A8E" w:rsidRDefault="000D7E68" w:rsidP="00B874E9">
            <w:pPr>
              <w:jc w:val="center"/>
              <w:rPr>
                <w:sz w:val="20"/>
                <w:szCs w:val="20"/>
                <w:lang w:val="en-US"/>
              </w:rPr>
            </w:pPr>
            <w:r w:rsidRPr="00420A8E">
              <w:rPr>
                <w:sz w:val="20"/>
                <w:szCs w:val="20"/>
                <w:lang w:val="en-US"/>
              </w:rPr>
              <w:t>3</w:t>
            </w:r>
          </w:p>
        </w:tc>
        <w:tc>
          <w:tcPr>
            <w:tcW w:w="422" w:type="dxa"/>
            <w:gridSpan w:val="2"/>
            <w:vMerge w:val="restart"/>
            <w:noWrap/>
            <w:tcMar>
              <w:left w:w="28" w:type="dxa"/>
              <w:right w:w="28" w:type="dxa"/>
            </w:tcMar>
            <w:vAlign w:val="center"/>
          </w:tcPr>
          <w:p w:rsidR="000D7E68" w:rsidRPr="00420A8E" w:rsidRDefault="000D7E68" w:rsidP="00B874E9">
            <w:pPr>
              <w:jc w:val="center"/>
              <w:rPr>
                <w:sz w:val="20"/>
                <w:szCs w:val="20"/>
                <w:lang w:val="en-US"/>
              </w:rPr>
            </w:pPr>
          </w:p>
        </w:tc>
        <w:tc>
          <w:tcPr>
            <w:tcW w:w="435" w:type="dxa"/>
            <w:gridSpan w:val="2"/>
            <w:vMerge w:val="restart"/>
            <w:tcMar>
              <w:left w:w="28" w:type="dxa"/>
              <w:right w:w="28" w:type="dxa"/>
            </w:tcMar>
            <w:vAlign w:val="center"/>
          </w:tcPr>
          <w:p w:rsidR="000D7E68" w:rsidRPr="00420A8E" w:rsidRDefault="000D7E68" w:rsidP="00B874E9">
            <w:pPr>
              <w:jc w:val="center"/>
              <w:rPr>
                <w:sz w:val="20"/>
                <w:szCs w:val="20"/>
                <w:lang w:val="en-US"/>
              </w:rPr>
            </w:pPr>
            <w:r w:rsidRPr="00420A8E">
              <w:rPr>
                <w:sz w:val="20"/>
                <w:szCs w:val="20"/>
                <w:lang w:val="en-US"/>
              </w:rPr>
              <w:t>4</w:t>
            </w:r>
          </w:p>
        </w:tc>
        <w:tc>
          <w:tcPr>
            <w:tcW w:w="851" w:type="dxa"/>
            <w:gridSpan w:val="2"/>
            <w:vMerge w:val="restart"/>
            <w:tcMar>
              <w:left w:w="28" w:type="dxa"/>
              <w:right w:w="28" w:type="dxa"/>
            </w:tcMar>
            <w:vAlign w:val="center"/>
          </w:tcPr>
          <w:p w:rsidR="000D7E68" w:rsidRPr="00420A8E" w:rsidRDefault="000D7E68" w:rsidP="00B874E9">
            <w:pPr>
              <w:jc w:val="center"/>
              <w:rPr>
                <w:sz w:val="20"/>
                <w:szCs w:val="20"/>
                <w:lang w:val="en-US"/>
              </w:rPr>
            </w:pPr>
            <w:r w:rsidRPr="00420A8E">
              <w:rPr>
                <w:sz w:val="20"/>
                <w:szCs w:val="20"/>
                <w:lang w:val="en-US"/>
              </w:rPr>
              <w:t>13576</w:t>
            </w:r>
          </w:p>
        </w:tc>
        <w:tc>
          <w:tcPr>
            <w:tcW w:w="670" w:type="dxa"/>
            <w:gridSpan w:val="2"/>
            <w:vMerge w:val="restart"/>
            <w:tcMar>
              <w:left w:w="28" w:type="dxa"/>
              <w:right w:w="28" w:type="dxa"/>
            </w:tcMar>
            <w:vAlign w:val="center"/>
          </w:tcPr>
          <w:p w:rsidR="000D7E68" w:rsidRPr="00F57408" w:rsidRDefault="000D7E68" w:rsidP="00B874E9">
            <w:pPr>
              <w:jc w:val="center"/>
              <w:rPr>
                <w:sz w:val="20"/>
                <w:szCs w:val="20"/>
              </w:rPr>
            </w:pPr>
            <w:r>
              <w:rPr>
                <w:sz w:val="20"/>
                <w:szCs w:val="20"/>
              </w:rPr>
              <w:t>61</w:t>
            </w:r>
          </w:p>
        </w:tc>
        <w:tc>
          <w:tcPr>
            <w:tcW w:w="1803" w:type="dxa"/>
            <w:gridSpan w:val="2"/>
            <w:vMerge w:val="restart"/>
            <w:tcMar>
              <w:left w:w="28" w:type="dxa"/>
              <w:right w:w="28" w:type="dxa"/>
            </w:tcMar>
            <w:vAlign w:val="center"/>
          </w:tcPr>
          <w:p w:rsidR="000D7E68" w:rsidRPr="00420A8E" w:rsidRDefault="000D7E68" w:rsidP="00B874E9">
            <w:pPr>
              <w:jc w:val="center"/>
              <w:rPr>
                <w:sz w:val="20"/>
                <w:szCs w:val="20"/>
              </w:rPr>
            </w:pPr>
            <w:r w:rsidRPr="00420A8E">
              <w:rPr>
                <w:sz w:val="20"/>
                <w:szCs w:val="20"/>
              </w:rPr>
              <w:t>МУП</w:t>
            </w:r>
          </w:p>
          <w:p w:rsidR="000D7E68" w:rsidRPr="00420A8E" w:rsidRDefault="000D7E68" w:rsidP="00B874E9">
            <w:pPr>
              <w:jc w:val="center"/>
              <w:rPr>
                <w:sz w:val="20"/>
                <w:szCs w:val="20"/>
              </w:rPr>
            </w:pPr>
            <w:r w:rsidRPr="00420A8E">
              <w:rPr>
                <w:sz w:val="20"/>
                <w:szCs w:val="20"/>
              </w:rPr>
              <w:t>«Теплосервис», 8(38555)22-5-00</w:t>
            </w:r>
          </w:p>
        </w:tc>
      </w:tr>
      <w:tr w:rsidR="000D7E68" w:rsidRPr="00420A8E" w:rsidTr="00B874E9">
        <w:trPr>
          <w:trHeight w:val="700"/>
        </w:trPr>
        <w:tc>
          <w:tcPr>
            <w:tcW w:w="611" w:type="dxa"/>
            <w:gridSpan w:val="2"/>
            <w:vMerge/>
            <w:tcMar>
              <w:top w:w="0" w:type="dxa"/>
              <w:left w:w="0" w:type="dxa"/>
              <w:bottom w:w="0" w:type="dxa"/>
              <w:right w:w="0" w:type="dxa"/>
            </w:tcMar>
            <w:vAlign w:val="center"/>
          </w:tcPr>
          <w:p w:rsidR="000D7E68" w:rsidRPr="00420A8E" w:rsidRDefault="000D7E68" w:rsidP="00B874E9">
            <w:pPr>
              <w:jc w:val="center"/>
              <w:rPr>
                <w:bCs/>
                <w:sz w:val="20"/>
                <w:szCs w:val="20"/>
              </w:rPr>
            </w:pPr>
          </w:p>
        </w:tc>
        <w:tc>
          <w:tcPr>
            <w:tcW w:w="2353" w:type="dxa"/>
            <w:vMerge/>
            <w:tcMar>
              <w:top w:w="0" w:type="dxa"/>
              <w:left w:w="0" w:type="dxa"/>
              <w:bottom w:w="0" w:type="dxa"/>
              <w:right w:w="0" w:type="dxa"/>
            </w:tcMar>
            <w:vAlign w:val="center"/>
          </w:tcPr>
          <w:p w:rsidR="000D7E68" w:rsidRPr="00420A8E" w:rsidRDefault="000D7E68" w:rsidP="00B874E9">
            <w:pPr>
              <w:jc w:val="center"/>
              <w:rPr>
                <w:color w:val="000000"/>
                <w:sz w:val="20"/>
                <w:szCs w:val="20"/>
              </w:rPr>
            </w:pPr>
          </w:p>
        </w:tc>
        <w:tc>
          <w:tcPr>
            <w:tcW w:w="1137" w:type="dxa"/>
            <w:gridSpan w:val="2"/>
            <w:tcMar>
              <w:top w:w="0" w:type="dxa"/>
              <w:left w:w="0" w:type="dxa"/>
              <w:bottom w:w="0" w:type="dxa"/>
              <w:right w:w="0" w:type="dxa"/>
            </w:tcMar>
            <w:vAlign w:val="center"/>
          </w:tcPr>
          <w:p w:rsidR="000D7E68" w:rsidRPr="00420A8E" w:rsidRDefault="000D7E68" w:rsidP="00B874E9">
            <w:pPr>
              <w:jc w:val="center"/>
              <w:rPr>
                <w:sz w:val="20"/>
                <w:szCs w:val="20"/>
              </w:rPr>
            </w:pPr>
            <w:r w:rsidRPr="00420A8E">
              <w:rPr>
                <w:sz w:val="20"/>
                <w:szCs w:val="20"/>
              </w:rPr>
              <w:t>№ 2(о)</w:t>
            </w:r>
          </w:p>
          <w:p w:rsidR="000D7E68" w:rsidRPr="00420A8E" w:rsidRDefault="000D7E68" w:rsidP="00B874E9">
            <w:pPr>
              <w:jc w:val="center"/>
              <w:rPr>
                <w:sz w:val="20"/>
                <w:szCs w:val="20"/>
              </w:rPr>
            </w:pPr>
          </w:p>
        </w:tc>
        <w:tc>
          <w:tcPr>
            <w:tcW w:w="1134" w:type="dxa"/>
            <w:gridSpan w:val="2"/>
            <w:tcMar>
              <w:top w:w="0" w:type="dxa"/>
              <w:left w:w="0" w:type="dxa"/>
              <w:bottom w:w="0" w:type="dxa"/>
              <w:right w:w="0" w:type="dxa"/>
            </w:tcMar>
            <w:vAlign w:val="center"/>
          </w:tcPr>
          <w:p w:rsidR="000D7E68" w:rsidRPr="00420A8E" w:rsidRDefault="000D7E68" w:rsidP="00B874E9">
            <w:pPr>
              <w:jc w:val="center"/>
              <w:rPr>
                <w:sz w:val="20"/>
                <w:szCs w:val="20"/>
              </w:rPr>
            </w:pPr>
            <w:r>
              <w:rPr>
                <w:sz w:val="20"/>
                <w:szCs w:val="20"/>
              </w:rPr>
              <w:t>КВр-0,93</w:t>
            </w:r>
          </w:p>
        </w:tc>
        <w:tc>
          <w:tcPr>
            <w:tcW w:w="709" w:type="dxa"/>
            <w:vMerge/>
            <w:tcMar>
              <w:top w:w="0" w:type="dxa"/>
              <w:left w:w="0" w:type="dxa"/>
              <w:bottom w:w="0" w:type="dxa"/>
              <w:right w:w="0" w:type="dxa"/>
            </w:tcMar>
            <w:vAlign w:val="center"/>
          </w:tcPr>
          <w:p w:rsidR="000D7E68" w:rsidRPr="00420A8E" w:rsidRDefault="000D7E68" w:rsidP="00B874E9">
            <w:pPr>
              <w:jc w:val="center"/>
              <w:rPr>
                <w:sz w:val="20"/>
                <w:szCs w:val="20"/>
              </w:rPr>
            </w:pPr>
          </w:p>
        </w:tc>
        <w:tc>
          <w:tcPr>
            <w:tcW w:w="1339" w:type="dxa"/>
            <w:gridSpan w:val="3"/>
            <w:tcMar>
              <w:top w:w="0" w:type="dxa"/>
              <w:left w:w="0" w:type="dxa"/>
              <w:bottom w:w="0" w:type="dxa"/>
              <w:right w:w="0" w:type="dxa"/>
            </w:tcMar>
            <w:vAlign w:val="center"/>
          </w:tcPr>
          <w:p w:rsidR="000D7E68" w:rsidRPr="00420A8E" w:rsidRDefault="000D7E68" w:rsidP="00B874E9">
            <w:pPr>
              <w:jc w:val="center"/>
              <w:rPr>
                <w:sz w:val="20"/>
                <w:szCs w:val="20"/>
              </w:rPr>
            </w:pPr>
            <w:r w:rsidRPr="00420A8E">
              <w:rPr>
                <w:sz w:val="20"/>
                <w:szCs w:val="20"/>
              </w:rPr>
              <w:t>Уголь</w:t>
            </w:r>
          </w:p>
        </w:tc>
        <w:tc>
          <w:tcPr>
            <w:tcW w:w="674" w:type="dxa"/>
            <w:vMerge/>
            <w:tcMar>
              <w:top w:w="0" w:type="dxa"/>
              <w:left w:w="0" w:type="dxa"/>
              <w:bottom w:w="0" w:type="dxa"/>
              <w:right w:w="0" w:type="dxa"/>
            </w:tcMar>
            <w:vAlign w:val="center"/>
          </w:tcPr>
          <w:p w:rsidR="000D7E68" w:rsidRPr="00420A8E" w:rsidRDefault="000D7E68" w:rsidP="00B874E9">
            <w:pPr>
              <w:jc w:val="center"/>
              <w:rPr>
                <w:color w:val="FF0000"/>
                <w:sz w:val="20"/>
                <w:szCs w:val="20"/>
              </w:rPr>
            </w:pPr>
          </w:p>
        </w:tc>
        <w:tc>
          <w:tcPr>
            <w:tcW w:w="712" w:type="dxa"/>
            <w:gridSpan w:val="2"/>
            <w:vMerge/>
            <w:tcMar>
              <w:top w:w="0" w:type="dxa"/>
              <w:left w:w="0" w:type="dxa"/>
              <w:bottom w:w="0" w:type="dxa"/>
              <w:right w:w="0" w:type="dxa"/>
            </w:tcMar>
            <w:vAlign w:val="center"/>
          </w:tcPr>
          <w:p w:rsidR="000D7E68" w:rsidRPr="00420A8E" w:rsidRDefault="000D7E68" w:rsidP="00B874E9">
            <w:pPr>
              <w:jc w:val="center"/>
              <w:rPr>
                <w:color w:val="FF0000"/>
                <w:sz w:val="20"/>
                <w:szCs w:val="20"/>
              </w:rPr>
            </w:pPr>
          </w:p>
        </w:tc>
        <w:tc>
          <w:tcPr>
            <w:tcW w:w="564" w:type="dxa"/>
            <w:gridSpan w:val="2"/>
            <w:vMerge/>
            <w:tcMar>
              <w:top w:w="0" w:type="dxa"/>
              <w:left w:w="0" w:type="dxa"/>
              <w:bottom w:w="0" w:type="dxa"/>
              <w:right w:w="0" w:type="dxa"/>
            </w:tcMar>
            <w:vAlign w:val="center"/>
          </w:tcPr>
          <w:p w:rsidR="000D7E68" w:rsidRPr="00420A8E" w:rsidRDefault="000D7E68" w:rsidP="00B874E9">
            <w:pPr>
              <w:jc w:val="center"/>
              <w:rPr>
                <w:color w:val="FF0000"/>
                <w:sz w:val="20"/>
                <w:szCs w:val="20"/>
              </w:rPr>
            </w:pPr>
          </w:p>
        </w:tc>
        <w:tc>
          <w:tcPr>
            <w:tcW w:w="567" w:type="dxa"/>
            <w:gridSpan w:val="2"/>
            <w:vMerge/>
            <w:tcMar>
              <w:top w:w="0" w:type="dxa"/>
              <w:left w:w="0" w:type="dxa"/>
              <w:bottom w:w="0" w:type="dxa"/>
              <w:right w:w="0" w:type="dxa"/>
            </w:tcMar>
            <w:vAlign w:val="center"/>
          </w:tcPr>
          <w:p w:rsidR="000D7E68" w:rsidRPr="00420A8E" w:rsidRDefault="000D7E68" w:rsidP="00B874E9">
            <w:pPr>
              <w:jc w:val="center"/>
              <w:rPr>
                <w:color w:val="FF0000"/>
                <w:sz w:val="20"/>
                <w:szCs w:val="20"/>
              </w:rPr>
            </w:pPr>
          </w:p>
        </w:tc>
        <w:tc>
          <w:tcPr>
            <w:tcW w:w="425" w:type="dxa"/>
            <w:gridSpan w:val="2"/>
            <w:vMerge/>
            <w:tcMar>
              <w:top w:w="0" w:type="dxa"/>
              <w:left w:w="0" w:type="dxa"/>
              <w:bottom w:w="0" w:type="dxa"/>
              <w:right w:w="0" w:type="dxa"/>
            </w:tcMar>
            <w:vAlign w:val="center"/>
          </w:tcPr>
          <w:p w:rsidR="000D7E68" w:rsidRPr="00420A8E" w:rsidRDefault="000D7E68" w:rsidP="00B874E9">
            <w:pPr>
              <w:jc w:val="center"/>
              <w:rPr>
                <w:color w:val="FF0000"/>
                <w:sz w:val="20"/>
                <w:szCs w:val="20"/>
              </w:rPr>
            </w:pPr>
          </w:p>
        </w:tc>
        <w:tc>
          <w:tcPr>
            <w:tcW w:w="426" w:type="dxa"/>
            <w:gridSpan w:val="2"/>
            <w:vMerge/>
            <w:tcMar>
              <w:top w:w="0" w:type="dxa"/>
              <w:left w:w="0" w:type="dxa"/>
              <w:bottom w:w="0" w:type="dxa"/>
              <w:right w:w="0" w:type="dxa"/>
            </w:tcMar>
            <w:vAlign w:val="center"/>
          </w:tcPr>
          <w:p w:rsidR="000D7E68" w:rsidRPr="00420A8E" w:rsidRDefault="000D7E68" w:rsidP="00B874E9">
            <w:pPr>
              <w:jc w:val="center"/>
              <w:rPr>
                <w:color w:val="FF0000"/>
                <w:sz w:val="20"/>
                <w:szCs w:val="20"/>
              </w:rPr>
            </w:pPr>
          </w:p>
        </w:tc>
        <w:tc>
          <w:tcPr>
            <w:tcW w:w="428" w:type="dxa"/>
            <w:gridSpan w:val="2"/>
            <w:vMerge/>
            <w:tcMar>
              <w:top w:w="0" w:type="dxa"/>
              <w:left w:w="0" w:type="dxa"/>
              <w:bottom w:w="0" w:type="dxa"/>
              <w:right w:w="0" w:type="dxa"/>
            </w:tcMar>
            <w:vAlign w:val="center"/>
          </w:tcPr>
          <w:p w:rsidR="000D7E68" w:rsidRPr="00420A8E" w:rsidRDefault="000D7E68" w:rsidP="00B874E9">
            <w:pPr>
              <w:jc w:val="center"/>
              <w:rPr>
                <w:color w:val="FF0000"/>
                <w:sz w:val="20"/>
                <w:szCs w:val="20"/>
              </w:rPr>
            </w:pPr>
          </w:p>
        </w:tc>
        <w:tc>
          <w:tcPr>
            <w:tcW w:w="422" w:type="dxa"/>
            <w:gridSpan w:val="2"/>
            <w:vMerge/>
            <w:noWrap/>
            <w:tcMar>
              <w:top w:w="0" w:type="dxa"/>
              <w:left w:w="0" w:type="dxa"/>
              <w:bottom w:w="0" w:type="dxa"/>
              <w:right w:w="0" w:type="dxa"/>
            </w:tcMar>
            <w:vAlign w:val="center"/>
          </w:tcPr>
          <w:p w:rsidR="000D7E68" w:rsidRPr="00420A8E" w:rsidRDefault="000D7E68" w:rsidP="00B874E9">
            <w:pPr>
              <w:jc w:val="center"/>
              <w:rPr>
                <w:color w:val="FF0000"/>
                <w:sz w:val="20"/>
                <w:szCs w:val="20"/>
              </w:rPr>
            </w:pPr>
          </w:p>
        </w:tc>
        <w:tc>
          <w:tcPr>
            <w:tcW w:w="435" w:type="dxa"/>
            <w:gridSpan w:val="2"/>
            <w:vMerge/>
            <w:tcMar>
              <w:top w:w="0" w:type="dxa"/>
              <w:left w:w="0" w:type="dxa"/>
              <w:bottom w:w="0" w:type="dxa"/>
              <w:right w:w="0" w:type="dxa"/>
            </w:tcMar>
            <w:vAlign w:val="center"/>
          </w:tcPr>
          <w:p w:rsidR="000D7E68" w:rsidRPr="00420A8E" w:rsidRDefault="000D7E68" w:rsidP="00B874E9">
            <w:pPr>
              <w:jc w:val="center"/>
              <w:rPr>
                <w:color w:val="FF0000"/>
                <w:sz w:val="20"/>
                <w:szCs w:val="20"/>
              </w:rPr>
            </w:pPr>
          </w:p>
        </w:tc>
        <w:tc>
          <w:tcPr>
            <w:tcW w:w="851" w:type="dxa"/>
            <w:gridSpan w:val="2"/>
            <w:vMerge/>
            <w:tcMar>
              <w:top w:w="0" w:type="dxa"/>
              <w:left w:w="0" w:type="dxa"/>
              <w:bottom w:w="0" w:type="dxa"/>
              <w:right w:w="0" w:type="dxa"/>
            </w:tcMar>
            <w:vAlign w:val="center"/>
          </w:tcPr>
          <w:p w:rsidR="000D7E68" w:rsidRPr="00420A8E" w:rsidRDefault="000D7E68" w:rsidP="00B874E9">
            <w:pPr>
              <w:jc w:val="center"/>
              <w:rPr>
                <w:color w:val="FF0000"/>
                <w:sz w:val="20"/>
                <w:szCs w:val="20"/>
              </w:rPr>
            </w:pPr>
          </w:p>
        </w:tc>
        <w:tc>
          <w:tcPr>
            <w:tcW w:w="670" w:type="dxa"/>
            <w:gridSpan w:val="2"/>
            <w:vMerge/>
            <w:tcMar>
              <w:top w:w="0" w:type="dxa"/>
              <w:left w:w="0" w:type="dxa"/>
              <w:bottom w:w="0" w:type="dxa"/>
              <w:right w:w="0" w:type="dxa"/>
            </w:tcMar>
            <w:vAlign w:val="center"/>
          </w:tcPr>
          <w:p w:rsidR="000D7E68" w:rsidRPr="00420A8E" w:rsidRDefault="000D7E68" w:rsidP="00B874E9">
            <w:pPr>
              <w:jc w:val="center"/>
              <w:rPr>
                <w:color w:val="FF0000"/>
                <w:sz w:val="20"/>
                <w:szCs w:val="20"/>
              </w:rPr>
            </w:pPr>
          </w:p>
        </w:tc>
        <w:tc>
          <w:tcPr>
            <w:tcW w:w="1803" w:type="dxa"/>
            <w:gridSpan w:val="2"/>
            <w:vMerge/>
            <w:tcMar>
              <w:top w:w="0" w:type="dxa"/>
              <w:left w:w="0" w:type="dxa"/>
              <w:bottom w:w="0" w:type="dxa"/>
              <w:right w:w="0" w:type="dxa"/>
            </w:tcMar>
            <w:vAlign w:val="center"/>
          </w:tcPr>
          <w:p w:rsidR="000D7E68" w:rsidRPr="00420A8E" w:rsidRDefault="000D7E68" w:rsidP="00B874E9">
            <w:pPr>
              <w:jc w:val="center"/>
              <w:rPr>
                <w:sz w:val="20"/>
                <w:szCs w:val="20"/>
              </w:rPr>
            </w:pPr>
          </w:p>
        </w:tc>
      </w:tr>
      <w:tr w:rsidR="000D7E68" w:rsidRPr="00420A8E" w:rsidTr="00B874E9">
        <w:trPr>
          <w:trHeight w:val="700"/>
        </w:trPr>
        <w:tc>
          <w:tcPr>
            <w:tcW w:w="611" w:type="dxa"/>
            <w:gridSpan w:val="2"/>
            <w:vMerge/>
            <w:tcMar>
              <w:top w:w="0" w:type="dxa"/>
              <w:left w:w="0" w:type="dxa"/>
              <w:bottom w:w="0" w:type="dxa"/>
              <w:right w:w="0" w:type="dxa"/>
            </w:tcMar>
            <w:vAlign w:val="center"/>
          </w:tcPr>
          <w:p w:rsidR="000D7E68" w:rsidRPr="00420A8E" w:rsidRDefault="000D7E68" w:rsidP="00B874E9">
            <w:pPr>
              <w:jc w:val="center"/>
              <w:rPr>
                <w:bCs/>
                <w:sz w:val="20"/>
                <w:szCs w:val="20"/>
              </w:rPr>
            </w:pPr>
          </w:p>
        </w:tc>
        <w:tc>
          <w:tcPr>
            <w:tcW w:w="2353" w:type="dxa"/>
            <w:vMerge/>
            <w:tcMar>
              <w:top w:w="0" w:type="dxa"/>
              <w:left w:w="0" w:type="dxa"/>
              <w:bottom w:w="0" w:type="dxa"/>
              <w:right w:w="0" w:type="dxa"/>
            </w:tcMar>
            <w:vAlign w:val="center"/>
          </w:tcPr>
          <w:p w:rsidR="000D7E68" w:rsidRPr="00420A8E" w:rsidRDefault="000D7E68" w:rsidP="00B874E9">
            <w:pPr>
              <w:jc w:val="center"/>
              <w:rPr>
                <w:color w:val="000000"/>
                <w:sz w:val="20"/>
                <w:szCs w:val="20"/>
              </w:rPr>
            </w:pPr>
          </w:p>
        </w:tc>
        <w:tc>
          <w:tcPr>
            <w:tcW w:w="1137" w:type="dxa"/>
            <w:gridSpan w:val="2"/>
            <w:tcMar>
              <w:top w:w="0" w:type="dxa"/>
              <w:left w:w="0" w:type="dxa"/>
              <w:bottom w:w="0" w:type="dxa"/>
              <w:right w:w="0" w:type="dxa"/>
            </w:tcMar>
            <w:vAlign w:val="center"/>
          </w:tcPr>
          <w:p w:rsidR="000D7E68" w:rsidRPr="00420A8E" w:rsidRDefault="000D7E68" w:rsidP="00B874E9">
            <w:pPr>
              <w:jc w:val="center"/>
              <w:rPr>
                <w:sz w:val="20"/>
                <w:szCs w:val="20"/>
              </w:rPr>
            </w:pPr>
          </w:p>
        </w:tc>
        <w:tc>
          <w:tcPr>
            <w:tcW w:w="1134" w:type="dxa"/>
            <w:gridSpan w:val="2"/>
            <w:tcMar>
              <w:top w:w="0" w:type="dxa"/>
              <w:left w:w="0" w:type="dxa"/>
              <w:bottom w:w="0" w:type="dxa"/>
              <w:right w:w="0" w:type="dxa"/>
            </w:tcMar>
            <w:vAlign w:val="center"/>
          </w:tcPr>
          <w:p w:rsidR="000D7E68" w:rsidRDefault="000D7E68" w:rsidP="00B874E9">
            <w:pPr>
              <w:jc w:val="center"/>
              <w:rPr>
                <w:sz w:val="20"/>
                <w:szCs w:val="20"/>
              </w:rPr>
            </w:pPr>
          </w:p>
        </w:tc>
        <w:tc>
          <w:tcPr>
            <w:tcW w:w="709" w:type="dxa"/>
            <w:vMerge/>
            <w:tcMar>
              <w:top w:w="0" w:type="dxa"/>
              <w:left w:w="0" w:type="dxa"/>
              <w:bottom w:w="0" w:type="dxa"/>
              <w:right w:w="0" w:type="dxa"/>
            </w:tcMar>
            <w:vAlign w:val="center"/>
          </w:tcPr>
          <w:p w:rsidR="000D7E68" w:rsidRPr="00420A8E" w:rsidRDefault="000D7E68" w:rsidP="00B874E9">
            <w:pPr>
              <w:jc w:val="center"/>
              <w:rPr>
                <w:sz w:val="20"/>
                <w:szCs w:val="20"/>
              </w:rPr>
            </w:pPr>
          </w:p>
        </w:tc>
        <w:tc>
          <w:tcPr>
            <w:tcW w:w="1339" w:type="dxa"/>
            <w:gridSpan w:val="3"/>
            <w:tcMar>
              <w:top w:w="0" w:type="dxa"/>
              <w:left w:w="0" w:type="dxa"/>
              <w:bottom w:w="0" w:type="dxa"/>
              <w:right w:w="0" w:type="dxa"/>
            </w:tcMar>
            <w:vAlign w:val="center"/>
          </w:tcPr>
          <w:p w:rsidR="000D7E68" w:rsidRPr="00420A8E" w:rsidRDefault="000D7E68" w:rsidP="00B874E9">
            <w:pPr>
              <w:jc w:val="center"/>
              <w:rPr>
                <w:sz w:val="20"/>
                <w:szCs w:val="20"/>
              </w:rPr>
            </w:pPr>
            <w:r>
              <w:rPr>
                <w:sz w:val="20"/>
                <w:szCs w:val="20"/>
              </w:rPr>
              <w:t>Уголь</w:t>
            </w:r>
          </w:p>
        </w:tc>
        <w:tc>
          <w:tcPr>
            <w:tcW w:w="674" w:type="dxa"/>
            <w:vMerge/>
            <w:tcMar>
              <w:top w:w="0" w:type="dxa"/>
              <w:left w:w="0" w:type="dxa"/>
              <w:bottom w:w="0" w:type="dxa"/>
              <w:right w:w="0" w:type="dxa"/>
            </w:tcMar>
            <w:vAlign w:val="center"/>
          </w:tcPr>
          <w:p w:rsidR="000D7E68" w:rsidRPr="00420A8E" w:rsidRDefault="000D7E68" w:rsidP="00B874E9">
            <w:pPr>
              <w:jc w:val="center"/>
              <w:rPr>
                <w:color w:val="FF0000"/>
                <w:sz w:val="20"/>
                <w:szCs w:val="20"/>
              </w:rPr>
            </w:pPr>
          </w:p>
        </w:tc>
        <w:tc>
          <w:tcPr>
            <w:tcW w:w="712" w:type="dxa"/>
            <w:gridSpan w:val="2"/>
            <w:vMerge/>
            <w:tcMar>
              <w:top w:w="0" w:type="dxa"/>
              <w:left w:w="0" w:type="dxa"/>
              <w:bottom w:w="0" w:type="dxa"/>
              <w:right w:w="0" w:type="dxa"/>
            </w:tcMar>
            <w:vAlign w:val="center"/>
          </w:tcPr>
          <w:p w:rsidR="000D7E68" w:rsidRPr="00420A8E" w:rsidRDefault="000D7E68" w:rsidP="00B874E9">
            <w:pPr>
              <w:jc w:val="center"/>
              <w:rPr>
                <w:color w:val="FF0000"/>
                <w:sz w:val="20"/>
                <w:szCs w:val="20"/>
              </w:rPr>
            </w:pPr>
          </w:p>
        </w:tc>
        <w:tc>
          <w:tcPr>
            <w:tcW w:w="564" w:type="dxa"/>
            <w:gridSpan w:val="2"/>
            <w:vMerge/>
            <w:tcMar>
              <w:top w:w="0" w:type="dxa"/>
              <w:left w:w="0" w:type="dxa"/>
              <w:bottom w:w="0" w:type="dxa"/>
              <w:right w:w="0" w:type="dxa"/>
            </w:tcMar>
            <w:vAlign w:val="center"/>
          </w:tcPr>
          <w:p w:rsidR="000D7E68" w:rsidRPr="00420A8E" w:rsidRDefault="000D7E68" w:rsidP="00B874E9">
            <w:pPr>
              <w:jc w:val="center"/>
              <w:rPr>
                <w:color w:val="FF0000"/>
                <w:sz w:val="20"/>
                <w:szCs w:val="20"/>
              </w:rPr>
            </w:pPr>
          </w:p>
        </w:tc>
        <w:tc>
          <w:tcPr>
            <w:tcW w:w="567" w:type="dxa"/>
            <w:gridSpan w:val="2"/>
            <w:vMerge/>
            <w:tcMar>
              <w:top w:w="0" w:type="dxa"/>
              <w:left w:w="0" w:type="dxa"/>
              <w:bottom w:w="0" w:type="dxa"/>
              <w:right w:w="0" w:type="dxa"/>
            </w:tcMar>
            <w:vAlign w:val="center"/>
          </w:tcPr>
          <w:p w:rsidR="000D7E68" w:rsidRPr="00420A8E" w:rsidRDefault="000D7E68" w:rsidP="00B874E9">
            <w:pPr>
              <w:jc w:val="center"/>
              <w:rPr>
                <w:color w:val="FF0000"/>
                <w:sz w:val="20"/>
                <w:szCs w:val="20"/>
              </w:rPr>
            </w:pPr>
          </w:p>
        </w:tc>
        <w:tc>
          <w:tcPr>
            <w:tcW w:w="425" w:type="dxa"/>
            <w:gridSpan w:val="2"/>
            <w:vMerge/>
            <w:tcMar>
              <w:top w:w="0" w:type="dxa"/>
              <w:left w:w="0" w:type="dxa"/>
              <w:bottom w:w="0" w:type="dxa"/>
              <w:right w:w="0" w:type="dxa"/>
            </w:tcMar>
            <w:vAlign w:val="center"/>
          </w:tcPr>
          <w:p w:rsidR="000D7E68" w:rsidRPr="00420A8E" w:rsidRDefault="000D7E68" w:rsidP="00B874E9">
            <w:pPr>
              <w:jc w:val="center"/>
              <w:rPr>
                <w:color w:val="FF0000"/>
                <w:sz w:val="20"/>
                <w:szCs w:val="20"/>
              </w:rPr>
            </w:pPr>
          </w:p>
        </w:tc>
        <w:tc>
          <w:tcPr>
            <w:tcW w:w="426" w:type="dxa"/>
            <w:gridSpan w:val="2"/>
            <w:vMerge/>
            <w:tcMar>
              <w:top w:w="0" w:type="dxa"/>
              <w:left w:w="0" w:type="dxa"/>
              <w:bottom w:w="0" w:type="dxa"/>
              <w:right w:w="0" w:type="dxa"/>
            </w:tcMar>
            <w:vAlign w:val="center"/>
          </w:tcPr>
          <w:p w:rsidR="000D7E68" w:rsidRPr="00420A8E" w:rsidRDefault="000D7E68" w:rsidP="00B874E9">
            <w:pPr>
              <w:jc w:val="center"/>
              <w:rPr>
                <w:color w:val="FF0000"/>
                <w:sz w:val="20"/>
                <w:szCs w:val="20"/>
              </w:rPr>
            </w:pPr>
          </w:p>
        </w:tc>
        <w:tc>
          <w:tcPr>
            <w:tcW w:w="428" w:type="dxa"/>
            <w:gridSpan w:val="2"/>
            <w:vMerge/>
            <w:tcMar>
              <w:top w:w="0" w:type="dxa"/>
              <w:left w:w="0" w:type="dxa"/>
              <w:bottom w:w="0" w:type="dxa"/>
              <w:right w:w="0" w:type="dxa"/>
            </w:tcMar>
            <w:vAlign w:val="center"/>
          </w:tcPr>
          <w:p w:rsidR="000D7E68" w:rsidRPr="00420A8E" w:rsidRDefault="000D7E68" w:rsidP="00B874E9">
            <w:pPr>
              <w:jc w:val="center"/>
              <w:rPr>
                <w:color w:val="FF0000"/>
                <w:sz w:val="20"/>
                <w:szCs w:val="20"/>
              </w:rPr>
            </w:pPr>
          </w:p>
        </w:tc>
        <w:tc>
          <w:tcPr>
            <w:tcW w:w="422" w:type="dxa"/>
            <w:gridSpan w:val="2"/>
            <w:vMerge/>
            <w:noWrap/>
            <w:tcMar>
              <w:top w:w="0" w:type="dxa"/>
              <w:left w:w="0" w:type="dxa"/>
              <w:bottom w:w="0" w:type="dxa"/>
              <w:right w:w="0" w:type="dxa"/>
            </w:tcMar>
            <w:vAlign w:val="center"/>
          </w:tcPr>
          <w:p w:rsidR="000D7E68" w:rsidRPr="00420A8E" w:rsidRDefault="000D7E68" w:rsidP="00B874E9">
            <w:pPr>
              <w:jc w:val="center"/>
              <w:rPr>
                <w:color w:val="FF0000"/>
                <w:sz w:val="20"/>
                <w:szCs w:val="20"/>
              </w:rPr>
            </w:pPr>
          </w:p>
        </w:tc>
        <w:tc>
          <w:tcPr>
            <w:tcW w:w="435" w:type="dxa"/>
            <w:gridSpan w:val="2"/>
            <w:vMerge/>
            <w:tcMar>
              <w:top w:w="0" w:type="dxa"/>
              <w:left w:w="0" w:type="dxa"/>
              <w:bottom w:w="0" w:type="dxa"/>
              <w:right w:w="0" w:type="dxa"/>
            </w:tcMar>
            <w:vAlign w:val="center"/>
          </w:tcPr>
          <w:p w:rsidR="000D7E68" w:rsidRPr="00420A8E" w:rsidRDefault="000D7E68" w:rsidP="00B874E9">
            <w:pPr>
              <w:jc w:val="center"/>
              <w:rPr>
                <w:color w:val="FF0000"/>
                <w:sz w:val="20"/>
                <w:szCs w:val="20"/>
              </w:rPr>
            </w:pPr>
          </w:p>
        </w:tc>
        <w:tc>
          <w:tcPr>
            <w:tcW w:w="851" w:type="dxa"/>
            <w:gridSpan w:val="2"/>
            <w:vMerge/>
            <w:tcMar>
              <w:top w:w="0" w:type="dxa"/>
              <w:left w:w="0" w:type="dxa"/>
              <w:bottom w:w="0" w:type="dxa"/>
              <w:right w:w="0" w:type="dxa"/>
            </w:tcMar>
            <w:vAlign w:val="center"/>
          </w:tcPr>
          <w:p w:rsidR="000D7E68" w:rsidRPr="00420A8E" w:rsidRDefault="000D7E68" w:rsidP="00B874E9">
            <w:pPr>
              <w:jc w:val="center"/>
              <w:rPr>
                <w:color w:val="FF0000"/>
                <w:sz w:val="20"/>
                <w:szCs w:val="20"/>
              </w:rPr>
            </w:pPr>
          </w:p>
        </w:tc>
        <w:tc>
          <w:tcPr>
            <w:tcW w:w="670" w:type="dxa"/>
            <w:gridSpan w:val="2"/>
            <w:vMerge/>
            <w:tcMar>
              <w:top w:w="0" w:type="dxa"/>
              <w:left w:w="0" w:type="dxa"/>
              <w:bottom w:w="0" w:type="dxa"/>
              <w:right w:w="0" w:type="dxa"/>
            </w:tcMar>
            <w:vAlign w:val="center"/>
          </w:tcPr>
          <w:p w:rsidR="000D7E68" w:rsidRPr="00420A8E" w:rsidRDefault="000D7E68" w:rsidP="00B874E9">
            <w:pPr>
              <w:jc w:val="center"/>
              <w:rPr>
                <w:color w:val="FF0000"/>
                <w:sz w:val="20"/>
                <w:szCs w:val="20"/>
              </w:rPr>
            </w:pPr>
          </w:p>
        </w:tc>
        <w:tc>
          <w:tcPr>
            <w:tcW w:w="1803" w:type="dxa"/>
            <w:gridSpan w:val="2"/>
            <w:tcMar>
              <w:top w:w="0" w:type="dxa"/>
              <w:left w:w="0" w:type="dxa"/>
              <w:bottom w:w="0" w:type="dxa"/>
              <w:right w:w="0" w:type="dxa"/>
            </w:tcMar>
            <w:vAlign w:val="center"/>
          </w:tcPr>
          <w:p w:rsidR="000D7E68" w:rsidRPr="00420A8E" w:rsidRDefault="000D7E68" w:rsidP="00B874E9">
            <w:pPr>
              <w:jc w:val="center"/>
              <w:rPr>
                <w:sz w:val="20"/>
                <w:szCs w:val="20"/>
              </w:rPr>
            </w:pPr>
          </w:p>
        </w:tc>
      </w:tr>
      <w:tr w:rsidR="000D7E68" w:rsidRPr="00420A8E" w:rsidTr="00B874E9">
        <w:trPr>
          <w:trHeight w:val="345"/>
        </w:trPr>
        <w:tc>
          <w:tcPr>
            <w:tcW w:w="2964" w:type="dxa"/>
            <w:gridSpan w:val="3"/>
            <w:tcMar>
              <w:top w:w="0" w:type="dxa"/>
              <w:left w:w="0" w:type="dxa"/>
              <w:bottom w:w="0" w:type="dxa"/>
              <w:right w:w="0" w:type="dxa"/>
            </w:tcMar>
            <w:vAlign w:val="center"/>
          </w:tcPr>
          <w:p w:rsidR="000D7E68" w:rsidRPr="00420A8E" w:rsidRDefault="000D7E68" w:rsidP="00B874E9">
            <w:pPr>
              <w:jc w:val="center"/>
              <w:rPr>
                <w:color w:val="000000"/>
                <w:sz w:val="20"/>
                <w:szCs w:val="20"/>
              </w:rPr>
            </w:pPr>
            <w:r w:rsidRPr="00420A8E">
              <w:rPr>
                <w:color w:val="000000"/>
                <w:sz w:val="20"/>
                <w:szCs w:val="20"/>
              </w:rPr>
              <w:t>Итого:</w:t>
            </w:r>
          </w:p>
        </w:tc>
        <w:tc>
          <w:tcPr>
            <w:tcW w:w="1137" w:type="dxa"/>
            <w:gridSpan w:val="2"/>
            <w:tcMar>
              <w:top w:w="0" w:type="dxa"/>
              <w:left w:w="0" w:type="dxa"/>
              <w:bottom w:w="0" w:type="dxa"/>
              <w:right w:w="0" w:type="dxa"/>
            </w:tcMar>
            <w:vAlign w:val="center"/>
          </w:tcPr>
          <w:p w:rsidR="000D7E68" w:rsidRPr="00420A8E" w:rsidRDefault="000D7E68" w:rsidP="00B874E9">
            <w:pPr>
              <w:jc w:val="center"/>
              <w:rPr>
                <w:sz w:val="20"/>
                <w:szCs w:val="20"/>
              </w:rPr>
            </w:pPr>
            <w:r w:rsidRPr="00420A8E">
              <w:rPr>
                <w:sz w:val="20"/>
                <w:szCs w:val="20"/>
              </w:rPr>
              <w:t>14</w:t>
            </w:r>
          </w:p>
        </w:tc>
        <w:tc>
          <w:tcPr>
            <w:tcW w:w="1134" w:type="dxa"/>
            <w:gridSpan w:val="2"/>
            <w:tcMar>
              <w:top w:w="0" w:type="dxa"/>
              <w:left w:w="0" w:type="dxa"/>
              <w:bottom w:w="0" w:type="dxa"/>
              <w:right w:w="0" w:type="dxa"/>
            </w:tcMar>
            <w:vAlign w:val="center"/>
          </w:tcPr>
          <w:p w:rsidR="000D7E68" w:rsidRPr="00420A8E" w:rsidRDefault="000D7E68" w:rsidP="00B874E9">
            <w:pPr>
              <w:jc w:val="center"/>
              <w:rPr>
                <w:sz w:val="20"/>
                <w:szCs w:val="20"/>
              </w:rPr>
            </w:pPr>
          </w:p>
        </w:tc>
        <w:tc>
          <w:tcPr>
            <w:tcW w:w="709" w:type="dxa"/>
            <w:tcMar>
              <w:top w:w="0" w:type="dxa"/>
              <w:left w:w="0" w:type="dxa"/>
              <w:bottom w:w="0" w:type="dxa"/>
              <w:right w:w="0" w:type="dxa"/>
            </w:tcMar>
            <w:vAlign w:val="center"/>
          </w:tcPr>
          <w:p w:rsidR="000D7E68" w:rsidRPr="00420A8E" w:rsidRDefault="000D7E68" w:rsidP="00B874E9">
            <w:pPr>
              <w:jc w:val="center"/>
              <w:rPr>
                <w:sz w:val="20"/>
                <w:szCs w:val="20"/>
              </w:rPr>
            </w:pPr>
            <w:r w:rsidRPr="00420A8E">
              <w:rPr>
                <w:sz w:val="20"/>
                <w:szCs w:val="20"/>
              </w:rPr>
              <w:t>11.2</w:t>
            </w:r>
          </w:p>
        </w:tc>
        <w:tc>
          <w:tcPr>
            <w:tcW w:w="1339" w:type="dxa"/>
            <w:gridSpan w:val="3"/>
            <w:tcMar>
              <w:top w:w="0" w:type="dxa"/>
              <w:left w:w="0" w:type="dxa"/>
              <w:bottom w:w="0" w:type="dxa"/>
              <w:right w:w="0" w:type="dxa"/>
            </w:tcMar>
            <w:vAlign w:val="center"/>
          </w:tcPr>
          <w:p w:rsidR="000D7E68" w:rsidRPr="00420A8E" w:rsidRDefault="000D7E68" w:rsidP="00B874E9">
            <w:pPr>
              <w:jc w:val="center"/>
              <w:rPr>
                <w:sz w:val="20"/>
                <w:szCs w:val="20"/>
              </w:rPr>
            </w:pPr>
          </w:p>
        </w:tc>
        <w:tc>
          <w:tcPr>
            <w:tcW w:w="674" w:type="dxa"/>
            <w:tcMar>
              <w:top w:w="0" w:type="dxa"/>
              <w:left w:w="0" w:type="dxa"/>
              <w:bottom w:w="0" w:type="dxa"/>
              <w:right w:w="0" w:type="dxa"/>
            </w:tcMar>
            <w:vAlign w:val="center"/>
          </w:tcPr>
          <w:p w:rsidR="000D7E68" w:rsidRPr="00420A8E" w:rsidRDefault="000D7E68" w:rsidP="00B874E9">
            <w:pPr>
              <w:jc w:val="center"/>
              <w:rPr>
                <w:sz w:val="20"/>
                <w:szCs w:val="20"/>
              </w:rPr>
            </w:pPr>
            <w:r w:rsidRPr="00420A8E">
              <w:rPr>
                <w:sz w:val="20"/>
                <w:szCs w:val="20"/>
              </w:rPr>
              <w:t>23.7</w:t>
            </w:r>
          </w:p>
        </w:tc>
        <w:tc>
          <w:tcPr>
            <w:tcW w:w="712" w:type="dxa"/>
            <w:gridSpan w:val="2"/>
            <w:tcMar>
              <w:top w:w="0" w:type="dxa"/>
              <w:left w:w="0" w:type="dxa"/>
              <w:bottom w:w="0" w:type="dxa"/>
              <w:right w:w="0" w:type="dxa"/>
            </w:tcMar>
            <w:vAlign w:val="center"/>
          </w:tcPr>
          <w:p w:rsidR="000D7E68" w:rsidRPr="00420A8E" w:rsidRDefault="000D7E68" w:rsidP="00B874E9">
            <w:pPr>
              <w:jc w:val="center"/>
              <w:rPr>
                <w:sz w:val="20"/>
                <w:szCs w:val="20"/>
              </w:rPr>
            </w:pPr>
            <w:r>
              <w:rPr>
                <w:sz w:val="20"/>
                <w:szCs w:val="20"/>
              </w:rPr>
              <w:t>6.9</w:t>
            </w:r>
          </w:p>
        </w:tc>
        <w:tc>
          <w:tcPr>
            <w:tcW w:w="564" w:type="dxa"/>
            <w:gridSpan w:val="2"/>
            <w:tcMar>
              <w:top w:w="0" w:type="dxa"/>
              <w:left w:w="0" w:type="dxa"/>
              <w:bottom w:w="0" w:type="dxa"/>
              <w:right w:w="0" w:type="dxa"/>
            </w:tcMar>
            <w:vAlign w:val="center"/>
          </w:tcPr>
          <w:p w:rsidR="000D7E68" w:rsidRPr="00420A8E" w:rsidRDefault="000D7E68" w:rsidP="00B874E9">
            <w:pPr>
              <w:jc w:val="center"/>
              <w:rPr>
                <w:sz w:val="20"/>
                <w:szCs w:val="20"/>
              </w:rPr>
            </w:pPr>
            <w:r w:rsidRPr="00420A8E">
              <w:rPr>
                <w:sz w:val="20"/>
                <w:szCs w:val="20"/>
              </w:rPr>
              <w:t>87</w:t>
            </w:r>
          </w:p>
        </w:tc>
        <w:tc>
          <w:tcPr>
            <w:tcW w:w="567" w:type="dxa"/>
            <w:gridSpan w:val="2"/>
            <w:tcMar>
              <w:top w:w="0" w:type="dxa"/>
              <w:left w:w="0" w:type="dxa"/>
              <w:bottom w:w="0" w:type="dxa"/>
              <w:right w:w="0" w:type="dxa"/>
            </w:tcMar>
            <w:vAlign w:val="center"/>
          </w:tcPr>
          <w:p w:rsidR="000D7E68" w:rsidRPr="00420A8E" w:rsidRDefault="000D7E68" w:rsidP="00B874E9">
            <w:pPr>
              <w:jc w:val="center"/>
              <w:rPr>
                <w:sz w:val="20"/>
                <w:szCs w:val="20"/>
              </w:rPr>
            </w:pPr>
            <w:r w:rsidRPr="00420A8E">
              <w:rPr>
                <w:sz w:val="20"/>
                <w:szCs w:val="20"/>
              </w:rPr>
              <w:t>1</w:t>
            </w:r>
          </w:p>
        </w:tc>
        <w:tc>
          <w:tcPr>
            <w:tcW w:w="425" w:type="dxa"/>
            <w:gridSpan w:val="2"/>
            <w:tcMar>
              <w:top w:w="0" w:type="dxa"/>
              <w:left w:w="0" w:type="dxa"/>
              <w:bottom w:w="0" w:type="dxa"/>
              <w:right w:w="0" w:type="dxa"/>
            </w:tcMar>
            <w:vAlign w:val="center"/>
          </w:tcPr>
          <w:p w:rsidR="000D7E68" w:rsidRPr="00420A8E" w:rsidRDefault="000D7E68" w:rsidP="00B874E9">
            <w:pPr>
              <w:jc w:val="center"/>
              <w:rPr>
                <w:sz w:val="20"/>
                <w:szCs w:val="20"/>
              </w:rPr>
            </w:pPr>
            <w:r w:rsidRPr="00420A8E">
              <w:rPr>
                <w:sz w:val="20"/>
                <w:szCs w:val="20"/>
              </w:rPr>
              <w:t>3</w:t>
            </w:r>
          </w:p>
        </w:tc>
        <w:tc>
          <w:tcPr>
            <w:tcW w:w="426" w:type="dxa"/>
            <w:gridSpan w:val="2"/>
            <w:tcMar>
              <w:top w:w="0" w:type="dxa"/>
              <w:left w:w="0" w:type="dxa"/>
              <w:bottom w:w="0" w:type="dxa"/>
              <w:right w:w="0" w:type="dxa"/>
            </w:tcMar>
            <w:vAlign w:val="center"/>
          </w:tcPr>
          <w:p w:rsidR="000D7E68" w:rsidRPr="00420A8E" w:rsidRDefault="000D7E68" w:rsidP="00B874E9">
            <w:pPr>
              <w:jc w:val="center"/>
              <w:rPr>
                <w:sz w:val="20"/>
                <w:szCs w:val="20"/>
              </w:rPr>
            </w:pPr>
            <w:r w:rsidRPr="00420A8E">
              <w:rPr>
                <w:sz w:val="20"/>
                <w:szCs w:val="20"/>
              </w:rPr>
              <w:t>4</w:t>
            </w:r>
          </w:p>
        </w:tc>
        <w:tc>
          <w:tcPr>
            <w:tcW w:w="428" w:type="dxa"/>
            <w:gridSpan w:val="2"/>
            <w:tcMar>
              <w:top w:w="0" w:type="dxa"/>
              <w:left w:w="0" w:type="dxa"/>
              <w:bottom w:w="0" w:type="dxa"/>
              <w:right w:w="0" w:type="dxa"/>
            </w:tcMar>
            <w:vAlign w:val="center"/>
          </w:tcPr>
          <w:p w:rsidR="000D7E68" w:rsidRPr="00420A8E" w:rsidRDefault="000D7E68" w:rsidP="00B874E9">
            <w:pPr>
              <w:jc w:val="center"/>
              <w:rPr>
                <w:sz w:val="20"/>
                <w:szCs w:val="20"/>
              </w:rPr>
            </w:pPr>
            <w:r w:rsidRPr="00420A8E">
              <w:rPr>
                <w:sz w:val="20"/>
                <w:szCs w:val="20"/>
              </w:rPr>
              <w:t>9</w:t>
            </w:r>
          </w:p>
        </w:tc>
        <w:tc>
          <w:tcPr>
            <w:tcW w:w="422" w:type="dxa"/>
            <w:gridSpan w:val="2"/>
            <w:tcMar>
              <w:top w:w="0" w:type="dxa"/>
              <w:left w:w="0" w:type="dxa"/>
              <w:bottom w:w="0" w:type="dxa"/>
              <w:right w:w="0" w:type="dxa"/>
            </w:tcMar>
            <w:vAlign w:val="center"/>
          </w:tcPr>
          <w:p w:rsidR="000D7E68" w:rsidRPr="00420A8E" w:rsidRDefault="000D7E68" w:rsidP="00B874E9">
            <w:pPr>
              <w:jc w:val="center"/>
              <w:rPr>
                <w:sz w:val="20"/>
                <w:szCs w:val="20"/>
              </w:rPr>
            </w:pPr>
          </w:p>
        </w:tc>
        <w:tc>
          <w:tcPr>
            <w:tcW w:w="435" w:type="dxa"/>
            <w:gridSpan w:val="2"/>
            <w:tcMar>
              <w:top w:w="0" w:type="dxa"/>
              <w:left w:w="0" w:type="dxa"/>
              <w:bottom w:w="0" w:type="dxa"/>
              <w:right w:w="0" w:type="dxa"/>
            </w:tcMar>
            <w:vAlign w:val="center"/>
          </w:tcPr>
          <w:p w:rsidR="000D7E68" w:rsidRPr="00420A8E" w:rsidRDefault="000D7E68" w:rsidP="00B874E9">
            <w:pPr>
              <w:jc w:val="center"/>
              <w:rPr>
                <w:sz w:val="20"/>
                <w:szCs w:val="20"/>
              </w:rPr>
            </w:pPr>
            <w:r w:rsidRPr="00420A8E">
              <w:rPr>
                <w:sz w:val="20"/>
                <w:szCs w:val="20"/>
              </w:rPr>
              <w:t>23</w:t>
            </w:r>
          </w:p>
        </w:tc>
        <w:tc>
          <w:tcPr>
            <w:tcW w:w="851" w:type="dxa"/>
            <w:gridSpan w:val="2"/>
            <w:tcMar>
              <w:top w:w="0" w:type="dxa"/>
              <w:left w:w="0" w:type="dxa"/>
              <w:bottom w:w="0" w:type="dxa"/>
              <w:right w:w="0" w:type="dxa"/>
            </w:tcMar>
            <w:vAlign w:val="center"/>
          </w:tcPr>
          <w:p w:rsidR="000D7E68" w:rsidRPr="00420A8E" w:rsidRDefault="000D7E68" w:rsidP="00B874E9">
            <w:pPr>
              <w:jc w:val="center"/>
              <w:rPr>
                <w:sz w:val="20"/>
                <w:szCs w:val="20"/>
              </w:rPr>
            </w:pPr>
            <w:r w:rsidRPr="00420A8E">
              <w:rPr>
                <w:sz w:val="20"/>
                <w:szCs w:val="20"/>
              </w:rPr>
              <w:t>58779</w:t>
            </w:r>
          </w:p>
        </w:tc>
        <w:tc>
          <w:tcPr>
            <w:tcW w:w="670" w:type="dxa"/>
            <w:gridSpan w:val="2"/>
            <w:tcMar>
              <w:top w:w="0" w:type="dxa"/>
              <w:left w:w="0" w:type="dxa"/>
              <w:bottom w:w="0" w:type="dxa"/>
              <w:right w:w="0" w:type="dxa"/>
            </w:tcMar>
            <w:vAlign w:val="center"/>
          </w:tcPr>
          <w:p w:rsidR="000D7E68" w:rsidRPr="00420A8E" w:rsidRDefault="000D7E68" w:rsidP="00B874E9">
            <w:pPr>
              <w:jc w:val="center"/>
              <w:rPr>
                <w:sz w:val="20"/>
                <w:szCs w:val="20"/>
              </w:rPr>
            </w:pPr>
            <w:r w:rsidRPr="00420A8E">
              <w:rPr>
                <w:sz w:val="20"/>
                <w:szCs w:val="20"/>
              </w:rPr>
              <w:t>763</w:t>
            </w:r>
          </w:p>
        </w:tc>
        <w:tc>
          <w:tcPr>
            <w:tcW w:w="1803" w:type="dxa"/>
            <w:gridSpan w:val="2"/>
            <w:tcMar>
              <w:top w:w="0" w:type="dxa"/>
              <w:left w:w="0" w:type="dxa"/>
              <w:bottom w:w="0" w:type="dxa"/>
              <w:right w:w="0" w:type="dxa"/>
            </w:tcMar>
            <w:vAlign w:val="center"/>
          </w:tcPr>
          <w:p w:rsidR="000D7E68" w:rsidRPr="00420A8E" w:rsidRDefault="000D7E68" w:rsidP="00B874E9">
            <w:pPr>
              <w:jc w:val="center"/>
              <w:rPr>
                <w:sz w:val="20"/>
                <w:szCs w:val="20"/>
              </w:rPr>
            </w:pPr>
          </w:p>
        </w:tc>
      </w:tr>
      <w:tr w:rsidR="000D7E68" w:rsidRPr="00420A8E" w:rsidTr="00B874E9">
        <w:trPr>
          <w:gridAfter w:val="1"/>
          <w:wAfter w:w="10" w:type="dxa"/>
          <w:trHeight w:val="20"/>
        </w:trPr>
        <w:tc>
          <w:tcPr>
            <w:tcW w:w="569" w:type="dxa"/>
            <w:noWrap/>
            <w:tcMar>
              <w:left w:w="28" w:type="dxa"/>
              <w:right w:w="28" w:type="dxa"/>
            </w:tcMar>
          </w:tcPr>
          <w:p w:rsidR="000D7E68" w:rsidRPr="00420A8E" w:rsidRDefault="000D7E68" w:rsidP="00B874E9">
            <w:pPr>
              <w:jc w:val="center"/>
              <w:rPr>
                <w:bCs/>
                <w:sz w:val="20"/>
                <w:szCs w:val="20"/>
              </w:rPr>
            </w:pPr>
            <w:r w:rsidRPr="00420A8E">
              <w:rPr>
                <w:bCs/>
                <w:sz w:val="20"/>
                <w:szCs w:val="20"/>
              </w:rPr>
              <w:t>5</w:t>
            </w:r>
          </w:p>
        </w:tc>
        <w:tc>
          <w:tcPr>
            <w:tcW w:w="2408" w:type="dxa"/>
            <w:gridSpan w:val="3"/>
            <w:tcMar>
              <w:left w:w="28" w:type="dxa"/>
              <w:right w:w="28" w:type="dxa"/>
            </w:tcMar>
          </w:tcPr>
          <w:p w:rsidR="000D7E68" w:rsidRDefault="000D7E68" w:rsidP="00B874E9">
            <w:pPr>
              <w:jc w:val="center"/>
              <w:rPr>
                <w:sz w:val="20"/>
                <w:szCs w:val="20"/>
              </w:rPr>
            </w:pPr>
            <w:r>
              <w:rPr>
                <w:sz w:val="20"/>
                <w:szCs w:val="20"/>
              </w:rPr>
              <w:t>Котельная</w:t>
            </w:r>
          </w:p>
          <w:p w:rsidR="000D7E68" w:rsidRPr="00420A8E" w:rsidRDefault="000D7E68" w:rsidP="00B874E9">
            <w:pPr>
              <w:jc w:val="center"/>
              <w:rPr>
                <w:sz w:val="20"/>
                <w:szCs w:val="20"/>
              </w:rPr>
            </w:pPr>
            <w:r>
              <w:rPr>
                <w:sz w:val="20"/>
                <w:szCs w:val="20"/>
              </w:rPr>
              <w:t>«</w:t>
            </w:r>
            <w:r w:rsidRPr="00420A8E">
              <w:rPr>
                <w:sz w:val="20"/>
                <w:szCs w:val="20"/>
              </w:rPr>
              <w:t>Поломошенская СОШ</w:t>
            </w:r>
            <w:r>
              <w:rPr>
                <w:sz w:val="20"/>
                <w:szCs w:val="20"/>
              </w:rPr>
              <w:t>»</w:t>
            </w:r>
          </w:p>
          <w:p w:rsidR="000D7E68" w:rsidRPr="00420A8E" w:rsidRDefault="000D7E68" w:rsidP="00B874E9">
            <w:pPr>
              <w:jc w:val="center"/>
              <w:rPr>
                <w:sz w:val="20"/>
                <w:szCs w:val="20"/>
              </w:rPr>
            </w:pPr>
            <w:r w:rsidRPr="00420A8E">
              <w:rPr>
                <w:sz w:val="20"/>
                <w:szCs w:val="20"/>
              </w:rPr>
              <w:t>с. Поломошное, ул. Школьная, 1</w:t>
            </w:r>
          </w:p>
          <w:p w:rsidR="000D7E68" w:rsidRPr="00420A8E" w:rsidRDefault="000D7E68" w:rsidP="00B874E9">
            <w:pPr>
              <w:jc w:val="center"/>
              <w:rPr>
                <w:sz w:val="20"/>
                <w:szCs w:val="20"/>
              </w:rPr>
            </w:pPr>
          </w:p>
        </w:tc>
        <w:tc>
          <w:tcPr>
            <w:tcW w:w="1124" w:type="dxa"/>
            <w:shd w:val="clear" w:color="000000" w:fill="FFFFFF"/>
            <w:tcMar>
              <w:left w:w="28" w:type="dxa"/>
              <w:right w:w="28" w:type="dxa"/>
            </w:tcMar>
          </w:tcPr>
          <w:p w:rsidR="000D7E68" w:rsidRPr="00420A8E" w:rsidRDefault="000D7E68" w:rsidP="00B874E9">
            <w:pPr>
              <w:jc w:val="center"/>
              <w:rPr>
                <w:sz w:val="20"/>
                <w:szCs w:val="20"/>
              </w:rPr>
            </w:pPr>
            <w:r w:rsidRPr="00420A8E">
              <w:rPr>
                <w:sz w:val="20"/>
                <w:szCs w:val="20"/>
              </w:rPr>
              <w:t>№1(о)</w:t>
            </w:r>
          </w:p>
          <w:p w:rsidR="000D7E68" w:rsidRPr="00420A8E" w:rsidRDefault="000D7E68" w:rsidP="00B874E9">
            <w:pPr>
              <w:jc w:val="center"/>
              <w:rPr>
                <w:sz w:val="20"/>
                <w:szCs w:val="20"/>
              </w:rPr>
            </w:pPr>
            <w:r w:rsidRPr="00420A8E">
              <w:rPr>
                <w:sz w:val="20"/>
                <w:szCs w:val="20"/>
              </w:rPr>
              <w:t>№2(р)</w:t>
            </w:r>
          </w:p>
        </w:tc>
        <w:tc>
          <w:tcPr>
            <w:tcW w:w="1124" w:type="dxa"/>
            <w:shd w:val="clear" w:color="000000" w:fill="FFFFFF"/>
            <w:tcMar>
              <w:left w:w="28" w:type="dxa"/>
              <w:right w:w="28" w:type="dxa"/>
            </w:tcMar>
          </w:tcPr>
          <w:p w:rsidR="000D7E68" w:rsidRPr="00420A8E" w:rsidRDefault="000D7E68" w:rsidP="00B874E9">
            <w:pPr>
              <w:jc w:val="center"/>
              <w:rPr>
                <w:color w:val="000000"/>
                <w:sz w:val="20"/>
                <w:szCs w:val="20"/>
              </w:rPr>
            </w:pPr>
            <w:r w:rsidRPr="00420A8E">
              <w:rPr>
                <w:color w:val="000000"/>
                <w:sz w:val="20"/>
                <w:szCs w:val="20"/>
              </w:rPr>
              <w:t>КВр-0,4</w:t>
            </w:r>
          </w:p>
          <w:p w:rsidR="000D7E68" w:rsidRPr="00420A8E" w:rsidRDefault="000D7E68" w:rsidP="00B874E9">
            <w:pPr>
              <w:jc w:val="center"/>
              <w:rPr>
                <w:color w:val="000000"/>
                <w:sz w:val="20"/>
                <w:szCs w:val="20"/>
              </w:rPr>
            </w:pPr>
            <w:r w:rsidRPr="00420A8E">
              <w:rPr>
                <w:color w:val="000000"/>
                <w:sz w:val="20"/>
                <w:szCs w:val="20"/>
              </w:rPr>
              <w:t>ТУ-4931-001-92191841-2011</w:t>
            </w:r>
          </w:p>
        </w:tc>
        <w:tc>
          <w:tcPr>
            <w:tcW w:w="754" w:type="dxa"/>
            <w:gridSpan w:val="3"/>
            <w:shd w:val="clear" w:color="000000" w:fill="FFFFFF"/>
            <w:tcMar>
              <w:left w:w="28" w:type="dxa"/>
              <w:right w:w="28" w:type="dxa"/>
            </w:tcMar>
          </w:tcPr>
          <w:p w:rsidR="000D7E68" w:rsidRPr="00420A8E" w:rsidRDefault="000D7E68" w:rsidP="00B874E9">
            <w:pPr>
              <w:jc w:val="center"/>
              <w:rPr>
                <w:color w:val="000000"/>
                <w:sz w:val="20"/>
                <w:szCs w:val="20"/>
              </w:rPr>
            </w:pPr>
            <w:r w:rsidRPr="00420A8E">
              <w:rPr>
                <w:color w:val="000000"/>
                <w:sz w:val="20"/>
                <w:szCs w:val="20"/>
              </w:rPr>
              <w:t>0,4 МВт</w:t>
            </w:r>
          </w:p>
        </w:tc>
        <w:tc>
          <w:tcPr>
            <w:tcW w:w="1290" w:type="dxa"/>
            <w:shd w:val="clear" w:color="000000" w:fill="FFFFFF"/>
            <w:tcMar>
              <w:left w:w="28" w:type="dxa"/>
              <w:right w:w="28" w:type="dxa"/>
            </w:tcMar>
          </w:tcPr>
          <w:p w:rsidR="000D7E68" w:rsidRPr="00420A8E" w:rsidRDefault="000D7E68" w:rsidP="00B874E9">
            <w:pPr>
              <w:jc w:val="center"/>
              <w:rPr>
                <w:color w:val="000000"/>
                <w:sz w:val="20"/>
                <w:szCs w:val="20"/>
              </w:rPr>
            </w:pPr>
            <w:r w:rsidRPr="00420A8E">
              <w:rPr>
                <w:color w:val="000000"/>
                <w:sz w:val="20"/>
                <w:szCs w:val="20"/>
              </w:rPr>
              <w:t xml:space="preserve"> уголь</w:t>
            </w:r>
          </w:p>
        </w:tc>
        <w:tc>
          <w:tcPr>
            <w:tcW w:w="708" w:type="dxa"/>
            <w:gridSpan w:val="3"/>
            <w:shd w:val="clear" w:color="000000" w:fill="FFFFFF"/>
            <w:tcMar>
              <w:left w:w="28" w:type="dxa"/>
              <w:right w:w="28" w:type="dxa"/>
            </w:tcMar>
          </w:tcPr>
          <w:p w:rsidR="000D7E68" w:rsidRPr="00420A8E" w:rsidRDefault="000D7E68" w:rsidP="00B874E9">
            <w:pPr>
              <w:jc w:val="center"/>
              <w:rPr>
                <w:color w:val="000000"/>
                <w:sz w:val="20"/>
                <w:szCs w:val="20"/>
              </w:rPr>
            </w:pPr>
            <w:r w:rsidRPr="00420A8E">
              <w:rPr>
                <w:color w:val="000000"/>
                <w:sz w:val="20"/>
                <w:szCs w:val="20"/>
              </w:rPr>
              <w:t>0,71</w:t>
            </w:r>
          </w:p>
        </w:tc>
        <w:tc>
          <w:tcPr>
            <w:tcW w:w="702" w:type="dxa"/>
            <w:gridSpan w:val="2"/>
            <w:shd w:val="clear" w:color="000000" w:fill="FFFFFF"/>
            <w:tcMar>
              <w:left w:w="28" w:type="dxa"/>
              <w:right w:w="28" w:type="dxa"/>
            </w:tcMar>
          </w:tcPr>
          <w:p w:rsidR="000D7E68" w:rsidRPr="00420A8E" w:rsidRDefault="000D7E68" w:rsidP="00B874E9">
            <w:pPr>
              <w:jc w:val="center"/>
              <w:rPr>
                <w:sz w:val="20"/>
                <w:szCs w:val="20"/>
              </w:rPr>
            </w:pPr>
            <w:r>
              <w:rPr>
                <w:sz w:val="20"/>
                <w:szCs w:val="20"/>
              </w:rPr>
              <w:t>0,082</w:t>
            </w:r>
          </w:p>
        </w:tc>
        <w:tc>
          <w:tcPr>
            <w:tcW w:w="574" w:type="dxa"/>
            <w:gridSpan w:val="2"/>
            <w:shd w:val="clear" w:color="000000" w:fill="FFFFFF"/>
            <w:tcMar>
              <w:left w:w="28" w:type="dxa"/>
              <w:right w:w="28" w:type="dxa"/>
            </w:tcMar>
          </w:tcPr>
          <w:p w:rsidR="000D7E68" w:rsidRPr="00420A8E" w:rsidRDefault="000D7E68" w:rsidP="00B874E9">
            <w:pPr>
              <w:jc w:val="center"/>
              <w:rPr>
                <w:sz w:val="20"/>
                <w:szCs w:val="20"/>
              </w:rPr>
            </w:pPr>
          </w:p>
        </w:tc>
        <w:tc>
          <w:tcPr>
            <w:tcW w:w="567" w:type="dxa"/>
            <w:gridSpan w:val="2"/>
            <w:shd w:val="clear" w:color="000000" w:fill="FFFFFF"/>
            <w:tcMar>
              <w:left w:w="28" w:type="dxa"/>
              <w:right w:w="28" w:type="dxa"/>
            </w:tcMar>
          </w:tcPr>
          <w:p w:rsidR="000D7E68" w:rsidRPr="00420A8E" w:rsidRDefault="000D7E68" w:rsidP="00B874E9">
            <w:pPr>
              <w:jc w:val="center"/>
              <w:rPr>
                <w:sz w:val="20"/>
                <w:szCs w:val="20"/>
              </w:rPr>
            </w:pPr>
            <w:r w:rsidRPr="00420A8E">
              <w:rPr>
                <w:sz w:val="20"/>
                <w:szCs w:val="20"/>
              </w:rPr>
              <w:t>1</w:t>
            </w:r>
          </w:p>
        </w:tc>
        <w:tc>
          <w:tcPr>
            <w:tcW w:w="425" w:type="dxa"/>
            <w:gridSpan w:val="2"/>
            <w:shd w:val="clear" w:color="000000" w:fill="FFFFFF"/>
            <w:tcMar>
              <w:left w:w="28" w:type="dxa"/>
              <w:right w:w="28" w:type="dxa"/>
            </w:tcMar>
          </w:tcPr>
          <w:p w:rsidR="000D7E68" w:rsidRPr="00420A8E" w:rsidRDefault="000D7E68" w:rsidP="00B874E9">
            <w:pPr>
              <w:jc w:val="center"/>
              <w:rPr>
                <w:sz w:val="20"/>
                <w:szCs w:val="20"/>
              </w:rPr>
            </w:pPr>
          </w:p>
        </w:tc>
        <w:tc>
          <w:tcPr>
            <w:tcW w:w="426" w:type="dxa"/>
            <w:gridSpan w:val="2"/>
            <w:shd w:val="clear" w:color="000000" w:fill="FFFFFF"/>
            <w:tcMar>
              <w:left w:w="28" w:type="dxa"/>
              <w:right w:w="28" w:type="dxa"/>
            </w:tcMar>
          </w:tcPr>
          <w:p w:rsidR="000D7E68" w:rsidRPr="00420A8E" w:rsidRDefault="000D7E68" w:rsidP="00B874E9">
            <w:pPr>
              <w:jc w:val="center"/>
              <w:rPr>
                <w:sz w:val="20"/>
                <w:szCs w:val="20"/>
              </w:rPr>
            </w:pPr>
            <w:r w:rsidRPr="00420A8E">
              <w:rPr>
                <w:sz w:val="20"/>
                <w:szCs w:val="20"/>
              </w:rPr>
              <w:t>1</w:t>
            </w:r>
          </w:p>
        </w:tc>
        <w:tc>
          <w:tcPr>
            <w:tcW w:w="418" w:type="dxa"/>
            <w:gridSpan w:val="2"/>
            <w:shd w:val="clear" w:color="000000" w:fill="FFFFFF"/>
            <w:tcMar>
              <w:left w:w="28" w:type="dxa"/>
              <w:right w:w="28" w:type="dxa"/>
            </w:tcMar>
          </w:tcPr>
          <w:p w:rsidR="000D7E68" w:rsidRPr="00420A8E" w:rsidRDefault="000D7E68" w:rsidP="00B874E9">
            <w:pPr>
              <w:jc w:val="center"/>
              <w:rPr>
                <w:sz w:val="20"/>
                <w:szCs w:val="20"/>
              </w:rPr>
            </w:pPr>
          </w:p>
        </w:tc>
        <w:tc>
          <w:tcPr>
            <w:tcW w:w="432" w:type="dxa"/>
            <w:gridSpan w:val="2"/>
            <w:shd w:val="clear" w:color="000000" w:fill="FFFFFF"/>
            <w:tcMar>
              <w:left w:w="28" w:type="dxa"/>
              <w:right w:w="28" w:type="dxa"/>
            </w:tcMar>
          </w:tcPr>
          <w:p w:rsidR="000D7E68" w:rsidRPr="00420A8E" w:rsidRDefault="000D7E68" w:rsidP="00B874E9">
            <w:pPr>
              <w:jc w:val="center"/>
              <w:rPr>
                <w:sz w:val="20"/>
                <w:szCs w:val="20"/>
              </w:rPr>
            </w:pPr>
          </w:p>
        </w:tc>
        <w:tc>
          <w:tcPr>
            <w:tcW w:w="448" w:type="dxa"/>
            <w:gridSpan w:val="2"/>
            <w:shd w:val="clear" w:color="000000" w:fill="FFFFFF"/>
            <w:tcMar>
              <w:left w:w="28" w:type="dxa"/>
              <w:right w:w="28" w:type="dxa"/>
            </w:tcMar>
          </w:tcPr>
          <w:p w:rsidR="000D7E68" w:rsidRPr="00420A8E" w:rsidRDefault="000D7E68" w:rsidP="00B874E9">
            <w:pPr>
              <w:jc w:val="center"/>
              <w:rPr>
                <w:sz w:val="20"/>
                <w:szCs w:val="20"/>
              </w:rPr>
            </w:pPr>
          </w:p>
        </w:tc>
        <w:tc>
          <w:tcPr>
            <w:tcW w:w="828" w:type="dxa"/>
            <w:gridSpan w:val="2"/>
            <w:shd w:val="clear" w:color="000000" w:fill="FFFFFF"/>
            <w:tcMar>
              <w:left w:w="28" w:type="dxa"/>
              <w:right w:w="28" w:type="dxa"/>
            </w:tcMar>
          </w:tcPr>
          <w:p w:rsidR="000D7E68" w:rsidRPr="00420A8E" w:rsidRDefault="000D7E68" w:rsidP="00B874E9">
            <w:pPr>
              <w:jc w:val="center"/>
              <w:rPr>
                <w:sz w:val="20"/>
                <w:szCs w:val="20"/>
              </w:rPr>
            </w:pPr>
            <w:r w:rsidRPr="00420A8E">
              <w:rPr>
                <w:sz w:val="20"/>
                <w:szCs w:val="20"/>
              </w:rPr>
              <w:t>1767,5</w:t>
            </w:r>
          </w:p>
        </w:tc>
        <w:tc>
          <w:tcPr>
            <w:tcW w:w="660" w:type="dxa"/>
            <w:shd w:val="clear" w:color="000000" w:fill="FFFFFF"/>
            <w:tcMar>
              <w:left w:w="28" w:type="dxa"/>
              <w:right w:w="28" w:type="dxa"/>
            </w:tcMar>
          </w:tcPr>
          <w:p w:rsidR="000D7E68" w:rsidRPr="00420A8E" w:rsidRDefault="000D7E68" w:rsidP="00B874E9">
            <w:pPr>
              <w:jc w:val="center"/>
              <w:rPr>
                <w:sz w:val="20"/>
                <w:szCs w:val="20"/>
              </w:rPr>
            </w:pPr>
          </w:p>
        </w:tc>
        <w:tc>
          <w:tcPr>
            <w:tcW w:w="1793" w:type="dxa"/>
            <w:shd w:val="clear" w:color="000000" w:fill="FFFFFF"/>
            <w:tcMar>
              <w:left w:w="28" w:type="dxa"/>
              <w:right w:w="28" w:type="dxa"/>
            </w:tcMar>
          </w:tcPr>
          <w:p w:rsidR="000D7E68" w:rsidRPr="00420A8E" w:rsidRDefault="000D7E68" w:rsidP="00B874E9">
            <w:pPr>
              <w:jc w:val="center"/>
              <w:rPr>
                <w:sz w:val="20"/>
                <w:szCs w:val="20"/>
              </w:rPr>
            </w:pPr>
            <w:r w:rsidRPr="00420A8E">
              <w:rPr>
                <w:sz w:val="20"/>
                <w:szCs w:val="20"/>
              </w:rPr>
              <w:t>Комитет по образованию Новичихинского района</w:t>
            </w:r>
          </w:p>
          <w:p w:rsidR="000D7E68" w:rsidRPr="00420A8E" w:rsidRDefault="000D7E68" w:rsidP="00B874E9">
            <w:pPr>
              <w:jc w:val="center"/>
              <w:rPr>
                <w:sz w:val="20"/>
                <w:szCs w:val="20"/>
              </w:rPr>
            </w:pPr>
            <w:r w:rsidRPr="00420A8E">
              <w:rPr>
                <w:sz w:val="20"/>
                <w:szCs w:val="20"/>
              </w:rPr>
              <w:t>(38555)22446</w:t>
            </w:r>
          </w:p>
        </w:tc>
      </w:tr>
      <w:tr w:rsidR="000D7E68" w:rsidRPr="00420A8E" w:rsidTr="00B874E9">
        <w:trPr>
          <w:gridAfter w:val="1"/>
          <w:wAfter w:w="10" w:type="dxa"/>
          <w:trHeight w:val="20"/>
        </w:trPr>
        <w:tc>
          <w:tcPr>
            <w:tcW w:w="569" w:type="dxa"/>
            <w:noWrap/>
            <w:tcMar>
              <w:left w:w="28" w:type="dxa"/>
              <w:right w:w="28" w:type="dxa"/>
            </w:tcMar>
          </w:tcPr>
          <w:p w:rsidR="000D7E68" w:rsidRPr="00420A8E" w:rsidRDefault="000D7E68" w:rsidP="00B874E9">
            <w:pPr>
              <w:jc w:val="center"/>
              <w:rPr>
                <w:bCs/>
                <w:sz w:val="20"/>
                <w:szCs w:val="20"/>
              </w:rPr>
            </w:pPr>
            <w:r w:rsidRPr="00420A8E">
              <w:rPr>
                <w:bCs/>
                <w:sz w:val="20"/>
                <w:szCs w:val="20"/>
              </w:rPr>
              <w:t>6</w:t>
            </w:r>
          </w:p>
        </w:tc>
        <w:tc>
          <w:tcPr>
            <w:tcW w:w="2408" w:type="dxa"/>
            <w:gridSpan w:val="3"/>
            <w:tcMar>
              <w:left w:w="28" w:type="dxa"/>
              <w:right w:w="28" w:type="dxa"/>
            </w:tcMar>
          </w:tcPr>
          <w:p w:rsidR="000D7E68" w:rsidRPr="00420A8E" w:rsidRDefault="000D7E68" w:rsidP="00B874E9">
            <w:pPr>
              <w:jc w:val="center"/>
              <w:rPr>
                <w:sz w:val="20"/>
                <w:szCs w:val="20"/>
              </w:rPr>
            </w:pPr>
            <w:r w:rsidRPr="00F57408">
              <w:rPr>
                <w:sz w:val="20"/>
                <w:szCs w:val="20"/>
              </w:rPr>
              <w:t>котельная МКОУ «Лобанихинская ООШ» с.Лобаниха, ул. Октябрьская, 6</w:t>
            </w:r>
          </w:p>
        </w:tc>
        <w:tc>
          <w:tcPr>
            <w:tcW w:w="1124" w:type="dxa"/>
            <w:shd w:val="clear" w:color="000000" w:fill="FFFFFF"/>
            <w:tcMar>
              <w:left w:w="28" w:type="dxa"/>
              <w:right w:w="28" w:type="dxa"/>
            </w:tcMar>
          </w:tcPr>
          <w:p w:rsidR="000D7E68" w:rsidRPr="00420A8E" w:rsidRDefault="000D7E68" w:rsidP="00B874E9">
            <w:pPr>
              <w:jc w:val="center"/>
              <w:rPr>
                <w:sz w:val="20"/>
                <w:szCs w:val="20"/>
              </w:rPr>
            </w:pPr>
            <w:r w:rsidRPr="00420A8E">
              <w:rPr>
                <w:sz w:val="20"/>
                <w:szCs w:val="20"/>
              </w:rPr>
              <w:t>№1(о)</w:t>
            </w:r>
          </w:p>
          <w:p w:rsidR="000D7E68" w:rsidRPr="00420A8E" w:rsidRDefault="000D7E68" w:rsidP="00B874E9">
            <w:pPr>
              <w:jc w:val="center"/>
              <w:rPr>
                <w:sz w:val="20"/>
                <w:szCs w:val="20"/>
              </w:rPr>
            </w:pPr>
            <w:r w:rsidRPr="00420A8E">
              <w:rPr>
                <w:sz w:val="20"/>
                <w:szCs w:val="20"/>
              </w:rPr>
              <w:t>№2(р)</w:t>
            </w:r>
          </w:p>
        </w:tc>
        <w:tc>
          <w:tcPr>
            <w:tcW w:w="1124" w:type="dxa"/>
            <w:shd w:val="clear" w:color="000000" w:fill="FFFFFF"/>
            <w:tcMar>
              <w:left w:w="28" w:type="dxa"/>
              <w:right w:w="28" w:type="dxa"/>
            </w:tcMar>
          </w:tcPr>
          <w:p w:rsidR="000D7E68" w:rsidRPr="00420A8E" w:rsidRDefault="000D7E68" w:rsidP="00B874E9">
            <w:pPr>
              <w:jc w:val="center"/>
              <w:rPr>
                <w:color w:val="000000"/>
                <w:sz w:val="20"/>
                <w:szCs w:val="20"/>
              </w:rPr>
            </w:pPr>
            <w:r w:rsidRPr="00420A8E">
              <w:rPr>
                <w:color w:val="000000"/>
                <w:sz w:val="20"/>
                <w:szCs w:val="20"/>
              </w:rPr>
              <w:t>КВр-К300</w:t>
            </w:r>
          </w:p>
          <w:p w:rsidR="000D7E68" w:rsidRPr="00420A8E" w:rsidRDefault="000D7E68" w:rsidP="00B874E9">
            <w:pPr>
              <w:jc w:val="center"/>
              <w:rPr>
                <w:color w:val="000000"/>
                <w:sz w:val="20"/>
                <w:szCs w:val="20"/>
              </w:rPr>
            </w:pPr>
            <w:r w:rsidRPr="00420A8E">
              <w:rPr>
                <w:color w:val="000000"/>
                <w:sz w:val="20"/>
                <w:szCs w:val="20"/>
              </w:rPr>
              <w:t>ТУ-4931-007-82749029-2007</w:t>
            </w:r>
          </w:p>
        </w:tc>
        <w:tc>
          <w:tcPr>
            <w:tcW w:w="754" w:type="dxa"/>
            <w:gridSpan w:val="3"/>
            <w:shd w:val="clear" w:color="000000" w:fill="FFFFFF"/>
            <w:tcMar>
              <w:left w:w="28" w:type="dxa"/>
              <w:right w:w="28" w:type="dxa"/>
            </w:tcMar>
          </w:tcPr>
          <w:p w:rsidR="000D7E68" w:rsidRPr="00420A8E" w:rsidRDefault="000D7E68" w:rsidP="00B874E9">
            <w:pPr>
              <w:jc w:val="center"/>
              <w:rPr>
                <w:color w:val="000000"/>
                <w:sz w:val="20"/>
                <w:szCs w:val="20"/>
              </w:rPr>
            </w:pPr>
          </w:p>
        </w:tc>
        <w:tc>
          <w:tcPr>
            <w:tcW w:w="1290" w:type="dxa"/>
            <w:shd w:val="clear" w:color="000000" w:fill="FFFFFF"/>
            <w:tcMar>
              <w:left w:w="28" w:type="dxa"/>
              <w:right w:w="28" w:type="dxa"/>
            </w:tcMar>
          </w:tcPr>
          <w:p w:rsidR="000D7E68" w:rsidRPr="00420A8E" w:rsidRDefault="000D7E68" w:rsidP="00B874E9">
            <w:pPr>
              <w:jc w:val="center"/>
              <w:rPr>
                <w:color w:val="000000"/>
                <w:sz w:val="20"/>
                <w:szCs w:val="20"/>
              </w:rPr>
            </w:pPr>
            <w:r w:rsidRPr="00420A8E">
              <w:rPr>
                <w:color w:val="000000"/>
                <w:sz w:val="20"/>
                <w:szCs w:val="20"/>
              </w:rPr>
              <w:t>уголь</w:t>
            </w:r>
          </w:p>
        </w:tc>
        <w:tc>
          <w:tcPr>
            <w:tcW w:w="708" w:type="dxa"/>
            <w:gridSpan w:val="3"/>
            <w:shd w:val="clear" w:color="000000" w:fill="FFFFFF"/>
            <w:tcMar>
              <w:left w:w="28" w:type="dxa"/>
              <w:right w:w="28" w:type="dxa"/>
            </w:tcMar>
          </w:tcPr>
          <w:p w:rsidR="000D7E68" w:rsidRPr="00420A8E" w:rsidRDefault="000D7E68" w:rsidP="00B874E9">
            <w:pPr>
              <w:jc w:val="center"/>
              <w:rPr>
                <w:color w:val="000000"/>
                <w:sz w:val="20"/>
                <w:szCs w:val="20"/>
              </w:rPr>
            </w:pPr>
            <w:r w:rsidRPr="00420A8E">
              <w:rPr>
                <w:color w:val="000000"/>
                <w:sz w:val="20"/>
                <w:szCs w:val="20"/>
              </w:rPr>
              <w:t>0,6</w:t>
            </w:r>
          </w:p>
        </w:tc>
        <w:tc>
          <w:tcPr>
            <w:tcW w:w="702" w:type="dxa"/>
            <w:gridSpan w:val="2"/>
            <w:shd w:val="clear" w:color="000000" w:fill="FFFFFF"/>
            <w:tcMar>
              <w:left w:w="28" w:type="dxa"/>
              <w:right w:w="28" w:type="dxa"/>
            </w:tcMar>
          </w:tcPr>
          <w:p w:rsidR="000D7E68" w:rsidRPr="00420A8E" w:rsidRDefault="000D7E68" w:rsidP="00B874E9">
            <w:pPr>
              <w:jc w:val="center"/>
              <w:rPr>
                <w:sz w:val="20"/>
                <w:szCs w:val="20"/>
              </w:rPr>
            </w:pPr>
            <w:r w:rsidRPr="00420A8E">
              <w:rPr>
                <w:sz w:val="20"/>
                <w:szCs w:val="20"/>
              </w:rPr>
              <w:t>0</w:t>
            </w:r>
            <w:r>
              <w:rPr>
                <w:sz w:val="20"/>
                <w:szCs w:val="20"/>
              </w:rPr>
              <w:t>,176</w:t>
            </w:r>
          </w:p>
        </w:tc>
        <w:tc>
          <w:tcPr>
            <w:tcW w:w="574" w:type="dxa"/>
            <w:gridSpan w:val="2"/>
            <w:shd w:val="clear" w:color="000000" w:fill="FFFFFF"/>
            <w:tcMar>
              <w:left w:w="28" w:type="dxa"/>
              <w:right w:w="28" w:type="dxa"/>
            </w:tcMar>
          </w:tcPr>
          <w:p w:rsidR="000D7E68" w:rsidRPr="00420A8E" w:rsidRDefault="000D7E68" w:rsidP="00B874E9">
            <w:pPr>
              <w:jc w:val="center"/>
              <w:rPr>
                <w:sz w:val="20"/>
                <w:szCs w:val="20"/>
              </w:rPr>
            </w:pPr>
          </w:p>
        </w:tc>
        <w:tc>
          <w:tcPr>
            <w:tcW w:w="567" w:type="dxa"/>
            <w:gridSpan w:val="2"/>
            <w:shd w:val="clear" w:color="000000" w:fill="FFFFFF"/>
            <w:tcMar>
              <w:left w:w="28" w:type="dxa"/>
              <w:right w:w="28" w:type="dxa"/>
            </w:tcMar>
          </w:tcPr>
          <w:p w:rsidR="000D7E68" w:rsidRPr="00420A8E" w:rsidRDefault="000D7E68" w:rsidP="00B874E9">
            <w:pPr>
              <w:jc w:val="center"/>
              <w:rPr>
                <w:sz w:val="20"/>
                <w:szCs w:val="20"/>
              </w:rPr>
            </w:pPr>
          </w:p>
        </w:tc>
        <w:tc>
          <w:tcPr>
            <w:tcW w:w="425" w:type="dxa"/>
            <w:gridSpan w:val="2"/>
            <w:shd w:val="clear" w:color="000000" w:fill="FFFFFF"/>
            <w:tcMar>
              <w:left w:w="28" w:type="dxa"/>
              <w:right w:w="28" w:type="dxa"/>
            </w:tcMar>
          </w:tcPr>
          <w:p w:rsidR="000D7E68" w:rsidRPr="00420A8E" w:rsidRDefault="000D7E68" w:rsidP="00B874E9">
            <w:pPr>
              <w:jc w:val="center"/>
              <w:rPr>
                <w:sz w:val="20"/>
                <w:szCs w:val="20"/>
              </w:rPr>
            </w:pPr>
          </w:p>
        </w:tc>
        <w:tc>
          <w:tcPr>
            <w:tcW w:w="426" w:type="dxa"/>
            <w:gridSpan w:val="2"/>
            <w:shd w:val="clear" w:color="000000" w:fill="FFFFFF"/>
            <w:tcMar>
              <w:left w:w="28" w:type="dxa"/>
              <w:right w:w="28" w:type="dxa"/>
            </w:tcMar>
          </w:tcPr>
          <w:p w:rsidR="000D7E68" w:rsidRPr="00420A8E" w:rsidRDefault="000D7E68" w:rsidP="00B874E9">
            <w:pPr>
              <w:jc w:val="center"/>
              <w:rPr>
                <w:sz w:val="20"/>
                <w:szCs w:val="20"/>
              </w:rPr>
            </w:pPr>
            <w:r w:rsidRPr="00420A8E">
              <w:rPr>
                <w:sz w:val="20"/>
                <w:szCs w:val="20"/>
              </w:rPr>
              <w:t>1</w:t>
            </w:r>
          </w:p>
        </w:tc>
        <w:tc>
          <w:tcPr>
            <w:tcW w:w="418" w:type="dxa"/>
            <w:gridSpan w:val="2"/>
            <w:shd w:val="clear" w:color="000000" w:fill="FFFFFF"/>
            <w:tcMar>
              <w:left w:w="28" w:type="dxa"/>
              <w:right w:w="28" w:type="dxa"/>
            </w:tcMar>
          </w:tcPr>
          <w:p w:rsidR="000D7E68" w:rsidRPr="00420A8E" w:rsidRDefault="000D7E68" w:rsidP="00B874E9">
            <w:pPr>
              <w:jc w:val="center"/>
              <w:rPr>
                <w:sz w:val="20"/>
                <w:szCs w:val="20"/>
              </w:rPr>
            </w:pPr>
          </w:p>
        </w:tc>
        <w:tc>
          <w:tcPr>
            <w:tcW w:w="432" w:type="dxa"/>
            <w:gridSpan w:val="2"/>
            <w:shd w:val="clear" w:color="000000" w:fill="FFFFFF"/>
            <w:tcMar>
              <w:left w:w="28" w:type="dxa"/>
              <w:right w:w="28" w:type="dxa"/>
            </w:tcMar>
          </w:tcPr>
          <w:p w:rsidR="000D7E68" w:rsidRPr="00420A8E" w:rsidRDefault="000D7E68" w:rsidP="00B874E9">
            <w:pPr>
              <w:jc w:val="center"/>
              <w:rPr>
                <w:sz w:val="20"/>
                <w:szCs w:val="20"/>
              </w:rPr>
            </w:pPr>
          </w:p>
        </w:tc>
        <w:tc>
          <w:tcPr>
            <w:tcW w:w="448" w:type="dxa"/>
            <w:gridSpan w:val="2"/>
            <w:shd w:val="clear" w:color="000000" w:fill="FFFFFF"/>
            <w:tcMar>
              <w:left w:w="28" w:type="dxa"/>
              <w:right w:w="28" w:type="dxa"/>
            </w:tcMar>
          </w:tcPr>
          <w:p w:rsidR="000D7E68" w:rsidRPr="00420A8E" w:rsidRDefault="000D7E68" w:rsidP="00B874E9">
            <w:pPr>
              <w:jc w:val="center"/>
              <w:rPr>
                <w:sz w:val="20"/>
                <w:szCs w:val="20"/>
              </w:rPr>
            </w:pPr>
          </w:p>
        </w:tc>
        <w:tc>
          <w:tcPr>
            <w:tcW w:w="828" w:type="dxa"/>
            <w:gridSpan w:val="2"/>
            <w:shd w:val="clear" w:color="000000" w:fill="FFFFFF"/>
            <w:tcMar>
              <w:left w:w="28" w:type="dxa"/>
              <w:right w:w="28" w:type="dxa"/>
            </w:tcMar>
          </w:tcPr>
          <w:p w:rsidR="000D7E68" w:rsidRPr="00420A8E" w:rsidRDefault="000D7E68" w:rsidP="00B874E9">
            <w:pPr>
              <w:jc w:val="center"/>
              <w:rPr>
                <w:sz w:val="20"/>
                <w:szCs w:val="20"/>
              </w:rPr>
            </w:pPr>
            <w:r w:rsidRPr="00420A8E">
              <w:rPr>
                <w:sz w:val="20"/>
                <w:szCs w:val="20"/>
              </w:rPr>
              <w:t>1400</w:t>
            </w:r>
          </w:p>
        </w:tc>
        <w:tc>
          <w:tcPr>
            <w:tcW w:w="660" w:type="dxa"/>
            <w:shd w:val="clear" w:color="000000" w:fill="FFFFFF"/>
            <w:tcMar>
              <w:left w:w="28" w:type="dxa"/>
              <w:right w:w="28" w:type="dxa"/>
            </w:tcMar>
          </w:tcPr>
          <w:p w:rsidR="000D7E68" w:rsidRPr="00420A8E" w:rsidRDefault="000D7E68" w:rsidP="00B874E9">
            <w:pPr>
              <w:jc w:val="center"/>
              <w:rPr>
                <w:sz w:val="20"/>
                <w:szCs w:val="20"/>
              </w:rPr>
            </w:pPr>
          </w:p>
        </w:tc>
        <w:tc>
          <w:tcPr>
            <w:tcW w:w="1793" w:type="dxa"/>
            <w:tcMar>
              <w:left w:w="28" w:type="dxa"/>
              <w:right w:w="28" w:type="dxa"/>
            </w:tcMar>
          </w:tcPr>
          <w:p w:rsidR="000D7E68" w:rsidRPr="00420A8E" w:rsidRDefault="000D7E68" w:rsidP="00B874E9">
            <w:pPr>
              <w:jc w:val="center"/>
              <w:rPr>
                <w:sz w:val="20"/>
                <w:szCs w:val="20"/>
              </w:rPr>
            </w:pPr>
            <w:r w:rsidRPr="00420A8E">
              <w:rPr>
                <w:sz w:val="20"/>
                <w:szCs w:val="20"/>
              </w:rPr>
              <w:t>Комитет по образованию Новичихинского района</w:t>
            </w:r>
          </w:p>
          <w:p w:rsidR="000D7E68" w:rsidRPr="00420A8E" w:rsidRDefault="000D7E68" w:rsidP="00B874E9">
            <w:pPr>
              <w:jc w:val="center"/>
              <w:rPr>
                <w:sz w:val="20"/>
                <w:szCs w:val="20"/>
              </w:rPr>
            </w:pPr>
            <w:r w:rsidRPr="00420A8E">
              <w:rPr>
                <w:sz w:val="20"/>
                <w:szCs w:val="20"/>
              </w:rPr>
              <w:t>(38555)22446</w:t>
            </w:r>
          </w:p>
        </w:tc>
      </w:tr>
      <w:tr w:rsidR="000D7E68" w:rsidRPr="00420A8E" w:rsidTr="00B874E9">
        <w:trPr>
          <w:gridAfter w:val="1"/>
          <w:wAfter w:w="10" w:type="dxa"/>
          <w:trHeight w:val="20"/>
        </w:trPr>
        <w:tc>
          <w:tcPr>
            <w:tcW w:w="569" w:type="dxa"/>
            <w:noWrap/>
            <w:tcMar>
              <w:left w:w="28" w:type="dxa"/>
              <w:right w:w="28" w:type="dxa"/>
            </w:tcMar>
          </w:tcPr>
          <w:p w:rsidR="000D7E68" w:rsidRPr="00151E35" w:rsidRDefault="000D7E68" w:rsidP="00B874E9">
            <w:pPr>
              <w:jc w:val="center"/>
              <w:rPr>
                <w:bCs/>
                <w:sz w:val="20"/>
                <w:szCs w:val="20"/>
              </w:rPr>
            </w:pPr>
            <w:r w:rsidRPr="00151E35">
              <w:rPr>
                <w:bCs/>
                <w:sz w:val="20"/>
                <w:szCs w:val="20"/>
              </w:rPr>
              <w:t>7</w:t>
            </w:r>
          </w:p>
        </w:tc>
        <w:tc>
          <w:tcPr>
            <w:tcW w:w="2408" w:type="dxa"/>
            <w:gridSpan w:val="3"/>
            <w:tcMar>
              <w:left w:w="28" w:type="dxa"/>
              <w:right w:w="28" w:type="dxa"/>
            </w:tcMar>
          </w:tcPr>
          <w:p w:rsidR="000D7E68" w:rsidRPr="00151E35" w:rsidRDefault="000D7E68" w:rsidP="00B874E9">
            <w:pPr>
              <w:jc w:val="center"/>
              <w:rPr>
                <w:sz w:val="20"/>
                <w:szCs w:val="20"/>
              </w:rPr>
            </w:pPr>
            <w:r w:rsidRPr="00151E35">
              <w:rPr>
                <w:sz w:val="20"/>
                <w:szCs w:val="20"/>
              </w:rPr>
              <w:t>котельная МКОУ «Солоновская СОШ»</w:t>
            </w:r>
          </w:p>
          <w:p w:rsidR="000D7E68" w:rsidRPr="00151E35" w:rsidRDefault="000D7E68" w:rsidP="00B874E9">
            <w:pPr>
              <w:jc w:val="center"/>
              <w:rPr>
                <w:sz w:val="20"/>
                <w:szCs w:val="20"/>
              </w:rPr>
            </w:pPr>
            <w:r w:rsidRPr="00151E35">
              <w:rPr>
                <w:sz w:val="20"/>
                <w:szCs w:val="20"/>
              </w:rPr>
              <w:t>с. Солоновка, ул. Школьная, 1г</w:t>
            </w:r>
          </w:p>
        </w:tc>
        <w:tc>
          <w:tcPr>
            <w:tcW w:w="1124" w:type="dxa"/>
            <w:tcMar>
              <w:left w:w="28" w:type="dxa"/>
              <w:right w:w="28" w:type="dxa"/>
            </w:tcMar>
          </w:tcPr>
          <w:p w:rsidR="000D7E68" w:rsidRPr="00420A8E" w:rsidRDefault="000D7E68" w:rsidP="00B874E9">
            <w:pPr>
              <w:jc w:val="center"/>
              <w:rPr>
                <w:sz w:val="20"/>
                <w:szCs w:val="20"/>
              </w:rPr>
            </w:pPr>
            <w:r w:rsidRPr="00420A8E">
              <w:rPr>
                <w:sz w:val="20"/>
                <w:szCs w:val="20"/>
              </w:rPr>
              <w:t>№1 (о)</w:t>
            </w:r>
          </w:p>
        </w:tc>
        <w:tc>
          <w:tcPr>
            <w:tcW w:w="1124" w:type="dxa"/>
            <w:tcMar>
              <w:left w:w="28" w:type="dxa"/>
              <w:right w:w="28" w:type="dxa"/>
            </w:tcMar>
          </w:tcPr>
          <w:p w:rsidR="000D7E68" w:rsidRPr="00420A8E" w:rsidRDefault="000D7E68" w:rsidP="00B874E9">
            <w:pPr>
              <w:jc w:val="center"/>
              <w:rPr>
                <w:sz w:val="20"/>
                <w:szCs w:val="20"/>
              </w:rPr>
            </w:pPr>
            <w:r w:rsidRPr="00420A8E">
              <w:rPr>
                <w:sz w:val="20"/>
                <w:szCs w:val="20"/>
              </w:rPr>
              <w:t>КВр-0,63</w:t>
            </w:r>
          </w:p>
          <w:p w:rsidR="000D7E68" w:rsidRPr="00420A8E" w:rsidRDefault="000D7E68" w:rsidP="00B874E9">
            <w:pPr>
              <w:jc w:val="center"/>
              <w:rPr>
                <w:sz w:val="20"/>
                <w:szCs w:val="20"/>
              </w:rPr>
            </w:pPr>
            <w:r w:rsidRPr="00420A8E">
              <w:rPr>
                <w:sz w:val="20"/>
                <w:szCs w:val="20"/>
              </w:rPr>
              <w:t>Комплексон-6</w:t>
            </w:r>
          </w:p>
        </w:tc>
        <w:tc>
          <w:tcPr>
            <w:tcW w:w="754" w:type="dxa"/>
            <w:gridSpan w:val="3"/>
            <w:tcMar>
              <w:left w:w="28" w:type="dxa"/>
              <w:right w:w="28" w:type="dxa"/>
            </w:tcMar>
          </w:tcPr>
          <w:p w:rsidR="000D7E68" w:rsidRPr="00420A8E" w:rsidRDefault="000D7E68" w:rsidP="00B874E9">
            <w:pPr>
              <w:jc w:val="center"/>
              <w:rPr>
                <w:sz w:val="20"/>
                <w:szCs w:val="20"/>
              </w:rPr>
            </w:pPr>
            <w:r w:rsidRPr="00420A8E">
              <w:rPr>
                <w:sz w:val="20"/>
                <w:szCs w:val="20"/>
              </w:rPr>
              <w:t>1,08</w:t>
            </w:r>
          </w:p>
        </w:tc>
        <w:tc>
          <w:tcPr>
            <w:tcW w:w="1290" w:type="dxa"/>
            <w:tcMar>
              <w:left w:w="28" w:type="dxa"/>
              <w:right w:w="28" w:type="dxa"/>
            </w:tcMar>
          </w:tcPr>
          <w:p w:rsidR="000D7E68" w:rsidRPr="00420A8E" w:rsidRDefault="000D7E68" w:rsidP="00B874E9">
            <w:pPr>
              <w:jc w:val="center"/>
              <w:rPr>
                <w:color w:val="000000"/>
                <w:sz w:val="20"/>
                <w:szCs w:val="20"/>
              </w:rPr>
            </w:pPr>
            <w:r w:rsidRPr="00420A8E">
              <w:rPr>
                <w:color w:val="000000"/>
                <w:sz w:val="20"/>
                <w:szCs w:val="20"/>
              </w:rPr>
              <w:t>уголь</w:t>
            </w:r>
          </w:p>
        </w:tc>
        <w:tc>
          <w:tcPr>
            <w:tcW w:w="708" w:type="dxa"/>
            <w:gridSpan w:val="3"/>
            <w:tcMar>
              <w:left w:w="28" w:type="dxa"/>
              <w:right w:w="28" w:type="dxa"/>
            </w:tcMar>
          </w:tcPr>
          <w:p w:rsidR="000D7E68" w:rsidRPr="00420A8E" w:rsidRDefault="000D7E68" w:rsidP="00B874E9">
            <w:pPr>
              <w:jc w:val="center"/>
              <w:rPr>
                <w:sz w:val="20"/>
                <w:szCs w:val="20"/>
              </w:rPr>
            </w:pPr>
            <w:r w:rsidRPr="00420A8E">
              <w:rPr>
                <w:sz w:val="20"/>
                <w:szCs w:val="20"/>
              </w:rPr>
              <w:t>0,64</w:t>
            </w:r>
          </w:p>
        </w:tc>
        <w:tc>
          <w:tcPr>
            <w:tcW w:w="702" w:type="dxa"/>
            <w:gridSpan w:val="2"/>
            <w:tcMar>
              <w:left w:w="28" w:type="dxa"/>
              <w:right w:w="28" w:type="dxa"/>
            </w:tcMar>
          </w:tcPr>
          <w:p w:rsidR="000D7E68" w:rsidRPr="00420A8E" w:rsidRDefault="000D7E68" w:rsidP="00B874E9">
            <w:pPr>
              <w:jc w:val="center"/>
              <w:rPr>
                <w:sz w:val="20"/>
                <w:szCs w:val="20"/>
              </w:rPr>
            </w:pPr>
            <w:r w:rsidRPr="00420A8E">
              <w:rPr>
                <w:sz w:val="20"/>
                <w:szCs w:val="20"/>
              </w:rPr>
              <w:t>0,06</w:t>
            </w:r>
          </w:p>
        </w:tc>
        <w:tc>
          <w:tcPr>
            <w:tcW w:w="574" w:type="dxa"/>
            <w:gridSpan w:val="2"/>
            <w:tcMar>
              <w:left w:w="28" w:type="dxa"/>
              <w:right w:w="28" w:type="dxa"/>
            </w:tcMar>
          </w:tcPr>
          <w:p w:rsidR="000D7E68" w:rsidRPr="00420A8E" w:rsidRDefault="000D7E68" w:rsidP="00B874E9">
            <w:pPr>
              <w:jc w:val="center"/>
              <w:rPr>
                <w:sz w:val="20"/>
                <w:szCs w:val="20"/>
              </w:rPr>
            </w:pPr>
          </w:p>
        </w:tc>
        <w:tc>
          <w:tcPr>
            <w:tcW w:w="567" w:type="dxa"/>
            <w:gridSpan w:val="2"/>
            <w:tcMar>
              <w:left w:w="28" w:type="dxa"/>
              <w:right w:w="28" w:type="dxa"/>
            </w:tcMar>
          </w:tcPr>
          <w:p w:rsidR="000D7E68" w:rsidRPr="00420A8E" w:rsidRDefault="000D7E68" w:rsidP="00B874E9">
            <w:pPr>
              <w:jc w:val="center"/>
              <w:rPr>
                <w:sz w:val="20"/>
                <w:szCs w:val="20"/>
              </w:rPr>
            </w:pPr>
          </w:p>
        </w:tc>
        <w:tc>
          <w:tcPr>
            <w:tcW w:w="425" w:type="dxa"/>
            <w:gridSpan w:val="2"/>
            <w:tcMar>
              <w:left w:w="28" w:type="dxa"/>
              <w:right w:w="28" w:type="dxa"/>
            </w:tcMar>
          </w:tcPr>
          <w:p w:rsidR="000D7E68" w:rsidRPr="00420A8E" w:rsidRDefault="000D7E68" w:rsidP="00B874E9">
            <w:pPr>
              <w:jc w:val="center"/>
              <w:rPr>
                <w:sz w:val="20"/>
                <w:szCs w:val="20"/>
              </w:rPr>
            </w:pPr>
          </w:p>
        </w:tc>
        <w:tc>
          <w:tcPr>
            <w:tcW w:w="426" w:type="dxa"/>
            <w:gridSpan w:val="2"/>
            <w:tcMar>
              <w:left w:w="28" w:type="dxa"/>
              <w:right w:w="28" w:type="dxa"/>
            </w:tcMar>
          </w:tcPr>
          <w:p w:rsidR="000D7E68" w:rsidRPr="00420A8E" w:rsidRDefault="000D7E68" w:rsidP="00B874E9">
            <w:pPr>
              <w:jc w:val="center"/>
              <w:rPr>
                <w:sz w:val="20"/>
                <w:szCs w:val="20"/>
              </w:rPr>
            </w:pPr>
            <w:r w:rsidRPr="00420A8E">
              <w:rPr>
                <w:sz w:val="20"/>
                <w:szCs w:val="20"/>
              </w:rPr>
              <w:t>1</w:t>
            </w:r>
          </w:p>
        </w:tc>
        <w:tc>
          <w:tcPr>
            <w:tcW w:w="418" w:type="dxa"/>
            <w:gridSpan w:val="2"/>
            <w:tcMar>
              <w:left w:w="28" w:type="dxa"/>
              <w:right w:w="28" w:type="dxa"/>
            </w:tcMar>
          </w:tcPr>
          <w:p w:rsidR="000D7E68" w:rsidRPr="00420A8E" w:rsidRDefault="000D7E68" w:rsidP="00B874E9">
            <w:pPr>
              <w:jc w:val="center"/>
              <w:rPr>
                <w:sz w:val="20"/>
                <w:szCs w:val="20"/>
              </w:rPr>
            </w:pPr>
          </w:p>
        </w:tc>
        <w:tc>
          <w:tcPr>
            <w:tcW w:w="432" w:type="dxa"/>
            <w:gridSpan w:val="2"/>
            <w:tcMar>
              <w:left w:w="28" w:type="dxa"/>
              <w:right w:w="28" w:type="dxa"/>
            </w:tcMar>
          </w:tcPr>
          <w:p w:rsidR="000D7E68" w:rsidRPr="00420A8E" w:rsidRDefault="000D7E68" w:rsidP="00B874E9">
            <w:pPr>
              <w:jc w:val="center"/>
              <w:rPr>
                <w:sz w:val="20"/>
                <w:szCs w:val="20"/>
              </w:rPr>
            </w:pPr>
          </w:p>
        </w:tc>
        <w:tc>
          <w:tcPr>
            <w:tcW w:w="448" w:type="dxa"/>
            <w:gridSpan w:val="2"/>
            <w:tcMar>
              <w:left w:w="28" w:type="dxa"/>
              <w:right w:w="28" w:type="dxa"/>
            </w:tcMar>
          </w:tcPr>
          <w:p w:rsidR="000D7E68" w:rsidRPr="00420A8E" w:rsidRDefault="000D7E68" w:rsidP="00B874E9">
            <w:pPr>
              <w:jc w:val="center"/>
              <w:rPr>
                <w:sz w:val="20"/>
                <w:szCs w:val="20"/>
              </w:rPr>
            </w:pPr>
          </w:p>
        </w:tc>
        <w:tc>
          <w:tcPr>
            <w:tcW w:w="828" w:type="dxa"/>
            <w:gridSpan w:val="2"/>
            <w:tcMar>
              <w:left w:w="28" w:type="dxa"/>
              <w:right w:w="28" w:type="dxa"/>
            </w:tcMar>
          </w:tcPr>
          <w:p w:rsidR="000D7E68" w:rsidRPr="00420A8E" w:rsidRDefault="000D7E68" w:rsidP="00B874E9">
            <w:pPr>
              <w:jc w:val="center"/>
              <w:rPr>
                <w:sz w:val="20"/>
                <w:szCs w:val="20"/>
              </w:rPr>
            </w:pPr>
            <w:r w:rsidRPr="00420A8E">
              <w:rPr>
                <w:sz w:val="20"/>
                <w:szCs w:val="20"/>
              </w:rPr>
              <w:t>3098,9</w:t>
            </w:r>
          </w:p>
        </w:tc>
        <w:tc>
          <w:tcPr>
            <w:tcW w:w="660" w:type="dxa"/>
            <w:tcMar>
              <w:left w:w="28" w:type="dxa"/>
              <w:right w:w="28" w:type="dxa"/>
            </w:tcMar>
          </w:tcPr>
          <w:p w:rsidR="000D7E68" w:rsidRPr="00420A8E" w:rsidRDefault="000D7E68" w:rsidP="00B874E9">
            <w:pPr>
              <w:jc w:val="center"/>
              <w:rPr>
                <w:sz w:val="20"/>
                <w:szCs w:val="20"/>
              </w:rPr>
            </w:pPr>
          </w:p>
        </w:tc>
        <w:tc>
          <w:tcPr>
            <w:tcW w:w="1793" w:type="dxa"/>
            <w:tcMar>
              <w:left w:w="28" w:type="dxa"/>
              <w:right w:w="28" w:type="dxa"/>
            </w:tcMar>
          </w:tcPr>
          <w:p w:rsidR="000D7E68" w:rsidRPr="00420A8E" w:rsidRDefault="000D7E68" w:rsidP="00B874E9">
            <w:pPr>
              <w:jc w:val="center"/>
              <w:rPr>
                <w:sz w:val="20"/>
                <w:szCs w:val="20"/>
              </w:rPr>
            </w:pPr>
            <w:r w:rsidRPr="00420A8E">
              <w:rPr>
                <w:sz w:val="20"/>
                <w:szCs w:val="20"/>
              </w:rPr>
              <w:t>Комитет по образованию Новичихинского района</w:t>
            </w:r>
          </w:p>
          <w:p w:rsidR="000D7E68" w:rsidRPr="00420A8E" w:rsidRDefault="000D7E68" w:rsidP="00B874E9">
            <w:pPr>
              <w:jc w:val="center"/>
              <w:rPr>
                <w:sz w:val="20"/>
                <w:szCs w:val="20"/>
              </w:rPr>
            </w:pPr>
            <w:r w:rsidRPr="00420A8E">
              <w:rPr>
                <w:sz w:val="20"/>
                <w:szCs w:val="20"/>
              </w:rPr>
              <w:t>(38555)22446</w:t>
            </w:r>
          </w:p>
        </w:tc>
      </w:tr>
      <w:tr w:rsidR="000D7E68" w:rsidRPr="00420A8E" w:rsidTr="00B874E9">
        <w:trPr>
          <w:gridAfter w:val="1"/>
          <w:wAfter w:w="10" w:type="dxa"/>
          <w:trHeight w:val="20"/>
        </w:trPr>
        <w:tc>
          <w:tcPr>
            <w:tcW w:w="569" w:type="dxa"/>
            <w:noWrap/>
            <w:tcMar>
              <w:left w:w="28" w:type="dxa"/>
              <w:right w:w="28" w:type="dxa"/>
            </w:tcMar>
          </w:tcPr>
          <w:p w:rsidR="000D7E68" w:rsidRPr="00420A8E" w:rsidRDefault="000D7E68" w:rsidP="00B874E9">
            <w:pPr>
              <w:jc w:val="center"/>
              <w:rPr>
                <w:bCs/>
                <w:sz w:val="20"/>
                <w:szCs w:val="20"/>
              </w:rPr>
            </w:pPr>
            <w:r w:rsidRPr="00420A8E">
              <w:rPr>
                <w:bCs/>
                <w:sz w:val="20"/>
                <w:szCs w:val="20"/>
              </w:rPr>
              <w:t>8</w:t>
            </w:r>
          </w:p>
        </w:tc>
        <w:tc>
          <w:tcPr>
            <w:tcW w:w="2408" w:type="dxa"/>
            <w:gridSpan w:val="3"/>
            <w:tcMar>
              <w:left w:w="28" w:type="dxa"/>
              <w:right w:w="28" w:type="dxa"/>
            </w:tcMar>
          </w:tcPr>
          <w:p w:rsidR="000D7E68" w:rsidRPr="00151E35" w:rsidRDefault="000D7E68" w:rsidP="00B874E9">
            <w:pPr>
              <w:jc w:val="center"/>
              <w:rPr>
                <w:sz w:val="20"/>
                <w:szCs w:val="20"/>
              </w:rPr>
            </w:pPr>
            <w:r w:rsidRPr="00151E35">
              <w:rPr>
                <w:sz w:val="20"/>
                <w:szCs w:val="20"/>
              </w:rPr>
              <w:t>Котельная «Октябрьская СОШ»</w:t>
            </w:r>
          </w:p>
          <w:p w:rsidR="000D7E68" w:rsidRPr="00420A8E" w:rsidRDefault="000D7E68" w:rsidP="00B874E9">
            <w:pPr>
              <w:jc w:val="center"/>
              <w:rPr>
                <w:color w:val="000000"/>
                <w:sz w:val="20"/>
                <w:szCs w:val="20"/>
              </w:rPr>
            </w:pPr>
            <w:r w:rsidRPr="00151E35">
              <w:rPr>
                <w:sz w:val="20"/>
                <w:szCs w:val="20"/>
              </w:rPr>
              <w:t>с. 10 лет Октября, ул. Островского, 52</w:t>
            </w:r>
          </w:p>
        </w:tc>
        <w:tc>
          <w:tcPr>
            <w:tcW w:w="1124" w:type="dxa"/>
            <w:tcMar>
              <w:left w:w="28" w:type="dxa"/>
              <w:right w:w="28" w:type="dxa"/>
            </w:tcMar>
          </w:tcPr>
          <w:p w:rsidR="000D7E68" w:rsidRPr="00420A8E" w:rsidRDefault="000D7E68" w:rsidP="00B874E9">
            <w:pPr>
              <w:jc w:val="center"/>
              <w:rPr>
                <w:sz w:val="20"/>
                <w:szCs w:val="20"/>
              </w:rPr>
            </w:pPr>
            <w:r w:rsidRPr="00420A8E">
              <w:rPr>
                <w:sz w:val="20"/>
                <w:szCs w:val="20"/>
              </w:rPr>
              <w:t>№1 (о)</w:t>
            </w:r>
          </w:p>
        </w:tc>
        <w:tc>
          <w:tcPr>
            <w:tcW w:w="1124" w:type="dxa"/>
            <w:tcMar>
              <w:left w:w="28" w:type="dxa"/>
              <w:right w:w="28" w:type="dxa"/>
            </w:tcMar>
          </w:tcPr>
          <w:p w:rsidR="000D7E68" w:rsidRPr="00420A8E" w:rsidRDefault="000D7E68" w:rsidP="00B874E9">
            <w:pPr>
              <w:jc w:val="center"/>
              <w:rPr>
                <w:sz w:val="20"/>
                <w:szCs w:val="20"/>
              </w:rPr>
            </w:pPr>
            <w:r w:rsidRPr="00420A8E">
              <w:rPr>
                <w:sz w:val="20"/>
                <w:szCs w:val="20"/>
              </w:rPr>
              <w:t>КВр-0,1 КБ</w:t>
            </w:r>
          </w:p>
        </w:tc>
        <w:tc>
          <w:tcPr>
            <w:tcW w:w="754" w:type="dxa"/>
            <w:gridSpan w:val="3"/>
            <w:tcMar>
              <w:left w:w="28" w:type="dxa"/>
              <w:right w:w="28" w:type="dxa"/>
            </w:tcMar>
          </w:tcPr>
          <w:p w:rsidR="000D7E68" w:rsidRPr="00420A8E" w:rsidRDefault="000D7E68" w:rsidP="00B874E9">
            <w:pPr>
              <w:jc w:val="center"/>
              <w:rPr>
                <w:sz w:val="20"/>
                <w:szCs w:val="20"/>
              </w:rPr>
            </w:pPr>
            <w:r w:rsidRPr="00420A8E">
              <w:rPr>
                <w:sz w:val="20"/>
                <w:szCs w:val="20"/>
              </w:rPr>
              <w:t>0,086</w:t>
            </w:r>
          </w:p>
        </w:tc>
        <w:tc>
          <w:tcPr>
            <w:tcW w:w="1290" w:type="dxa"/>
            <w:tcMar>
              <w:left w:w="28" w:type="dxa"/>
              <w:right w:w="28" w:type="dxa"/>
            </w:tcMar>
          </w:tcPr>
          <w:p w:rsidR="000D7E68" w:rsidRPr="00420A8E" w:rsidRDefault="000D7E68" w:rsidP="00B874E9">
            <w:pPr>
              <w:jc w:val="center"/>
              <w:rPr>
                <w:color w:val="000000"/>
                <w:sz w:val="20"/>
                <w:szCs w:val="20"/>
              </w:rPr>
            </w:pPr>
            <w:r w:rsidRPr="00420A8E">
              <w:rPr>
                <w:color w:val="000000"/>
                <w:sz w:val="20"/>
                <w:szCs w:val="20"/>
              </w:rPr>
              <w:t>уголь</w:t>
            </w:r>
          </w:p>
        </w:tc>
        <w:tc>
          <w:tcPr>
            <w:tcW w:w="708" w:type="dxa"/>
            <w:gridSpan w:val="3"/>
            <w:tcMar>
              <w:left w:w="28" w:type="dxa"/>
              <w:right w:w="28" w:type="dxa"/>
            </w:tcMar>
          </w:tcPr>
          <w:p w:rsidR="000D7E68" w:rsidRPr="00420A8E" w:rsidRDefault="000D7E68" w:rsidP="00B874E9">
            <w:pPr>
              <w:jc w:val="center"/>
              <w:rPr>
                <w:color w:val="000000"/>
                <w:sz w:val="20"/>
                <w:szCs w:val="20"/>
              </w:rPr>
            </w:pPr>
            <w:r w:rsidRPr="00420A8E">
              <w:rPr>
                <w:color w:val="000000"/>
                <w:sz w:val="20"/>
                <w:szCs w:val="20"/>
              </w:rPr>
              <w:t>0,239</w:t>
            </w:r>
          </w:p>
        </w:tc>
        <w:tc>
          <w:tcPr>
            <w:tcW w:w="702" w:type="dxa"/>
            <w:gridSpan w:val="2"/>
            <w:tcMar>
              <w:left w:w="28" w:type="dxa"/>
              <w:right w:w="28" w:type="dxa"/>
            </w:tcMar>
          </w:tcPr>
          <w:p w:rsidR="000D7E68" w:rsidRPr="00420A8E" w:rsidRDefault="000D7E68" w:rsidP="00B874E9">
            <w:pPr>
              <w:jc w:val="center"/>
              <w:rPr>
                <w:sz w:val="20"/>
                <w:szCs w:val="20"/>
              </w:rPr>
            </w:pPr>
            <w:r>
              <w:rPr>
                <w:sz w:val="20"/>
                <w:szCs w:val="20"/>
              </w:rPr>
              <w:t>0,075</w:t>
            </w:r>
          </w:p>
        </w:tc>
        <w:tc>
          <w:tcPr>
            <w:tcW w:w="574" w:type="dxa"/>
            <w:gridSpan w:val="2"/>
            <w:tcMar>
              <w:left w:w="28" w:type="dxa"/>
              <w:right w:w="28" w:type="dxa"/>
            </w:tcMar>
          </w:tcPr>
          <w:p w:rsidR="000D7E68" w:rsidRPr="00420A8E" w:rsidRDefault="000D7E68" w:rsidP="00B874E9">
            <w:pPr>
              <w:jc w:val="center"/>
              <w:rPr>
                <w:sz w:val="20"/>
                <w:szCs w:val="20"/>
              </w:rPr>
            </w:pPr>
          </w:p>
        </w:tc>
        <w:tc>
          <w:tcPr>
            <w:tcW w:w="567" w:type="dxa"/>
            <w:gridSpan w:val="2"/>
            <w:tcMar>
              <w:left w:w="28" w:type="dxa"/>
              <w:right w:w="28" w:type="dxa"/>
            </w:tcMar>
          </w:tcPr>
          <w:p w:rsidR="000D7E68" w:rsidRPr="00420A8E" w:rsidRDefault="000D7E68" w:rsidP="00B874E9">
            <w:pPr>
              <w:jc w:val="center"/>
              <w:rPr>
                <w:sz w:val="20"/>
                <w:szCs w:val="20"/>
              </w:rPr>
            </w:pPr>
          </w:p>
        </w:tc>
        <w:tc>
          <w:tcPr>
            <w:tcW w:w="425" w:type="dxa"/>
            <w:gridSpan w:val="2"/>
            <w:tcMar>
              <w:left w:w="28" w:type="dxa"/>
              <w:right w:w="28" w:type="dxa"/>
            </w:tcMar>
          </w:tcPr>
          <w:p w:rsidR="000D7E68" w:rsidRPr="00420A8E" w:rsidRDefault="000D7E68" w:rsidP="00B874E9">
            <w:pPr>
              <w:jc w:val="center"/>
              <w:rPr>
                <w:sz w:val="20"/>
                <w:szCs w:val="20"/>
              </w:rPr>
            </w:pPr>
          </w:p>
        </w:tc>
        <w:tc>
          <w:tcPr>
            <w:tcW w:w="426" w:type="dxa"/>
            <w:gridSpan w:val="2"/>
            <w:tcMar>
              <w:left w:w="28" w:type="dxa"/>
              <w:right w:w="28" w:type="dxa"/>
            </w:tcMar>
          </w:tcPr>
          <w:p w:rsidR="000D7E68" w:rsidRPr="00420A8E" w:rsidRDefault="000D7E68" w:rsidP="00B874E9">
            <w:pPr>
              <w:jc w:val="center"/>
              <w:rPr>
                <w:sz w:val="20"/>
                <w:szCs w:val="20"/>
              </w:rPr>
            </w:pPr>
            <w:r w:rsidRPr="00420A8E">
              <w:rPr>
                <w:sz w:val="20"/>
                <w:szCs w:val="20"/>
              </w:rPr>
              <w:t>1</w:t>
            </w:r>
          </w:p>
        </w:tc>
        <w:tc>
          <w:tcPr>
            <w:tcW w:w="418" w:type="dxa"/>
            <w:gridSpan w:val="2"/>
            <w:tcMar>
              <w:left w:w="28" w:type="dxa"/>
              <w:right w:w="28" w:type="dxa"/>
            </w:tcMar>
          </w:tcPr>
          <w:p w:rsidR="000D7E68" w:rsidRPr="00420A8E" w:rsidRDefault="000D7E68" w:rsidP="00B874E9">
            <w:pPr>
              <w:jc w:val="center"/>
              <w:rPr>
                <w:sz w:val="20"/>
                <w:szCs w:val="20"/>
              </w:rPr>
            </w:pPr>
          </w:p>
        </w:tc>
        <w:tc>
          <w:tcPr>
            <w:tcW w:w="432" w:type="dxa"/>
            <w:gridSpan w:val="2"/>
            <w:tcMar>
              <w:left w:w="28" w:type="dxa"/>
              <w:right w:w="28" w:type="dxa"/>
            </w:tcMar>
          </w:tcPr>
          <w:p w:rsidR="000D7E68" w:rsidRPr="00420A8E" w:rsidRDefault="000D7E68" w:rsidP="00B874E9">
            <w:pPr>
              <w:jc w:val="center"/>
              <w:rPr>
                <w:sz w:val="20"/>
                <w:szCs w:val="20"/>
              </w:rPr>
            </w:pPr>
          </w:p>
        </w:tc>
        <w:tc>
          <w:tcPr>
            <w:tcW w:w="448" w:type="dxa"/>
            <w:gridSpan w:val="2"/>
            <w:tcMar>
              <w:left w:w="28" w:type="dxa"/>
              <w:right w:w="28" w:type="dxa"/>
            </w:tcMar>
          </w:tcPr>
          <w:p w:rsidR="000D7E68" w:rsidRPr="00420A8E" w:rsidRDefault="000D7E68" w:rsidP="00B874E9">
            <w:pPr>
              <w:jc w:val="center"/>
              <w:rPr>
                <w:sz w:val="20"/>
                <w:szCs w:val="20"/>
              </w:rPr>
            </w:pPr>
          </w:p>
        </w:tc>
        <w:tc>
          <w:tcPr>
            <w:tcW w:w="828" w:type="dxa"/>
            <w:gridSpan w:val="2"/>
            <w:tcMar>
              <w:left w:w="28" w:type="dxa"/>
              <w:right w:w="28" w:type="dxa"/>
            </w:tcMar>
          </w:tcPr>
          <w:p w:rsidR="000D7E68" w:rsidRPr="00420A8E" w:rsidRDefault="000D7E68" w:rsidP="00B874E9">
            <w:pPr>
              <w:jc w:val="center"/>
              <w:rPr>
                <w:sz w:val="20"/>
                <w:szCs w:val="20"/>
              </w:rPr>
            </w:pPr>
            <w:r w:rsidRPr="00420A8E">
              <w:rPr>
                <w:sz w:val="20"/>
                <w:szCs w:val="20"/>
              </w:rPr>
              <w:t>495,5</w:t>
            </w:r>
          </w:p>
        </w:tc>
        <w:tc>
          <w:tcPr>
            <w:tcW w:w="660" w:type="dxa"/>
            <w:tcMar>
              <w:left w:w="28" w:type="dxa"/>
              <w:right w:w="28" w:type="dxa"/>
            </w:tcMar>
          </w:tcPr>
          <w:p w:rsidR="000D7E68" w:rsidRPr="00420A8E" w:rsidRDefault="000D7E68" w:rsidP="00B874E9">
            <w:pPr>
              <w:jc w:val="center"/>
              <w:rPr>
                <w:sz w:val="20"/>
                <w:szCs w:val="20"/>
              </w:rPr>
            </w:pPr>
          </w:p>
        </w:tc>
        <w:tc>
          <w:tcPr>
            <w:tcW w:w="1793" w:type="dxa"/>
            <w:tcMar>
              <w:left w:w="28" w:type="dxa"/>
              <w:right w:w="28" w:type="dxa"/>
            </w:tcMar>
          </w:tcPr>
          <w:p w:rsidR="000D7E68" w:rsidRPr="00420A8E" w:rsidRDefault="000D7E68" w:rsidP="00B874E9">
            <w:pPr>
              <w:jc w:val="center"/>
              <w:rPr>
                <w:sz w:val="20"/>
                <w:szCs w:val="20"/>
              </w:rPr>
            </w:pPr>
            <w:r w:rsidRPr="00420A8E">
              <w:rPr>
                <w:sz w:val="20"/>
                <w:szCs w:val="20"/>
              </w:rPr>
              <w:t>Комитет по образованию Новичихинского района</w:t>
            </w:r>
          </w:p>
          <w:p w:rsidR="000D7E68" w:rsidRPr="00420A8E" w:rsidRDefault="000D7E68" w:rsidP="00B874E9">
            <w:pPr>
              <w:jc w:val="center"/>
              <w:rPr>
                <w:sz w:val="20"/>
                <w:szCs w:val="20"/>
              </w:rPr>
            </w:pPr>
            <w:r w:rsidRPr="00420A8E">
              <w:rPr>
                <w:sz w:val="20"/>
                <w:szCs w:val="20"/>
              </w:rPr>
              <w:t>(38555)22446</w:t>
            </w:r>
          </w:p>
        </w:tc>
      </w:tr>
      <w:tr w:rsidR="000D7E68" w:rsidRPr="00420A8E" w:rsidTr="00B874E9">
        <w:trPr>
          <w:gridAfter w:val="1"/>
          <w:wAfter w:w="10" w:type="dxa"/>
          <w:trHeight w:val="20"/>
        </w:trPr>
        <w:tc>
          <w:tcPr>
            <w:tcW w:w="569" w:type="dxa"/>
            <w:vMerge w:val="restart"/>
            <w:noWrap/>
            <w:tcMar>
              <w:left w:w="28" w:type="dxa"/>
              <w:right w:w="28" w:type="dxa"/>
            </w:tcMar>
          </w:tcPr>
          <w:p w:rsidR="000D7E68" w:rsidRPr="00420A8E" w:rsidRDefault="000D7E68" w:rsidP="00B874E9">
            <w:pPr>
              <w:jc w:val="center"/>
              <w:rPr>
                <w:bCs/>
                <w:sz w:val="20"/>
                <w:szCs w:val="20"/>
              </w:rPr>
            </w:pPr>
            <w:r w:rsidRPr="00420A8E">
              <w:rPr>
                <w:bCs/>
                <w:sz w:val="20"/>
                <w:szCs w:val="20"/>
              </w:rPr>
              <w:t>9</w:t>
            </w:r>
          </w:p>
        </w:tc>
        <w:tc>
          <w:tcPr>
            <w:tcW w:w="2408" w:type="dxa"/>
            <w:gridSpan w:val="3"/>
            <w:vMerge w:val="restart"/>
            <w:tcMar>
              <w:left w:w="28" w:type="dxa"/>
              <w:right w:w="28" w:type="dxa"/>
            </w:tcMar>
          </w:tcPr>
          <w:p w:rsidR="000D7E68" w:rsidRPr="00420A8E" w:rsidRDefault="000D7E68" w:rsidP="00B874E9">
            <w:pPr>
              <w:jc w:val="center"/>
              <w:rPr>
                <w:sz w:val="20"/>
                <w:szCs w:val="20"/>
              </w:rPr>
            </w:pPr>
            <w:r>
              <w:rPr>
                <w:sz w:val="20"/>
                <w:szCs w:val="20"/>
              </w:rPr>
              <w:t>Котельная «</w:t>
            </w:r>
            <w:r w:rsidRPr="00420A8E">
              <w:rPr>
                <w:sz w:val="20"/>
                <w:szCs w:val="20"/>
              </w:rPr>
              <w:t>Токаревская СОШ</w:t>
            </w:r>
            <w:r>
              <w:rPr>
                <w:sz w:val="20"/>
                <w:szCs w:val="20"/>
              </w:rPr>
              <w:t>»</w:t>
            </w:r>
          </w:p>
          <w:p w:rsidR="000D7E68" w:rsidRPr="00420A8E" w:rsidRDefault="000D7E68" w:rsidP="00B874E9">
            <w:pPr>
              <w:jc w:val="center"/>
              <w:rPr>
                <w:sz w:val="20"/>
                <w:szCs w:val="20"/>
              </w:rPr>
            </w:pPr>
            <w:r w:rsidRPr="00420A8E">
              <w:rPr>
                <w:sz w:val="20"/>
                <w:szCs w:val="20"/>
              </w:rPr>
              <w:t>с. Токарево, ул</w:t>
            </w:r>
            <w:r w:rsidRPr="00151E35">
              <w:rPr>
                <w:sz w:val="20"/>
                <w:szCs w:val="20"/>
              </w:rPr>
              <w:t>. Садовая 84</w:t>
            </w:r>
          </w:p>
        </w:tc>
        <w:tc>
          <w:tcPr>
            <w:tcW w:w="1124" w:type="dxa"/>
            <w:tcMar>
              <w:left w:w="28" w:type="dxa"/>
              <w:right w:w="28" w:type="dxa"/>
            </w:tcMar>
          </w:tcPr>
          <w:p w:rsidR="000D7E68" w:rsidRPr="00420A8E" w:rsidRDefault="000D7E68" w:rsidP="00B874E9">
            <w:pPr>
              <w:jc w:val="center"/>
              <w:rPr>
                <w:sz w:val="20"/>
                <w:szCs w:val="20"/>
              </w:rPr>
            </w:pPr>
            <w:r w:rsidRPr="00420A8E">
              <w:rPr>
                <w:sz w:val="20"/>
                <w:szCs w:val="20"/>
              </w:rPr>
              <w:t>№1 (о)</w:t>
            </w:r>
          </w:p>
        </w:tc>
        <w:tc>
          <w:tcPr>
            <w:tcW w:w="1124" w:type="dxa"/>
            <w:tcMar>
              <w:left w:w="28" w:type="dxa"/>
              <w:right w:w="28" w:type="dxa"/>
            </w:tcMar>
          </w:tcPr>
          <w:p w:rsidR="000D7E68" w:rsidRPr="00420A8E" w:rsidRDefault="000D7E68" w:rsidP="00B874E9">
            <w:pPr>
              <w:jc w:val="center"/>
              <w:rPr>
                <w:sz w:val="20"/>
                <w:szCs w:val="20"/>
              </w:rPr>
            </w:pPr>
            <w:r w:rsidRPr="00420A8E">
              <w:rPr>
                <w:sz w:val="20"/>
                <w:szCs w:val="20"/>
              </w:rPr>
              <w:t>КВр-0,35КБ</w:t>
            </w:r>
          </w:p>
        </w:tc>
        <w:tc>
          <w:tcPr>
            <w:tcW w:w="754" w:type="dxa"/>
            <w:gridSpan w:val="3"/>
            <w:tcMar>
              <w:left w:w="28" w:type="dxa"/>
              <w:right w:w="28" w:type="dxa"/>
            </w:tcMar>
          </w:tcPr>
          <w:p w:rsidR="000D7E68" w:rsidRPr="00420A8E" w:rsidRDefault="000D7E68" w:rsidP="00B874E9">
            <w:pPr>
              <w:jc w:val="center"/>
              <w:rPr>
                <w:color w:val="000000"/>
                <w:sz w:val="20"/>
                <w:szCs w:val="20"/>
              </w:rPr>
            </w:pPr>
            <w:r w:rsidRPr="00420A8E">
              <w:rPr>
                <w:color w:val="000000"/>
                <w:sz w:val="20"/>
                <w:szCs w:val="20"/>
              </w:rPr>
              <w:t>0,3</w:t>
            </w:r>
          </w:p>
        </w:tc>
        <w:tc>
          <w:tcPr>
            <w:tcW w:w="1290" w:type="dxa"/>
            <w:tcMar>
              <w:left w:w="28" w:type="dxa"/>
              <w:right w:w="28" w:type="dxa"/>
            </w:tcMar>
          </w:tcPr>
          <w:p w:rsidR="000D7E68" w:rsidRPr="00420A8E" w:rsidRDefault="000D7E68" w:rsidP="00B874E9">
            <w:pPr>
              <w:jc w:val="center"/>
              <w:rPr>
                <w:color w:val="000000"/>
                <w:sz w:val="20"/>
                <w:szCs w:val="20"/>
              </w:rPr>
            </w:pPr>
            <w:r w:rsidRPr="00420A8E">
              <w:rPr>
                <w:color w:val="000000"/>
                <w:sz w:val="20"/>
                <w:szCs w:val="20"/>
              </w:rPr>
              <w:t>уголь</w:t>
            </w:r>
          </w:p>
        </w:tc>
        <w:tc>
          <w:tcPr>
            <w:tcW w:w="708" w:type="dxa"/>
            <w:gridSpan w:val="3"/>
            <w:tcMar>
              <w:left w:w="28" w:type="dxa"/>
              <w:right w:w="28" w:type="dxa"/>
            </w:tcMar>
          </w:tcPr>
          <w:p w:rsidR="000D7E68" w:rsidRPr="00420A8E" w:rsidRDefault="000D7E68" w:rsidP="00B874E9">
            <w:pPr>
              <w:jc w:val="center"/>
              <w:rPr>
                <w:color w:val="000000"/>
                <w:sz w:val="20"/>
                <w:szCs w:val="20"/>
              </w:rPr>
            </w:pPr>
            <w:r w:rsidRPr="00420A8E">
              <w:rPr>
                <w:color w:val="000000"/>
                <w:sz w:val="20"/>
                <w:szCs w:val="20"/>
              </w:rPr>
              <w:t>0,9</w:t>
            </w:r>
          </w:p>
        </w:tc>
        <w:tc>
          <w:tcPr>
            <w:tcW w:w="702" w:type="dxa"/>
            <w:gridSpan w:val="2"/>
            <w:vMerge w:val="restart"/>
            <w:tcMar>
              <w:left w:w="28" w:type="dxa"/>
              <w:right w:w="28" w:type="dxa"/>
            </w:tcMar>
          </w:tcPr>
          <w:p w:rsidR="000D7E68" w:rsidRPr="00420A8E" w:rsidRDefault="000D7E68" w:rsidP="00B874E9">
            <w:pPr>
              <w:jc w:val="center"/>
              <w:rPr>
                <w:sz w:val="20"/>
                <w:szCs w:val="20"/>
              </w:rPr>
            </w:pPr>
            <w:r>
              <w:rPr>
                <w:sz w:val="20"/>
                <w:szCs w:val="20"/>
              </w:rPr>
              <w:t>0,065</w:t>
            </w:r>
          </w:p>
        </w:tc>
        <w:tc>
          <w:tcPr>
            <w:tcW w:w="574" w:type="dxa"/>
            <w:gridSpan w:val="2"/>
            <w:vMerge w:val="restart"/>
            <w:tcMar>
              <w:left w:w="28" w:type="dxa"/>
              <w:right w:w="28" w:type="dxa"/>
            </w:tcMar>
          </w:tcPr>
          <w:p w:rsidR="000D7E68" w:rsidRPr="00420A8E" w:rsidRDefault="000D7E68" w:rsidP="00B874E9">
            <w:pPr>
              <w:jc w:val="center"/>
              <w:rPr>
                <w:sz w:val="20"/>
                <w:szCs w:val="20"/>
              </w:rPr>
            </w:pPr>
          </w:p>
        </w:tc>
        <w:tc>
          <w:tcPr>
            <w:tcW w:w="567" w:type="dxa"/>
            <w:gridSpan w:val="2"/>
            <w:vMerge w:val="restart"/>
            <w:tcMar>
              <w:left w:w="28" w:type="dxa"/>
              <w:right w:w="28" w:type="dxa"/>
            </w:tcMar>
          </w:tcPr>
          <w:p w:rsidR="000D7E68" w:rsidRPr="00420A8E" w:rsidRDefault="000D7E68" w:rsidP="00B874E9">
            <w:pPr>
              <w:jc w:val="center"/>
              <w:rPr>
                <w:sz w:val="20"/>
                <w:szCs w:val="20"/>
              </w:rPr>
            </w:pPr>
          </w:p>
        </w:tc>
        <w:tc>
          <w:tcPr>
            <w:tcW w:w="425" w:type="dxa"/>
            <w:gridSpan w:val="2"/>
            <w:vMerge w:val="restart"/>
            <w:tcMar>
              <w:left w:w="28" w:type="dxa"/>
              <w:right w:w="28" w:type="dxa"/>
            </w:tcMar>
          </w:tcPr>
          <w:p w:rsidR="000D7E68" w:rsidRPr="00420A8E" w:rsidRDefault="000D7E68" w:rsidP="00B874E9">
            <w:pPr>
              <w:jc w:val="center"/>
              <w:rPr>
                <w:sz w:val="20"/>
                <w:szCs w:val="20"/>
              </w:rPr>
            </w:pPr>
          </w:p>
        </w:tc>
        <w:tc>
          <w:tcPr>
            <w:tcW w:w="426" w:type="dxa"/>
            <w:gridSpan w:val="2"/>
            <w:vMerge w:val="restart"/>
            <w:tcMar>
              <w:left w:w="28" w:type="dxa"/>
              <w:right w:w="28" w:type="dxa"/>
            </w:tcMar>
          </w:tcPr>
          <w:p w:rsidR="000D7E68" w:rsidRPr="00420A8E" w:rsidRDefault="000D7E68" w:rsidP="00B874E9">
            <w:pPr>
              <w:jc w:val="center"/>
              <w:rPr>
                <w:sz w:val="20"/>
                <w:szCs w:val="20"/>
              </w:rPr>
            </w:pPr>
            <w:r w:rsidRPr="00420A8E">
              <w:rPr>
                <w:sz w:val="20"/>
                <w:szCs w:val="20"/>
              </w:rPr>
              <w:t>1</w:t>
            </w:r>
          </w:p>
        </w:tc>
        <w:tc>
          <w:tcPr>
            <w:tcW w:w="418" w:type="dxa"/>
            <w:gridSpan w:val="2"/>
            <w:vMerge w:val="restart"/>
            <w:tcMar>
              <w:left w:w="28" w:type="dxa"/>
              <w:right w:w="28" w:type="dxa"/>
            </w:tcMar>
          </w:tcPr>
          <w:p w:rsidR="000D7E68" w:rsidRPr="00420A8E" w:rsidRDefault="000D7E68" w:rsidP="00B874E9">
            <w:pPr>
              <w:jc w:val="center"/>
              <w:rPr>
                <w:sz w:val="20"/>
                <w:szCs w:val="20"/>
              </w:rPr>
            </w:pPr>
          </w:p>
        </w:tc>
        <w:tc>
          <w:tcPr>
            <w:tcW w:w="432" w:type="dxa"/>
            <w:gridSpan w:val="2"/>
            <w:vMerge w:val="restart"/>
            <w:tcMar>
              <w:left w:w="28" w:type="dxa"/>
              <w:right w:w="28" w:type="dxa"/>
            </w:tcMar>
          </w:tcPr>
          <w:p w:rsidR="000D7E68" w:rsidRPr="00420A8E" w:rsidRDefault="000D7E68" w:rsidP="00B874E9">
            <w:pPr>
              <w:jc w:val="center"/>
              <w:rPr>
                <w:sz w:val="20"/>
                <w:szCs w:val="20"/>
              </w:rPr>
            </w:pPr>
          </w:p>
        </w:tc>
        <w:tc>
          <w:tcPr>
            <w:tcW w:w="448" w:type="dxa"/>
            <w:gridSpan w:val="2"/>
            <w:vMerge w:val="restart"/>
            <w:tcMar>
              <w:left w:w="28" w:type="dxa"/>
              <w:right w:w="28" w:type="dxa"/>
            </w:tcMar>
          </w:tcPr>
          <w:p w:rsidR="000D7E68" w:rsidRPr="00420A8E" w:rsidRDefault="000D7E68" w:rsidP="00B874E9">
            <w:pPr>
              <w:jc w:val="center"/>
              <w:rPr>
                <w:sz w:val="20"/>
                <w:szCs w:val="20"/>
              </w:rPr>
            </w:pPr>
          </w:p>
        </w:tc>
        <w:tc>
          <w:tcPr>
            <w:tcW w:w="828" w:type="dxa"/>
            <w:gridSpan w:val="2"/>
            <w:vMerge w:val="restart"/>
            <w:tcMar>
              <w:left w:w="28" w:type="dxa"/>
              <w:right w:w="28" w:type="dxa"/>
            </w:tcMar>
          </w:tcPr>
          <w:p w:rsidR="000D7E68" w:rsidRPr="00420A8E" w:rsidRDefault="000D7E68" w:rsidP="00B874E9">
            <w:pPr>
              <w:jc w:val="center"/>
              <w:rPr>
                <w:sz w:val="20"/>
                <w:szCs w:val="20"/>
              </w:rPr>
            </w:pPr>
            <w:r w:rsidRPr="00420A8E">
              <w:rPr>
                <w:sz w:val="20"/>
                <w:szCs w:val="20"/>
              </w:rPr>
              <w:t>208,8</w:t>
            </w:r>
          </w:p>
        </w:tc>
        <w:tc>
          <w:tcPr>
            <w:tcW w:w="660" w:type="dxa"/>
            <w:vMerge w:val="restart"/>
            <w:tcMar>
              <w:left w:w="28" w:type="dxa"/>
              <w:right w:w="28" w:type="dxa"/>
            </w:tcMar>
          </w:tcPr>
          <w:p w:rsidR="000D7E68" w:rsidRPr="00420A8E" w:rsidRDefault="000D7E68" w:rsidP="00B874E9">
            <w:pPr>
              <w:jc w:val="center"/>
              <w:rPr>
                <w:sz w:val="20"/>
                <w:szCs w:val="20"/>
              </w:rPr>
            </w:pPr>
          </w:p>
        </w:tc>
        <w:tc>
          <w:tcPr>
            <w:tcW w:w="1793" w:type="dxa"/>
            <w:vMerge w:val="restart"/>
            <w:tcMar>
              <w:left w:w="28" w:type="dxa"/>
              <w:right w:w="28" w:type="dxa"/>
            </w:tcMar>
          </w:tcPr>
          <w:p w:rsidR="000D7E68" w:rsidRPr="00420A8E" w:rsidRDefault="000D7E68" w:rsidP="00B874E9">
            <w:pPr>
              <w:jc w:val="center"/>
              <w:rPr>
                <w:sz w:val="20"/>
                <w:szCs w:val="20"/>
              </w:rPr>
            </w:pPr>
            <w:r w:rsidRPr="00420A8E">
              <w:rPr>
                <w:sz w:val="20"/>
                <w:szCs w:val="20"/>
              </w:rPr>
              <w:t>(Комитет по образованию Новичихинского района</w:t>
            </w:r>
          </w:p>
          <w:p w:rsidR="000D7E68" w:rsidRPr="00420A8E" w:rsidRDefault="000D7E68" w:rsidP="00B874E9">
            <w:pPr>
              <w:jc w:val="center"/>
              <w:rPr>
                <w:sz w:val="20"/>
                <w:szCs w:val="20"/>
              </w:rPr>
            </w:pPr>
            <w:r w:rsidRPr="00420A8E">
              <w:rPr>
                <w:sz w:val="20"/>
                <w:szCs w:val="20"/>
              </w:rPr>
              <w:t>(38555)22446</w:t>
            </w:r>
          </w:p>
        </w:tc>
      </w:tr>
      <w:tr w:rsidR="000D7E68" w:rsidRPr="00420A8E" w:rsidTr="00B874E9">
        <w:trPr>
          <w:gridAfter w:val="1"/>
          <w:wAfter w:w="10" w:type="dxa"/>
          <w:trHeight w:val="20"/>
        </w:trPr>
        <w:tc>
          <w:tcPr>
            <w:tcW w:w="569" w:type="dxa"/>
            <w:vMerge/>
            <w:tcMar>
              <w:left w:w="28" w:type="dxa"/>
              <w:right w:w="28" w:type="dxa"/>
            </w:tcMar>
          </w:tcPr>
          <w:p w:rsidR="000D7E68" w:rsidRPr="00420A8E" w:rsidRDefault="000D7E68" w:rsidP="00B874E9">
            <w:pPr>
              <w:jc w:val="center"/>
              <w:rPr>
                <w:bCs/>
                <w:sz w:val="20"/>
                <w:szCs w:val="20"/>
              </w:rPr>
            </w:pPr>
          </w:p>
        </w:tc>
        <w:tc>
          <w:tcPr>
            <w:tcW w:w="2408" w:type="dxa"/>
            <w:gridSpan w:val="3"/>
            <w:vMerge/>
            <w:tcMar>
              <w:left w:w="28" w:type="dxa"/>
              <w:right w:w="28" w:type="dxa"/>
            </w:tcMar>
          </w:tcPr>
          <w:p w:rsidR="000D7E68" w:rsidRPr="00420A8E" w:rsidRDefault="000D7E68" w:rsidP="00B874E9">
            <w:pPr>
              <w:jc w:val="center"/>
              <w:rPr>
                <w:sz w:val="20"/>
                <w:szCs w:val="20"/>
              </w:rPr>
            </w:pPr>
          </w:p>
        </w:tc>
        <w:tc>
          <w:tcPr>
            <w:tcW w:w="1124" w:type="dxa"/>
            <w:tcMar>
              <w:left w:w="28" w:type="dxa"/>
              <w:right w:w="28" w:type="dxa"/>
            </w:tcMar>
          </w:tcPr>
          <w:p w:rsidR="000D7E68" w:rsidRPr="00420A8E" w:rsidRDefault="000D7E68" w:rsidP="00B874E9">
            <w:pPr>
              <w:jc w:val="center"/>
              <w:rPr>
                <w:sz w:val="20"/>
                <w:szCs w:val="20"/>
              </w:rPr>
            </w:pPr>
            <w:r w:rsidRPr="00420A8E">
              <w:rPr>
                <w:sz w:val="20"/>
                <w:szCs w:val="20"/>
              </w:rPr>
              <w:t>№2(р)</w:t>
            </w:r>
          </w:p>
        </w:tc>
        <w:tc>
          <w:tcPr>
            <w:tcW w:w="1124" w:type="dxa"/>
            <w:tcMar>
              <w:left w:w="28" w:type="dxa"/>
              <w:right w:w="28" w:type="dxa"/>
            </w:tcMar>
          </w:tcPr>
          <w:p w:rsidR="000D7E68" w:rsidRPr="00420A8E" w:rsidRDefault="000D7E68" w:rsidP="00B874E9">
            <w:pPr>
              <w:jc w:val="center"/>
              <w:rPr>
                <w:sz w:val="20"/>
                <w:szCs w:val="20"/>
              </w:rPr>
            </w:pPr>
            <w:r w:rsidRPr="00420A8E">
              <w:rPr>
                <w:sz w:val="20"/>
                <w:szCs w:val="20"/>
              </w:rPr>
              <w:t>КВр-0,6К</w:t>
            </w:r>
          </w:p>
        </w:tc>
        <w:tc>
          <w:tcPr>
            <w:tcW w:w="754" w:type="dxa"/>
            <w:gridSpan w:val="3"/>
            <w:tcMar>
              <w:left w:w="28" w:type="dxa"/>
              <w:right w:w="28" w:type="dxa"/>
            </w:tcMar>
          </w:tcPr>
          <w:p w:rsidR="000D7E68" w:rsidRPr="00420A8E" w:rsidRDefault="000D7E68" w:rsidP="00B874E9">
            <w:pPr>
              <w:jc w:val="center"/>
              <w:rPr>
                <w:sz w:val="20"/>
                <w:szCs w:val="20"/>
              </w:rPr>
            </w:pPr>
            <w:r w:rsidRPr="00420A8E">
              <w:rPr>
                <w:sz w:val="20"/>
                <w:szCs w:val="20"/>
              </w:rPr>
              <w:t>0,6</w:t>
            </w:r>
          </w:p>
        </w:tc>
        <w:tc>
          <w:tcPr>
            <w:tcW w:w="1290" w:type="dxa"/>
            <w:tcMar>
              <w:left w:w="28" w:type="dxa"/>
              <w:right w:w="28" w:type="dxa"/>
            </w:tcMar>
          </w:tcPr>
          <w:p w:rsidR="000D7E68" w:rsidRPr="00420A8E" w:rsidRDefault="000D7E68" w:rsidP="00B874E9">
            <w:pPr>
              <w:jc w:val="center"/>
              <w:rPr>
                <w:color w:val="000000"/>
                <w:sz w:val="20"/>
                <w:szCs w:val="20"/>
              </w:rPr>
            </w:pPr>
            <w:r w:rsidRPr="00420A8E">
              <w:rPr>
                <w:color w:val="000000"/>
                <w:sz w:val="20"/>
                <w:szCs w:val="20"/>
              </w:rPr>
              <w:t>уголь</w:t>
            </w:r>
          </w:p>
        </w:tc>
        <w:tc>
          <w:tcPr>
            <w:tcW w:w="708" w:type="dxa"/>
            <w:gridSpan w:val="3"/>
            <w:tcMar>
              <w:left w:w="28" w:type="dxa"/>
              <w:right w:w="28" w:type="dxa"/>
            </w:tcMar>
          </w:tcPr>
          <w:p w:rsidR="000D7E68" w:rsidRPr="00420A8E" w:rsidRDefault="000D7E68" w:rsidP="00B874E9">
            <w:pPr>
              <w:jc w:val="center"/>
              <w:rPr>
                <w:color w:val="000000"/>
                <w:sz w:val="20"/>
                <w:szCs w:val="20"/>
              </w:rPr>
            </w:pPr>
            <w:r w:rsidRPr="00420A8E">
              <w:rPr>
                <w:color w:val="000000"/>
                <w:sz w:val="20"/>
                <w:szCs w:val="20"/>
              </w:rPr>
              <w:t>0,9</w:t>
            </w:r>
          </w:p>
        </w:tc>
        <w:tc>
          <w:tcPr>
            <w:tcW w:w="702" w:type="dxa"/>
            <w:gridSpan w:val="2"/>
            <w:vMerge/>
            <w:tcMar>
              <w:left w:w="28" w:type="dxa"/>
              <w:right w:w="28" w:type="dxa"/>
            </w:tcMar>
          </w:tcPr>
          <w:p w:rsidR="000D7E68" w:rsidRPr="00420A8E" w:rsidRDefault="000D7E68" w:rsidP="00B874E9">
            <w:pPr>
              <w:jc w:val="center"/>
              <w:rPr>
                <w:sz w:val="20"/>
                <w:szCs w:val="20"/>
              </w:rPr>
            </w:pPr>
          </w:p>
        </w:tc>
        <w:tc>
          <w:tcPr>
            <w:tcW w:w="574" w:type="dxa"/>
            <w:gridSpan w:val="2"/>
            <w:vMerge/>
            <w:tcMar>
              <w:left w:w="28" w:type="dxa"/>
              <w:right w:w="28" w:type="dxa"/>
            </w:tcMar>
          </w:tcPr>
          <w:p w:rsidR="000D7E68" w:rsidRPr="00420A8E" w:rsidRDefault="000D7E68" w:rsidP="00B874E9">
            <w:pPr>
              <w:jc w:val="center"/>
              <w:rPr>
                <w:sz w:val="20"/>
                <w:szCs w:val="20"/>
              </w:rPr>
            </w:pPr>
          </w:p>
        </w:tc>
        <w:tc>
          <w:tcPr>
            <w:tcW w:w="567" w:type="dxa"/>
            <w:gridSpan w:val="2"/>
            <w:vMerge/>
            <w:tcMar>
              <w:left w:w="28" w:type="dxa"/>
              <w:right w:w="28" w:type="dxa"/>
            </w:tcMar>
          </w:tcPr>
          <w:p w:rsidR="000D7E68" w:rsidRPr="00420A8E" w:rsidRDefault="000D7E68" w:rsidP="00B874E9">
            <w:pPr>
              <w:jc w:val="center"/>
              <w:rPr>
                <w:sz w:val="20"/>
                <w:szCs w:val="20"/>
              </w:rPr>
            </w:pPr>
          </w:p>
        </w:tc>
        <w:tc>
          <w:tcPr>
            <w:tcW w:w="425" w:type="dxa"/>
            <w:gridSpan w:val="2"/>
            <w:vMerge/>
            <w:tcMar>
              <w:left w:w="28" w:type="dxa"/>
              <w:right w:w="28" w:type="dxa"/>
            </w:tcMar>
          </w:tcPr>
          <w:p w:rsidR="000D7E68" w:rsidRPr="00420A8E" w:rsidRDefault="000D7E68" w:rsidP="00B874E9">
            <w:pPr>
              <w:jc w:val="center"/>
              <w:rPr>
                <w:sz w:val="20"/>
                <w:szCs w:val="20"/>
              </w:rPr>
            </w:pPr>
          </w:p>
        </w:tc>
        <w:tc>
          <w:tcPr>
            <w:tcW w:w="426" w:type="dxa"/>
            <w:gridSpan w:val="2"/>
            <w:vMerge/>
            <w:tcMar>
              <w:left w:w="28" w:type="dxa"/>
              <w:right w:w="28" w:type="dxa"/>
            </w:tcMar>
          </w:tcPr>
          <w:p w:rsidR="000D7E68" w:rsidRPr="00420A8E" w:rsidRDefault="000D7E68" w:rsidP="00B874E9">
            <w:pPr>
              <w:jc w:val="center"/>
              <w:rPr>
                <w:sz w:val="20"/>
                <w:szCs w:val="20"/>
              </w:rPr>
            </w:pPr>
          </w:p>
        </w:tc>
        <w:tc>
          <w:tcPr>
            <w:tcW w:w="418" w:type="dxa"/>
            <w:gridSpan w:val="2"/>
            <w:vMerge/>
            <w:tcMar>
              <w:left w:w="28" w:type="dxa"/>
              <w:right w:w="28" w:type="dxa"/>
            </w:tcMar>
          </w:tcPr>
          <w:p w:rsidR="000D7E68" w:rsidRPr="00420A8E" w:rsidRDefault="000D7E68" w:rsidP="00B874E9">
            <w:pPr>
              <w:jc w:val="center"/>
              <w:rPr>
                <w:sz w:val="20"/>
                <w:szCs w:val="20"/>
              </w:rPr>
            </w:pPr>
          </w:p>
        </w:tc>
        <w:tc>
          <w:tcPr>
            <w:tcW w:w="432" w:type="dxa"/>
            <w:gridSpan w:val="2"/>
            <w:vMerge/>
            <w:tcMar>
              <w:left w:w="28" w:type="dxa"/>
              <w:right w:w="28" w:type="dxa"/>
            </w:tcMar>
          </w:tcPr>
          <w:p w:rsidR="000D7E68" w:rsidRPr="00420A8E" w:rsidRDefault="000D7E68" w:rsidP="00B874E9">
            <w:pPr>
              <w:jc w:val="center"/>
              <w:rPr>
                <w:sz w:val="20"/>
                <w:szCs w:val="20"/>
              </w:rPr>
            </w:pPr>
          </w:p>
        </w:tc>
        <w:tc>
          <w:tcPr>
            <w:tcW w:w="448" w:type="dxa"/>
            <w:gridSpan w:val="2"/>
            <w:vMerge/>
            <w:tcMar>
              <w:left w:w="28" w:type="dxa"/>
              <w:right w:w="28" w:type="dxa"/>
            </w:tcMar>
          </w:tcPr>
          <w:p w:rsidR="000D7E68" w:rsidRPr="00420A8E" w:rsidRDefault="000D7E68" w:rsidP="00B874E9">
            <w:pPr>
              <w:jc w:val="center"/>
              <w:rPr>
                <w:sz w:val="20"/>
                <w:szCs w:val="20"/>
              </w:rPr>
            </w:pPr>
          </w:p>
        </w:tc>
        <w:tc>
          <w:tcPr>
            <w:tcW w:w="828" w:type="dxa"/>
            <w:gridSpan w:val="2"/>
            <w:vMerge/>
            <w:tcMar>
              <w:left w:w="28" w:type="dxa"/>
              <w:right w:w="28" w:type="dxa"/>
            </w:tcMar>
          </w:tcPr>
          <w:p w:rsidR="000D7E68" w:rsidRPr="00420A8E" w:rsidRDefault="000D7E68" w:rsidP="00B874E9">
            <w:pPr>
              <w:jc w:val="center"/>
              <w:rPr>
                <w:sz w:val="20"/>
                <w:szCs w:val="20"/>
              </w:rPr>
            </w:pPr>
          </w:p>
        </w:tc>
        <w:tc>
          <w:tcPr>
            <w:tcW w:w="660" w:type="dxa"/>
            <w:vMerge/>
            <w:tcMar>
              <w:left w:w="28" w:type="dxa"/>
              <w:right w:w="28" w:type="dxa"/>
            </w:tcMar>
          </w:tcPr>
          <w:p w:rsidR="000D7E68" w:rsidRPr="00420A8E" w:rsidRDefault="000D7E68" w:rsidP="00B874E9">
            <w:pPr>
              <w:jc w:val="center"/>
              <w:rPr>
                <w:sz w:val="20"/>
                <w:szCs w:val="20"/>
              </w:rPr>
            </w:pPr>
          </w:p>
        </w:tc>
        <w:tc>
          <w:tcPr>
            <w:tcW w:w="1793" w:type="dxa"/>
            <w:vMerge/>
            <w:tcMar>
              <w:left w:w="28" w:type="dxa"/>
              <w:right w:w="28" w:type="dxa"/>
            </w:tcMar>
          </w:tcPr>
          <w:p w:rsidR="000D7E68" w:rsidRPr="00420A8E" w:rsidRDefault="000D7E68" w:rsidP="00B874E9">
            <w:pPr>
              <w:jc w:val="center"/>
              <w:rPr>
                <w:sz w:val="20"/>
                <w:szCs w:val="20"/>
              </w:rPr>
            </w:pPr>
          </w:p>
        </w:tc>
      </w:tr>
      <w:tr w:rsidR="000D7E68" w:rsidRPr="00420A8E" w:rsidTr="00B874E9">
        <w:trPr>
          <w:gridAfter w:val="1"/>
          <w:wAfter w:w="10" w:type="dxa"/>
          <w:trHeight w:val="20"/>
        </w:trPr>
        <w:tc>
          <w:tcPr>
            <w:tcW w:w="569" w:type="dxa"/>
            <w:vMerge w:val="restart"/>
            <w:noWrap/>
            <w:tcMar>
              <w:left w:w="28" w:type="dxa"/>
              <w:right w:w="28" w:type="dxa"/>
            </w:tcMar>
          </w:tcPr>
          <w:p w:rsidR="000D7E68" w:rsidRPr="00420A8E" w:rsidRDefault="000D7E68" w:rsidP="00B874E9">
            <w:pPr>
              <w:jc w:val="center"/>
              <w:rPr>
                <w:bCs/>
                <w:sz w:val="20"/>
                <w:szCs w:val="20"/>
              </w:rPr>
            </w:pPr>
            <w:r w:rsidRPr="00420A8E">
              <w:rPr>
                <w:bCs/>
                <w:sz w:val="20"/>
                <w:szCs w:val="20"/>
              </w:rPr>
              <w:lastRenderedPageBreak/>
              <w:t>10</w:t>
            </w:r>
          </w:p>
        </w:tc>
        <w:tc>
          <w:tcPr>
            <w:tcW w:w="2408" w:type="dxa"/>
            <w:gridSpan w:val="3"/>
            <w:vMerge w:val="restart"/>
            <w:tcMar>
              <w:left w:w="28" w:type="dxa"/>
              <w:right w:w="28" w:type="dxa"/>
            </w:tcMar>
          </w:tcPr>
          <w:p w:rsidR="000D7E68" w:rsidRPr="00151E35" w:rsidRDefault="000D7E68" w:rsidP="00B874E9">
            <w:pPr>
              <w:jc w:val="center"/>
              <w:rPr>
                <w:sz w:val="20"/>
                <w:szCs w:val="20"/>
              </w:rPr>
            </w:pPr>
            <w:r w:rsidRPr="00151E35">
              <w:rPr>
                <w:sz w:val="20"/>
                <w:szCs w:val="20"/>
              </w:rPr>
              <w:t>котельная МКОУ «Долговская СОШ»</w:t>
            </w:r>
          </w:p>
          <w:p w:rsidR="000D7E68" w:rsidRPr="00420A8E" w:rsidRDefault="000D7E68" w:rsidP="00B874E9">
            <w:pPr>
              <w:jc w:val="center"/>
              <w:rPr>
                <w:sz w:val="20"/>
                <w:szCs w:val="20"/>
              </w:rPr>
            </w:pPr>
            <w:r w:rsidRPr="00151E35">
              <w:rPr>
                <w:sz w:val="20"/>
                <w:szCs w:val="20"/>
              </w:rPr>
              <w:t>с. Долгово, ул. Школьная 7</w:t>
            </w:r>
          </w:p>
        </w:tc>
        <w:tc>
          <w:tcPr>
            <w:tcW w:w="1124" w:type="dxa"/>
            <w:tcMar>
              <w:left w:w="28" w:type="dxa"/>
              <w:right w:w="28" w:type="dxa"/>
            </w:tcMar>
          </w:tcPr>
          <w:p w:rsidR="000D7E68" w:rsidRPr="00420A8E" w:rsidRDefault="000D7E68" w:rsidP="00B874E9">
            <w:pPr>
              <w:jc w:val="center"/>
              <w:rPr>
                <w:sz w:val="20"/>
                <w:szCs w:val="20"/>
              </w:rPr>
            </w:pPr>
            <w:r w:rsidRPr="00420A8E">
              <w:rPr>
                <w:sz w:val="20"/>
                <w:szCs w:val="20"/>
              </w:rPr>
              <w:t>№1(о)</w:t>
            </w:r>
          </w:p>
        </w:tc>
        <w:tc>
          <w:tcPr>
            <w:tcW w:w="1124" w:type="dxa"/>
            <w:tcMar>
              <w:left w:w="28" w:type="dxa"/>
              <w:right w:w="28" w:type="dxa"/>
            </w:tcMar>
          </w:tcPr>
          <w:p w:rsidR="000D7E68" w:rsidRPr="00420A8E" w:rsidRDefault="000D7E68" w:rsidP="00B874E9">
            <w:pPr>
              <w:jc w:val="center"/>
              <w:rPr>
                <w:sz w:val="20"/>
                <w:szCs w:val="20"/>
              </w:rPr>
            </w:pPr>
            <w:r w:rsidRPr="00420A8E">
              <w:rPr>
                <w:sz w:val="20"/>
                <w:szCs w:val="20"/>
              </w:rPr>
              <w:t>КВр-0,35КБ</w:t>
            </w:r>
          </w:p>
        </w:tc>
        <w:tc>
          <w:tcPr>
            <w:tcW w:w="754" w:type="dxa"/>
            <w:gridSpan w:val="3"/>
            <w:tcMar>
              <w:left w:w="28" w:type="dxa"/>
              <w:right w:w="28" w:type="dxa"/>
            </w:tcMar>
          </w:tcPr>
          <w:p w:rsidR="000D7E68" w:rsidRPr="00420A8E" w:rsidRDefault="000D7E68" w:rsidP="00B874E9">
            <w:pPr>
              <w:jc w:val="center"/>
              <w:rPr>
                <w:color w:val="000000"/>
                <w:sz w:val="20"/>
                <w:szCs w:val="20"/>
              </w:rPr>
            </w:pPr>
            <w:r w:rsidRPr="00420A8E">
              <w:rPr>
                <w:color w:val="000000"/>
                <w:sz w:val="20"/>
                <w:szCs w:val="20"/>
              </w:rPr>
              <w:t>0,35</w:t>
            </w:r>
          </w:p>
        </w:tc>
        <w:tc>
          <w:tcPr>
            <w:tcW w:w="1290" w:type="dxa"/>
            <w:tcMar>
              <w:left w:w="28" w:type="dxa"/>
              <w:right w:w="28" w:type="dxa"/>
            </w:tcMar>
          </w:tcPr>
          <w:p w:rsidR="000D7E68" w:rsidRPr="00420A8E" w:rsidRDefault="000D7E68" w:rsidP="00B874E9">
            <w:pPr>
              <w:jc w:val="center"/>
              <w:rPr>
                <w:color w:val="000000"/>
                <w:sz w:val="20"/>
                <w:szCs w:val="20"/>
              </w:rPr>
            </w:pPr>
            <w:r w:rsidRPr="00420A8E">
              <w:rPr>
                <w:color w:val="000000"/>
                <w:sz w:val="20"/>
                <w:szCs w:val="20"/>
              </w:rPr>
              <w:t xml:space="preserve">Уголь </w:t>
            </w:r>
          </w:p>
          <w:p w:rsidR="000D7E68" w:rsidRPr="00420A8E" w:rsidRDefault="000D7E68" w:rsidP="00B874E9">
            <w:pPr>
              <w:jc w:val="center"/>
              <w:rPr>
                <w:color w:val="000000"/>
                <w:sz w:val="20"/>
                <w:szCs w:val="20"/>
              </w:rPr>
            </w:pPr>
            <w:r w:rsidRPr="00420A8E">
              <w:rPr>
                <w:color w:val="000000"/>
                <w:sz w:val="20"/>
                <w:szCs w:val="20"/>
              </w:rPr>
              <w:t>(ДР)</w:t>
            </w:r>
          </w:p>
        </w:tc>
        <w:tc>
          <w:tcPr>
            <w:tcW w:w="708" w:type="dxa"/>
            <w:gridSpan w:val="3"/>
            <w:tcMar>
              <w:left w:w="28" w:type="dxa"/>
              <w:right w:w="28" w:type="dxa"/>
            </w:tcMar>
          </w:tcPr>
          <w:p w:rsidR="000D7E68" w:rsidRPr="00420A8E" w:rsidRDefault="000D7E68" w:rsidP="00B874E9">
            <w:pPr>
              <w:jc w:val="center"/>
              <w:rPr>
                <w:color w:val="000000"/>
                <w:sz w:val="20"/>
                <w:szCs w:val="20"/>
              </w:rPr>
            </w:pPr>
            <w:r w:rsidRPr="00420A8E">
              <w:rPr>
                <w:color w:val="000000"/>
                <w:sz w:val="20"/>
                <w:szCs w:val="20"/>
              </w:rPr>
              <w:t>1,4</w:t>
            </w:r>
          </w:p>
        </w:tc>
        <w:tc>
          <w:tcPr>
            <w:tcW w:w="702" w:type="dxa"/>
            <w:gridSpan w:val="2"/>
            <w:vMerge w:val="restart"/>
            <w:tcMar>
              <w:left w:w="28" w:type="dxa"/>
              <w:right w:w="28" w:type="dxa"/>
            </w:tcMar>
          </w:tcPr>
          <w:p w:rsidR="000D7E68" w:rsidRPr="00420A8E" w:rsidRDefault="000D7E68" w:rsidP="00B874E9">
            <w:pPr>
              <w:jc w:val="center"/>
              <w:rPr>
                <w:sz w:val="20"/>
                <w:szCs w:val="20"/>
              </w:rPr>
            </w:pPr>
            <w:r>
              <w:rPr>
                <w:sz w:val="20"/>
                <w:szCs w:val="20"/>
              </w:rPr>
              <w:t>0,1</w:t>
            </w:r>
          </w:p>
        </w:tc>
        <w:tc>
          <w:tcPr>
            <w:tcW w:w="574" w:type="dxa"/>
            <w:gridSpan w:val="2"/>
            <w:vMerge w:val="restart"/>
            <w:tcMar>
              <w:left w:w="28" w:type="dxa"/>
              <w:right w:w="28" w:type="dxa"/>
            </w:tcMar>
          </w:tcPr>
          <w:p w:rsidR="000D7E68" w:rsidRPr="00420A8E" w:rsidRDefault="000D7E68" w:rsidP="00B874E9">
            <w:pPr>
              <w:jc w:val="center"/>
              <w:rPr>
                <w:sz w:val="20"/>
                <w:szCs w:val="20"/>
              </w:rPr>
            </w:pPr>
          </w:p>
        </w:tc>
        <w:tc>
          <w:tcPr>
            <w:tcW w:w="567" w:type="dxa"/>
            <w:gridSpan w:val="2"/>
            <w:vMerge w:val="restart"/>
            <w:tcMar>
              <w:left w:w="28" w:type="dxa"/>
              <w:right w:w="28" w:type="dxa"/>
            </w:tcMar>
          </w:tcPr>
          <w:p w:rsidR="000D7E68" w:rsidRPr="00420A8E" w:rsidRDefault="000D7E68" w:rsidP="00B874E9">
            <w:pPr>
              <w:jc w:val="center"/>
              <w:rPr>
                <w:sz w:val="20"/>
                <w:szCs w:val="20"/>
              </w:rPr>
            </w:pPr>
          </w:p>
        </w:tc>
        <w:tc>
          <w:tcPr>
            <w:tcW w:w="425" w:type="dxa"/>
            <w:gridSpan w:val="2"/>
            <w:vMerge w:val="restart"/>
            <w:tcMar>
              <w:left w:w="28" w:type="dxa"/>
              <w:right w:w="28" w:type="dxa"/>
            </w:tcMar>
          </w:tcPr>
          <w:p w:rsidR="000D7E68" w:rsidRPr="00420A8E" w:rsidRDefault="000D7E68" w:rsidP="00B874E9">
            <w:pPr>
              <w:jc w:val="center"/>
              <w:rPr>
                <w:sz w:val="20"/>
                <w:szCs w:val="20"/>
              </w:rPr>
            </w:pPr>
          </w:p>
        </w:tc>
        <w:tc>
          <w:tcPr>
            <w:tcW w:w="426" w:type="dxa"/>
            <w:gridSpan w:val="2"/>
            <w:vMerge w:val="restart"/>
            <w:tcMar>
              <w:left w:w="28" w:type="dxa"/>
              <w:right w:w="28" w:type="dxa"/>
            </w:tcMar>
          </w:tcPr>
          <w:p w:rsidR="000D7E68" w:rsidRPr="00420A8E" w:rsidRDefault="000D7E68" w:rsidP="00B874E9">
            <w:pPr>
              <w:jc w:val="center"/>
              <w:rPr>
                <w:sz w:val="20"/>
                <w:szCs w:val="20"/>
              </w:rPr>
            </w:pPr>
            <w:r w:rsidRPr="00420A8E">
              <w:rPr>
                <w:sz w:val="20"/>
                <w:szCs w:val="20"/>
              </w:rPr>
              <w:t>1</w:t>
            </w:r>
          </w:p>
        </w:tc>
        <w:tc>
          <w:tcPr>
            <w:tcW w:w="418" w:type="dxa"/>
            <w:gridSpan w:val="2"/>
            <w:vMerge w:val="restart"/>
            <w:tcMar>
              <w:left w:w="28" w:type="dxa"/>
              <w:right w:w="28" w:type="dxa"/>
            </w:tcMar>
          </w:tcPr>
          <w:p w:rsidR="000D7E68" w:rsidRPr="00420A8E" w:rsidRDefault="000D7E68" w:rsidP="00B874E9">
            <w:pPr>
              <w:jc w:val="center"/>
              <w:rPr>
                <w:sz w:val="20"/>
                <w:szCs w:val="20"/>
              </w:rPr>
            </w:pPr>
          </w:p>
        </w:tc>
        <w:tc>
          <w:tcPr>
            <w:tcW w:w="432" w:type="dxa"/>
            <w:gridSpan w:val="2"/>
            <w:vMerge w:val="restart"/>
            <w:tcMar>
              <w:left w:w="28" w:type="dxa"/>
              <w:right w:w="28" w:type="dxa"/>
            </w:tcMar>
          </w:tcPr>
          <w:p w:rsidR="000D7E68" w:rsidRPr="00420A8E" w:rsidRDefault="000D7E68" w:rsidP="00B874E9">
            <w:pPr>
              <w:jc w:val="center"/>
              <w:rPr>
                <w:sz w:val="20"/>
                <w:szCs w:val="20"/>
              </w:rPr>
            </w:pPr>
          </w:p>
        </w:tc>
        <w:tc>
          <w:tcPr>
            <w:tcW w:w="448" w:type="dxa"/>
            <w:gridSpan w:val="2"/>
            <w:vMerge w:val="restart"/>
            <w:tcMar>
              <w:left w:w="28" w:type="dxa"/>
              <w:right w:w="28" w:type="dxa"/>
            </w:tcMar>
          </w:tcPr>
          <w:p w:rsidR="000D7E68" w:rsidRPr="00420A8E" w:rsidRDefault="000D7E68" w:rsidP="00B874E9">
            <w:pPr>
              <w:jc w:val="center"/>
              <w:rPr>
                <w:sz w:val="20"/>
                <w:szCs w:val="20"/>
              </w:rPr>
            </w:pPr>
          </w:p>
        </w:tc>
        <w:tc>
          <w:tcPr>
            <w:tcW w:w="828" w:type="dxa"/>
            <w:gridSpan w:val="2"/>
            <w:vMerge w:val="restart"/>
            <w:tcMar>
              <w:left w:w="28" w:type="dxa"/>
              <w:right w:w="28" w:type="dxa"/>
            </w:tcMar>
          </w:tcPr>
          <w:p w:rsidR="000D7E68" w:rsidRPr="00420A8E" w:rsidRDefault="000D7E68" w:rsidP="00B874E9">
            <w:pPr>
              <w:jc w:val="center"/>
              <w:rPr>
                <w:sz w:val="20"/>
                <w:szCs w:val="20"/>
              </w:rPr>
            </w:pPr>
          </w:p>
        </w:tc>
        <w:tc>
          <w:tcPr>
            <w:tcW w:w="660" w:type="dxa"/>
            <w:vMerge w:val="restart"/>
            <w:tcMar>
              <w:left w:w="28" w:type="dxa"/>
              <w:right w:w="28" w:type="dxa"/>
            </w:tcMar>
          </w:tcPr>
          <w:p w:rsidR="000D7E68" w:rsidRPr="00420A8E" w:rsidRDefault="000D7E68" w:rsidP="00B874E9">
            <w:pPr>
              <w:jc w:val="center"/>
              <w:rPr>
                <w:sz w:val="20"/>
                <w:szCs w:val="20"/>
              </w:rPr>
            </w:pPr>
          </w:p>
        </w:tc>
        <w:tc>
          <w:tcPr>
            <w:tcW w:w="1793" w:type="dxa"/>
            <w:vMerge w:val="restart"/>
            <w:tcMar>
              <w:left w:w="28" w:type="dxa"/>
              <w:right w:w="28" w:type="dxa"/>
            </w:tcMar>
          </w:tcPr>
          <w:p w:rsidR="000D7E68" w:rsidRPr="00420A8E" w:rsidRDefault="000D7E68" w:rsidP="00B874E9">
            <w:pPr>
              <w:jc w:val="center"/>
              <w:rPr>
                <w:sz w:val="20"/>
                <w:szCs w:val="20"/>
              </w:rPr>
            </w:pPr>
            <w:r w:rsidRPr="00420A8E">
              <w:rPr>
                <w:sz w:val="20"/>
                <w:szCs w:val="20"/>
              </w:rPr>
              <w:t>Комитет по образованию Новичихинского района</w:t>
            </w:r>
          </w:p>
          <w:p w:rsidR="000D7E68" w:rsidRPr="00420A8E" w:rsidRDefault="000D7E68" w:rsidP="00B874E9">
            <w:pPr>
              <w:jc w:val="center"/>
              <w:rPr>
                <w:sz w:val="20"/>
                <w:szCs w:val="20"/>
              </w:rPr>
            </w:pPr>
            <w:r w:rsidRPr="00420A8E">
              <w:rPr>
                <w:sz w:val="20"/>
                <w:szCs w:val="20"/>
              </w:rPr>
              <w:t>8(38555)22446</w:t>
            </w:r>
          </w:p>
        </w:tc>
      </w:tr>
      <w:tr w:rsidR="000D7E68" w:rsidRPr="00420A8E" w:rsidTr="00B874E9">
        <w:trPr>
          <w:gridAfter w:val="1"/>
          <w:wAfter w:w="10" w:type="dxa"/>
          <w:trHeight w:val="20"/>
        </w:trPr>
        <w:tc>
          <w:tcPr>
            <w:tcW w:w="569" w:type="dxa"/>
            <w:vMerge/>
            <w:tcMar>
              <w:left w:w="28" w:type="dxa"/>
              <w:right w:w="28" w:type="dxa"/>
            </w:tcMar>
          </w:tcPr>
          <w:p w:rsidR="000D7E68" w:rsidRPr="00420A8E" w:rsidRDefault="000D7E68" w:rsidP="00B874E9">
            <w:pPr>
              <w:jc w:val="center"/>
              <w:rPr>
                <w:bCs/>
                <w:sz w:val="20"/>
                <w:szCs w:val="20"/>
              </w:rPr>
            </w:pPr>
          </w:p>
        </w:tc>
        <w:tc>
          <w:tcPr>
            <w:tcW w:w="2408" w:type="dxa"/>
            <w:gridSpan w:val="3"/>
            <w:vMerge/>
            <w:tcMar>
              <w:left w:w="28" w:type="dxa"/>
              <w:right w:w="28" w:type="dxa"/>
            </w:tcMar>
          </w:tcPr>
          <w:p w:rsidR="000D7E68" w:rsidRPr="00420A8E" w:rsidRDefault="000D7E68" w:rsidP="00B874E9">
            <w:pPr>
              <w:jc w:val="center"/>
              <w:rPr>
                <w:sz w:val="20"/>
                <w:szCs w:val="20"/>
              </w:rPr>
            </w:pPr>
          </w:p>
        </w:tc>
        <w:tc>
          <w:tcPr>
            <w:tcW w:w="1124" w:type="dxa"/>
            <w:tcMar>
              <w:left w:w="28" w:type="dxa"/>
              <w:right w:w="28" w:type="dxa"/>
            </w:tcMar>
          </w:tcPr>
          <w:p w:rsidR="000D7E68" w:rsidRPr="00420A8E" w:rsidRDefault="000D7E68" w:rsidP="00B874E9">
            <w:pPr>
              <w:jc w:val="center"/>
              <w:rPr>
                <w:sz w:val="20"/>
                <w:szCs w:val="20"/>
              </w:rPr>
            </w:pPr>
            <w:r w:rsidRPr="00420A8E">
              <w:rPr>
                <w:sz w:val="20"/>
                <w:szCs w:val="20"/>
              </w:rPr>
              <w:t>Р-отсутствует</w:t>
            </w:r>
          </w:p>
        </w:tc>
        <w:tc>
          <w:tcPr>
            <w:tcW w:w="1124" w:type="dxa"/>
            <w:tcMar>
              <w:left w:w="28" w:type="dxa"/>
              <w:right w:w="28" w:type="dxa"/>
            </w:tcMar>
          </w:tcPr>
          <w:p w:rsidR="000D7E68" w:rsidRPr="00420A8E" w:rsidRDefault="000D7E68" w:rsidP="00B874E9">
            <w:pPr>
              <w:jc w:val="center"/>
              <w:rPr>
                <w:sz w:val="20"/>
                <w:szCs w:val="20"/>
              </w:rPr>
            </w:pPr>
            <w:r w:rsidRPr="00420A8E">
              <w:rPr>
                <w:sz w:val="20"/>
                <w:szCs w:val="20"/>
              </w:rPr>
              <w:t>Отсутствует(самодельный)</w:t>
            </w:r>
          </w:p>
        </w:tc>
        <w:tc>
          <w:tcPr>
            <w:tcW w:w="754" w:type="dxa"/>
            <w:gridSpan w:val="3"/>
            <w:tcMar>
              <w:left w:w="28" w:type="dxa"/>
              <w:right w:w="28" w:type="dxa"/>
            </w:tcMar>
          </w:tcPr>
          <w:p w:rsidR="000D7E68" w:rsidRPr="00420A8E" w:rsidRDefault="000D7E68" w:rsidP="00B874E9">
            <w:pPr>
              <w:jc w:val="center"/>
              <w:rPr>
                <w:sz w:val="20"/>
                <w:szCs w:val="20"/>
              </w:rPr>
            </w:pPr>
            <w:r w:rsidRPr="00420A8E">
              <w:rPr>
                <w:sz w:val="20"/>
                <w:szCs w:val="20"/>
              </w:rPr>
              <w:t>0,2</w:t>
            </w:r>
          </w:p>
        </w:tc>
        <w:tc>
          <w:tcPr>
            <w:tcW w:w="1290" w:type="dxa"/>
            <w:tcMar>
              <w:left w:w="28" w:type="dxa"/>
              <w:right w:w="28" w:type="dxa"/>
            </w:tcMar>
          </w:tcPr>
          <w:p w:rsidR="000D7E68" w:rsidRPr="00420A8E" w:rsidRDefault="000D7E68" w:rsidP="00B874E9">
            <w:pPr>
              <w:jc w:val="center"/>
              <w:rPr>
                <w:color w:val="000000"/>
                <w:sz w:val="20"/>
                <w:szCs w:val="20"/>
              </w:rPr>
            </w:pPr>
            <w:r w:rsidRPr="00420A8E">
              <w:rPr>
                <w:color w:val="000000"/>
                <w:sz w:val="20"/>
                <w:szCs w:val="20"/>
              </w:rPr>
              <w:t xml:space="preserve">Уголь </w:t>
            </w:r>
          </w:p>
          <w:p w:rsidR="000D7E68" w:rsidRPr="00420A8E" w:rsidRDefault="000D7E68" w:rsidP="00B874E9">
            <w:pPr>
              <w:jc w:val="center"/>
              <w:rPr>
                <w:color w:val="000000"/>
                <w:sz w:val="20"/>
                <w:szCs w:val="20"/>
              </w:rPr>
            </w:pPr>
            <w:r w:rsidRPr="00420A8E">
              <w:rPr>
                <w:color w:val="000000"/>
                <w:sz w:val="20"/>
                <w:szCs w:val="20"/>
              </w:rPr>
              <w:t>(Др)</w:t>
            </w:r>
          </w:p>
        </w:tc>
        <w:tc>
          <w:tcPr>
            <w:tcW w:w="708" w:type="dxa"/>
            <w:gridSpan w:val="3"/>
            <w:tcMar>
              <w:left w:w="28" w:type="dxa"/>
              <w:right w:w="28" w:type="dxa"/>
            </w:tcMar>
          </w:tcPr>
          <w:p w:rsidR="000D7E68" w:rsidRPr="00420A8E" w:rsidRDefault="000D7E68" w:rsidP="00B874E9">
            <w:pPr>
              <w:jc w:val="center"/>
              <w:rPr>
                <w:color w:val="000000"/>
                <w:sz w:val="20"/>
                <w:szCs w:val="20"/>
              </w:rPr>
            </w:pPr>
            <w:r w:rsidRPr="00420A8E">
              <w:rPr>
                <w:color w:val="000000"/>
                <w:sz w:val="20"/>
                <w:szCs w:val="20"/>
              </w:rPr>
              <w:t>1,4</w:t>
            </w:r>
          </w:p>
        </w:tc>
        <w:tc>
          <w:tcPr>
            <w:tcW w:w="702" w:type="dxa"/>
            <w:gridSpan w:val="2"/>
            <w:vMerge/>
            <w:tcMar>
              <w:left w:w="28" w:type="dxa"/>
              <w:right w:w="28" w:type="dxa"/>
            </w:tcMar>
          </w:tcPr>
          <w:p w:rsidR="000D7E68" w:rsidRPr="00420A8E" w:rsidRDefault="000D7E68" w:rsidP="00B874E9">
            <w:pPr>
              <w:jc w:val="center"/>
              <w:rPr>
                <w:sz w:val="20"/>
                <w:szCs w:val="20"/>
              </w:rPr>
            </w:pPr>
          </w:p>
        </w:tc>
        <w:tc>
          <w:tcPr>
            <w:tcW w:w="574" w:type="dxa"/>
            <w:gridSpan w:val="2"/>
            <w:vMerge/>
            <w:tcMar>
              <w:left w:w="28" w:type="dxa"/>
              <w:right w:w="28" w:type="dxa"/>
            </w:tcMar>
          </w:tcPr>
          <w:p w:rsidR="000D7E68" w:rsidRPr="00420A8E" w:rsidRDefault="000D7E68" w:rsidP="00B874E9">
            <w:pPr>
              <w:jc w:val="center"/>
              <w:rPr>
                <w:sz w:val="20"/>
                <w:szCs w:val="20"/>
              </w:rPr>
            </w:pPr>
          </w:p>
        </w:tc>
        <w:tc>
          <w:tcPr>
            <w:tcW w:w="567" w:type="dxa"/>
            <w:gridSpan w:val="2"/>
            <w:vMerge/>
            <w:tcMar>
              <w:left w:w="28" w:type="dxa"/>
              <w:right w:w="28" w:type="dxa"/>
            </w:tcMar>
          </w:tcPr>
          <w:p w:rsidR="000D7E68" w:rsidRPr="00420A8E" w:rsidRDefault="000D7E68" w:rsidP="00B874E9">
            <w:pPr>
              <w:jc w:val="center"/>
              <w:rPr>
                <w:sz w:val="20"/>
                <w:szCs w:val="20"/>
              </w:rPr>
            </w:pPr>
          </w:p>
        </w:tc>
        <w:tc>
          <w:tcPr>
            <w:tcW w:w="425" w:type="dxa"/>
            <w:gridSpan w:val="2"/>
            <w:vMerge/>
            <w:tcMar>
              <w:left w:w="28" w:type="dxa"/>
              <w:right w:w="28" w:type="dxa"/>
            </w:tcMar>
          </w:tcPr>
          <w:p w:rsidR="000D7E68" w:rsidRPr="00420A8E" w:rsidRDefault="000D7E68" w:rsidP="00B874E9">
            <w:pPr>
              <w:jc w:val="center"/>
              <w:rPr>
                <w:sz w:val="20"/>
                <w:szCs w:val="20"/>
              </w:rPr>
            </w:pPr>
          </w:p>
        </w:tc>
        <w:tc>
          <w:tcPr>
            <w:tcW w:w="426" w:type="dxa"/>
            <w:gridSpan w:val="2"/>
            <w:vMerge/>
            <w:tcMar>
              <w:left w:w="28" w:type="dxa"/>
              <w:right w:w="28" w:type="dxa"/>
            </w:tcMar>
          </w:tcPr>
          <w:p w:rsidR="000D7E68" w:rsidRPr="00420A8E" w:rsidRDefault="000D7E68" w:rsidP="00B874E9">
            <w:pPr>
              <w:jc w:val="center"/>
              <w:rPr>
                <w:sz w:val="20"/>
                <w:szCs w:val="20"/>
              </w:rPr>
            </w:pPr>
          </w:p>
        </w:tc>
        <w:tc>
          <w:tcPr>
            <w:tcW w:w="418" w:type="dxa"/>
            <w:gridSpan w:val="2"/>
            <w:vMerge/>
            <w:tcMar>
              <w:left w:w="28" w:type="dxa"/>
              <w:right w:w="28" w:type="dxa"/>
            </w:tcMar>
          </w:tcPr>
          <w:p w:rsidR="000D7E68" w:rsidRPr="00420A8E" w:rsidRDefault="000D7E68" w:rsidP="00B874E9">
            <w:pPr>
              <w:jc w:val="center"/>
              <w:rPr>
                <w:sz w:val="20"/>
                <w:szCs w:val="20"/>
              </w:rPr>
            </w:pPr>
          </w:p>
        </w:tc>
        <w:tc>
          <w:tcPr>
            <w:tcW w:w="432" w:type="dxa"/>
            <w:gridSpan w:val="2"/>
            <w:vMerge/>
            <w:tcMar>
              <w:left w:w="28" w:type="dxa"/>
              <w:right w:w="28" w:type="dxa"/>
            </w:tcMar>
          </w:tcPr>
          <w:p w:rsidR="000D7E68" w:rsidRPr="00420A8E" w:rsidRDefault="000D7E68" w:rsidP="00B874E9">
            <w:pPr>
              <w:jc w:val="center"/>
              <w:rPr>
                <w:sz w:val="20"/>
                <w:szCs w:val="20"/>
              </w:rPr>
            </w:pPr>
          </w:p>
        </w:tc>
        <w:tc>
          <w:tcPr>
            <w:tcW w:w="448" w:type="dxa"/>
            <w:gridSpan w:val="2"/>
            <w:vMerge/>
            <w:tcMar>
              <w:left w:w="28" w:type="dxa"/>
              <w:right w:w="28" w:type="dxa"/>
            </w:tcMar>
          </w:tcPr>
          <w:p w:rsidR="000D7E68" w:rsidRPr="00420A8E" w:rsidRDefault="000D7E68" w:rsidP="00B874E9">
            <w:pPr>
              <w:jc w:val="center"/>
              <w:rPr>
                <w:sz w:val="20"/>
                <w:szCs w:val="20"/>
              </w:rPr>
            </w:pPr>
          </w:p>
        </w:tc>
        <w:tc>
          <w:tcPr>
            <w:tcW w:w="828" w:type="dxa"/>
            <w:gridSpan w:val="2"/>
            <w:vMerge/>
            <w:tcMar>
              <w:left w:w="28" w:type="dxa"/>
              <w:right w:w="28" w:type="dxa"/>
            </w:tcMar>
          </w:tcPr>
          <w:p w:rsidR="000D7E68" w:rsidRPr="00420A8E" w:rsidRDefault="000D7E68" w:rsidP="00B874E9">
            <w:pPr>
              <w:jc w:val="center"/>
              <w:rPr>
                <w:sz w:val="20"/>
                <w:szCs w:val="20"/>
              </w:rPr>
            </w:pPr>
          </w:p>
        </w:tc>
        <w:tc>
          <w:tcPr>
            <w:tcW w:w="660" w:type="dxa"/>
            <w:vMerge/>
            <w:tcMar>
              <w:left w:w="28" w:type="dxa"/>
              <w:right w:w="28" w:type="dxa"/>
            </w:tcMar>
          </w:tcPr>
          <w:p w:rsidR="000D7E68" w:rsidRPr="00420A8E" w:rsidRDefault="000D7E68" w:rsidP="00B874E9">
            <w:pPr>
              <w:jc w:val="center"/>
              <w:rPr>
                <w:sz w:val="20"/>
                <w:szCs w:val="20"/>
              </w:rPr>
            </w:pPr>
          </w:p>
        </w:tc>
        <w:tc>
          <w:tcPr>
            <w:tcW w:w="1793" w:type="dxa"/>
            <w:vMerge/>
            <w:tcMar>
              <w:left w:w="28" w:type="dxa"/>
              <w:right w:w="28" w:type="dxa"/>
            </w:tcMar>
          </w:tcPr>
          <w:p w:rsidR="000D7E68" w:rsidRPr="00420A8E" w:rsidRDefault="000D7E68" w:rsidP="00B874E9">
            <w:pPr>
              <w:jc w:val="center"/>
              <w:rPr>
                <w:sz w:val="20"/>
                <w:szCs w:val="20"/>
              </w:rPr>
            </w:pPr>
          </w:p>
        </w:tc>
      </w:tr>
      <w:tr w:rsidR="000D7E68" w:rsidRPr="00420A8E" w:rsidTr="00B874E9">
        <w:trPr>
          <w:gridAfter w:val="1"/>
          <w:wAfter w:w="10" w:type="dxa"/>
          <w:trHeight w:val="20"/>
        </w:trPr>
        <w:tc>
          <w:tcPr>
            <w:tcW w:w="569" w:type="dxa"/>
            <w:vMerge w:val="restart"/>
            <w:tcMar>
              <w:left w:w="28" w:type="dxa"/>
              <w:right w:w="28" w:type="dxa"/>
            </w:tcMar>
          </w:tcPr>
          <w:p w:rsidR="000D7E68" w:rsidRPr="00420A8E" w:rsidRDefault="000D7E68" w:rsidP="00B874E9">
            <w:pPr>
              <w:jc w:val="center"/>
              <w:rPr>
                <w:bCs/>
                <w:sz w:val="20"/>
                <w:szCs w:val="20"/>
              </w:rPr>
            </w:pPr>
            <w:r w:rsidRPr="00420A8E">
              <w:rPr>
                <w:bCs/>
                <w:sz w:val="20"/>
                <w:szCs w:val="20"/>
              </w:rPr>
              <w:t>11</w:t>
            </w:r>
          </w:p>
        </w:tc>
        <w:tc>
          <w:tcPr>
            <w:tcW w:w="2408" w:type="dxa"/>
            <w:gridSpan w:val="3"/>
            <w:vMerge w:val="restart"/>
            <w:tcMar>
              <w:left w:w="28" w:type="dxa"/>
              <w:right w:w="28" w:type="dxa"/>
            </w:tcMar>
          </w:tcPr>
          <w:p w:rsidR="000D7E68" w:rsidRPr="00420A8E" w:rsidRDefault="000D7E68" w:rsidP="00B874E9">
            <w:pPr>
              <w:jc w:val="center"/>
              <w:rPr>
                <w:sz w:val="20"/>
                <w:szCs w:val="20"/>
              </w:rPr>
            </w:pPr>
            <w:r w:rsidRPr="00151E35">
              <w:rPr>
                <w:sz w:val="20"/>
                <w:szCs w:val="20"/>
              </w:rPr>
              <w:t>котельная «Павловская СОШ» с. Павловка, ул. Центральная, 44</w:t>
            </w:r>
          </w:p>
        </w:tc>
        <w:tc>
          <w:tcPr>
            <w:tcW w:w="1124" w:type="dxa"/>
            <w:tcMar>
              <w:left w:w="28" w:type="dxa"/>
              <w:right w:w="28" w:type="dxa"/>
            </w:tcMar>
          </w:tcPr>
          <w:p w:rsidR="000D7E68" w:rsidRPr="00420A8E" w:rsidRDefault="000D7E68" w:rsidP="00B874E9">
            <w:pPr>
              <w:jc w:val="center"/>
              <w:rPr>
                <w:sz w:val="20"/>
                <w:szCs w:val="20"/>
              </w:rPr>
            </w:pPr>
            <w:r w:rsidRPr="00420A8E">
              <w:rPr>
                <w:sz w:val="20"/>
                <w:szCs w:val="20"/>
              </w:rPr>
              <w:t>№1(о)</w:t>
            </w:r>
          </w:p>
        </w:tc>
        <w:tc>
          <w:tcPr>
            <w:tcW w:w="1124" w:type="dxa"/>
            <w:tcMar>
              <w:left w:w="28" w:type="dxa"/>
              <w:right w:w="28" w:type="dxa"/>
            </w:tcMar>
          </w:tcPr>
          <w:p w:rsidR="000D7E68" w:rsidRPr="00420A8E" w:rsidRDefault="000D7E68" w:rsidP="00B874E9">
            <w:pPr>
              <w:jc w:val="center"/>
              <w:rPr>
                <w:sz w:val="20"/>
                <w:szCs w:val="20"/>
              </w:rPr>
            </w:pPr>
            <w:r w:rsidRPr="00420A8E">
              <w:rPr>
                <w:sz w:val="20"/>
                <w:szCs w:val="20"/>
              </w:rPr>
              <w:t>КВр-0,175К (Теплот рон)</w:t>
            </w:r>
          </w:p>
        </w:tc>
        <w:tc>
          <w:tcPr>
            <w:tcW w:w="754" w:type="dxa"/>
            <w:gridSpan w:val="3"/>
            <w:tcMar>
              <w:left w:w="28" w:type="dxa"/>
              <w:right w:w="28" w:type="dxa"/>
            </w:tcMar>
          </w:tcPr>
          <w:p w:rsidR="000D7E68" w:rsidRPr="00420A8E" w:rsidRDefault="000D7E68" w:rsidP="00B874E9">
            <w:pPr>
              <w:jc w:val="center"/>
              <w:rPr>
                <w:color w:val="000000"/>
                <w:sz w:val="20"/>
                <w:szCs w:val="20"/>
              </w:rPr>
            </w:pPr>
            <w:r w:rsidRPr="00420A8E">
              <w:rPr>
                <w:color w:val="000000"/>
                <w:sz w:val="20"/>
                <w:szCs w:val="20"/>
              </w:rPr>
              <w:t>0,15</w:t>
            </w:r>
          </w:p>
        </w:tc>
        <w:tc>
          <w:tcPr>
            <w:tcW w:w="1290" w:type="dxa"/>
            <w:tcMar>
              <w:left w:w="28" w:type="dxa"/>
              <w:right w:w="28" w:type="dxa"/>
            </w:tcMar>
          </w:tcPr>
          <w:p w:rsidR="000D7E68" w:rsidRPr="00420A8E" w:rsidRDefault="000D7E68" w:rsidP="00B874E9">
            <w:pPr>
              <w:jc w:val="center"/>
              <w:rPr>
                <w:color w:val="000000"/>
                <w:sz w:val="20"/>
                <w:szCs w:val="20"/>
              </w:rPr>
            </w:pPr>
            <w:r w:rsidRPr="00420A8E">
              <w:rPr>
                <w:color w:val="000000"/>
                <w:sz w:val="20"/>
                <w:szCs w:val="20"/>
              </w:rPr>
              <w:t>Уголь, дрова</w:t>
            </w:r>
          </w:p>
        </w:tc>
        <w:tc>
          <w:tcPr>
            <w:tcW w:w="708" w:type="dxa"/>
            <w:gridSpan w:val="3"/>
            <w:tcMar>
              <w:left w:w="28" w:type="dxa"/>
              <w:right w:w="28" w:type="dxa"/>
            </w:tcMar>
          </w:tcPr>
          <w:p w:rsidR="000D7E68" w:rsidRPr="00420A8E" w:rsidRDefault="000D7E68" w:rsidP="00B874E9">
            <w:pPr>
              <w:jc w:val="center"/>
              <w:rPr>
                <w:color w:val="000000"/>
                <w:sz w:val="20"/>
                <w:szCs w:val="20"/>
              </w:rPr>
            </w:pPr>
            <w:r w:rsidRPr="00420A8E">
              <w:rPr>
                <w:color w:val="000000"/>
                <w:sz w:val="20"/>
                <w:szCs w:val="20"/>
              </w:rPr>
              <w:t>0,55</w:t>
            </w:r>
          </w:p>
          <w:p w:rsidR="000D7E68" w:rsidRPr="00420A8E" w:rsidRDefault="000D7E68" w:rsidP="00B874E9">
            <w:pPr>
              <w:jc w:val="center"/>
              <w:rPr>
                <w:color w:val="000000"/>
                <w:sz w:val="20"/>
                <w:szCs w:val="20"/>
              </w:rPr>
            </w:pPr>
          </w:p>
        </w:tc>
        <w:tc>
          <w:tcPr>
            <w:tcW w:w="702" w:type="dxa"/>
            <w:gridSpan w:val="2"/>
            <w:vMerge w:val="restart"/>
            <w:tcMar>
              <w:left w:w="28" w:type="dxa"/>
              <w:right w:w="28" w:type="dxa"/>
            </w:tcMar>
          </w:tcPr>
          <w:p w:rsidR="000D7E68" w:rsidRPr="00420A8E" w:rsidRDefault="000D7E68" w:rsidP="00B874E9">
            <w:pPr>
              <w:jc w:val="center"/>
              <w:rPr>
                <w:color w:val="000000"/>
                <w:sz w:val="20"/>
                <w:szCs w:val="20"/>
              </w:rPr>
            </w:pPr>
            <w:r w:rsidRPr="00420A8E">
              <w:rPr>
                <w:color w:val="000000"/>
                <w:sz w:val="20"/>
                <w:szCs w:val="20"/>
              </w:rPr>
              <w:t>0,8</w:t>
            </w:r>
          </w:p>
        </w:tc>
        <w:tc>
          <w:tcPr>
            <w:tcW w:w="574" w:type="dxa"/>
            <w:gridSpan w:val="2"/>
            <w:vMerge w:val="restart"/>
            <w:tcMar>
              <w:left w:w="28" w:type="dxa"/>
              <w:right w:w="28" w:type="dxa"/>
            </w:tcMar>
          </w:tcPr>
          <w:p w:rsidR="000D7E68" w:rsidRPr="00420A8E" w:rsidRDefault="000D7E68" w:rsidP="00B874E9">
            <w:pPr>
              <w:jc w:val="center"/>
              <w:rPr>
                <w:sz w:val="20"/>
                <w:szCs w:val="20"/>
              </w:rPr>
            </w:pPr>
          </w:p>
        </w:tc>
        <w:tc>
          <w:tcPr>
            <w:tcW w:w="567" w:type="dxa"/>
            <w:gridSpan w:val="2"/>
            <w:vMerge w:val="restart"/>
            <w:tcMar>
              <w:left w:w="28" w:type="dxa"/>
              <w:right w:w="28" w:type="dxa"/>
            </w:tcMar>
          </w:tcPr>
          <w:p w:rsidR="000D7E68" w:rsidRPr="00420A8E" w:rsidRDefault="000D7E68" w:rsidP="00B874E9">
            <w:pPr>
              <w:jc w:val="center"/>
              <w:rPr>
                <w:sz w:val="20"/>
                <w:szCs w:val="20"/>
              </w:rPr>
            </w:pPr>
          </w:p>
        </w:tc>
        <w:tc>
          <w:tcPr>
            <w:tcW w:w="425" w:type="dxa"/>
            <w:gridSpan w:val="2"/>
            <w:vMerge w:val="restart"/>
            <w:tcMar>
              <w:left w:w="28" w:type="dxa"/>
              <w:right w:w="28" w:type="dxa"/>
            </w:tcMar>
          </w:tcPr>
          <w:p w:rsidR="000D7E68" w:rsidRPr="00420A8E" w:rsidRDefault="000D7E68" w:rsidP="00B874E9">
            <w:pPr>
              <w:jc w:val="center"/>
              <w:rPr>
                <w:sz w:val="20"/>
                <w:szCs w:val="20"/>
              </w:rPr>
            </w:pPr>
          </w:p>
        </w:tc>
        <w:tc>
          <w:tcPr>
            <w:tcW w:w="426" w:type="dxa"/>
            <w:gridSpan w:val="2"/>
            <w:vMerge w:val="restart"/>
            <w:tcMar>
              <w:left w:w="28" w:type="dxa"/>
              <w:right w:w="28" w:type="dxa"/>
            </w:tcMar>
          </w:tcPr>
          <w:p w:rsidR="000D7E68" w:rsidRPr="00420A8E" w:rsidRDefault="000D7E68" w:rsidP="00B874E9">
            <w:pPr>
              <w:jc w:val="center"/>
              <w:rPr>
                <w:sz w:val="20"/>
                <w:szCs w:val="20"/>
              </w:rPr>
            </w:pPr>
            <w:r w:rsidRPr="00420A8E">
              <w:rPr>
                <w:sz w:val="20"/>
                <w:szCs w:val="20"/>
              </w:rPr>
              <w:t>1</w:t>
            </w:r>
          </w:p>
        </w:tc>
        <w:tc>
          <w:tcPr>
            <w:tcW w:w="418" w:type="dxa"/>
            <w:gridSpan w:val="2"/>
            <w:vMerge w:val="restart"/>
            <w:tcMar>
              <w:left w:w="28" w:type="dxa"/>
              <w:right w:w="28" w:type="dxa"/>
            </w:tcMar>
          </w:tcPr>
          <w:p w:rsidR="000D7E68" w:rsidRPr="00420A8E" w:rsidRDefault="000D7E68" w:rsidP="00B874E9">
            <w:pPr>
              <w:jc w:val="center"/>
              <w:rPr>
                <w:sz w:val="20"/>
                <w:szCs w:val="20"/>
              </w:rPr>
            </w:pPr>
          </w:p>
        </w:tc>
        <w:tc>
          <w:tcPr>
            <w:tcW w:w="432" w:type="dxa"/>
            <w:gridSpan w:val="2"/>
            <w:vMerge w:val="restart"/>
            <w:tcMar>
              <w:left w:w="28" w:type="dxa"/>
              <w:right w:w="28" w:type="dxa"/>
            </w:tcMar>
          </w:tcPr>
          <w:p w:rsidR="000D7E68" w:rsidRPr="00420A8E" w:rsidRDefault="000D7E68" w:rsidP="00B874E9">
            <w:pPr>
              <w:jc w:val="center"/>
              <w:rPr>
                <w:sz w:val="20"/>
                <w:szCs w:val="20"/>
              </w:rPr>
            </w:pPr>
          </w:p>
        </w:tc>
        <w:tc>
          <w:tcPr>
            <w:tcW w:w="448" w:type="dxa"/>
            <w:gridSpan w:val="2"/>
            <w:vMerge w:val="restart"/>
            <w:tcMar>
              <w:left w:w="28" w:type="dxa"/>
              <w:right w:w="28" w:type="dxa"/>
            </w:tcMar>
          </w:tcPr>
          <w:p w:rsidR="000D7E68" w:rsidRPr="00420A8E" w:rsidRDefault="000D7E68" w:rsidP="00B874E9">
            <w:pPr>
              <w:jc w:val="center"/>
              <w:rPr>
                <w:sz w:val="20"/>
                <w:szCs w:val="20"/>
              </w:rPr>
            </w:pPr>
          </w:p>
        </w:tc>
        <w:tc>
          <w:tcPr>
            <w:tcW w:w="828" w:type="dxa"/>
            <w:gridSpan w:val="2"/>
            <w:vMerge w:val="restart"/>
            <w:tcMar>
              <w:left w:w="28" w:type="dxa"/>
              <w:right w:w="28" w:type="dxa"/>
            </w:tcMar>
          </w:tcPr>
          <w:p w:rsidR="000D7E68" w:rsidRPr="00420A8E" w:rsidRDefault="000D7E68" w:rsidP="00B874E9">
            <w:pPr>
              <w:jc w:val="center"/>
              <w:rPr>
                <w:sz w:val="20"/>
                <w:szCs w:val="20"/>
              </w:rPr>
            </w:pPr>
          </w:p>
        </w:tc>
        <w:tc>
          <w:tcPr>
            <w:tcW w:w="660" w:type="dxa"/>
            <w:vMerge w:val="restart"/>
            <w:tcMar>
              <w:left w:w="28" w:type="dxa"/>
              <w:right w:w="28" w:type="dxa"/>
            </w:tcMar>
          </w:tcPr>
          <w:p w:rsidR="000D7E68" w:rsidRPr="00420A8E" w:rsidRDefault="000D7E68" w:rsidP="00B874E9">
            <w:pPr>
              <w:jc w:val="center"/>
              <w:rPr>
                <w:sz w:val="20"/>
                <w:szCs w:val="20"/>
              </w:rPr>
            </w:pPr>
          </w:p>
        </w:tc>
        <w:tc>
          <w:tcPr>
            <w:tcW w:w="1793" w:type="dxa"/>
            <w:vMerge w:val="restart"/>
            <w:tcMar>
              <w:left w:w="28" w:type="dxa"/>
              <w:right w:w="28" w:type="dxa"/>
            </w:tcMar>
          </w:tcPr>
          <w:p w:rsidR="000D7E68" w:rsidRPr="00420A8E" w:rsidRDefault="000D7E68" w:rsidP="00B874E9">
            <w:pPr>
              <w:jc w:val="center"/>
              <w:rPr>
                <w:sz w:val="20"/>
                <w:szCs w:val="20"/>
              </w:rPr>
            </w:pPr>
            <w:r w:rsidRPr="00420A8E">
              <w:rPr>
                <w:sz w:val="20"/>
                <w:szCs w:val="20"/>
              </w:rPr>
              <w:t>Комитет по образованию Новичихинского района</w:t>
            </w:r>
          </w:p>
          <w:p w:rsidR="000D7E68" w:rsidRPr="00420A8E" w:rsidRDefault="000D7E68" w:rsidP="00B874E9">
            <w:pPr>
              <w:jc w:val="center"/>
              <w:rPr>
                <w:sz w:val="20"/>
                <w:szCs w:val="20"/>
              </w:rPr>
            </w:pPr>
            <w:r w:rsidRPr="00420A8E">
              <w:rPr>
                <w:sz w:val="20"/>
                <w:szCs w:val="20"/>
              </w:rPr>
              <w:t>8(38555)22446</w:t>
            </w:r>
          </w:p>
        </w:tc>
      </w:tr>
      <w:tr w:rsidR="000D7E68" w:rsidRPr="00420A8E" w:rsidTr="00B874E9">
        <w:trPr>
          <w:gridAfter w:val="1"/>
          <w:wAfter w:w="10" w:type="dxa"/>
          <w:trHeight w:val="20"/>
        </w:trPr>
        <w:tc>
          <w:tcPr>
            <w:tcW w:w="569" w:type="dxa"/>
            <w:vMerge/>
            <w:tcMar>
              <w:left w:w="28" w:type="dxa"/>
              <w:right w:w="28" w:type="dxa"/>
            </w:tcMar>
          </w:tcPr>
          <w:p w:rsidR="000D7E68" w:rsidRPr="00420A8E" w:rsidRDefault="000D7E68" w:rsidP="00B874E9">
            <w:pPr>
              <w:jc w:val="center"/>
              <w:rPr>
                <w:bCs/>
                <w:sz w:val="20"/>
                <w:szCs w:val="20"/>
              </w:rPr>
            </w:pPr>
          </w:p>
        </w:tc>
        <w:tc>
          <w:tcPr>
            <w:tcW w:w="2408" w:type="dxa"/>
            <w:gridSpan w:val="3"/>
            <w:vMerge/>
            <w:tcMar>
              <w:left w:w="28" w:type="dxa"/>
              <w:right w:w="28" w:type="dxa"/>
            </w:tcMar>
          </w:tcPr>
          <w:p w:rsidR="000D7E68" w:rsidRPr="00420A8E" w:rsidRDefault="000D7E68" w:rsidP="00B874E9">
            <w:pPr>
              <w:jc w:val="center"/>
              <w:rPr>
                <w:sz w:val="20"/>
                <w:szCs w:val="20"/>
              </w:rPr>
            </w:pPr>
          </w:p>
        </w:tc>
        <w:tc>
          <w:tcPr>
            <w:tcW w:w="1124" w:type="dxa"/>
            <w:tcMar>
              <w:left w:w="28" w:type="dxa"/>
              <w:right w:w="28" w:type="dxa"/>
            </w:tcMar>
          </w:tcPr>
          <w:p w:rsidR="000D7E68" w:rsidRPr="00420A8E" w:rsidRDefault="000D7E68" w:rsidP="00B874E9">
            <w:pPr>
              <w:jc w:val="center"/>
              <w:rPr>
                <w:sz w:val="20"/>
                <w:szCs w:val="20"/>
              </w:rPr>
            </w:pPr>
            <w:r w:rsidRPr="00420A8E">
              <w:rPr>
                <w:sz w:val="20"/>
                <w:szCs w:val="20"/>
              </w:rPr>
              <w:t>№2(р)</w:t>
            </w:r>
          </w:p>
        </w:tc>
        <w:tc>
          <w:tcPr>
            <w:tcW w:w="1124" w:type="dxa"/>
            <w:tcMar>
              <w:left w:w="28" w:type="dxa"/>
              <w:right w:w="28" w:type="dxa"/>
            </w:tcMar>
          </w:tcPr>
          <w:p w:rsidR="000D7E68" w:rsidRPr="00420A8E" w:rsidRDefault="000D7E68" w:rsidP="00B874E9">
            <w:pPr>
              <w:jc w:val="center"/>
              <w:rPr>
                <w:sz w:val="20"/>
                <w:szCs w:val="20"/>
              </w:rPr>
            </w:pPr>
            <w:r w:rsidRPr="00420A8E">
              <w:rPr>
                <w:sz w:val="20"/>
                <w:szCs w:val="20"/>
              </w:rPr>
              <w:t>КВр-0,</w:t>
            </w:r>
            <w:r>
              <w:rPr>
                <w:sz w:val="20"/>
                <w:szCs w:val="20"/>
              </w:rPr>
              <w:t>35</w:t>
            </w:r>
          </w:p>
        </w:tc>
        <w:tc>
          <w:tcPr>
            <w:tcW w:w="754" w:type="dxa"/>
            <w:gridSpan w:val="3"/>
            <w:tcMar>
              <w:left w:w="28" w:type="dxa"/>
              <w:right w:w="28" w:type="dxa"/>
            </w:tcMar>
          </w:tcPr>
          <w:p w:rsidR="000D7E68" w:rsidRPr="00420A8E" w:rsidRDefault="000D7E68" w:rsidP="00B874E9">
            <w:pPr>
              <w:jc w:val="center"/>
              <w:rPr>
                <w:color w:val="000000"/>
                <w:sz w:val="20"/>
                <w:szCs w:val="20"/>
              </w:rPr>
            </w:pPr>
            <w:r w:rsidRPr="00420A8E">
              <w:rPr>
                <w:color w:val="000000"/>
                <w:sz w:val="20"/>
                <w:szCs w:val="20"/>
              </w:rPr>
              <w:t>0,15</w:t>
            </w:r>
          </w:p>
        </w:tc>
        <w:tc>
          <w:tcPr>
            <w:tcW w:w="1290" w:type="dxa"/>
            <w:tcMar>
              <w:left w:w="28" w:type="dxa"/>
              <w:right w:w="28" w:type="dxa"/>
            </w:tcMar>
          </w:tcPr>
          <w:p w:rsidR="000D7E68" w:rsidRPr="00420A8E" w:rsidRDefault="000D7E68" w:rsidP="00B874E9">
            <w:pPr>
              <w:jc w:val="center"/>
              <w:rPr>
                <w:color w:val="000000"/>
                <w:sz w:val="20"/>
                <w:szCs w:val="20"/>
              </w:rPr>
            </w:pPr>
            <w:r w:rsidRPr="00420A8E">
              <w:rPr>
                <w:color w:val="000000"/>
                <w:sz w:val="20"/>
                <w:szCs w:val="20"/>
              </w:rPr>
              <w:t>Уголь, дрова</w:t>
            </w:r>
          </w:p>
        </w:tc>
        <w:tc>
          <w:tcPr>
            <w:tcW w:w="708" w:type="dxa"/>
            <w:gridSpan w:val="3"/>
            <w:tcMar>
              <w:left w:w="28" w:type="dxa"/>
              <w:right w:w="28" w:type="dxa"/>
            </w:tcMar>
          </w:tcPr>
          <w:p w:rsidR="000D7E68" w:rsidRPr="00420A8E" w:rsidRDefault="000D7E68" w:rsidP="00B874E9">
            <w:pPr>
              <w:jc w:val="center"/>
              <w:rPr>
                <w:color w:val="000000"/>
                <w:sz w:val="20"/>
                <w:szCs w:val="20"/>
              </w:rPr>
            </w:pPr>
            <w:r w:rsidRPr="00420A8E">
              <w:rPr>
                <w:color w:val="000000"/>
                <w:sz w:val="20"/>
                <w:szCs w:val="20"/>
              </w:rPr>
              <w:t xml:space="preserve">0,55 </w:t>
            </w:r>
          </w:p>
          <w:p w:rsidR="000D7E68" w:rsidRPr="00420A8E" w:rsidRDefault="000D7E68" w:rsidP="00B874E9">
            <w:pPr>
              <w:jc w:val="center"/>
              <w:rPr>
                <w:color w:val="000000"/>
                <w:sz w:val="20"/>
                <w:szCs w:val="20"/>
              </w:rPr>
            </w:pPr>
          </w:p>
        </w:tc>
        <w:tc>
          <w:tcPr>
            <w:tcW w:w="702" w:type="dxa"/>
            <w:gridSpan w:val="2"/>
            <w:vMerge/>
            <w:tcMar>
              <w:left w:w="28" w:type="dxa"/>
              <w:right w:w="28" w:type="dxa"/>
            </w:tcMar>
          </w:tcPr>
          <w:p w:rsidR="000D7E68" w:rsidRPr="00420A8E" w:rsidRDefault="000D7E68" w:rsidP="00B874E9">
            <w:pPr>
              <w:jc w:val="center"/>
              <w:rPr>
                <w:sz w:val="20"/>
                <w:szCs w:val="20"/>
              </w:rPr>
            </w:pPr>
          </w:p>
        </w:tc>
        <w:tc>
          <w:tcPr>
            <w:tcW w:w="574" w:type="dxa"/>
            <w:gridSpan w:val="2"/>
            <w:vMerge/>
            <w:tcMar>
              <w:left w:w="28" w:type="dxa"/>
              <w:right w:w="28" w:type="dxa"/>
            </w:tcMar>
          </w:tcPr>
          <w:p w:rsidR="000D7E68" w:rsidRPr="00420A8E" w:rsidRDefault="000D7E68" w:rsidP="00B874E9">
            <w:pPr>
              <w:jc w:val="center"/>
              <w:rPr>
                <w:sz w:val="20"/>
                <w:szCs w:val="20"/>
              </w:rPr>
            </w:pPr>
          </w:p>
        </w:tc>
        <w:tc>
          <w:tcPr>
            <w:tcW w:w="567" w:type="dxa"/>
            <w:gridSpan w:val="2"/>
            <w:vMerge/>
            <w:tcMar>
              <w:left w:w="28" w:type="dxa"/>
              <w:right w:w="28" w:type="dxa"/>
            </w:tcMar>
          </w:tcPr>
          <w:p w:rsidR="000D7E68" w:rsidRPr="00420A8E" w:rsidRDefault="000D7E68" w:rsidP="00B874E9">
            <w:pPr>
              <w:jc w:val="center"/>
              <w:rPr>
                <w:sz w:val="20"/>
                <w:szCs w:val="20"/>
              </w:rPr>
            </w:pPr>
          </w:p>
        </w:tc>
        <w:tc>
          <w:tcPr>
            <w:tcW w:w="425" w:type="dxa"/>
            <w:gridSpan w:val="2"/>
            <w:vMerge/>
            <w:tcMar>
              <w:left w:w="28" w:type="dxa"/>
              <w:right w:w="28" w:type="dxa"/>
            </w:tcMar>
          </w:tcPr>
          <w:p w:rsidR="000D7E68" w:rsidRPr="00420A8E" w:rsidRDefault="000D7E68" w:rsidP="00B874E9">
            <w:pPr>
              <w:jc w:val="center"/>
              <w:rPr>
                <w:sz w:val="20"/>
                <w:szCs w:val="20"/>
              </w:rPr>
            </w:pPr>
          </w:p>
        </w:tc>
        <w:tc>
          <w:tcPr>
            <w:tcW w:w="426" w:type="dxa"/>
            <w:gridSpan w:val="2"/>
            <w:vMerge/>
            <w:tcMar>
              <w:left w:w="28" w:type="dxa"/>
              <w:right w:w="28" w:type="dxa"/>
            </w:tcMar>
          </w:tcPr>
          <w:p w:rsidR="000D7E68" w:rsidRPr="00420A8E" w:rsidRDefault="000D7E68" w:rsidP="00B874E9">
            <w:pPr>
              <w:jc w:val="center"/>
              <w:rPr>
                <w:sz w:val="20"/>
                <w:szCs w:val="20"/>
              </w:rPr>
            </w:pPr>
          </w:p>
        </w:tc>
        <w:tc>
          <w:tcPr>
            <w:tcW w:w="418" w:type="dxa"/>
            <w:gridSpan w:val="2"/>
            <w:vMerge/>
            <w:tcMar>
              <w:left w:w="28" w:type="dxa"/>
              <w:right w:w="28" w:type="dxa"/>
            </w:tcMar>
          </w:tcPr>
          <w:p w:rsidR="000D7E68" w:rsidRPr="00420A8E" w:rsidRDefault="000D7E68" w:rsidP="00B874E9">
            <w:pPr>
              <w:jc w:val="center"/>
              <w:rPr>
                <w:sz w:val="20"/>
                <w:szCs w:val="20"/>
              </w:rPr>
            </w:pPr>
          </w:p>
        </w:tc>
        <w:tc>
          <w:tcPr>
            <w:tcW w:w="432" w:type="dxa"/>
            <w:gridSpan w:val="2"/>
            <w:vMerge/>
            <w:tcMar>
              <w:left w:w="28" w:type="dxa"/>
              <w:right w:w="28" w:type="dxa"/>
            </w:tcMar>
          </w:tcPr>
          <w:p w:rsidR="000D7E68" w:rsidRPr="00420A8E" w:rsidRDefault="000D7E68" w:rsidP="00B874E9">
            <w:pPr>
              <w:jc w:val="center"/>
              <w:rPr>
                <w:sz w:val="20"/>
                <w:szCs w:val="20"/>
              </w:rPr>
            </w:pPr>
          </w:p>
        </w:tc>
        <w:tc>
          <w:tcPr>
            <w:tcW w:w="448" w:type="dxa"/>
            <w:gridSpan w:val="2"/>
            <w:vMerge/>
            <w:tcMar>
              <w:left w:w="28" w:type="dxa"/>
              <w:right w:w="28" w:type="dxa"/>
            </w:tcMar>
          </w:tcPr>
          <w:p w:rsidR="000D7E68" w:rsidRPr="00420A8E" w:rsidRDefault="000D7E68" w:rsidP="00B874E9">
            <w:pPr>
              <w:jc w:val="center"/>
              <w:rPr>
                <w:sz w:val="20"/>
                <w:szCs w:val="20"/>
              </w:rPr>
            </w:pPr>
          </w:p>
        </w:tc>
        <w:tc>
          <w:tcPr>
            <w:tcW w:w="828" w:type="dxa"/>
            <w:gridSpan w:val="2"/>
            <w:vMerge/>
            <w:tcMar>
              <w:left w:w="28" w:type="dxa"/>
              <w:right w:w="28" w:type="dxa"/>
            </w:tcMar>
          </w:tcPr>
          <w:p w:rsidR="000D7E68" w:rsidRPr="00420A8E" w:rsidRDefault="000D7E68" w:rsidP="00B874E9">
            <w:pPr>
              <w:jc w:val="center"/>
              <w:rPr>
                <w:sz w:val="20"/>
                <w:szCs w:val="20"/>
              </w:rPr>
            </w:pPr>
          </w:p>
        </w:tc>
        <w:tc>
          <w:tcPr>
            <w:tcW w:w="660" w:type="dxa"/>
            <w:vMerge/>
            <w:tcMar>
              <w:left w:w="28" w:type="dxa"/>
              <w:right w:w="28" w:type="dxa"/>
            </w:tcMar>
          </w:tcPr>
          <w:p w:rsidR="000D7E68" w:rsidRPr="00420A8E" w:rsidRDefault="000D7E68" w:rsidP="00B874E9">
            <w:pPr>
              <w:jc w:val="center"/>
              <w:rPr>
                <w:sz w:val="20"/>
                <w:szCs w:val="20"/>
              </w:rPr>
            </w:pPr>
          </w:p>
        </w:tc>
        <w:tc>
          <w:tcPr>
            <w:tcW w:w="1793" w:type="dxa"/>
            <w:vMerge/>
            <w:tcMar>
              <w:left w:w="28" w:type="dxa"/>
              <w:right w:w="28" w:type="dxa"/>
            </w:tcMar>
          </w:tcPr>
          <w:p w:rsidR="000D7E68" w:rsidRPr="00420A8E" w:rsidRDefault="000D7E68" w:rsidP="00B874E9">
            <w:pPr>
              <w:jc w:val="center"/>
              <w:rPr>
                <w:sz w:val="20"/>
                <w:szCs w:val="20"/>
              </w:rPr>
            </w:pPr>
          </w:p>
        </w:tc>
      </w:tr>
      <w:tr w:rsidR="000D7E68" w:rsidRPr="00420A8E" w:rsidTr="00B874E9">
        <w:trPr>
          <w:gridAfter w:val="1"/>
          <w:wAfter w:w="10" w:type="dxa"/>
          <w:trHeight w:val="20"/>
        </w:trPr>
        <w:tc>
          <w:tcPr>
            <w:tcW w:w="569" w:type="dxa"/>
            <w:tcMar>
              <w:left w:w="28" w:type="dxa"/>
              <w:right w:w="28" w:type="dxa"/>
            </w:tcMar>
          </w:tcPr>
          <w:p w:rsidR="000D7E68" w:rsidRPr="00420A8E" w:rsidRDefault="000D7E68" w:rsidP="00B874E9">
            <w:pPr>
              <w:jc w:val="center"/>
              <w:rPr>
                <w:sz w:val="20"/>
                <w:szCs w:val="20"/>
              </w:rPr>
            </w:pPr>
            <w:r>
              <w:rPr>
                <w:sz w:val="20"/>
                <w:szCs w:val="20"/>
              </w:rPr>
              <w:t>12</w:t>
            </w:r>
          </w:p>
        </w:tc>
        <w:tc>
          <w:tcPr>
            <w:tcW w:w="2408" w:type="dxa"/>
            <w:gridSpan w:val="3"/>
          </w:tcPr>
          <w:p w:rsidR="000D7E68" w:rsidRPr="00151E35" w:rsidRDefault="000D7E68" w:rsidP="00B874E9">
            <w:pPr>
              <w:rPr>
                <w:sz w:val="20"/>
                <w:szCs w:val="20"/>
              </w:rPr>
            </w:pPr>
            <w:r w:rsidRPr="00151E35">
              <w:rPr>
                <w:sz w:val="20"/>
                <w:szCs w:val="20"/>
              </w:rPr>
              <w:t>Котельная МБДОУ «Новичихинский детский сад № 1 «Искорка»</w:t>
            </w:r>
          </w:p>
          <w:p w:rsidR="000D7E68" w:rsidRPr="00151E35" w:rsidRDefault="000D7E68" w:rsidP="00B874E9">
            <w:pPr>
              <w:rPr>
                <w:sz w:val="20"/>
                <w:szCs w:val="20"/>
              </w:rPr>
            </w:pPr>
            <w:r w:rsidRPr="00151E35">
              <w:rPr>
                <w:sz w:val="20"/>
                <w:szCs w:val="20"/>
              </w:rPr>
              <w:t xml:space="preserve">филиал «Солнышко» </w:t>
            </w:r>
          </w:p>
          <w:p w:rsidR="000D7E68" w:rsidRPr="00420A8E" w:rsidRDefault="000D7E68" w:rsidP="00B874E9">
            <w:pPr>
              <w:jc w:val="center"/>
              <w:rPr>
                <w:sz w:val="20"/>
                <w:szCs w:val="20"/>
              </w:rPr>
            </w:pPr>
            <w:r w:rsidRPr="00151E35">
              <w:rPr>
                <w:sz w:val="20"/>
                <w:szCs w:val="20"/>
              </w:rPr>
              <w:t>с. Новичиха, ул. Школьная, 42</w:t>
            </w:r>
          </w:p>
        </w:tc>
        <w:tc>
          <w:tcPr>
            <w:tcW w:w="1124" w:type="dxa"/>
            <w:tcMar>
              <w:left w:w="28" w:type="dxa"/>
              <w:right w:w="28" w:type="dxa"/>
            </w:tcMar>
          </w:tcPr>
          <w:p w:rsidR="000D7E68" w:rsidRPr="00420A8E" w:rsidRDefault="000D7E68" w:rsidP="00B874E9">
            <w:pPr>
              <w:jc w:val="center"/>
              <w:rPr>
                <w:sz w:val="20"/>
                <w:szCs w:val="20"/>
              </w:rPr>
            </w:pPr>
          </w:p>
        </w:tc>
        <w:tc>
          <w:tcPr>
            <w:tcW w:w="1124" w:type="dxa"/>
            <w:tcMar>
              <w:left w:w="28" w:type="dxa"/>
              <w:right w:w="28" w:type="dxa"/>
            </w:tcMar>
          </w:tcPr>
          <w:p w:rsidR="000D7E68" w:rsidRPr="00420A8E" w:rsidRDefault="000D7E68" w:rsidP="00B874E9">
            <w:pPr>
              <w:jc w:val="center"/>
              <w:rPr>
                <w:sz w:val="20"/>
                <w:szCs w:val="20"/>
              </w:rPr>
            </w:pPr>
          </w:p>
        </w:tc>
        <w:tc>
          <w:tcPr>
            <w:tcW w:w="754" w:type="dxa"/>
            <w:gridSpan w:val="3"/>
            <w:tcMar>
              <w:left w:w="28" w:type="dxa"/>
              <w:right w:w="28" w:type="dxa"/>
            </w:tcMar>
          </w:tcPr>
          <w:p w:rsidR="000D7E68" w:rsidRPr="00420A8E" w:rsidRDefault="000D7E68" w:rsidP="00B874E9">
            <w:pPr>
              <w:jc w:val="center"/>
              <w:rPr>
                <w:sz w:val="20"/>
                <w:szCs w:val="20"/>
              </w:rPr>
            </w:pPr>
          </w:p>
        </w:tc>
        <w:tc>
          <w:tcPr>
            <w:tcW w:w="1290" w:type="dxa"/>
            <w:tcMar>
              <w:left w:w="28" w:type="dxa"/>
              <w:right w:w="28" w:type="dxa"/>
            </w:tcMar>
          </w:tcPr>
          <w:p w:rsidR="000D7E68" w:rsidRPr="00420A8E" w:rsidRDefault="000D7E68" w:rsidP="00B874E9">
            <w:pPr>
              <w:jc w:val="center"/>
              <w:rPr>
                <w:color w:val="000000"/>
                <w:sz w:val="20"/>
                <w:szCs w:val="20"/>
              </w:rPr>
            </w:pPr>
          </w:p>
        </w:tc>
        <w:tc>
          <w:tcPr>
            <w:tcW w:w="708" w:type="dxa"/>
            <w:gridSpan w:val="3"/>
            <w:tcMar>
              <w:left w:w="28" w:type="dxa"/>
              <w:right w:w="28" w:type="dxa"/>
            </w:tcMar>
          </w:tcPr>
          <w:p w:rsidR="000D7E68" w:rsidRPr="00420A8E" w:rsidRDefault="000D7E68" w:rsidP="00B874E9">
            <w:pPr>
              <w:jc w:val="center"/>
              <w:rPr>
                <w:color w:val="000000"/>
                <w:sz w:val="20"/>
                <w:szCs w:val="20"/>
              </w:rPr>
            </w:pPr>
          </w:p>
        </w:tc>
        <w:tc>
          <w:tcPr>
            <w:tcW w:w="702" w:type="dxa"/>
            <w:gridSpan w:val="2"/>
            <w:tcMar>
              <w:left w:w="28" w:type="dxa"/>
              <w:right w:w="28" w:type="dxa"/>
            </w:tcMar>
          </w:tcPr>
          <w:p w:rsidR="000D7E68" w:rsidRPr="00420A8E" w:rsidRDefault="000D7E68" w:rsidP="00B874E9">
            <w:pPr>
              <w:jc w:val="center"/>
              <w:rPr>
                <w:sz w:val="20"/>
                <w:szCs w:val="20"/>
              </w:rPr>
            </w:pPr>
          </w:p>
        </w:tc>
        <w:tc>
          <w:tcPr>
            <w:tcW w:w="574" w:type="dxa"/>
            <w:gridSpan w:val="2"/>
            <w:tcMar>
              <w:left w:w="28" w:type="dxa"/>
              <w:right w:w="28" w:type="dxa"/>
            </w:tcMar>
          </w:tcPr>
          <w:p w:rsidR="000D7E68" w:rsidRPr="00420A8E" w:rsidRDefault="000D7E68" w:rsidP="00B874E9">
            <w:pPr>
              <w:jc w:val="center"/>
              <w:rPr>
                <w:sz w:val="20"/>
                <w:szCs w:val="20"/>
              </w:rPr>
            </w:pPr>
          </w:p>
        </w:tc>
        <w:tc>
          <w:tcPr>
            <w:tcW w:w="567" w:type="dxa"/>
            <w:gridSpan w:val="2"/>
            <w:tcMar>
              <w:left w:w="28" w:type="dxa"/>
              <w:right w:w="28" w:type="dxa"/>
            </w:tcMar>
          </w:tcPr>
          <w:p w:rsidR="000D7E68" w:rsidRPr="00420A8E" w:rsidRDefault="000D7E68" w:rsidP="00B874E9">
            <w:pPr>
              <w:jc w:val="center"/>
              <w:rPr>
                <w:sz w:val="20"/>
                <w:szCs w:val="20"/>
              </w:rPr>
            </w:pPr>
          </w:p>
        </w:tc>
        <w:tc>
          <w:tcPr>
            <w:tcW w:w="425" w:type="dxa"/>
            <w:gridSpan w:val="2"/>
            <w:tcMar>
              <w:left w:w="28" w:type="dxa"/>
              <w:right w:w="28" w:type="dxa"/>
            </w:tcMar>
          </w:tcPr>
          <w:p w:rsidR="000D7E68" w:rsidRPr="00420A8E" w:rsidRDefault="000D7E68" w:rsidP="00B874E9">
            <w:pPr>
              <w:jc w:val="center"/>
              <w:rPr>
                <w:sz w:val="20"/>
                <w:szCs w:val="20"/>
              </w:rPr>
            </w:pPr>
          </w:p>
        </w:tc>
        <w:tc>
          <w:tcPr>
            <w:tcW w:w="426" w:type="dxa"/>
            <w:gridSpan w:val="2"/>
            <w:tcMar>
              <w:left w:w="28" w:type="dxa"/>
              <w:right w:w="28" w:type="dxa"/>
            </w:tcMar>
          </w:tcPr>
          <w:p w:rsidR="000D7E68" w:rsidRPr="00420A8E" w:rsidRDefault="000D7E68" w:rsidP="00B874E9">
            <w:pPr>
              <w:jc w:val="center"/>
              <w:rPr>
                <w:sz w:val="20"/>
                <w:szCs w:val="20"/>
              </w:rPr>
            </w:pPr>
          </w:p>
        </w:tc>
        <w:tc>
          <w:tcPr>
            <w:tcW w:w="418" w:type="dxa"/>
            <w:gridSpan w:val="2"/>
            <w:tcMar>
              <w:left w:w="28" w:type="dxa"/>
              <w:right w:w="28" w:type="dxa"/>
            </w:tcMar>
          </w:tcPr>
          <w:p w:rsidR="000D7E68" w:rsidRPr="00420A8E" w:rsidRDefault="000D7E68" w:rsidP="00B874E9">
            <w:pPr>
              <w:jc w:val="center"/>
              <w:rPr>
                <w:sz w:val="20"/>
                <w:szCs w:val="20"/>
              </w:rPr>
            </w:pPr>
          </w:p>
        </w:tc>
        <w:tc>
          <w:tcPr>
            <w:tcW w:w="432" w:type="dxa"/>
            <w:gridSpan w:val="2"/>
            <w:tcMar>
              <w:left w:w="28" w:type="dxa"/>
              <w:right w:w="28" w:type="dxa"/>
            </w:tcMar>
          </w:tcPr>
          <w:p w:rsidR="000D7E68" w:rsidRPr="00420A8E" w:rsidRDefault="000D7E68" w:rsidP="00B874E9">
            <w:pPr>
              <w:jc w:val="center"/>
              <w:rPr>
                <w:sz w:val="20"/>
                <w:szCs w:val="20"/>
              </w:rPr>
            </w:pPr>
          </w:p>
        </w:tc>
        <w:tc>
          <w:tcPr>
            <w:tcW w:w="448" w:type="dxa"/>
            <w:gridSpan w:val="2"/>
            <w:tcMar>
              <w:left w:w="28" w:type="dxa"/>
              <w:right w:w="28" w:type="dxa"/>
            </w:tcMar>
          </w:tcPr>
          <w:p w:rsidR="000D7E68" w:rsidRPr="00420A8E" w:rsidRDefault="000D7E68" w:rsidP="00B874E9">
            <w:pPr>
              <w:jc w:val="center"/>
              <w:rPr>
                <w:sz w:val="20"/>
                <w:szCs w:val="20"/>
              </w:rPr>
            </w:pPr>
          </w:p>
        </w:tc>
        <w:tc>
          <w:tcPr>
            <w:tcW w:w="828" w:type="dxa"/>
            <w:gridSpan w:val="2"/>
            <w:tcMar>
              <w:left w:w="28" w:type="dxa"/>
              <w:right w:w="28" w:type="dxa"/>
            </w:tcMar>
          </w:tcPr>
          <w:p w:rsidR="000D7E68" w:rsidRPr="00420A8E" w:rsidRDefault="000D7E68" w:rsidP="00B874E9">
            <w:pPr>
              <w:jc w:val="center"/>
              <w:rPr>
                <w:sz w:val="20"/>
                <w:szCs w:val="20"/>
              </w:rPr>
            </w:pPr>
          </w:p>
        </w:tc>
        <w:tc>
          <w:tcPr>
            <w:tcW w:w="660" w:type="dxa"/>
            <w:tcMar>
              <w:left w:w="28" w:type="dxa"/>
              <w:right w:w="28" w:type="dxa"/>
            </w:tcMar>
          </w:tcPr>
          <w:p w:rsidR="000D7E68" w:rsidRPr="00420A8E" w:rsidRDefault="000D7E68" w:rsidP="00B874E9">
            <w:pPr>
              <w:jc w:val="center"/>
              <w:rPr>
                <w:sz w:val="20"/>
                <w:szCs w:val="20"/>
              </w:rPr>
            </w:pPr>
          </w:p>
        </w:tc>
        <w:tc>
          <w:tcPr>
            <w:tcW w:w="1793" w:type="dxa"/>
            <w:tcMar>
              <w:left w:w="28" w:type="dxa"/>
              <w:right w:w="28" w:type="dxa"/>
            </w:tcMar>
          </w:tcPr>
          <w:p w:rsidR="000D7E68" w:rsidRPr="00420A8E" w:rsidRDefault="000D7E68" w:rsidP="00B874E9">
            <w:pPr>
              <w:jc w:val="center"/>
              <w:rPr>
                <w:sz w:val="20"/>
                <w:szCs w:val="20"/>
              </w:rPr>
            </w:pPr>
            <w:r w:rsidRPr="00420A8E">
              <w:rPr>
                <w:sz w:val="20"/>
                <w:szCs w:val="20"/>
              </w:rPr>
              <w:t>образованию Новичихинского района</w:t>
            </w:r>
          </w:p>
          <w:p w:rsidR="000D7E68" w:rsidRPr="00420A8E" w:rsidRDefault="000D7E68" w:rsidP="00B874E9">
            <w:pPr>
              <w:jc w:val="center"/>
              <w:rPr>
                <w:sz w:val="20"/>
                <w:szCs w:val="20"/>
              </w:rPr>
            </w:pPr>
            <w:r w:rsidRPr="00420A8E">
              <w:rPr>
                <w:sz w:val="20"/>
                <w:szCs w:val="20"/>
              </w:rPr>
              <w:t>8(38555)22446</w:t>
            </w:r>
          </w:p>
        </w:tc>
      </w:tr>
      <w:tr w:rsidR="000D7E68" w:rsidRPr="00420A8E" w:rsidTr="00B874E9">
        <w:trPr>
          <w:gridAfter w:val="1"/>
          <w:wAfter w:w="10" w:type="dxa"/>
          <w:trHeight w:val="20"/>
        </w:trPr>
        <w:tc>
          <w:tcPr>
            <w:tcW w:w="569" w:type="dxa"/>
            <w:tcMar>
              <w:left w:w="28" w:type="dxa"/>
              <w:right w:w="28" w:type="dxa"/>
            </w:tcMar>
          </w:tcPr>
          <w:p w:rsidR="000D7E68" w:rsidRPr="00420A8E" w:rsidRDefault="000D7E68" w:rsidP="00B874E9">
            <w:pPr>
              <w:jc w:val="center"/>
              <w:rPr>
                <w:sz w:val="20"/>
                <w:szCs w:val="20"/>
              </w:rPr>
            </w:pPr>
          </w:p>
        </w:tc>
        <w:tc>
          <w:tcPr>
            <w:tcW w:w="2408" w:type="dxa"/>
            <w:gridSpan w:val="3"/>
          </w:tcPr>
          <w:p w:rsidR="000D7E68" w:rsidRPr="00420A8E" w:rsidRDefault="000D7E68" w:rsidP="00B874E9">
            <w:pPr>
              <w:jc w:val="center"/>
              <w:rPr>
                <w:sz w:val="20"/>
                <w:szCs w:val="20"/>
              </w:rPr>
            </w:pPr>
            <w:r w:rsidRPr="00420A8E">
              <w:rPr>
                <w:sz w:val="20"/>
                <w:szCs w:val="20"/>
              </w:rPr>
              <w:t>Итого:</w:t>
            </w:r>
          </w:p>
        </w:tc>
        <w:tc>
          <w:tcPr>
            <w:tcW w:w="1124" w:type="dxa"/>
            <w:tcMar>
              <w:left w:w="28" w:type="dxa"/>
              <w:right w:w="28" w:type="dxa"/>
            </w:tcMar>
          </w:tcPr>
          <w:p w:rsidR="000D7E68" w:rsidRPr="00420A8E" w:rsidRDefault="000D7E68" w:rsidP="00B874E9">
            <w:pPr>
              <w:jc w:val="center"/>
              <w:rPr>
                <w:sz w:val="20"/>
                <w:szCs w:val="20"/>
              </w:rPr>
            </w:pPr>
            <w:r w:rsidRPr="00420A8E">
              <w:rPr>
                <w:sz w:val="20"/>
                <w:szCs w:val="20"/>
              </w:rPr>
              <w:t>12</w:t>
            </w:r>
          </w:p>
        </w:tc>
        <w:tc>
          <w:tcPr>
            <w:tcW w:w="1124" w:type="dxa"/>
            <w:tcMar>
              <w:left w:w="28" w:type="dxa"/>
              <w:right w:w="28" w:type="dxa"/>
            </w:tcMar>
          </w:tcPr>
          <w:p w:rsidR="000D7E68" w:rsidRPr="00420A8E" w:rsidRDefault="000D7E68" w:rsidP="00B874E9">
            <w:pPr>
              <w:jc w:val="center"/>
              <w:rPr>
                <w:sz w:val="20"/>
                <w:szCs w:val="20"/>
              </w:rPr>
            </w:pPr>
          </w:p>
        </w:tc>
        <w:tc>
          <w:tcPr>
            <w:tcW w:w="754" w:type="dxa"/>
            <w:gridSpan w:val="3"/>
            <w:tcMar>
              <w:left w:w="28" w:type="dxa"/>
              <w:right w:w="28" w:type="dxa"/>
            </w:tcMar>
          </w:tcPr>
          <w:p w:rsidR="000D7E68" w:rsidRPr="00420A8E" w:rsidRDefault="000D7E68" w:rsidP="00B874E9">
            <w:pPr>
              <w:jc w:val="center"/>
              <w:rPr>
                <w:sz w:val="20"/>
                <w:szCs w:val="20"/>
              </w:rPr>
            </w:pPr>
            <w:r w:rsidRPr="00420A8E">
              <w:rPr>
                <w:sz w:val="20"/>
                <w:szCs w:val="20"/>
              </w:rPr>
              <w:t>2,91</w:t>
            </w:r>
          </w:p>
        </w:tc>
        <w:tc>
          <w:tcPr>
            <w:tcW w:w="1290" w:type="dxa"/>
            <w:tcMar>
              <w:left w:w="28" w:type="dxa"/>
              <w:right w:w="28" w:type="dxa"/>
            </w:tcMar>
          </w:tcPr>
          <w:p w:rsidR="000D7E68" w:rsidRPr="00420A8E" w:rsidRDefault="000D7E68" w:rsidP="00B874E9">
            <w:pPr>
              <w:jc w:val="center"/>
              <w:rPr>
                <w:color w:val="000000"/>
                <w:sz w:val="20"/>
                <w:szCs w:val="20"/>
              </w:rPr>
            </w:pPr>
          </w:p>
        </w:tc>
        <w:tc>
          <w:tcPr>
            <w:tcW w:w="708" w:type="dxa"/>
            <w:gridSpan w:val="3"/>
            <w:tcMar>
              <w:left w:w="28" w:type="dxa"/>
              <w:right w:w="28" w:type="dxa"/>
            </w:tcMar>
          </w:tcPr>
          <w:p w:rsidR="000D7E68" w:rsidRPr="00420A8E" w:rsidRDefault="000D7E68" w:rsidP="00B874E9">
            <w:pPr>
              <w:jc w:val="center"/>
              <w:rPr>
                <w:color w:val="000000"/>
                <w:sz w:val="20"/>
                <w:szCs w:val="20"/>
              </w:rPr>
            </w:pPr>
            <w:r w:rsidRPr="00420A8E">
              <w:rPr>
                <w:color w:val="000000"/>
                <w:sz w:val="20"/>
                <w:szCs w:val="20"/>
              </w:rPr>
              <w:t>7,89</w:t>
            </w:r>
          </w:p>
        </w:tc>
        <w:tc>
          <w:tcPr>
            <w:tcW w:w="702" w:type="dxa"/>
            <w:gridSpan w:val="2"/>
            <w:tcMar>
              <w:left w:w="28" w:type="dxa"/>
              <w:right w:w="28" w:type="dxa"/>
            </w:tcMar>
          </w:tcPr>
          <w:p w:rsidR="000D7E68" w:rsidRPr="00420A8E" w:rsidRDefault="000D7E68" w:rsidP="00B874E9">
            <w:pPr>
              <w:jc w:val="center"/>
              <w:rPr>
                <w:sz w:val="20"/>
                <w:szCs w:val="20"/>
              </w:rPr>
            </w:pPr>
            <w:r>
              <w:rPr>
                <w:sz w:val="20"/>
                <w:szCs w:val="20"/>
              </w:rPr>
              <w:t>0,618</w:t>
            </w:r>
          </w:p>
        </w:tc>
        <w:tc>
          <w:tcPr>
            <w:tcW w:w="574" w:type="dxa"/>
            <w:gridSpan w:val="2"/>
            <w:tcMar>
              <w:left w:w="28" w:type="dxa"/>
              <w:right w:w="28" w:type="dxa"/>
            </w:tcMar>
          </w:tcPr>
          <w:p w:rsidR="000D7E68" w:rsidRPr="00420A8E" w:rsidRDefault="000D7E68" w:rsidP="00B874E9">
            <w:pPr>
              <w:jc w:val="center"/>
              <w:rPr>
                <w:sz w:val="20"/>
                <w:szCs w:val="20"/>
              </w:rPr>
            </w:pPr>
          </w:p>
        </w:tc>
        <w:tc>
          <w:tcPr>
            <w:tcW w:w="567" w:type="dxa"/>
            <w:gridSpan w:val="2"/>
            <w:tcMar>
              <w:left w:w="28" w:type="dxa"/>
              <w:right w:w="28" w:type="dxa"/>
            </w:tcMar>
          </w:tcPr>
          <w:p w:rsidR="000D7E68" w:rsidRPr="00420A8E" w:rsidRDefault="000D7E68" w:rsidP="00B874E9">
            <w:pPr>
              <w:jc w:val="center"/>
              <w:rPr>
                <w:sz w:val="20"/>
                <w:szCs w:val="20"/>
              </w:rPr>
            </w:pPr>
          </w:p>
        </w:tc>
        <w:tc>
          <w:tcPr>
            <w:tcW w:w="425" w:type="dxa"/>
            <w:gridSpan w:val="2"/>
            <w:tcMar>
              <w:left w:w="28" w:type="dxa"/>
              <w:right w:w="28" w:type="dxa"/>
            </w:tcMar>
          </w:tcPr>
          <w:p w:rsidR="000D7E68" w:rsidRPr="00420A8E" w:rsidRDefault="000D7E68" w:rsidP="00B874E9">
            <w:pPr>
              <w:jc w:val="center"/>
              <w:rPr>
                <w:sz w:val="20"/>
                <w:szCs w:val="20"/>
              </w:rPr>
            </w:pPr>
          </w:p>
        </w:tc>
        <w:tc>
          <w:tcPr>
            <w:tcW w:w="426" w:type="dxa"/>
            <w:gridSpan w:val="2"/>
            <w:tcMar>
              <w:left w:w="28" w:type="dxa"/>
              <w:right w:w="28" w:type="dxa"/>
            </w:tcMar>
          </w:tcPr>
          <w:p w:rsidR="000D7E68" w:rsidRPr="00420A8E" w:rsidRDefault="000D7E68" w:rsidP="00B874E9">
            <w:pPr>
              <w:jc w:val="center"/>
              <w:rPr>
                <w:sz w:val="20"/>
                <w:szCs w:val="20"/>
              </w:rPr>
            </w:pPr>
            <w:r w:rsidRPr="00420A8E">
              <w:rPr>
                <w:sz w:val="20"/>
                <w:szCs w:val="20"/>
              </w:rPr>
              <w:t>7</w:t>
            </w:r>
          </w:p>
        </w:tc>
        <w:tc>
          <w:tcPr>
            <w:tcW w:w="418" w:type="dxa"/>
            <w:gridSpan w:val="2"/>
            <w:tcMar>
              <w:left w:w="28" w:type="dxa"/>
              <w:right w:w="28" w:type="dxa"/>
            </w:tcMar>
          </w:tcPr>
          <w:p w:rsidR="000D7E68" w:rsidRPr="00420A8E" w:rsidRDefault="000D7E68" w:rsidP="00B874E9">
            <w:pPr>
              <w:jc w:val="center"/>
              <w:rPr>
                <w:sz w:val="20"/>
                <w:szCs w:val="20"/>
              </w:rPr>
            </w:pPr>
          </w:p>
        </w:tc>
        <w:tc>
          <w:tcPr>
            <w:tcW w:w="432" w:type="dxa"/>
            <w:gridSpan w:val="2"/>
            <w:tcMar>
              <w:left w:w="28" w:type="dxa"/>
              <w:right w:w="28" w:type="dxa"/>
            </w:tcMar>
          </w:tcPr>
          <w:p w:rsidR="000D7E68" w:rsidRPr="00420A8E" w:rsidRDefault="000D7E68" w:rsidP="00B874E9">
            <w:pPr>
              <w:jc w:val="center"/>
              <w:rPr>
                <w:sz w:val="20"/>
                <w:szCs w:val="20"/>
              </w:rPr>
            </w:pPr>
          </w:p>
        </w:tc>
        <w:tc>
          <w:tcPr>
            <w:tcW w:w="448" w:type="dxa"/>
            <w:gridSpan w:val="2"/>
            <w:tcMar>
              <w:left w:w="28" w:type="dxa"/>
              <w:right w:w="28" w:type="dxa"/>
            </w:tcMar>
          </w:tcPr>
          <w:p w:rsidR="000D7E68" w:rsidRPr="00420A8E" w:rsidRDefault="000D7E68" w:rsidP="00B874E9">
            <w:pPr>
              <w:jc w:val="center"/>
              <w:rPr>
                <w:sz w:val="20"/>
                <w:szCs w:val="20"/>
              </w:rPr>
            </w:pPr>
          </w:p>
        </w:tc>
        <w:tc>
          <w:tcPr>
            <w:tcW w:w="828" w:type="dxa"/>
            <w:gridSpan w:val="2"/>
            <w:tcMar>
              <w:left w:w="28" w:type="dxa"/>
              <w:right w:w="28" w:type="dxa"/>
            </w:tcMar>
          </w:tcPr>
          <w:p w:rsidR="000D7E68" w:rsidRPr="00420A8E" w:rsidRDefault="000D7E68" w:rsidP="00B874E9">
            <w:pPr>
              <w:jc w:val="center"/>
              <w:rPr>
                <w:sz w:val="20"/>
                <w:szCs w:val="20"/>
              </w:rPr>
            </w:pPr>
            <w:r w:rsidRPr="00420A8E">
              <w:rPr>
                <w:sz w:val="20"/>
                <w:szCs w:val="20"/>
              </w:rPr>
              <w:t>6970,7</w:t>
            </w:r>
          </w:p>
        </w:tc>
        <w:tc>
          <w:tcPr>
            <w:tcW w:w="660" w:type="dxa"/>
            <w:tcMar>
              <w:left w:w="28" w:type="dxa"/>
              <w:right w:w="28" w:type="dxa"/>
            </w:tcMar>
          </w:tcPr>
          <w:p w:rsidR="000D7E68" w:rsidRPr="00420A8E" w:rsidRDefault="000D7E68" w:rsidP="00B874E9">
            <w:pPr>
              <w:jc w:val="center"/>
              <w:rPr>
                <w:sz w:val="20"/>
                <w:szCs w:val="20"/>
              </w:rPr>
            </w:pPr>
          </w:p>
        </w:tc>
        <w:tc>
          <w:tcPr>
            <w:tcW w:w="1793" w:type="dxa"/>
            <w:tcMar>
              <w:left w:w="28" w:type="dxa"/>
              <w:right w:w="28" w:type="dxa"/>
            </w:tcMar>
          </w:tcPr>
          <w:p w:rsidR="000D7E68" w:rsidRPr="00420A8E" w:rsidRDefault="000D7E68" w:rsidP="00B874E9">
            <w:pPr>
              <w:jc w:val="center"/>
              <w:rPr>
                <w:sz w:val="20"/>
                <w:szCs w:val="20"/>
              </w:rPr>
            </w:pPr>
          </w:p>
        </w:tc>
      </w:tr>
      <w:tr w:rsidR="000D7E68" w:rsidRPr="00420A8E" w:rsidTr="00B874E9">
        <w:trPr>
          <w:gridAfter w:val="1"/>
          <w:wAfter w:w="10" w:type="dxa"/>
          <w:trHeight w:val="20"/>
        </w:trPr>
        <w:tc>
          <w:tcPr>
            <w:tcW w:w="569" w:type="dxa"/>
            <w:tcBorders>
              <w:bottom w:val="single" w:sz="8" w:space="0" w:color="000000"/>
            </w:tcBorders>
            <w:tcMar>
              <w:left w:w="28" w:type="dxa"/>
              <w:right w:w="28" w:type="dxa"/>
            </w:tcMar>
          </w:tcPr>
          <w:p w:rsidR="000D7E68" w:rsidRPr="00420A8E" w:rsidRDefault="000D7E68" w:rsidP="00B874E9">
            <w:pPr>
              <w:jc w:val="center"/>
              <w:rPr>
                <w:sz w:val="20"/>
                <w:szCs w:val="20"/>
              </w:rPr>
            </w:pPr>
          </w:p>
        </w:tc>
        <w:tc>
          <w:tcPr>
            <w:tcW w:w="2408" w:type="dxa"/>
            <w:gridSpan w:val="3"/>
            <w:tcBorders>
              <w:bottom w:val="single" w:sz="8" w:space="0" w:color="000000"/>
            </w:tcBorders>
          </w:tcPr>
          <w:p w:rsidR="000D7E68" w:rsidRPr="00420A8E" w:rsidRDefault="000D7E68" w:rsidP="00B874E9">
            <w:pPr>
              <w:jc w:val="center"/>
              <w:rPr>
                <w:sz w:val="20"/>
                <w:szCs w:val="20"/>
              </w:rPr>
            </w:pPr>
            <w:r w:rsidRPr="00420A8E">
              <w:rPr>
                <w:sz w:val="20"/>
                <w:szCs w:val="20"/>
              </w:rPr>
              <w:t>Всего:</w:t>
            </w:r>
          </w:p>
        </w:tc>
        <w:tc>
          <w:tcPr>
            <w:tcW w:w="1124" w:type="dxa"/>
            <w:tcBorders>
              <w:bottom w:val="single" w:sz="8" w:space="0" w:color="000000"/>
            </w:tcBorders>
            <w:tcMar>
              <w:left w:w="28" w:type="dxa"/>
              <w:right w:w="28" w:type="dxa"/>
            </w:tcMar>
          </w:tcPr>
          <w:p w:rsidR="000D7E68" w:rsidRPr="00420A8E" w:rsidRDefault="000D7E68" w:rsidP="00B874E9">
            <w:pPr>
              <w:jc w:val="center"/>
              <w:rPr>
                <w:sz w:val="20"/>
                <w:szCs w:val="20"/>
              </w:rPr>
            </w:pPr>
            <w:r w:rsidRPr="00420A8E">
              <w:rPr>
                <w:sz w:val="20"/>
                <w:szCs w:val="20"/>
              </w:rPr>
              <w:t>26</w:t>
            </w:r>
          </w:p>
        </w:tc>
        <w:tc>
          <w:tcPr>
            <w:tcW w:w="1124" w:type="dxa"/>
            <w:tcBorders>
              <w:bottom w:val="single" w:sz="8" w:space="0" w:color="000000"/>
            </w:tcBorders>
            <w:tcMar>
              <w:left w:w="28" w:type="dxa"/>
              <w:right w:w="28" w:type="dxa"/>
            </w:tcMar>
          </w:tcPr>
          <w:p w:rsidR="000D7E68" w:rsidRPr="00420A8E" w:rsidRDefault="000D7E68" w:rsidP="00B874E9">
            <w:pPr>
              <w:jc w:val="center"/>
              <w:rPr>
                <w:sz w:val="20"/>
                <w:szCs w:val="20"/>
              </w:rPr>
            </w:pPr>
          </w:p>
        </w:tc>
        <w:tc>
          <w:tcPr>
            <w:tcW w:w="754" w:type="dxa"/>
            <w:gridSpan w:val="3"/>
            <w:tcBorders>
              <w:bottom w:val="single" w:sz="8" w:space="0" w:color="000000"/>
            </w:tcBorders>
            <w:tcMar>
              <w:left w:w="28" w:type="dxa"/>
              <w:right w:w="28" w:type="dxa"/>
            </w:tcMar>
          </w:tcPr>
          <w:p w:rsidR="000D7E68" w:rsidRPr="00420A8E" w:rsidRDefault="000D7E68" w:rsidP="00B874E9">
            <w:pPr>
              <w:jc w:val="center"/>
              <w:rPr>
                <w:sz w:val="20"/>
                <w:szCs w:val="20"/>
              </w:rPr>
            </w:pPr>
            <w:r w:rsidRPr="00420A8E">
              <w:rPr>
                <w:sz w:val="20"/>
                <w:szCs w:val="20"/>
              </w:rPr>
              <w:t>14,11</w:t>
            </w:r>
          </w:p>
        </w:tc>
        <w:tc>
          <w:tcPr>
            <w:tcW w:w="1290" w:type="dxa"/>
            <w:tcBorders>
              <w:bottom w:val="single" w:sz="8" w:space="0" w:color="000000"/>
            </w:tcBorders>
            <w:tcMar>
              <w:left w:w="28" w:type="dxa"/>
              <w:right w:w="28" w:type="dxa"/>
            </w:tcMar>
          </w:tcPr>
          <w:p w:rsidR="000D7E68" w:rsidRPr="00420A8E" w:rsidRDefault="000D7E68" w:rsidP="00B874E9">
            <w:pPr>
              <w:jc w:val="center"/>
              <w:rPr>
                <w:color w:val="000000"/>
                <w:sz w:val="20"/>
                <w:szCs w:val="20"/>
              </w:rPr>
            </w:pPr>
          </w:p>
        </w:tc>
        <w:tc>
          <w:tcPr>
            <w:tcW w:w="708" w:type="dxa"/>
            <w:gridSpan w:val="3"/>
            <w:tcBorders>
              <w:bottom w:val="single" w:sz="8" w:space="0" w:color="000000"/>
            </w:tcBorders>
            <w:tcMar>
              <w:left w:w="28" w:type="dxa"/>
              <w:right w:w="28" w:type="dxa"/>
            </w:tcMar>
          </w:tcPr>
          <w:p w:rsidR="000D7E68" w:rsidRPr="00420A8E" w:rsidRDefault="000D7E68" w:rsidP="00B874E9">
            <w:pPr>
              <w:jc w:val="center"/>
              <w:rPr>
                <w:color w:val="000000"/>
                <w:sz w:val="20"/>
                <w:szCs w:val="20"/>
              </w:rPr>
            </w:pPr>
            <w:r w:rsidRPr="00420A8E">
              <w:rPr>
                <w:color w:val="000000"/>
                <w:sz w:val="20"/>
                <w:szCs w:val="20"/>
              </w:rPr>
              <w:t>31,59</w:t>
            </w:r>
          </w:p>
        </w:tc>
        <w:tc>
          <w:tcPr>
            <w:tcW w:w="702" w:type="dxa"/>
            <w:gridSpan w:val="2"/>
            <w:tcBorders>
              <w:bottom w:val="single" w:sz="8" w:space="0" w:color="000000"/>
            </w:tcBorders>
            <w:tcMar>
              <w:left w:w="28" w:type="dxa"/>
              <w:right w:w="28" w:type="dxa"/>
            </w:tcMar>
          </w:tcPr>
          <w:p w:rsidR="000D7E68" w:rsidRPr="00420A8E" w:rsidRDefault="000D7E68" w:rsidP="00B874E9">
            <w:pPr>
              <w:jc w:val="center"/>
              <w:rPr>
                <w:sz w:val="20"/>
                <w:szCs w:val="20"/>
              </w:rPr>
            </w:pPr>
            <w:r>
              <w:rPr>
                <w:sz w:val="20"/>
                <w:szCs w:val="20"/>
              </w:rPr>
              <w:t>7,561</w:t>
            </w:r>
          </w:p>
        </w:tc>
        <w:tc>
          <w:tcPr>
            <w:tcW w:w="574" w:type="dxa"/>
            <w:gridSpan w:val="2"/>
            <w:tcBorders>
              <w:bottom w:val="single" w:sz="8" w:space="0" w:color="000000"/>
            </w:tcBorders>
            <w:tcMar>
              <w:left w:w="28" w:type="dxa"/>
              <w:right w:w="28" w:type="dxa"/>
            </w:tcMar>
          </w:tcPr>
          <w:p w:rsidR="000D7E68" w:rsidRPr="00420A8E" w:rsidRDefault="000D7E68" w:rsidP="00B874E9">
            <w:pPr>
              <w:jc w:val="center"/>
              <w:rPr>
                <w:sz w:val="20"/>
                <w:szCs w:val="20"/>
              </w:rPr>
            </w:pPr>
            <w:r w:rsidRPr="00420A8E">
              <w:rPr>
                <w:sz w:val="20"/>
                <w:szCs w:val="20"/>
              </w:rPr>
              <w:t>87</w:t>
            </w:r>
          </w:p>
        </w:tc>
        <w:tc>
          <w:tcPr>
            <w:tcW w:w="567" w:type="dxa"/>
            <w:gridSpan w:val="2"/>
            <w:tcBorders>
              <w:bottom w:val="single" w:sz="8" w:space="0" w:color="000000"/>
            </w:tcBorders>
            <w:tcMar>
              <w:left w:w="28" w:type="dxa"/>
              <w:right w:w="28" w:type="dxa"/>
            </w:tcMar>
          </w:tcPr>
          <w:p w:rsidR="000D7E68" w:rsidRPr="00420A8E" w:rsidRDefault="000D7E68" w:rsidP="00B874E9">
            <w:pPr>
              <w:jc w:val="center"/>
              <w:rPr>
                <w:sz w:val="20"/>
                <w:szCs w:val="20"/>
              </w:rPr>
            </w:pPr>
            <w:r w:rsidRPr="00420A8E">
              <w:rPr>
                <w:sz w:val="20"/>
                <w:szCs w:val="20"/>
              </w:rPr>
              <w:t>2</w:t>
            </w:r>
          </w:p>
        </w:tc>
        <w:tc>
          <w:tcPr>
            <w:tcW w:w="425" w:type="dxa"/>
            <w:gridSpan w:val="2"/>
            <w:tcBorders>
              <w:bottom w:val="single" w:sz="8" w:space="0" w:color="000000"/>
            </w:tcBorders>
            <w:tcMar>
              <w:left w:w="28" w:type="dxa"/>
              <w:right w:w="28" w:type="dxa"/>
            </w:tcMar>
          </w:tcPr>
          <w:p w:rsidR="000D7E68" w:rsidRPr="00420A8E" w:rsidRDefault="000D7E68" w:rsidP="00B874E9">
            <w:pPr>
              <w:jc w:val="center"/>
              <w:rPr>
                <w:sz w:val="20"/>
                <w:szCs w:val="20"/>
              </w:rPr>
            </w:pPr>
            <w:r w:rsidRPr="00420A8E">
              <w:rPr>
                <w:sz w:val="20"/>
                <w:szCs w:val="20"/>
              </w:rPr>
              <w:t>3</w:t>
            </w:r>
          </w:p>
        </w:tc>
        <w:tc>
          <w:tcPr>
            <w:tcW w:w="426" w:type="dxa"/>
            <w:gridSpan w:val="2"/>
            <w:tcBorders>
              <w:bottom w:val="single" w:sz="8" w:space="0" w:color="000000"/>
            </w:tcBorders>
            <w:tcMar>
              <w:left w:w="28" w:type="dxa"/>
              <w:right w:w="28" w:type="dxa"/>
            </w:tcMar>
          </w:tcPr>
          <w:p w:rsidR="000D7E68" w:rsidRPr="00420A8E" w:rsidRDefault="000D7E68" w:rsidP="00B874E9">
            <w:pPr>
              <w:jc w:val="center"/>
              <w:rPr>
                <w:sz w:val="20"/>
                <w:szCs w:val="20"/>
              </w:rPr>
            </w:pPr>
            <w:r w:rsidRPr="00420A8E">
              <w:rPr>
                <w:sz w:val="20"/>
                <w:szCs w:val="20"/>
              </w:rPr>
              <w:t>11</w:t>
            </w:r>
          </w:p>
        </w:tc>
        <w:tc>
          <w:tcPr>
            <w:tcW w:w="418" w:type="dxa"/>
            <w:gridSpan w:val="2"/>
            <w:tcBorders>
              <w:bottom w:val="single" w:sz="8" w:space="0" w:color="000000"/>
            </w:tcBorders>
            <w:tcMar>
              <w:left w:w="28" w:type="dxa"/>
              <w:right w:w="28" w:type="dxa"/>
            </w:tcMar>
          </w:tcPr>
          <w:p w:rsidR="000D7E68" w:rsidRPr="00420A8E" w:rsidRDefault="000D7E68" w:rsidP="00B874E9">
            <w:pPr>
              <w:jc w:val="center"/>
              <w:rPr>
                <w:sz w:val="20"/>
                <w:szCs w:val="20"/>
              </w:rPr>
            </w:pPr>
            <w:r w:rsidRPr="00420A8E">
              <w:rPr>
                <w:sz w:val="20"/>
                <w:szCs w:val="20"/>
              </w:rPr>
              <w:t>9</w:t>
            </w:r>
          </w:p>
        </w:tc>
        <w:tc>
          <w:tcPr>
            <w:tcW w:w="432" w:type="dxa"/>
            <w:gridSpan w:val="2"/>
            <w:tcBorders>
              <w:bottom w:val="single" w:sz="8" w:space="0" w:color="000000"/>
            </w:tcBorders>
            <w:tcMar>
              <w:left w:w="28" w:type="dxa"/>
              <w:right w:w="28" w:type="dxa"/>
            </w:tcMar>
          </w:tcPr>
          <w:p w:rsidR="000D7E68" w:rsidRPr="00420A8E" w:rsidRDefault="000D7E68" w:rsidP="00B874E9">
            <w:pPr>
              <w:jc w:val="center"/>
              <w:rPr>
                <w:sz w:val="20"/>
                <w:szCs w:val="20"/>
              </w:rPr>
            </w:pPr>
          </w:p>
        </w:tc>
        <w:tc>
          <w:tcPr>
            <w:tcW w:w="448" w:type="dxa"/>
            <w:gridSpan w:val="2"/>
            <w:tcBorders>
              <w:bottom w:val="single" w:sz="8" w:space="0" w:color="000000"/>
            </w:tcBorders>
            <w:tcMar>
              <w:left w:w="28" w:type="dxa"/>
              <w:right w:w="28" w:type="dxa"/>
            </w:tcMar>
          </w:tcPr>
          <w:p w:rsidR="000D7E68" w:rsidRPr="00420A8E" w:rsidRDefault="000D7E68" w:rsidP="00B874E9">
            <w:pPr>
              <w:jc w:val="center"/>
              <w:rPr>
                <w:sz w:val="20"/>
                <w:szCs w:val="20"/>
              </w:rPr>
            </w:pPr>
            <w:r w:rsidRPr="00420A8E">
              <w:rPr>
                <w:sz w:val="20"/>
                <w:szCs w:val="20"/>
              </w:rPr>
              <w:t>23</w:t>
            </w:r>
          </w:p>
        </w:tc>
        <w:tc>
          <w:tcPr>
            <w:tcW w:w="828" w:type="dxa"/>
            <w:gridSpan w:val="2"/>
            <w:tcBorders>
              <w:bottom w:val="single" w:sz="8" w:space="0" w:color="000000"/>
            </w:tcBorders>
            <w:tcMar>
              <w:left w:w="28" w:type="dxa"/>
              <w:right w:w="28" w:type="dxa"/>
            </w:tcMar>
          </w:tcPr>
          <w:p w:rsidR="000D7E68" w:rsidRPr="00420A8E" w:rsidRDefault="000D7E68" w:rsidP="00B874E9">
            <w:pPr>
              <w:jc w:val="center"/>
              <w:rPr>
                <w:sz w:val="20"/>
                <w:szCs w:val="20"/>
              </w:rPr>
            </w:pPr>
            <w:r w:rsidRPr="00420A8E">
              <w:rPr>
                <w:sz w:val="20"/>
                <w:szCs w:val="20"/>
              </w:rPr>
              <w:t>65749,7</w:t>
            </w:r>
          </w:p>
        </w:tc>
        <w:tc>
          <w:tcPr>
            <w:tcW w:w="660" w:type="dxa"/>
            <w:tcBorders>
              <w:bottom w:val="single" w:sz="8" w:space="0" w:color="000000"/>
            </w:tcBorders>
            <w:tcMar>
              <w:left w:w="28" w:type="dxa"/>
              <w:right w:w="28" w:type="dxa"/>
            </w:tcMar>
          </w:tcPr>
          <w:p w:rsidR="000D7E68" w:rsidRPr="00420A8E" w:rsidRDefault="000D7E68" w:rsidP="00B874E9">
            <w:pPr>
              <w:jc w:val="center"/>
              <w:rPr>
                <w:sz w:val="20"/>
                <w:szCs w:val="20"/>
              </w:rPr>
            </w:pPr>
            <w:r>
              <w:rPr>
                <w:sz w:val="20"/>
                <w:szCs w:val="20"/>
              </w:rPr>
              <w:t>487</w:t>
            </w:r>
          </w:p>
        </w:tc>
        <w:tc>
          <w:tcPr>
            <w:tcW w:w="1793" w:type="dxa"/>
            <w:tcBorders>
              <w:bottom w:val="single" w:sz="8" w:space="0" w:color="000000"/>
            </w:tcBorders>
            <w:tcMar>
              <w:left w:w="28" w:type="dxa"/>
              <w:right w:w="28" w:type="dxa"/>
            </w:tcMar>
          </w:tcPr>
          <w:p w:rsidR="000D7E68" w:rsidRPr="00420A8E" w:rsidRDefault="000D7E68" w:rsidP="00B874E9">
            <w:pPr>
              <w:jc w:val="center"/>
              <w:rPr>
                <w:sz w:val="20"/>
                <w:szCs w:val="20"/>
              </w:rPr>
            </w:pPr>
          </w:p>
        </w:tc>
      </w:tr>
    </w:tbl>
    <w:p w:rsidR="000D7E68" w:rsidRPr="001F1608" w:rsidRDefault="000D7E68" w:rsidP="000D7E68">
      <w:pPr>
        <w:spacing w:line="360" w:lineRule="auto"/>
        <w:ind w:left="-567" w:firstLine="709"/>
        <w:jc w:val="right"/>
        <w:rPr>
          <w:highlight w:val="yellow"/>
        </w:rPr>
      </w:pPr>
    </w:p>
    <w:p w:rsidR="00912021" w:rsidRPr="001F1608" w:rsidRDefault="00912021" w:rsidP="000D7E68">
      <w:pPr>
        <w:spacing w:line="360" w:lineRule="auto"/>
        <w:rPr>
          <w:highlight w:val="yellow"/>
        </w:rPr>
      </w:pPr>
    </w:p>
    <w:p w:rsidR="00912021" w:rsidRPr="001F1608" w:rsidRDefault="00912021" w:rsidP="00912021">
      <w:pPr>
        <w:spacing w:line="360" w:lineRule="auto"/>
        <w:ind w:firstLine="709"/>
        <w:jc w:val="right"/>
        <w:rPr>
          <w:highlight w:val="yellow"/>
        </w:rPr>
        <w:sectPr w:rsidR="00912021" w:rsidRPr="001F1608" w:rsidSect="001C7C48">
          <w:pgSz w:w="16838" w:h="11906" w:orient="landscape"/>
          <w:pgMar w:top="1701" w:right="1134" w:bottom="851" w:left="1134" w:header="709" w:footer="709" w:gutter="0"/>
          <w:cols w:space="708"/>
          <w:docGrid w:linePitch="360"/>
        </w:sectPr>
      </w:pPr>
    </w:p>
    <w:p w:rsidR="00912021" w:rsidRPr="001F1608" w:rsidRDefault="00912021" w:rsidP="008063DE">
      <w:pPr>
        <w:spacing w:line="360" w:lineRule="auto"/>
        <w:ind w:left="-567" w:right="-144" w:firstLine="567"/>
        <w:jc w:val="both"/>
      </w:pPr>
      <w:r w:rsidRPr="001F1608">
        <w:lastRenderedPageBreak/>
        <w:t xml:space="preserve">Газопроводы на территории района отсутствуют. Снабжение населения сжиженным газом осуществляется в баллонах емкостью 27 и </w:t>
      </w:r>
      <w:smartTag w:uri="urn:schemas-microsoft-com:office:smarttags" w:element="metricconverter">
        <w:smartTagPr>
          <w:attr w:name="ProductID" w:val="50 литров"/>
        </w:smartTagPr>
        <w:r w:rsidRPr="001F1608">
          <w:t>50 литров</w:t>
        </w:r>
      </w:smartTag>
      <w:r w:rsidRPr="001F1608">
        <w:t xml:space="preserve">. Доставка баллонов организована автомобильным транспортом. Поставщиком является филиал «Рубцовскмежрайгаз» ПАО «Алтайкрайгазсервис».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bCs/>
          <w:sz w:val="24"/>
          <w:szCs w:val="24"/>
        </w:rPr>
        <w:t xml:space="preserve">На территории сельских населенных пунктов риск возникновения ЧС в результате аварии на объектах водоснабжения маловероятен, в связи с наличием альтернативных источников водоснабжения - частные скважины, колодцы. </w:t>
      </w:r>
      <w:r w:rsidRPr="001F1608">
        <w:rPr>
          <w:rFonts w:ascii="Times New Roman" w:hAnsi="Times New Roman" w:cs="Times New Roman"/>
          <w:sz w:val="24"/>
          <w:szCs w:val="24"/>
        </w:rPr>
        <w:t>При выходе из строя объектов водоснабжения необходимо производить дополнительный подвоз воды в организации (детские сады, школы, столовые) и населению до окончания устранения аварии.</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xml:space="preserve">В результате аварий на системах теплоснабжения возникнет угроза остановки работы объектов, школ, учреждений, а также нарушится жизнедеятельность части населения. Такие нештатные ситуации могут возникнуть в зимний период времени. </w:t>
      </w:r>
      <w:r w:rsidRPr="001F1608">
        <w:rPr>
          <w:rFonts w:ascii="Times New Roman" w:hAnsi="Times New Roman"/>
          <w:sz w:val="24"/>
          <w:szCs w:val="24"/>
        </w:rPr>
        <w:t>Риск возникновения аварий на системах ЖКХ приемлемый.</w:t>
      </w:r>
      <w:r w:rsidRPr="001F1608">
        <w:rPr>
          <w:rFonts w:ascii="Times New Roman" w:hAnsi="Times New Roman"/>
          <w:sz w:val="24"/>
          <w:szCs w:val="24"/>
        </w:rPr>
        <w:tab/>
      </w:r>
    </w:p>
    <w:p w:rsidR="00912021" w:rsidRPr="001F1608" w:rsidRDefault="00912021" w:rsidP="008063DE">
      <w:pPr>
        <w:spacing w:line="360" w:lineRule="auto"/>
        <w:ind w:left="-567" w:right="-144" w:firstLine="567"/>
        <w:jc w:val="both"/>
        <w:rPr>
          <w:i/>
          <w:highlight w:val="yellow"/>
          <w:u w:val="single"/>
        </w:rPr>
      </w:pPr>
      <w:r w:rsidRPr="001F1608">
        <w:rPr>
          <w:i/>
          <w:u w:val="single"/>
        </w:rPr>
        <w:t>Риски возникновения аварий на объектах энергоснабжения.</w:t>
      </w:r>
    </w:p>
    <w:p w:rsidR="00912021" w:rsidRPr="001F1608" w:rsidRDefault="00912021" w:rsidP="008063DE">
      <w:pPr>
        <w:shd w:val="clear" w:color="auto" w:fill="FFFFFF"/>
        <w:spacing w:line="360" w:lineRule="auto"/>
        <w:ind w:left="-567" w:right="-144" w:firstLine="567"/>
        <w:jc w:val="both"/>
      </w:pPr>
      <w:r w:rsidRPr="001F1608">
        <w:rPr>
          <w:color w:val="000000"/>
        </w:rPr>
        <w:t xml:space="preserve">Электроснабжение организаций, предприятий экономики района, населения осуществляет филиал </w:t>
      </w:r>
      <w:r w:rsidRPr="001F1608">
        <w:t xml:space="preserve">Поспелихинский РЭС (Новичихинская зона) филиала ПАО «МРСК Сибири» - «Алтайэнерго» ПО ЗЭС. Протяженность электросетей: ВЛ 0,4 кВ – </w:t>
      </w:r>
      <w:smartTag w:uri="urn:schemas-microsoft-com:office:smarttags" w:element="metricconverter">
        <w:smartTagPr>
          <w:attr w:name="ProductID" w:val="170,564 км"/>
        </w:smartTagPr>
        <w:r w:rsidRPr="001F1608">
          <w:t>170,564 км</w:t>
        </w:r>
      </w:smartTag>
      <w:r w:rsidRPr="001F1608">
        <w:t>, ВЛ</w:t>
      </w:r>
      <w:r w:rsidRPr="001F1608">
        <w:rPr>
          <w:iCs/>
          <w:color w:val="000000"/>
          <w:spacing w:val="1"/>
        </w:rPr>
        <w:t xml:space="preserve"> 10 кВ – </w:t>
      </w:r>
      <w:smartTag w:uri="urn:schemas-microsoft-com:office:smarttags" w:element="metricconverter">
        <w:smartTagPr>
          <w:attr w:name="ProductID" w:val="301,343 км"/>
        </w:smartTagPr>
        <w:r w:rsidRPr="001F1608">
          <w:rPr>
            <w:iCs/>
            <w:color w:val="000000"/>
            <w:spacing w:val="1"/>
          </w:rPr>
          <w:t>301,343 км</w:t>
        </w:r>
      </w:smartTag>
      <w:r w:rsidRPr="001F1608">
        <w:rPr>
          <w:iCs/>
          <w:color w:val="000000"/>
          <w:spacing w:val="1"/>
        </w:rPr>
        <w:t xml:space="preserve">, </w:t>
      </w:r>
      <w:r w:rsidRPr="001F1608">
        <w:t>трансформаторных подстанций 10/0,4 кВ - 163.</w:t>
      </w:r>
    </w:p>
    <w:p w:rsidR="00912021" w:rsidRPr="001F1608" w:rsidRDefault="00A278F9" w:rsidP="008063DE">
      <w:pPr>
        <w:pStyle w:val="af1"/>
        <w:spacing w:line="360" w:lineRule="auto"/>
        <w:ind w:left="-567" w:right="-144" w:firstLine="567"/>
        <w:jc w:val="both"/>
      </w:pPr>
      <w:r>
        <w:t>В эксплуатации находятся 3 головных подстанции</w:t>
      </w:r>
      <w:r w:rsidR="00912021" w:rsidRPr="001F1608">
        <w:t>:</w:t>
      </w:r>
    </w:p>
    <w:p w:rsidR="00912021" w:rsidRPr="001F1608" w:rsidRDefault="007568C2" w:rsidP="000D7E68">
      <w:pPr>
        <w:widowControl w:val="0"/>
        <w:shd w:val="clear" w:color="auto" w:fill="FFFFFF"/>
        <w:tabs>
          <w:tab w:val="left" w:pos="1076"/>
        </w:tabs>
        <w:autoSpaceDE w:val="0"/>
        <w:autoSpaceDN w:val="0"/>
        <w:adjustRightInd w:val="0"/>
        <w:spacing w:line="360" w:lineRule="auto"/>
        <w:ind w:left="1429" w:right="-144"/>
        <w:jc w:val="both"/>
        <w:rPr>
          <w:iCs/>
          <w:color w:val="000000"/>
          <w:spacing w:val="-26"/>
        </w:rPr>
      </w:pPr>
      <w:r>
        <w:rPr>
          <w:iCs/>
          <w:color w:val="000000"/>
        </w:rPr>
        <w:t>Электрическая</w:t>
      </w:r>
      <w:r w:rsidR="00912021" w:rsidRPr="001F1608">
        <w:rPr>
          <w:iCs/>
          <w:color w:val="000000"/>
        </w:rPr>
        <w:t xml:space="preserve"> подстанция 110/35/10 с. Новичиха;</w:t>
      </w:r>
    </w:p>
    <w:p w:rsidR="00912021" w:rsidRPr="001F1608" w:rsidRDefault="007568C2" w:rsidP="000D7E68">
      <w:pPr>
        <w:widowControl w:val="0"/>
        <w:shd w:val="clear" w:color="auto" w:fill="FFFFFF"/>
        <w:tabs>
          <w:tab w:val="left" w:pos="1076"/>
        </w:tabs>
        <w:autoSpaceDE w:val="0"/>
        <w:autoSpaceDN w:val="0"/>
        <w:adjustRightInd w:val="0"/>
        <w:spacing w:line="360" w:lineRule="auto"/>
        <w:ind w:left="1429" w:right="-144"/>
        <w:jc w:val="both"/>
        <w:rPr>
          <w:iCs/>
          <w:color w:val="000000"/>
          <w:spacing w:val="-12"/>
        </w:rPr>
      </w:pPr>
      <w:r>
        <w:rPr>
          <w:iCs/>
          <w:color w:val="000000"/>
        </w:rPr>
        <w:t>Электрическая</w:t>
      </w:r>
      <w:r w:rsidR="00912021" w:rsidRPr="001F1608">
        <w:rPr>
          <w:iCs/>
          <w:color w:val="000000"/>
        </w:rPr>
        <w:t xml:space="preserve"> подстанция 35/10  с. Солоновка;</w:t>
      </w:r>
    </w:p>
    <w:p w:rsidR="00912021" w:rsidRDefault="007568C2" w:rsidP="000D7E68">
      <w:pPr>
        <w:widowControl w:val="0"/>
        <w:shd w:val="clear" w:color="auto" w:fill="FFFFFF"/>
        <w:tabs>
          <w:tab w:val="left" w:pos="1076"/>
        </w:tabs>
        <w:autoSpaceDE w:val="0"/>
        <w:autoSpaceDN w:val="0"/>
        <w:adjustRightInd w:val="0"/>
        <w:spacing w:line="360" w:lineRule="auto"/>
        <w:ind w:left="1429" w:right="-144"/>
        <w:jc w:val="both"/>
        <w:rPr>
          <w:iCs/>
          <w:color w:val="000000"/>
        </w:rPr>
      </w:pPr>
      <w:r>
        <w:rPr>
          <w:iCs/>
          <w:color w:val="000000"/>
        </w:rPr>
        <w:t>Электрическая</w:t>
      </w:r>
      <w:r w:rsidRPr="001F1608">
        <w:rPr>
          <w:iCs/>
          <w:color w:val="000000"/>
        </w:rPr>
        <w:t xml:space="preserve"> </w:t>
      </w:r>
      <w:r w:rsidR="00912021" w:rsidRPr="001F1608">
        <w:rPr>
          <w:iCs/>
          <w:color w:val="000000"/>
        </w:rPr>
        <w:t>подстанция 35/10  с. Мельниково;</w:t>
      </w:r>
    </w:p>
    <w:p w:rsidR="00912021" w:rsidRPr="001F1608" w:rsidRDefault="00912021" w:rsidP="008063DE">
      <w:pPr>
        <w:spacing w:line="360" w:lineRule="auto"/>
        <w:ind w:left="-567" w:right="-144" w:firstLine="567"/>
        <w:jc w:val="both"/>
        <w:rPr>
          <w:color w:val="000000"/>
        </w:rPr>
      </w:pPr>
      <w:r w:rsidRPr="001F1608">
        <w:rPr>
          <w:color w:val="000000"/>
        </w:rPr>
        <w:t>Средняя изношенность оборудования на электросетях составляет 70%.</w:t>
      </w:r>
    </w:p>
    <w:p w:rsidR="00912021" w:rsidRPr="001F1608" w:rsidRDefault="00912021" w:rsidP="008063DE">
      <w:pPr>
        <w:spacing w:line="360" w:lineRule="auto"/>
        <w:ind w:left="-567" w:right="-144" w:firstLine="567"/>
        <w:jc w:val="both"/>
        <w:rPr>
          <w:color w:val="000000"/>
        </w:rPr>
      </w:pPr>
      <w:r w:rsidRPr="001F1608">
        <w:rPr>
          <w:color w:val="000000"/>
        </w:rPr>
        <w:t>Объекты генерации электроэнергии на территории района отсутствуют.</w:t>
      </w:r>
    </w:p>
    <w:p w:rsidR="00912021" w:rsidRPr="001F1608" w:rsidRDefault="00912021" w:rsidP="008063DE">
      <w:pPr>
        <w:spacing w:line="360" w:lineRule="auto"/>
        <w:ind w:left="-567" w:right="-144" w:firstLine="567"/>
        <w:jc w:val="both"/>
        <w:rPr>
          <w:bCs/>
          <w:color w:val="000000"/>
        </w:rPr>
      </w:pPr>
      <w:r w:rsidRPr="001F1608">
        <w:rPr>
          <w:bCs/>
          <w:color w:val="000000"/>
        </w:rPr>
        <w:t>Данные по объектам электроснабжения в населенных пунктах ра</w:t>
      </w:r>
      <w:r w:rsidR="00B741AB">
        <w:rPr>
          <w:bCs/>
          <w:color w:val="000000"/>
        </w:rPr>
        <w:t>йона представлены в таблице № 7.7</w:t>
      </w:r>
      <w:r w:rsidRPr="001F1608">
        <w:rPr>
          <w:bCs/>
          <w:color w:val="000000"/>
        </w:rPr>
        <w:t>.</w:t>
      </w:r>
    </w:p>
    <w:p w:rsidR="00912021" w:rsidRPr="001F1608" w:rsidRDefault="00912021" w:rsidP="00912021">
      <w:pPr>
        <w:ind w:firstLine="709"/>
        <w:jc w:val="right"/>
        <w:rPr>
          <w:bCs/>
        </w:rPr>
      </w:pPr>
    </w:p>
    <w:p w:rsidR="00912021" w:rsidRPr="001F1608" w:rsidRDefault="00912021" w:rsidP="00912021">
      <w:pPr>
        <w:ind w:firstLine="709"/>
        <w:jc w:val="right"/>
        <w:rPr>
          <w:bCs/>
        </w:rPr>
      </w:pPr>
      <w:r w:rsidRPr="001F1608">
        <w:rPr>
          <w:bCs/>
        </w:rPr>
        <w:t xml:space="preserve">Таблица № </w:t>
      </w:r>
      <w:r w:rsidR="00B741AB">
        <w:rPr>
          <w:bCs/>
        </w:rPr>
        <w:t>7.7</w:t>
      </w:r>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3283"/>
        <w:gridCol w:w="3685"/>
        <w:gridCol w:w="2014"/>
      </w:tblGrid>
      <w:tr w:rsidR="00912021" w:rsidRPr="00B741AB" w:rsidTr="007336C7">
        <w:trPr>
          <w:jc w:val="center"/>
        </w:trPr>
        <w:tc>
          <w:tcPr>
            <w:tcW w:w="540" w:type="dxa"/>
            <w:shd w:val="clear" w:color="auto" w:fill="C5E0B3" w:themeFill="accent6" w:themeFillTint="66"/>
            <w:vAlign w:val="center"/>
          </w:tcPr>
          <w:p w:rsidR="00912021" w:rsidRPr="00B741AB" w:rsidRDefault="00912021" w:rsidP="00912021">
            <w:pPr>
              <w:pStyle w:val="FR3"/>
              <w:spacing w:before="0" w:line="240" w:lineRule="auto"/>
              <w:ind w:firstLine="0"/>
              <w:jc w:val="center"/>
              <w:rPr>
                <w:rFonts w:ascii="Times New Roman" w:hAnsi="Times New Roman" w:cs="Times New Roman"/>
                <w:sz w:val="20"/>
                <w:szCs w:val="20"/>
              </w:rPr>
            </w:pPr>
            <w:r w:rsidRPr="00B741AB">
              <w:rPr>
                <w:rFonts w:ascii="Times New Roman" w:hAnsi="Times New Roman" w:cs="Times New Roman"/>
                <w:sz w:val="20"/>
                <w:szCs w:val="20"/>
              </w:rPr>
              <w:t>№</w:t>
            </w:r>
          </w:p>
          <w:p w:rsidR="00912021" w:rsidRPr="00B741AB" w:rsidRDefault="00912021" w:rsidP="00912021">
            <w:pPr>
              <w:pStyle w:val="FR3"/>
              <w:spacing w:before="0" w:line="240" w:lineRule="auto"/>
              <w:ind w:firstLine="0"/>
              <w:jc w:val="center"/>
              <w:rPr>
                <w:rFonts w:ascii="Times New Roman" w:hAnsi="Times New Roman" w:cs="Times New Roman"/>
                <w:sz w:val="20"/>
                <w:szCs w:val="20"/>
              </w:rPr>
            </w:pPr>
            <w:r w:rsidRPr="00B741AB">
              <w:rPr>
                <w:rFonts w:ascii="Times New Roman" w:hAnsi="Times New Roman" w:cs="Times New Roman"/>
                <w:sz w:val="20"/>
                <w:szCs w:val="20"/>
              </w:rPr>
              <w:t>п/п</w:t>
            </w:r>
          </w:p>
        </w:tc>
        <w:tc>
          <w:tcPr>
            <w:tcW w:w="3283" w:type="dxa"/>
            <w:shd w:val="clear" w:color="auto" w:fill="C5E0B3" w:themeFill="accent6" w:themeFillTint="66"/>
            <w:vAlign w:val="center"/>
          </w:tcPr>
          <w:p w:rsidR="00912021" w:rsidRPr="00B741AB" w:rsidRDefault="00912021" w:rsidP="00912021">
            <w:pPr>
              <w:pStyle w:val="FR3"/>
              <w:spacing w:before="0" w:line="240" w:lineRule="auto"/>
              <w:ind w:firstLine="0"/>
              <w:jc w:val="center"/>
              <w:rPr>
                <w:rFonts w:ascii="Times New Roman" w:hAnsi="Times New Roman" w:cs="Times New Roman"/>
                <w:sz w:val="20"/>
                <w:szCs w:val="20"/>
              </w:rPr>
            </w:pPr>
            <w:r w:rsidRPr="00B741AB">
              <w:rPr>
                <w:rFonts w:ascii="Times New Roman" w:hAnsi="Times New Roman" w:cs="Times New Roman"/>
                <w:bCs/>
                <w:sz w:val="20"/>
                <w:szCs w:val="20"/>
              </w:rPr>
              <w:t>Объект электроснабжения</w:t>
            </w:r>
          </w:p>
        </w:tc>
        <w:tc>
          <w:tcPr>
            <w:tcW w:w="3685" w:type="dxa"/>
            <w:shd w:val="clear" w:color="auto" w:fill="C5E0B3" w:themeFill="accent6" w:themeFillTint="66"/>
            <w:vAlign w:val="center"/>
          </w:tcPr>
          <w:p w:rsidR="00912021" w:rsidRPr="00B741AB" w:rsidRDefault="00912021" w:rsidP="00912021">
            <w:pPr>
              <w:ind w:left="-109" w:right="-79"/>
              <w:jc w:val="center"/>
              <w:rPr>
                <w:sz w:val="20"/>
                <w:szCs w:val="20"/>
              </w:rPr>
            </w:pPr>
            <w:r w:rsidRPr="00B741AB">
              <w:rPr>
                <w:sz w:val="20"/>
                <w:szCs w:val="20"/>
              </w:rPr>
              <w:t>Обслуживающая организация,</w:t>
            </w:r>
          </w:p>
          <w:p w:rsidR="00912021" w:rsidRPr="00B741AB" w:rsidRDefault="00912021" w:rsidP="00912021">
            <w:pPr>
              <w:pStyle w:val="FR3"/>
              <w:spacing w:before="0" w:line="240" w:lineRule="auto"/>
              <w:ind w:firstLine="0"/>
              <w:jc w:val="center"/>
              <w:rPr>
                <w:rFonts w:ascii="Times New Roman" w:hAnsi="Times New Roman" w:cs="Times New Roman"/>
                <w:sz w:val="20"/>
                <w:szCs w:val="20"/>
              </w:rPr>
            </w:pPr>
            <w:r w:rsidRPr="00B741AB">
              <w:rPr>
                <w:rFonts w:ascii="Times New Roman" w:hAnsi="Times New Roman" w:cs="Times New Roman"/>
                <w:sz w:val="20"/>
                <w:szCs w:val="20"/>
                <w:lang w:eastAsia="ru-RU"/>
              </w:rPr>
              <w:t>контактный телефон</w:t>
            </w:r>
          </w:p>
        </w:tc>
        <w:tc>
          <w:tcPr>
            <w:tcW w:w="2014" w:type="dxa"/>
            <w:shd w:val="clear" w:color="auto" w:fill="C5E0B3" w:themeFill="accent6" w:themeFillTint="66"/>
            <w:vAlign w:val="center"/>
          </w:tcPr>
          <w:p w:rsidR="00912021" w:rsidRPr="00B741AB" w:rsidRDefault="00912021" w:rsidP="00912021">
            <w:pPr>
              <w:pStyle w:val="FR3"/>
              <w:spacing w:before="0" w:line="240" w:lineRule="auto"/>
              <w:ind w:firstLine="0"/>
              <w:jc w:val="center"/>
              <w:rPr>
                <w:rFonts w:ascii="Times New Roman" w:hAnsi="Times New Roman" w:cs="Times New Roman"/>
                <w:sz w:val="20"/>
                <w:szCs w:val="20"/>
              </w:rPr>
            </w:pPr>
            <w:r w:rsidRPr="00B741AB">
              <w:rPr>
                <w:rFonts w:ascii="Times New Roman" w:hAnsi="Times New Roman" w:cs="Times New Roman"/>
                <w:sz w:val="20"/>
                <w:szCs w:val="20"/>
              </w:rPr>
              <w:t>Количество населения,</w:t>
            </w:r>
          </w:p>
          <w:p w:rsidR="00912021" w:rsidRPr="00B741AB" w:rsidRDefault="00912021" w:rsidP="00912021">
            <w:pPr>
              <w:pStyle w:val="FR3"/>
              <w:spacing w:before="0" w:line="240" w:lineRule="auto"/>
              <w:ind w:firstLine="0"/>
              <w:jc w:val="center"/>
              <w:rPr>
                <w:rFonts w:ascii="Times New Roman" w:hAnsi="Times New Roman" w:cs="Times New Roman"/>
                <w:sz w:val="20"/>
                <w:szCs w:val="20"/>
              </w:rPr>
            </w:pPr>
            <w:r w:rsidRPr="00B741AB">
              <w:rPr>
                <w:rFonts w:ascii="Times New Roman" w:hAnsi="Times New Roman" w:cs="Times New Roman"/>
                <w:sz w:val="20"/>
                <w:szCs w:val="20"/>
              </w:rPr>
              <w:t>Чел.</w:t>
            </w:r>
          </w:p>
        </w:tc>
      </w:tr>
      <w:tr w:rsidR="00912021" w:rsidRPr="00B741AB" w:rsidTr="007336C7">
        <w:trPr>
          <w:jc w:val="center"/>
        </w:trPr>
        <w:tc>
          <w:tcPr>
            <w:tcW w:w="540" w:type="dxa"/>
            <w:shd w:val="clear" w:color="auto" w:fill="C5E0B3" w:themeFill="accent6" w:themeFillTint="66"/>
          </w:tcPr>
          <w:p w:rsidR="00912021" w:rsidRPr="00B741AB" w:rsidRDefault="00912021" w:rsidP="00912021">
            <w:pPr>
              <w:pStyle w:val="FR3"/>
              <w:spacing w:before="0" w:line="240" w:lineRule="auto"/>
              <w:ind w:firstLine="0"/>
              <w:jc w:val="center"/>
              <w:rPr>
                <w:rFonts w:ascii="Times New Roman" w:hAnsi="Times New Roman" w:cs="Times New Roman"/>
                <w:sz w:val="20"/>
                <w:szCs w:val="20"/>
              </w:rPr>
            </w:pPr>
            <w:r w:rsidRPr="00B741AB">
              <w:rPr>
                <w:rFonts w:ascii="Times New Roman" w:hAnsi="Times New Roman" w:cs="Times New Roman"/>
                <w:sz w:val="20"/>
                <w:szCs w:val="20"/>
              </w:rPr>
              <w:t>1</w:t>
            </w:r>
          </w:p>
        </w:tc>
        <w:tc>
          <w:tcPr>
            <w:tcW w:w="3283" w:type="dxa"/>
            <w:shd w:val="clear" w:color="auto" w:fill="C5E0B3" w:themeFill="accent6" w:themeFillTint="66"/>
          </w:tcPr>
          <w:p w:rsidR="00912021" w:rsidRPr="00B741AB" w:rsidRDefault="00912021" w:rsidP="00912021">
            <w:pPr>
              <w:pStyle w:val="FR3"/>
              <w:spacing w:before="0" w:line="240" w:lineRule="auto"/>
              <w:ind w:firstLine="0"/>
              <w:jc w:val="center"/>
              <w:rPr>
                <w:rFonts w:ascii="Times New Roman" w:hAnsi="Times New Roman" w:cs="Times New Roman"/>
                <w:sz w:val="20"/>
                <w:szCs w:val="20"/>
              </w:rPr>
            </w:pPr>
            <w:r w:rsidRPr="00B741AB">
              <w:rPr>
                <w:rFonts w:ascii="Times New Roman" w:hAnsi="Times New Roman" w:cs="Times New Roman"/>
                <w:sz w:val="20"/>
                <w:szCs w:val="20"/>
              </w:rPr>
              <w:t>2</w:t>
            </w:r>
          </w:p>
        </w:tc>
        <w:tc>
          <w:tcPr>
            <w:tcW w:w="3685" w:type="dxa"/>
            <w:shd w:val="clear" w:color="auto" w:fill="C5E0B3" w:themeFill="accent6" w:themeFillTint="66"/>
          </w:tcPr>
          <w:p w:rsidR="00912021" w:rsidRPr="00B741AB" w:rsidRDefault="00912021" w:rsidP="00912021">
            <w:pPr>
              <w:pStyle w:val="FR3"/>
              <w:spacing w:before="0" w:line="240" w:lineRule="auto"/>
              <w:ind w:firstLine="0"/>
              <w:jc w:val="center"/>
              <w:rPr>
                <w:rFonts w:ascii="Times New Roman" w:hAnsi="Times New Roman" w:cs="Times New Roman"/>
                <w:sz w:val="20"/>
                <w:szCs w:val="20"/>
              </w:rPr>
            </w:pPr>
            <w:r w:rsidRPr="00B741AB">
              <w:rPr>
                <w:rFonts w:ascii="Times New Roman" w:hAnsi="Times New Roman" w:cs="Times New Roman"/>
                <w:sz w:val="20"/>
                <w:szCs w:val="20"/>
              </w:rPr>
              <w:t>3</w:t>
            </w:r>
          </w:p>
        </w:tc>
        <w:tc>
          <w:tcPr>
            <w:tcW w:w="2014" w:type="dxa"/>
            <w:shd w:val="clear" w:color="auto" w:fill="C5E0B3" w:themeFill="accent6" w:themeFillTint="66"/>
          </w:tcPr>
          <w:p w:rsidR="00912021" w:rsidRPr="00B741AB" w:rsidRDefault="00912021" w:rsidP="00912021">
            <w:pPr>
              <w:pStyle w:val="FR3"/>
              <w:spacing w:before="0" w:line="240" w:lineRule="auto"/>
              <w:ind w:firstLine="0"/>
              <w:jc w:val="center"/>
              <w:rPr>
                <w:rFonts w:ascii="Times New Roman" w:hAnsi="Times New Roman" w:cs="Times New Roman"/>
                <w:sz w:val="20"/>
                <w:szCs w:val="20"/>
              </w:rPr>
            </w:pPr>
            <w:r w:rsidRPr="00B741AB">
              <w:rPr>
                <w:rFonts w:ascii="Times New Roman" w:hAnsi="Times New Roman" w:cs="Times New Roman"/>
                <w:sz w:val="20"/>
                <w:szCs w:val="20"/>
              </w:rPr>
              <w:t>4</w:t>
            </w:r>
          </w:p>
        </w:tc>
      </w:tr>
      <w:tr w:rsidR="00912021" w:rsidRPr="00B741AB" w:rsidTr="00912021">
        <w:trPr>
          <w:jc w:val="center"/>
        </w:trPr>
        <w:tc>
          <w:tcPr>
            <w:tcW w:w="9522" w:type="dxa"/>
            <w:gridSpan w:val="4"/>
          </w:tcPr>
          <w:p w:rsidR="00912021" w:rsidRPr="00B741AB" w:rsidRDefault="00912021" w:rsidP="00912021">
            <w:pPr>
              <w:pStyle w:val="FR3"/>
              <w:spacing w:before="0" w:line="240" w:lineRule="auto"/>
              <w:ind w:firstLine="0"/>
              <w:jc w:val="center"/>
              <w:rPr>
                <w:rFonts w:ascii="Times New Roman" w:hAnsi="Times New Roman" w:cs="Times New Roman"/>
                <w:color w:val="000000"/>
                <w:sz w:val="20"/>
                <w:szCs w:val="20"/>
              </w:rPr>
            </w:pPr>
            <w:r w:rsidRPr="00B741AB">
              <w:rPr>
                <w:rFonts w:ascii="Times New Roman" w:hAnsi="Times New Roman" w:cs="Times New Roman"/>
                <w:color w:val="000000"/>
                <w:sz w:val="20"/>
                <w:szCs w:val="20"/>
              </w:rPr>
              <w:t>Электроснабжение Новичихинского района</w:t>
            </w:r>
          </w:p>
        </w:tc>
      </w:tr>
      <w:tr w:rsidR="00912021" w:rsidRPr="00B741AB" w:rsidTr="00912021">
        <w:trPr>
          <w:jc w:val="center"/>
        </w:trPr>
        <w:tc>
          <w:tcPr>
            <w:tcW w:w="540" w:type="dxa"/>
          </w:tcPr>
          <w:p w:rsidR="00912021" w:rsidRPr="00B741AB" w:rsidRDefault="00912021" w:rsidP="00912021">
            <w:pPr>
              <w:pStyle w:val="FR3"/>
              <w:spacing w:before="0" w:line="240" w:lineRule="auto"/>
              <w:ind w:firstLine="0"/>
              <w:jc w:val="center"/>
              <w:rPr>
                <w:rFonts w:ascii="Times New Roman" w:hAnsi="Times New Roman" w:cs="Times New Roman"/>
                <w:sz w:val="20"/>
                <w:szCs w:val="20"/>
              </w:rPr>
            </w:pPr>
            <w:r w:rsidRPr="00B741AB">
              <w:rPr>
                <w:rFonts w:ascii="Times New Roman" w:hAnsi="Times New Roman" w:cs="Times New Roman"/>
                <w:sz w:val="20"/>
                <w:szCs w:val="20"/>
              </w:rPr>
              <w:t>1</w:t>
            </w:r>
          </w:p>
        </w:tc>
        <w:tc>
          <w:tcPr>
            <w:tcW w:w="3283" w:type="dxa"/>
          </w:tcPr>
          <w:p w:rsidR="00912021" w:rsidRPr="00B741AB" w:rsidRDefault="00912021" w:rsidP="00912021">
            <w:pPr>
              <w:pStyle w:val="FR3"/>
              <w:spacing w:before="0" w:line="240" w:lineRule="auto"/>
              <w:ind w:firstLine="0"/>
              <w:jc w:val="both"/>
              <w:rPr>
                <w:rFonts w:ascii="Times New Roman" w:hAnsi="Times New Roman" w:cs="Times New Roman"/>
                <w:sz w:val="20"/>
                <w:szCs w:val="20"/>
              </w:rPr>
            </w:pPr>
            <w:r w:rsidRPr="00B741AB">
              <w:rPr>
                <w:rFonts w:ascii="Times New Roman" w:hAnsi="Times New Roman" w:cs="Times New Roman"/>
                <w:sz w:val="20"/>
                <w:szCs w:val="20"/>
              </w:rPr>
              <w:t>1. Электрические сети:</w:t>
            </w:r>
          </w:p>
          <w:p w:rsidR="00912021" w:rsidRPr="00B741AB" w:rsidRDefault="00912021" w:rsidP="00912021">
            <w:pPr>
              <w:pStyle w:val="FR3"/>
              <w:spacing w:before="0" w:line="240" w:lineRule="auto"/>
              <w:ind w:firstLine="0"/>
              <w:jc w:val="both"/>
              <w:rPr>
                <w:rFonts w:ascii="Times New Roman" w:hAnsi="Times New Roman" w:cs="Times New Roman"/>
                <w:sz w:val="20"/>
                <w:szCs w:val="20"/>
              </w:rPr>
            </w:pPr>
            <w:r w:rsidRPr="00B741AB">
              <w:rPr>
                <w:rFonts w:ascii="Times New Roman" w:hAnsi="Times New Roman" w:cs="Times New Roman"/>
                <w:sz w:val="20"/>
                <w:szCs w:val="20"/>
              </w:rPr>
              <w:t xml:space="preserve">а) воздушные линии: </w:t>
            </w:r>
          </w:p>
          <w:p w:rsidR="00912021" w:rsidRPr="00B741AB" w:rsidRDefault="00912021" w:rsidP="00912021">
            <w:pPr>
              <w:pStyle w:val="FR3"/>
              <w:spacing w:before="0" w:line="240" w:lineRule="auto"/>
              <w:ind w:firstLine="0"/>
              <w:jc w:val="both"/>
              <w:rPr>
                <w:rFonts w:ascii="Times New Roman" w:hAnsi="Times New Roman" w:cs="Times New Roman"/>
                <w:sz w:val="20"/>
                <w:szCs w:val="20"/>
              </w:rPr>
            </w:pPr>
            <w:r w:rsidRPr="00B741AB">
              <w:rPr>
                <w:rFonts w:ascii="Times New Roman" w:hAnsi="Times New Roman" w:cs="Times New Roman"/>
                <w:sz w:val="20"/>
                <w:szCs w:val="20"/>
              </w:rPr>
              <w:t>- ВЛ-6-10 кВ-</w:t>
            </w:r>
            <w:smartTag w:uri="urn:schemas-microsoft-com:office:smarttags" w:element="metricconverter">
              <w:smartTagPr>
                <w:attr w:name="ProductID" w:val="241,949 км"/>
              </w:smartTagPr>
              <w:r w:rsidRPr="00B741AB">
                <w:rPr>
                  <w:rFonts w:ascii="Times New Roman" w:hAnsi="Times New Roman" w:cs="Times New Roman"/>
                  <w:sz w:val="20"/>
                  <w:szCs w:val="20"/>
                </w:rPr>
                <w:t>241,949 км</w:t>
              </w:r>
            </w:smartTag>
          </w:p>
          <w:p w:rsidR="00912021" w:rsidRPr="00B741AB" w:rsidRDefault="00912021" w:rsidP="00912021">
            <w:pPr>
              <w:pStyle w:val="FR3"/>
              <w:spacing w:before="0" w:line="240" w:lineRule="auto"/>
              <w:ind w:firstLine="0"/>
              <w:jc w:val="both"/>
              <w:rPr>
                <w:rFonts w:ascii="Times New Roman" w:hAnsi="Times New Roman" w:cs="Times New Roman"/>
                <w:sz w:val="20"/>
                <w:szCs w:val="20"/>
              </w:rPr>
            </w:pPr>
            <w:r w:rsidRPr="00B741AB">
              <w:rPr>
                <w:rFonts w:ascii="Times New Roman" w:hAnsi="Times New Roman" w:cs="Times New Roman"/>
                <w:sz w:val="20"/>
                <w:szCs w:val="20"/>
              </w:rPr>
              <w:t>- ВЛ-0,4 кВ-</w:t>
            </w:r>
            <w:smartTag w:uri="urn:schemas-microsoft-com:office:smarttags" w:element="metricconverter">
              <w:smartTagPr>
                <w:attr w:name="ProductID" w:val="145,437 км"/>
              </w:smartTagPr>
              <w:r w:rsidRPr="00B741AB">
                <w:rPr>
                  <w:rFonts w:ascii="Times New Roman" w:hAnsi="Times New Roman" w:cs="Times New Roman"/>
                  <w:sz w:val="20"/>
                  <w:szCs w:val="20"/>
                </w:rPr>
                <w:t>145,437 км</w:t>
              </w:r>
            </w:smartTag>
          </w:p>
          <w:p w:rsidR="00912021" w:rsidRPr="00B741AB" w:rsidRDefault="00912021" w:rsidP="00912021">
            <w:pPr>
              <w:pStyle w:val="FR3"/>
              <w:spacing w:before="0" w:line="240" w:lineRule="auto"/>
              <w:ind w:firstLine="0"/>
              <w:jc w:val="both"/>
              <w:rPr>
                <w:rFonts w:ascii="Times New Roman" w:hAnsi="Times New Roman" w:cs="Times New Roman"/>
                <w:sz w:val="20"/>
                <w:szCs w:val="20"/>
              </w:rPr>
            </w:pPr>
            <w:r w:rsidRPr="00B741AB">
              <w:rPr>
                <w:rFonts w:ascii="Times New Roman" w:hAnsi="Times New Roman" w:cs="Times New Roman"/>
                <w:sz w:val="20"/>
                <w:szCs w:val="20"/>
              </w:rPr>
              <w:t>2. ТП (КТП) - 6-10-0,4 кВ -142 шт.</w:t>
            </w:r>
          </w:p>
          <w:p w:rsidR="00912021" w:rsidRPr="00B741AB" w:rsidRDefault="00912021" w:rsidP="00912021">
            <w:pPr>
              <w:pStyle w:val="FR3"/>
              <w:spacing w:before="0" w:line="240" w:lineRule="auto"/>
              <w:ind w:firstLine="0"/>
              <w:jc w:val="both"/>
              <w:rPr>
                <w:rFonts w:ascii="Times New Roman" w:hAnsi="Times New Roman" w:cs="Times New Roman"/>
                <w:sz w:val="20"/>
                <w:szCs w:val="20"/>
              </w:rPr>
            </w:pPr>
            <w:r w:rsidRPr="00B741AB">
              <w:rPr>
                <w:rFonts w:ascii="Times New Roman" w:hAnsi="Times New Roman" w:cs="Times New Roman"/>
                <w:sz w:val="20"/>
                <w:szCs w:val="20"/>
              </w:rPr>
              <w:t xml:space="preserve"> ПС 35-110кВ - 3 шт. (20,1 мВА)</w:t>
            </w:r>
          </w:p>
        </w:tc>
        <w:tc>
          <w:tcPr>
            <w:tcW w:w="3685" w:type="dxa"/>
            <w:vAlign w:val="center"/>
          </w:tcPr>
          <w:p w:rsidR="00912021" w:rsidRPr="00B741AB" w:rsidRDefault="00912021" w:rsidP="00912021">
            <w:pPr>
              <w:jc w:val="center"/>
              <w:rPr>
                <w:color w:val="000000"/>
                <w:sz w:val="20"/>
                <w:szCs w:val="20"/>
              </w:rPr>
            </w:pPr>
            <w:r w:rsidRPr="00B741AB">
              <w:rPr>
                <w:color w:val="000000"/>
                <w:sz w:val="20"/>
                <w:szCs w:val="20"/>
              </w:rPr>
              <w:t>Филиал ПАО «МРСК Сибири»-«Алтайэнерго» ПО ЗЭС, Поспелихинский РЭС,</w:t>
            </w:r>
          </w:p>
          <w:p w:rsidR="00912021" w:rsidRPr="00B741AB" w:rsidRDefault="00912021" w:rsidP="00912021">
            <w:pPr>
              <w:jc w:val="center"/>
              <w:rPr>
                <w:color w:val="000000"/>
                <w:sz w:val="20"/>
                <w:szCs w:val="20"/>
              </w:rPr>
            </w:pPr>
            <w:r w:rsidRPr="00B741AB">
              <w:rPr>
                <w:color w:val="000000"/>
                <w:sz w:val="20"/>
                <w:szCs w:val="20"/>
              </w:rPr>
              <w:t>8(38555) 22-4-57</w:t>
            </w:r>
          </w:p>
        </w:tc>
        <w:tc>
          <w:tcPr>
            <w:tcW w:w="2014" w:type="dxa"/>
            <w:vAlign w:val="center"/>
          </w:tcPr>
          <w:p w:rsidR="00912021" w:rsidRPr="00B741AB" w:rsidRDefault="00912021" w:rsidP="00912021">
            <w:pPr>
              <w:pStyle w:val="FR3"/>
              <w:spacing w:before="0" w:line="240" w:lineRule="auto"/>
              <w:ind w:firstLine="0"/>
              <w:jc w:val="center"/>
              <w:rPr>
                <w:rFonts w:ascii="Times New Roman" w:hAnsi="Times New Roman" w:cs="Times New Roman"/>
                <w:sz w:val="20"/>
                <w:szCs w:val="20"/>
              </w:rPr>
            </w:pPr>
            <w:r w:rsidRPr="00B741AB">
              <w:rPr>
                <w:rFonts w:ascii="Times New Roman" w:hAnsi="Times New Roman" w:cs="Times New Roman"/>
                <w:color w:val="000000"/>
                <w:sz w:val="20"/>
                <w:szCs w:val="20"/>
              </w:rPr>
              <w:t>6925</w:t>
            </w:r>
          </w:p>
        </w:tc>
      </w:tr>
      <w:tr w:rsidR="00912021" w:rsidRPr="00B741AB" w:rsidTr="00912021">
        <w:trPr>
          <w:jc w:val="center"/>
        </w:trPr>
        <w:tc>
          <w:tcPr>
            <w:tcW w:w="9522" w:type="dxa"/>
            <w:gridSpan w:val="4"/>
          </w:tcPr>
          <w:p w:rsidR="00912021" w:rsidRPr="00B741AB" w:rsidRDefault="00912021" w:rsidP="00912021">
            <w:pPr>
              <w:pStyle w:val="FR3"/>
              <w:spacing w:before="0" w:line="240" w:lineRule="auto"/>
              <w:ind w:firstLine="0"/>
              <w:jc w:val="center"/>
              <w:rPr>
                <w:rFonts w:ascii="Times New Roman" w:hAnsi="Times New Roman" w:cs="Times New Roman"/>
                <w:color w:val="000000"/>
                <w:sz w:val="20"/>
                <w:szCs w:val="20"/>
              </w:rPr>
            </w:pPr>
            <w:r w:rsidRPr="00B741AB">
              <w:rPr>
                <w:rFonts w:ascii="Times New Roman" w:hAnsi="Times New Roman" w:cs="Times New Roman"/>
                <w:color w:val="000000"/>
                <w:sz w:val="20"/>
                <w:szCs w:val="20"/>
              </w:rPr>
              <w:t>Электроснабжение Волчихинского района</w:t>
            </w:r>
          </w:p>
        </w:tc>
      </w:tr>
      <w:tr w:rsidR="00912021" w:rsidRPr="00B741AB" w:rsidTr="00912021">
        <w:trPr>
          <w:trHeight w:val="100"/>
          <w:jc w:val="center"/>
        </w:trPr>
        <w:tc>
          <w:tcPr>
            <w:tcW w:w="540" w:type="dxa"/>
          </w:tcPr>
          <w:p w:rsidR="00912021" w:rsidRPr="00B741AB" w:rsidRDefault="00912021" w:rsidP="00912021">
            <w:pPr>
              <w:pStyle w:val="FR3"/>
              <w:spacing w:before="0" w:line="240" w:lineRule="auto"/>
              <w:ind w:firstLine="0"/>
              <w:jc w:val="center"/>
              <w:rPr>
                <w:rFonts w:ascii="Times New Roman" w:hAnsi="Times New Roman" w:cs="Times New Roman"/>
                <w:sz w:val="20"/>
                <w:szCs w:val="20"/>
              </w:rPr>
            </w:pPr>
            <w:r w:rsidRPr="00B741AB">
              <w:rPr>
                <w:rFonts w:ascii="Times New Roman" w:hAnsi="Times New Roman" w:cs="Times New Roman"/>
                <w:sz w:val="20"/>
                <w:szCs w:val="20"/>
              </w:rPr>
              <w:lastRenderedPageBreak/>
              <w:t>2</w:t>
            </w:r>
          </w:p>
        </w:tc>
        <w:tc>
          <w:tcPr>
            <w:tcW w:w="3283" w:type="dxa"/>
          </w:tcPr>
          <w:p w:rsidR="00912021" w:rsidRPr="00B741AB" w:rsidRDefault="00912021" w:rsidP="00912021">
            <w:pPr>
              <w:pStyle w:val="FR3"/>
              <w:spacing w:before="0" w:line="240" w:lineRule="auto"/>
              <w:ind w:firstLine="0"/>
              <w:jc w:val="both"/>
              <w:rPr>
                <w:rFonts w:ascii="Times New Roman" w:hAnsi="Times New Roman" w:cs="Times New Roman"/>
                <w:sz w:val="20"/>
                <w:szCs w:val="20"/>
              </w:rPr>
            </w:pPr>
            <w:r w:rsidRPr="00B741AB">
              <w:rPr>
                <w:rFonts w:ascii="Times New Roman" w:hAnsi="Times New Roman" w:cs="Times New Roman"/>
                <w:sz w:val="20"/>
                <w:szCs w:val="20"/>
              </w:rPr>
              <w:t>1. Электрические сети:</w:t>
            </w:r>
          </w:p>
          <w:p w:rsidR="00912021" w:rsidRPr="00B741AB" w:rsidRDefault="00912021" w:rsidP="00912021">
            <w:pPr>
              <w:pStyle w:val="FR3"/>
              <w:spacing w:before="0" w:line="240" w:lineRule="auto"/>
              <w:ind w:firstLine="0"/>
              <w:jc w:val="both"/>
              <w:rPr>
                <w:rFonts w:ascii="Times New Roman" w:hAnsi="Times New Roman" w:cs="Times New Roman"/>
                <w:sz w:val="20"/>
                <w:szCs w:val="20"/>
              </w:rPr>
            </w:pPr>
            <w:r w:rsidRPr="00B741AB">
              <w:rPr>
                <w:rFonts w:ascii="Times New Roman" w:hAnsi="Times New Roman" w:cs="Times New Roman"/>
                <w:sz w:val="20"/>
                <w:szCs w:val="20"/>
              </w:rPr>
              <w:t xml:space="preserve">а) воздушные линии: </w:t>
            </w:r>
          </w:p>
          <w:p w:rsidR="00912021" w:rsidRPr="00B741AB" w:rsidRDefault="00912021" w:rsidP="00912021">
            <w:pPr>
              <w:pStyle w:val="FR3"/>
              <w:spacing w:before="0" w:line="240" w:lineRule="auto"/>
              <w:ind w:firstLine="0"/>
              <w:jc w:val="both"/>
              <w:rPr>
                <w:rFonts w:ascii="Times New Roman" w:hAnsi="Times New Roman" w:cs="Times New Roman"/>
                <w:sz w:val="20"/>
                <w:szCs w:val="20"/>
              </w:rPr>
            </w:pPr>
            <w:r w:rsidRPr="00B741AB">
              <w:rPr>
                <w:rFonts w:ascii="Times New Roman" w:hAnsi="Times New Roman" w:cs="Times New Roman"/>
                <w:sz w:val="20"/>
                <w:szCs w:val="20"/>
              </w:rPr>
              <w:t>- ВЛ-10 кВ-</w:t>
            </w:r>
            <w:smartTag w:uri="urn:schemas-microsoft-com:office:smarttags" w:element="metricconverter">
              <w:smartTagPr>
                <w:attr w:name="ProductID" w:val="59,394 км"/>
              </w:smartTagPr>
              <w:r w:rsidRPr="00B741AB">
                <w:rPr>
                  <w:rFonts w:ascii="Times New Roman" w:hAnsi="Times New Roman" w:cs="Times New Roman"/>
                  <w:sz w:val="20"/>
                  <w:szCs w:val="20"/>
                </w:rPr>
                <w:t>59,394 км</w:t>
              </w:r>
            </w:smartTag>
          </w:p>
          <w:p w:rsidR="00912021" w:rsidRPr="00B741AB" w:rsidRDefault="00912021" w:rsidP="00912021">
            <w:pPr>
              <w:pStyle w:val="FR3"/>
              <w:spacing w:before="0" w:line="240" w:lineRule="auto"/>
              <w:ind w:firstLine="0"/>
              <w:jc w:val="both"/>
              <w:rPr>
                <w:rFonts w:ascii="Times New Roman" w:hAnsi="Times New Roman" w:cs="Times New Roman"/>
                <w:sz w:val="20"/>
                <w:szCs w:val="20"/>
              </w:rPr>
            </w:pPr>
            <w:r w:rsidRPr="00B741AB">
              <w:rPr>
                <w:rFonts w:ascii="Times New Roman" w:hAnsi="Times New Roman" w:cs="Times New Roman"/>
                <w:sz w:val="20"/>
                <w:szCs w:val="20"/>
              </w:rPr>
              <w:t>- ВЛ-0,4 кВ-</w:t>
            </w:r>
            <w:smartTag w:uri="urn:schemas-microsoft-com:office:smarttags" w:element="metricconverter">
              <w:smartTagPr>
                <w:attr w:name="ProductID" w:val="25,127 км"/>
              </w:smartTagPr>
              <w:r w:rsidRPr="00B741AB">
                <w:rPr>
                  <w:rFonts w:ascii="Times New Roman" w:hAnsi="Times New Roman" w:cs="Times New Roman"/>
                  <w:sz w:val="20"/>
                  <w:szCs w:val="20"/>
                </w:rPr>
                <w:t>25,127 км</w:t>
              </w:r>
            </w:smartTag>
          </w:p>
          <w:p w:rsidR="00912021" w:rsidRPr="00B741AB" w:rsidRDefault="00912021" w:rsidP="00912021">
            <w:pPr>
              <w:pStyle w:val="FR3"/>
              <w:spacing w:before="0" w:line="240" w:lineRule="auto"/>
              <w:ind w:firstLine="0"/>
              <w:jc w:val="both"/>
              <w:rPr>
                <w:rFonts w:ascii="Times New Roman" w:hAnsi="Times New Roman" w:cs="Times New Roman"/>
                <w:sz w:val="20"/>
                <w:szCs w:val="20"/>
              </w:rPr>
            </w:pPr>
            <w:r w:rsidRPr="00B741AB">
              <w:rPr>
                <w:rFonts w:ascii="Times New Roman" w:hAnsi="Times New Roman" w:cs="Times New Roman"/>
                <w:sz w:val="20"/>
                <w:szCs w:val="20"/>
              </w:rPr>
              <w:t>2. ТП (КТП) - 6-10-0,4 кВ -21 шт.</w:t>
            </w:r>
          </w:p>
        </w:tc>
        <w:tc>
          <w:tcPr>
            <w:tcW w:w="3685" w:type="dxa"/>
            <w:vAlign w:val="center"/>
          </w:tcPr>
          <w:p w:rsidR="00912021" w:rsidRPr="00B741AB" w:rsidRDefault="00912021" w:rsidP="00912021">
            <w:pPr>
              <w:jc w:val="center"/>
              <w:rPr>
                <w:color w:val="000000"/>
                <w:sz w:val="20"/>
                <w:szCs w:val="20"/>
              </w:rPr>
            </w:pPr>
            <w:r w:rsidRPr="00B741AB">
              <w:rPr>
                <w:color w:val="000000"/>
                <w:sz w:val="20"/>
                <w:szCs w:val="20"/>
              </w:rPr>
              <w:t>Филиал ПАО «МРСК Сибири»-«Алтайэнерго» ПО ЗЭС, Поспелихинский РЭС,</w:t>
            </w:r>
          </w:p>
          <w:p w:rsidR="00912021" w:rsidRPr="00B741AB" w:rsidRDefault="00912021" w:rsidP="00912021">
            <w:pPr>
              <w:jc w:val="center"/>
              <w:rPr>
                <w:color w:val="000000"/>
                <w:sz w:val="20"/>
                <w:szCs w:val="20"/>
              </w:rPr>
            </w:pPr>
            <w:r w:rsidRPr="00B741AB">
              <w:rPr>
                <w:color w:val="000000"/>
                <w:sz w:val="20"/>
                <w:szCs w:val="20"/>
              </w:rPr>
              <w:t>8(38555) 22-4-57</w:t>
            </w:r>
          </w:p>
        </w:tc>
        <w:tc>
          <w:tcPr>
            <w:tcW w:w="2014" w:type="dxa"/>
            <w:vAlign w:val="center"/>
          </w:tcPr>
          <w:p w:rsidR="00912021" w:rsidRPr="00B741AB" w:rsidRDefault="00912021" w:rsidP="00912021">
            <w:pPr>
              <w:pStyle w:val="FR3"/>
              <w:spacing w:before="0" w:line="240" w:lineRule="auto"/>
              <w:ind w:firstLine="0"/>
              <w:jc w:val="center"/>
              <w:rPr>
                <w:rFonts w:ascii="Times New Roman" w:hAnsi="Times New Roman" w:cs="Times New Roman"/>
                <w:sz w:val="20"/>
                <w:szCs w:val="20"/>
              </w:rPr>
            </w:pPr>
            <w:r w:rsidRPr="00B741AB">
              <w:rPr>
                <w:rFonts w:ascii="Times New Roman" w:hAnsi="Times New Roman" w:cs="Times New Roman"/>
                <w:color w:val="000000"/>
                <w:sz w:val="20"/>
                <w:szCs w:val="20"/>
              </w:rPr>
              <w:t>1940</w:t>
            </w:r>
          </w:p>
        </w:tc>
      </w:tr>
    </w:tbl>
    <w:p w:rsidR="00912021" w:rsidRPr="001F1608" w:rsidRDefault="00912021" w:rsidP="00912021">
      <w:pPr>
        <w:pStyle w:val="FR3"/>
        <w:spacing w:before="0" w:line="240" w:lineRule="auto"/>
        <w:jc w:val="both"/>
        <w:rPr>
          <w:rFonts w:ascii="Times New Roman" w:hAnsi="Times New Roman" w:cs="Times New Roman"/>
          <w:sz w:val="24"/>
          <w:szCs w:val="24"/>
        </w:rPr>
      </w:pPr>
    </w:p>
    <w:p w:rsidR="00912021" w:rsidRPr="001F1608" w:rsidRDefault="00912021" w:rsidP="008063DE">
      <w:pPr>
        <w:pStyle w:val="2a"/>
        <w:tabs>
          <w:tab w:val="left" w:pos="9072"/>
        </w:tabs>
        <w:spacing w:line="360" w:lineRule="auto"/>
        <w:ind w:left="-567" w:right="-2" w:firstLine="567"/>
        <w:rPr>
          <w:color w:val="000000"/>
          <w:sz w:val="24"/>
          <w:szCs w:val="24"/>
        </w:rPr>
      </w:pPr>
      <w:r w:rsidRPr="001F1608">
        <w:rPr>
          <w:color w:val="000000"/>
          <w:sz w:val="24"/>
          <w:szCs w:val="24"/>
        </w:rPr>
        <w:t>Для обеспечения электроэнергией населения, промышленного и сельскохозяйственного производства, в случае выхода из строя объектов энергоснабжения, возможно в кротчайшие сроки задействовать резервные автономные электростанции, находящиеся на предприятиях района. В районе имеется 6 мобильных и 3 стационарных резервных источников электроснабжения.</w:t>
      </w:r>
    </w:p>
    <w:p w:rsidR="00912021" w:rsidRPr="001F1608" w:rsidRDefault="00912021" w:rsidP="008063DE">
      <w:pPr>
        <w:pStyle w:val="FR3"/>
        <w:tabs>
          <w:tab w:val="left" w:pos="9072"/>
        </w:tabs>
        <w:spacing w:before="0" w:line="360" w:lineRule="auto"/>
        <w:ind w:left="-567" w:right="-2" w:firstLine="567"/>
        <w:jc w:val="both"/>
        <w:rPr>
          <w:rFonts w:ascii="Times New Roman" w:hAnsi="Times New Roman" w:cs="Times New Roman"/>
          <w:sz w:val="24"/>
          <w:szCs w:val="24"/>
        </w:rPr>
      </w:pPr>
      <w:r w:rsidRPr="001F1608">
        <w:rPr>
          <w:rFonts w:ascii="Times New Roman" w:hAnsi="Times New Roman" w:cs="Times New Roman"/>
          <w:iCs/>
          <w:color w:val="000000"/>
          <w:sz w:val="24"/>
          <w:szCs w:val="24"/>
        </w:rPr>
        <w:t xml:space="preserve">Сбой в работе </w:t>
      </w:r>
      <w:r w:rsidRPr="001F1608">
        <w:rPr>
          <w:rFonts w:ascii="Times New Roman" w:hAnsi="Times New Roman" w:cs="Times New Roman"/>
          <w:color w:val="000000"/>
          <w:sz w:val="24"/>
          <w:szCs w:val="24"/>
        </w:rPr>
        <w:t>объектов энергоснабжения</w:t>
      </w:r>
      <w:r w:rsidRPr="001F1608">
        <w:rPr>
          <w:rFonts w:ascii="Times New Roman" w:hAnsi="Times New Roman" w:cs="Times New Roman"/>
          <w:iCs/>
          <w:color w:val="000000"/>
          <w:sz w:val="24"/>
          <w:szCs w:val="24"/>
        </w:rPr>
        <w:t xml:space="preserve"> может привести к аварийному отключению систем </w:t>
      </w:r>
      <w:r w:rsidRPr="001F1608">
        <w:rPr>
          <w:rFonts w:ascii="Times New Roman" w:hAnsi="Times New Roman" w:cs="Times New Roman"/>
          <w:iCs/>
          <w:color w:val="000000"/>
          <w:spacing w:val="-1"/>
          <w:sz w:val="24"/>
          <w:szCs w:val="24"/>
        </w:rPr>
        <w:t xml:space="preserve">жизнеобеспечения в </w:t>
      </w:r>
      <w:r w:rsidRPr="001F1608">
        <w:rPr>
          <w:rFonts w:ascii="Times New Roman" w:hAnsi="Times New Roman"/>
          <w:iCs/>
          <w:color w:val="000000"/>
          <w:spacing w:val="-1"/>
          <w:sz w:val="24"/>
          <w:szCs w:val="24"/>
        </w:rPr>
        <w:t>населенных пунктах</w:t>
      </w:r>
      <w:r w:rsidRPr="001F1608">
        <w:rPr>
          <w:rFonts w:ascii="Times New Roman" w:hAnsi="Times New Roman" w:cs="Times New Roman"/>
          <w:iCs/>
          <w:color w:val="000000"/>
          <w:spacing w:val="-1"/>
          <w:sz w:val="24"/>
          <w:szCs w:val="24"/>
        </w:rPr>
        <w:t xml:space="preserve"> на 1 сутки и более, нарушению жизне</w:t>
      </w:r>
      <w:r w:rsidRPr="001F1608">
        <w:rPr>
          <w:rFonts w:ascii="Times New Roman" w:hAnsi="Times New Roman" w:cs="Times New Roman"/>
          <w:iCs/>
          <w:color w:val="000000"/>
          <w:sz w:val="24"/>
          <w:szCs w:val="24"/>
        </w:rPr>
        <w:t>деятельности населения и остановке производства</w:t>
      </w:r>
      <w:r w:rsidRPr="001F1608">
        <w:rPr>
          <w:rFonts w:ascii="Times New Roman" w:hAnsi="Times New Roman"/>
          <w:iCs/>
          <w:color w:val="000000"/>
          <w:sz w:val="24"/>
          <w:szCs w:val="24"/>
        </w:rPr>
        <w:t xml:space="preserve">, </w:t>
      </w:r>
      <w:r w:rsidRPr="001F1608">
        <w:rPr>
          <w:rFonts w:ascii="Times New Roman" w:hAnsi="Times New Roman" w:cs="Times New Roman"/>
          <w:sz w:val="24"/>
          <w:szCs w:val="24"/>
        </w:rPr>
        <w:t>что может привести к возникновению чрезвычайных ситуаций в целом по району</w:t>
      </w:r>
      <w:r w:rsidRPr="001F1608">
        <w:rPr>
          <w:rFonts w:ascii="Times New Roman" w:hAnsi="Times New Roman" w:cs="Times New Roman"/>
          <w:iCs/>
          <w:color w:val="000000"/>
          <w:sz w:val="24"/>
          <w:szCs w:val="24"/>
        </w:rPr>
        <w:t>.</w:t>
      </w:r>
      <w:r w:rsidRPr="001F1608">
        <w:rPr>
          <w:rFonts w:ascii="Times New Roman" w:hAnsi="Times New Roman"/>
          <w:iCs/>
          <w:color w:val="000000"/>
          <w:sz w:val="24"/>
          <w:szCs w:val="24"/>
        </w:rPr>
        <w:t xml:space="preserve"> </w:t>
      </w:r>
      <w:r w:rsidRPr="001F1608">
        <w:rPr>
          <w:rFonts w:ascii="Times New Roman" w:hAnsi="Times New Roman" w:cs="Times New Roman"/>
          <w:sz w:val="24"/>
          <w:szCs w:val="24"/>
        </w:rPr>
        <w:t>Население эвакуации не подлежат.</w:t>
      </w:r>
    </w:p>
    <w:p w:rsidR="00912021" w:rsidRPr="001F1608" w:rsidRDefault="00912021" w:rsidP="008063DE">
      <w:pPr>
        <w:pStyle w:val="2a"/>
        <w:numPr>
          <w:ilvl w:val="12"/>
          <w:numId w:val="0"/>
        </w:numPr>
        <w:tabs>
          <w:tab w:val="left" w:pos="9072"/>
        </w:tabs>
        <w:spacing w:line="360" w:lineRule="auto"/>
        <w:ind w:left="-567" w:right="-2" w:firstLine="567"/>
        <w:rPr>
          <w:sz w:val="24"/>
          <w:szCs w:val="24"/>
        </w:rPr>
      </w:pPr>
      <w:r w:rsidRPr="001F1608">
        <w:rPr>
          <w:sz w:val="24"/>
          <w:szCs w:val="24"/>
        </w:rPr>
        <w:t>Энергоснабжение проходящее по воздушным ЛЭП с учетом изношенности делает их легко уязвимыми при ураганных ветрах, сильных снегопадах, наледи.</w:t>
      </w:r>
    </w:p>
    <w:p w:rsidR="00912021" w:rsidRPr="001F1608" w:rsidRDefault="00912021" w:rsidP="008063DE">
      <w:pPr>
        <w:pStyle w:val="FR3"/>
        <w:tabs>
          <w:tab w:val="left" w:pos="9072"/>
        </w:tabs>
        <w:spacing w:before="0" w:line="360" w:lineRule="auto"/>
        <w:ind w:left="-567" w:right="-2" w:firstLine="567"/>
        <w:jc w:val="both"/>
        <w:rPr>
          <w:rFonts w:ascii="Times New Roman" w:hAnsi="Times New Roman" w:cs="Times New Roman"/>
          <w:sz w:val="24"/>
          <w:szCs w:val="24"/>
        </w:rPr>
      </w:pPr>
      <w:r w:rsidRPr="001F1608">
        <w:rPr>
          <w:rFonts w:ascii="Times New Roman" w:hAnsi="Times New Roman" w:cs="Times New Roman"/>
          <w:sz w:val="24"/>
          <w:szCs w:val="24"/>
        </w:rPr>
        <w:t>В зимний период времени выполнение первоочередных мероприятий связанных с ликвидацией ЧС на электроэнергетических системах усложнит их выполнение в короткие сроки.</w:t>
      </w:r>
    </w:p>
    <w:p w:rsidR="00912021" w:rsidRPr="001F1608" w:rsidRDefault="00912021" w:rsidP="008063DE">
      <w:pPr>
        <w:pStyle w:val="FR3"/>
        <w:tabs>
          <w:tab w:val="left" w:pos="9072"/>
        </w:tabs>
        <w:spacing w:before="0" w:line="360" w:lineRule="auto"/>
        <w:ind w:left="-567" w:right="-2" w:firstLine="567"/>
        <w:jc w:val="both"/>
        <w:rPr>
          <w:rFonts w:ascii="Times New Roman" w:hAnsi="Times New Roman"/>
          <w:sz w:val="24"/>
          <w:szCs w:val="24"/>
        </w:rPr>
      </w:pPr>
      <w:r w:rsidRPr="001F1608">
        <w:rPr>
          <w:rFonts w:ascii="Times New Roman" w:hAnsi="Times New Roman"/>
          <w:sz w:val="24"/>
          <w:szCs w:val="24"/>
        </w:rPr>
        <w:t>Риск возникновения аварий на объектах энергоснабжения приемлемый.</w:t>
      </w:r>
    </w:p>
    <w:p w:rsidR="00912021" w:rsidRPr="001F1608" w:rsidRDefault="00912021" w:rsidP="008063DE">
      <w:pPr>
        <w:pStyle w:val="Default"/>
        <w:tabs>
          <w:tab w:val="left" w:pos="9072"/>
        </w:tabs>
        <w:spacing w:line="360" w:lineRule="auto"/>
        <w:ind w:left="-567" w:right="-2" w:firstLine="567"/>
        <w:jc w:val="both"/>
        <w:rPr>
          <w:b/>
          <w:bCs/>
        </w:rPr>
      </w:pPr>
      <w:r w:rsidRPr="001F1608">
        <w:rPr>
          <w:b/>
          <w:bCs/>
        </w:rPr>
        <w:t>Риски возникновения ЧС природного характера:</w:t>
      </w:r>
    </w:p>
    <w:p w:rsidR="00912021" w:rsidRPr="001F1608" w:rsidRDefault="00912021" w:rsidP="008063DE">
      <w:pPr>
        <w:pStyle w:val="FR2"/>
        <w:tabs>
          <w:tab w:val="left" w:pos="9072"/>
        </w:tabs>
        <w:spacing w:line="360" w:lineRule="auto"/>
        <w:ind w:left="-567" w:right="-2" w:firstLine="567"/>
        <w:jc w:val="both"/>
        <w:rPr>
          <w:rFonts w:ascii="Times New Roman" w:hAnsi="Times New Roman" w:cs="Times New Roman"/>
          <w:i/>
          <w:sz w:val="24"/>
          <w:szCs w:val="24"/>
          <w:u w:val="single"/>
        </w:rPr>
      </w:pPr>
      <w:r w:rsidRPr="001F1608">
        <w:rPr>
          <w:rFonts w:ascii="Times New Roman" w:hAnsi="Times New Roman" w:cs="Times New Roman"/>
          <w:i/>
          <w:sz w:val="24"/>
          <w:szCs w:val="24"/>
          <w:u w:val="single"/>
        </w:rPr>
        <w:t>Риски возникновения природных пожаров (лесных, торфяных, ландшафтных).</w:t>
      </w:r>
    </w:p>
    <w:p w:rsidR="00912021" w:rsidRPr="001F1608" w:rsidRDefault="00912021" w:rsidP="008063DE">
      <w:pPr>
        <w:pStyle w:val="FR2"/>
        <w:tabs>
          <w:tab w:val="left" w:pos="9072"/>
        </w:tabs>
        <w:spacing w:line="360" w:lineRule="auto"/>
        <w:ind w:left="-567" w:right="-2" w:firstLine="567"/>
        <w:jc w:val="both"/>
        <w:rPr>
          <w:rFonts w:ascii="Times New Roman" w:hAnsi="Times New Roman" w:cs="Times New Roman"/>
          <w:sz w:val="24"/>
          <w:szCs w:val="24"/>
        </w:rPr>
      </w:pPr>
      <w:r w:rsidRPr="001F1608">
        <w:rPr>
          <w:rFonts w:ascii="Times New Roman" w:hAnsi="Times New Roman" w:cs="Times New Roman"/>
          <w:i/>
          <w:sz w:val="24"/>
          <w:szCs w:val="24"/>
        </w:rPr>
        <w:t>Риски возникновения ландшафтных пожаров</w:t>
      </w:r>
      <w:r w:rsidRPr="001F1608">
        <w:rPr>
          <w:rFonts w:ascii="Times New Roman" w:hAnsi="Times New Roman" w:cs="Times New Roman"/>
          <w:sz w:val="24"/>
          <w:szCs w:val="24"/>
        </w:rPr>
        <w:t xml:space="preserve"> – рассматриваются в рамках Плана предупреждения и ликвидации возможных ЧС в период возникновения природных (лесных) пожаров на территории субъекта.</w:t>
      </w:r>
    </w:p>
    <w:p w:rsidR="00912021" w:rsidRPr="001F1608" w:rsidRDefault="00912021" w:rsidP="008063DE">
      <w:pPr>
        <w:pStyle w:val="FR2"/>
        <w:tabs>
          <w:tab w:val="left" w:pos="9072"/>
        </w:tabs>
        <w:spacing w:line="360" w:lineRule="auto"/>
        <w:ind w:left="-567" w:right="-2" w:firstLine="567"/>
        <w:jc w:val="both"/>
        <w:rPr>
          <w:rFonts w:ascii="Times New Roman" w:hAnsi="Times New Roman" w:cs="Times New Roman"/>
          <w:b/>
          <w:sz w:val="24"/>
          <w:szCs w:val="24"/>
        </w:rPr>
      </w:pPr>
      <w:r w:rsidRPr="001F1608">
        <w:rPr>
          <w:rFonts w:ascii="Times New Roman" w:hAnsi="Times New Roman" w:cs="Times New Roman"/>
          <w:i/>
          <w:sz w:val="24"/>
          <w:szCs w:val="24"/>
        </w:rPr>
        <w:t>Риски возникновения лесных пожаров</w:t>
      </w:r>
      <w:r w:rsidRPr="001F1608">
        <w:rPr>
          <w:rFonts w:ascii="Times New Roman" w:hAnsi="Times New Roman" w:cs="Times New Roman"/>
          <w:b/>
          <w:sz w:val="24"/>
          <w:szCs w:val="24"/>
        </w:rPr>
        <w:t>.</w:t>
      </w:r>
    </w:p>
    <w:p w:rsidR="00912021" w:rsidRPr="001F1608" w:rsidRDefault="00912021" w:rsidP="008063DE">
      <w:pPr>
        <w:pStyle w:val="FR2"/>
        <w:tabs>
          <w:tab w:val="left" w:pos="9072"/>
        </w:tabs>
        <w:spacing w:line="360" w:lineRule="auto"/>
        <w:ind w:left="-567" w:right="-2" w:firstLine="567"/>
        <w:jc w:val="both"/>
        <w:rPr>
          <w:rFonts w:ascii="Times New Roman" w:hAnsi="Times New Roman" w:cs="Times New Roman"/>
          <w:sz w:val="24"/>
          <w:szCs w:val="24"/>
        </w:rPr>
      </w:pPr>
      <w:r w:rsidRPr="001F1608">
        <w:rPr>
          <w:rFonts w:ascii="Times New Roman" w:hAnsi="Times New Roman" w:cs="Times New Roman"/>
          <w:sz w:val="24"/>
          <w:szCs w:val="24"/>
        </w:rPr>
        <w:t xml:space="preserve">Территория Новичихинского района на 7% покрыта лесами (преимущественно хвойные породы Касмалинского ленточного бора), который имеет 4 класс природной пожарной опасности. 4 населённых пунктов района и большая часть проживающего населения находится в непосредственной близости к лесным массивам и лесным колкам. При возникновении крупных лесных пожаров (ЧС) может сложиться сложная пожароопасная обстановка. Потери среди населения могут составить   от 3-х чел.. </w:t>
      </w:r>
    </w:p>
    <w:p w:rsidR="00912021" w:rsidRPr="001F1608" w:rsidRDefault="00912021" w:rsidP="008063DE">
      <w:pPr>
        <w:tabs>
          <w:tab w:val="left" w:pos="9072"/>
        </w:tabs>
        <w:spacing w:line="360" w:lineRule="auto"/>
        <w:ind w:left="-567" w:right="-2" w:firstLine="567"/>
        <w:jc w:val="both"/>
      </w:pPr>
      <w:r w:rsidRPr="001F1608">
        <w:t>В сложившейся обстановке необходимо провести отселение (эвакуацию)  проживающего населения.</w:t>
      </w:r>
    </w:p>
    <w:p w:rsidR="00912021" w:rsidRPr="001F1608" w:rsidRDefault="00912021" w:rsidP="008063DE">
      <w:pPr>
        <w:tabs>
          <w:tab w:val="left" w:pos="9072"/>
        </w:tabs>
        <w:spacing w:line="360" w:lineRule="auto"/>
        <w:ind w:left="-567" w:right="-2" w:firstLine="567"/>
        <w:jc w:val="both"/>
      </w:pPr>
      <w:r w:rsidRPr="001F1608">
        <w:t xml:space="preserve">Для проведения аварийно-спасательных и других неотложных работ в очагах возникновения пожара направить силы и средства РСЧС. Для эвакуации населения направить в район ЧС автотранспорт  комитета по образованию Администрации Новичихинского района - 4 </w:t>
      </w:r>
      <w:r w:rsidRPr="001F1608">
        <w:lastRenderedPageBreak/>
        <w:t>ед.  При возникновении пожаров в лесных массивах, колках, лесополосах в весенний и осенний периоды года, в зависимости от масштабов возгораний, для проведения аварийно-спасательных и других неотложных работ направляются силы и средства РСЧС района в количестве согласно расчета Плана ликвидации крупного лесного пожара.</w:t>
      </w:r>
    </w:p>
    <w:p w:rsidR="00912021" w:rsidRPr="001F1608" w:rsidRDefault="00912021" w:rsidP="008063DE">
      <w:pPr>
        <w:pStyle w:val="FR2"/>
        <w:tabs>
          <w:tab w:val="left" w:pos="9072"/>
        </w:tabs>
        <w:spacing w:line="360" w:lineRule="auto"/>
        <w:ind w:left="-567" w:right="-2" w:firstLine="567"/>
        <w:jc w:val="both"/>
        <w:rPr>
          <w:rFonts w:ascii="Times New Roman" w:hAnsi="Times New Roman" w:cs="Times New Roman"/>
          <w:sz w:val="24"/>
          <w:szCs w:val="24"/>
        </w:rPr>
      </w:pPr>
      <w:r w:rsidRPr="001F1608">
        <w:rPr>
          <w:rFonts w:ascii="Times New Roman" w:hAnsi="Times New Roman" w:cs="Times New Roman"/>
          <w:sz w:val="24"/>
          <w:szCs w:val="24"/>
        </w:rPr>
        <w:t>Риски природных пожаров приемлемые.</w:t>
      </w:r>
    </w:p>
    <w:p w:rsidR="00912021" w:rsidRPr="001F1608" w:rsidRDefault="00912021" w:rsidP="008063DE">
      <w:pPr>
        <w:tabs>
          <w:tab w:val="left" w:pos="9072"/>
        </w:tabs>
        <w:spacing w:line="360" w:lineRule="auto"/>
        <w:ind w:left="-567" w:right="-2" w:firstLine="567"/>
        <w:jc w:val="both"/>
        <w:rPr>
          <w:b/>
          <w:bCs/>
        </w:rPr>
      </w:pPr>
    </w:p>
    <w:p w:rsidR="00912021" w:rsidRPr="001F1608" w:rsidRDefault="00912021" w:rsidP="008063DE">
      <w:pPr>
        <w:pStyle w:val="FR2"/>
        <w:tabs>
          <w:tab w:val="left" w:pos="9072"/>
        </w:tabs>
        <w:spacing w:line="360" w:lineRule="auto"/>
        <w:ind w:left="-567" w:right="-2" w:firstLine="567"/>
        <w:jc w:val="both"/>
        <w:rPr>
          <w:rFonts w:ascii="Times New Roman" w:hAnsi="Times New Roman"/>
          <w:bCs/>
          <w:i/>
          <w:sz w:val="24"/>
          <w:szCs w:val="24"/>
          <w:u w:val="single"/>
        </w:rPr>
      </w:pPr>
      <w:r w:rsidRPr="001F1608">
        <w:rPr>
          <w:rFonts w:ascii="Times New Roman" w:hAnsi="Times New Roman" w:cs="Times New Roman"/>
          <w:i/>
          <w:sz w:val="24"/>
          <w:szCs w:val="24"/>
          <w:u w:val="single"/>
        </w:rPr>
        <w:t xml:space="preserve">Риски возникновения метеорологических опасных явлений </w:t>
      </w:r>
      <w:r w:rsidRPr="001F1608">
        <w:rPr>
          <w:rFonts w:ascii="Times New Roman" w:hAnsi="Times New Roman"/>
          <w:i/>
          <w:sz w:val="24"/>
          <w:szCs w:val="24"/>
          <w:u w:val="single"/>
        </w:rPr>
        <w:t xml:space="preserve"> (ураганный ветер, сильный снег, мороз, град).</w:t>
      </w:r>
    </w:p>
    <w:p w:rsidR="00912021" w:rsidRPr="001F1608" w:rsidRDefault="00912021" w:rsidP="008063DE">
      <w:pPr>
        <w:tabs>
          <w:tab w:val="left" w:pos="9072"/>
        </w:tabs>
        <w:spacing w:line="360" w:lineRule="auto"/>
        <w:ind w:left="-567" w:right="-2" w:firstLine="567"/>
        <w:jc w:val="both"/>
        <w:rPr>
          <w:i/>
        </w:rPr>
      </w:pPr>
      <w:r w:rsidRPr="001F1608">
        <w:rPr>
          <w:i/>
        </w:rPr>
        <w:t xml:space="preserve">Ураганные ветры </w:t>
      </w:r>
    </w:p>
    <w:p w:rsidR="00912021" w:rsidRPr="001F1608" w:rsidRDefault="00912021" w:rsidP="008063DE">
      <w:pPr>
        <w:tabs>
          <w:tab w:val="left" w:pos="9072"/>
        </w:tabs>
        <w:spacing w:line="360" w:lineRule="auto"/>
        <w:ind w:left="-567" w:right="-2" w:firstLine="567"/>
        <w:jc w:val="both"/>
      </w:pPr>
      <w:r w:rsidRPr="001F1608">
        <w:t xml:space="preserve">        Господствующими ветрами являются юго-западный, северный, южный, среднее количество ветров скоростью свыше 15м/с от 10 до 50 в год, максимальная скорость ветра – 29 м/с (1 раз в 2-3 года). Месяцы в которые наблюдается наибольшее количество сильных ветров: апрель, май, октябрь. Ураганные ветры силой до 30 м/с наблюдаются 1 раз в 5 лет. Риск приемлемый</w:t>
      </w:r>
    </w:p>
    <w:p w:rsidR="00912021" w:rsidRPr="001F1608" w:rsidRDefault="00912021" w:rsidP="008063DE">
      <w:pPr>
        <w:tabs>
          <w:tab w:val="left" w:pos="9072"/>
        </w:tabs>
        <w:spacing w:line="360" w:lineRule="auto"/>
        <w:ind w:left="-567" w:right="-2" w:firstLine="567"/>
        <w:jc w:val="both"/>
        <w:rPr>
          <w:i/>
        </w:rPr>
      </w:pPr>
      <w:r w:rsidRPr="001F1608">
        <w:rPr>
          <w:i/>
        </w:rPr>
        <w:t xml:space="preserve">Снежные заносы, сильный снег  </w:t>
      </w:r>
    </w:p>
    <w:p w:rsidR="00912021" w:rsidRPr="001F1608" w:rsidRDefault="00912021" w:rsidP="008063DE">
      <w:pPr>
        <w:pStyle w:val="afffe"/>
        <w:tabs>
          <w:tab w:val="left" w:pos="9072"/>
        </w:tabs>
        <w:spacing w:line="360" w:lineRule="auto"/>
        <w:ind w:left="-567" w:right="-2" w:firstLine="567"/>
        <w:rPr>
          <w:sz w:val="24"/>
          <w:szCs w:val="24"/>
        </w:rPr>
      </w:pPr>
      <w:r w:rsidRPr="001F1608">
        <w:rPr>
          <w:sz w:val="24"/>
          <w:szCs w:val="24"/>
        </w:rPr>
        <w:t>Снежные заносы могут привести к кратковременному (до 3 суток) нарушению движения автомобилей служб первой помощи (пожарных автомобилей, скорой помощи, и др.), грузопассажирских потоков. Это отрицательно скажется на своевременном оказании экстренной помощи населению, обеспечении продуктами питания, приведет к прерыванию ритма работы предприятий.</w:t>
      </w:r>
    </w:p>
    <w:p w:rsidR="00912021" w:rsidRPr="001F1608" w:rsidRDefault="00912021" w:rsidP="008063DE">
      <w:pPr>
        <w:tabs>
          <w:tab w:val="left" w:pos="9072"/>
        </w:tabs>
        <w:spacing w:line="360" w:lineRule="auto"/>
        <w:ind w:left="-567" w:right="-2" w:firstLine="567"/>
        <w:jc w:val="both"/>
      </w:pPr>
      <w:r w:rsidRPr="001F1608">
        <w:t xml:space="preserve">Снежные заносы на дорогах и улицах, автомобильных трассах высотой до 1,0 – </w:t>
      </w:r>
      <w:smartTag w:uri="urn:schemas-microsoft-com:office:smarttags" w:element="metricconverter">
        <w:smartTagPr>
          <w:attr w:name="ProductID" w:val="2,0 м"/>
        </w:smartTagPr>
        <w:r w:rsidRPr="001F1608">
          <w:t>2,0 м</w:t>
        </w:r>
      </w:smartTag>
      <w:r w:rsidRPr="001F1608">
        <w:t xml:space="preserve"> – ежегодно, с повышением до 2,0 – </w:t>
      </w:r>
      <w:smartTag w:uri="urn:schemas-microsoft-com:office:smarttags" w:element="metricconverter">
        <w:smartTagPr>
          <w:attr w:name="ProductID" w:val="2,5 м"/>
        </w:smartTagPr>
        <w:r w:rsidRPr="001F1608">
          <w:t>2,5 м</w:t>
        </w:r>
      </w:smartTag>
      <w:r w:rsidRPr="001F1608">
        <w:t xml:space="preserve"> - через 2-3 года, снежные заносы наиболее вероятны в январе-феврале. Риск приемлемый.</w:t>
      </w:r>
      <w:r w:rsidRPr="001F1608">
        <w:rPr>
          <w:b/>
          <w:i/>
        </w:rPr>
        <w:tab/>
      </w:r>
    </w:p>
    <w:p w:rsidR="00912021" w:rsidRPr="001F1608" w:rsidRDefault="00912021" w:rsidP="008063DE">
      <w:pPr>
        <w:tabs>
          <w:tab w:val="left" w:pos="9072"/>
        </w:tabs>
        <w:spacing w:line="360" w:lineRule="auto"/>
        <w:ind w:left="-567" w:right="-2" w:firstLine="567"/>
        <w:jc w:val="both"/>
        <w:rPr>
          <w:i/>
        </w:rPr>
      </w:pPr>
      <w:r w:rsidRPr="001F1608">
        <w:rPr>
          <w:i/>
        </w:rPr>
        <w:t xml:space="preserve">         Сильный мороз</w:t>
      </w:r>
    </w:p>
    <w:p w:rsidR="00912021" w:rsidRPr="001F1608" w:rsidRDefault="00912021" w:rsidP="008063DE">
      <w:pPr>
        <w:pStyle w:val="35"/>
        <w:tabs>
          <w:tab w:val="left" w:pos="9072"/>
        </w:tabs>
        <w:spacing w:after="0" w:line="360" w:lineRule="auto"/>
        <w:ind w:left="-567" w:right="-2" w:firstLine="567"/>
        <w:jc w:val="both"/>
        <w:rPr>
          <w:sz w:val="24"/>
          <w:szCs w:val="24"/>
        </w:rPr>
      </w:pPr>
      <w:r w:rsidRPr="001F1608">
        <w:rPr>
          <w:sz w:val="24"/>
          <w:szCs w:val="24"/>
        </w:rPr>
        <w:t>В период декабрь-февраль месяцы вероятен сильный мороз до – 40-45</w:t>
      </w:r>
      <w:r w:rsidRPr="001F1608">
        <w:rPr>
          <w:sz w:val="24"/>
          <w:szCs w:val="24"/>
          <w:vertAlign w:val="superscript"/>
        </w:rPr>
        <w:t xml:space="preserve">0 </w:t>
      </w:r>
      <w:r w:rsidRPr="001F1608">
        <w:rPr>
          <w:sz w:val="24"/>
          <w:szCs w:val="24"/>
        </w:rPr>
        <w:t>С. Сильный мороз (ниже -30</w:t>
      </w:r>
      <w:r w:rsidRPr="001F1608">
        <w:rPr>
          <w:sz w:val="24"/>
          <w:szCs w:val="24"/>
          <w:vertAlign w:val="superscript"/>
        </w:rPr>
        <w:t>0</w:t>
      </w:r>
      <w:r w:rsidRPr="001F1608">
        <w:rPr>
          <w:sz w:val="24"/>
          <w:szCs w:val="24"/>
        </w:rPr>
        <w:t xml:space="preserve"> С) может привести к нарушению нормальной жизнедеятельности 90 % населения района. В результате резкого понижения температуры наружного воздуха возможно локальное разморажение водопроводных сетей. Из-за увеличения нагрузки возможна поломка оборудования на трансформаторных подстанциях. </w:t>
      </w:r>
    </w:p>
    <w:p w:rsidR="00912021" w:rsidRPr="001F1608" w:rsidRDefault="00912021" w:rsidP="008063DE">
      <w:pPr>
        <w:pStyle w:val="35"/>
        <w:tabs>
          <w:tab w:val="left" w:pos="9072"/>
        </w:tabs>
        <w:spacing w:after="0" w:line="360" w:lineRule="auto"/>
        <w:ind w:left="-567" w:right="-2" w:firstLine="567"/>
        <w:jc w:val="both"/>
        <w:rPr>
          <w:sz w:val="24"/>
          <w:szCs w:val="24"/>
        </w:rPr>
      </w:pPr>
      <w:r w:rsidRPr="001F1608">
        <w:rPr>
          <w:sz w:val="24"/>
          <w:szCs w:val="24"/>
        </w:rPr>
        <w:t>Сильный мороз -30</w:t>
      </w:r>
      <w:r w:rsidRPr="001F1608">
        <w:rPr>
          <w:sz w:val="24"/>
          <w:szCs w:val="24"/>
          <w:vertAlign w:val="superscript"/>
        </w:rPr>
        <w:t>0</w:t>
      </w:r>
      <w:r w:rsidRPr="001F1608">
        <w:rPr>
          <w:sz w:val="24"/>
          <w:szCs w:val="24"/>
        </w:rPr>
        <w:t xml:space="preserve"> С и ниже, продолжающийся длительный период времени в сочетании с незначительным снежным покровом, может привести к вымерзанию озимых зерновых культур. Максимально возможный ущерб, который может нанести сильный мороз - 90%-е вымерзание озимых зерновых культур. Сильные морозы наблюдаются 1 раз в 3 года. Риск приемлемый.</w:t>
      </w:r>
      <w:r w:rsidRPr="001F1608">
        <w:rPr>
          <w:b/>
          <w:i/>
          <w:sz w:val="24"/>
          <w:szCs w:val="24"/>
        </w:rPr>
        <w:tab/>
      </w:r>
    </w:p>
    <w:p w:rsidR="00912021" w:rsidRPr="001F1608" w:rsidRDefault="00912021" w:rsidP="008063DE">
      <w:pPr>
        <w:tabs>
          <w:tab w:val="left" w:pos="9072"/>
        </w:tabs>
        <w:spacing w:line="360" w:lineRule="auto"/>
        <w:ind w:left="-567" w:right="-2" w:firstLine="567"/>
        <w:jc w:val="both"/>
        <w:rPr>
          <w:b/>
        </w:rPr>
      </w:pPr>
    </w:p>
    <w:p w:rsidR="00912021" w:rsidRPr="001F1608" w:rsidRDefault="00912021" w:rsidP="008063DE">
      <w:pPr>
        <w:tabs>
          <w:tab w:val="left" w:pos="9072"/>
        </w:tabs>
        <w:spacing w:line="360" w:lineRule="auto"/>
        <w:ind w:left="-567" w:right="-2" w:firstLine="567"/>
        <w:jc w:val="both"/>
        <w:rPr>
          <w:b/>
        </w:rPr>
      </w:pPr>
      <w:r w:rsidRPr="001F1608">
        <w:rPr>
          <w:b/>
        </w:rPr>
        <w:lastRenderedPageBreak/>
        <w:t>Риски возникновения ЧС биолого-социального характера</w:t>
      </w:r>
    </w:p>
    <w:p w:rsidR="00912021" w:rsidRPr="001F1608" w:rsidRDefault="00912021" w:rsidP="008063DE">
      <w:pPr>
        <w:tabs>
          <w:tab w:val="left" w:pos="9072"/>
        </w:tabs>
        <w:spacing w:line="360" w:lineRule="auto"/>
        <w:ind w:left="-567" w:right="-2" w:firstLine="567"/>
        <w:jc w:val="both"/>
      </w:pPr>
      <w:r w:rsidRPr="001F1608">
        <w:t xml:space="preserve">На территории Новичихинского района располагаются объекты и производства, являющиеся источниками воздействия на окружающую среду и здоровье </w:t>
      </w:r>
      <w:r w:rsidR="00AD29AD">
        <w:t>человека.</w:t>
      </w:r>
    </w:p>
    <w:p w:rsidR="00912021" w:rsidRPr="001F1608" w:rsidRDefault="00912021" w:rsidP="008063DE">
      <w:pPr>
        <w:tabs>
          <w:tab w:val="left" w:pos="9072"/>
        </w:tabs>
        <w:spacing w:line="360" w:lineRule="auto"/>
        <w:ind w:left="-567" w:right="-2" w:firstLine="567"/>
        <w:jc w:val="both"/>
      </w:pPr>
      <w:r w:rsidRPr="001F1608">
        <w:t xml:space="preserve">Биолого-социальные чрезвычайные ситуации на территории района возможны, так как существует вероятность заноса опасных инфекций, способных вызвать эпидемии: </w:t>
      </w:r>
    </w:p>
    <w:p w:rsidR="00912021" w:rsidRPr="001F1608" w:rsidRDefault="00912021" w:rsidP="008063DE">
      <w:pPr>
        <w:tabs>
          <w:tab w:val="left" w:pos="9072"/>
        </w:tabs>
        <w:spacing w:line="360" w:lineRule="auto"/>
        <w:ind w:left="-567" w:right="-2" w:firstLine="567"/>
        <w:jc w:val="both"/>
      </w:pPr>
      <w:r w:rsidRPr="001F1608">
        <w:t xml:space="preserve">а) При особо опасных заболеваниях людей (эпидемии):   </w:t>
      </w:r>
    </w:p>
    <w:p w:rsidR="00912021" w:rsidRPr="001F1608" w:rsidRDefault="00912021" w:rsidP="008063DE">
      <w:pPr>
        <w:tabs>
          <w:tab w:val="left" w:pos="9072"/>
        </w:tabs>
        <w:spacing w:line="360" w:lineRule="auto"/>
        <w:ind w:left="-567" w:right="-2" w:firstLine="567"/>
        <w:jc w:val="both"/>
      </w:pPr>
      <w:r w:rsidRPr="001F1608">
        <w:t xml:space="preserve">На территории района могу возникнуть особо опасные инфекционные заболевания среди населения. Такими болезнями являются  пандемия гриппа, </w:t>
      </w:r>
      <w:r w:rsidRPr="001F1608">
        <w:rPr>
          <w:lang w:val="en-US"/>
        </w:rPr>
        <w:t>COVID</w:t>
      </w:r>
      <w:r w:rsidRPr="001F1608">
        <w:t>-19. При интенсивном распространении этих инфекционных болезней, может быть заражено около 3 %</w:t>
      </w:r>
      <w:r w:rsidRPr="001F1608">
        <w:rPr>
          <w:i/>
        </w:rPr>
        <w:t xml:space="preserve"> </w:t>
      </w:r>
      <w:r w:rsidRPr="001F1608">
        <w:t>населения, что может привести к тяжелым последствиям.</w:t>
      </w:r>
    </w:p>
    <w:p w:rsidR="00912021" w:rsidRPr="001F1608" w:rsidRDefault="00912021" w:rsidP="008063DE">
      <w:pPr>
        <w:tabs>
          <w:tab w:val="left" w:pos="9072"/>
        </w:tabs>
        <w:spacing w:line="360" w:lineRule="auto"/>
        <w:ind w:left="-567" w:right="-2" w:firstLine="567"/>
        <w:jc w:val="both"/>
      </w:pPr>
      <w:r w:rsidRPr="001F1608">
        <w:t>Потери населения могут составить до 100 чел., в том числе безвозвратные 16 чел., санитарные 84 чел.</w:t>
      </w:r>
    </w:p>
    <w:p w:rsidR="00912021" w:rsidRPr="001F1608" w:rsidRDefault="00912021" w:rsidP="008063DE">
      <w:pPr>
        <w:tabs>
          <w:tab w:val="left" w:pos="9072"/>
        </w:tabs>
        <w:spacing w:line="360" w:lineRule="auto"/>
        <w:ind w:left="-567" w:right="-2" w:firstLine="567"/>
        <w:jc w:val="both"/>
      </w:pPr>
      <w:r w:rsidRPr="001F1608">
        <w:t>На территории района может возникнуть сложная бактериологическая и вирусологическая обстановка.</w:t>
      </w:r>
    </w:p>
    <w:p w:rsidR="00912021" w:rsidRPr="001F1608" w:rsidRDefault="00912021" w:rsidP="008063DE">
      <w:pPr>
        <w:tabs>
          <w:tab w:val="left" w:pos="9072"/>
        </w:tabs>
        <w:spacing w:line="360" w:lineRule="auto"/>
        <w:ind w:left="-567" w:right="-2" w:firstLine="567"/>
        <w:jc w:val="both"/>
      </w:pPr>
      <w:r w:rsidRPr="001F1608">
        <w:t>Распространение инфекции зависит от времени года (зима, лето). В весенние и осенние месяцы года особо опасные инфекционные заболевания распространяются наиболее интенсивнее. Риск приемлемый.</w:t>
      </w:r>
    </w:p>
    <w:p w:rsidR="00912021" w:rsidRPr="001F1608" w:rsidRDefault="00912021" w:rsidP="008063DE">
      <w:pPr>
        <w:pStyle w:val="FR2"/>
        <w:tabs>
          <w:tab w:val="left" w:pos="9072"/>
        </w:tabs>
        <w:spacing w:line="360" w:lineRule="auto"/>
        <w:ind w:left="-567" w:right="-2" w:firstLine="567"/>
        <w:jc w:val="both"/>
        <w:rPr>
          <w:rFonts w:ascii="Times New Roman" w:hAnsi="Times New Roman" w:cs="Times New Roman"/>
          <w:sz w:val="24"/>
          <w:szCs w:val="24"/>
        </w:rPr>
      </w:pPr>
      <w:r w:rsidRPr="001F1608">
        <w:rPr>
          <w:rFonts w:ascii="Times New Roman" w:hAnsi="Times New Roman" w:cs="Times New Roman"/>
          <w:sz w:val="24"/>
          <w:szCs w:val="24"/>
        </w:rPr>
        <w:t>б) При особо опасных болезнях сельскохозяйственных животных (эпизоотии):</w:t>
      </w:r>
    </w:p>
    <w:p w:rsidR="00912021" w:rsidRPr="001F1608" w:rsidRDefault="00912021" w:rsidP="008063DE">
      <w:pPr>
        <w:pStyle w:val="FR2"/>
        <w:tabs>
          <w:tab w:val="left" w:pos="9072"/>
        </w:tabs>
        <w:spacing w:line="360" w:lineRule="auto"/>
        <w:ind w:left="-567" w:right="-2" w:firstLine="567"/>
        <w:jc w:val="both"/>
        <w:rPr>
          <w:rFonts w:ascii="Times New Roman" w:hAnsi="Times New Roman" w:cs="Times New Roman"/>
          <w:sz w:val="24"/>
          <w:szCs w:val="24"/>
        </w:rPr>
      </w:pPr>
      <w:r w:rsidRPr="001F1608">
        <w:rPr>
          <w:rFonts w:ascii="Times New Roman" w:hAnsi="Times New Roman" w:cs="Times New Roman"/>
          <w:sz w:val="24"/>
          <w:szCs w:val="24"/>
        </w:rPr>
        <w:t>На территории района могут возникнуть особе опасные инфекционные заболевания среди животных. Наиболее вероятными заболеваниями являются: сибирская язва, бешенство, ящур, бруцеллез, птичий грипп.</w:t>
      </w:r>
    </w:p>
    <w:p w:rsidR="00912021" w:rsidRPr="001F1608" w:rsidRDefault="00912021" w:rsidP="008063DE">
      <w:pPr>
        <w:pStyle w:val="FR2"/>
        <w:tabs>
          <w:tab w:val="left" w:pos="9072"/>
        </w:tabs>
        <w:spacing w:line="360" w:lineRule="auto"/>
        <w:ind w:left="-567" w:right="-2" w:firstLine="567"/>
        <w:jc w:val="both"/>
        <w:rPr>
          <w:rFonts w:ascii="Times New Roman" w:hAnsi="Times New Roman" w:cs="Times New Roman"/>
          <w:sz w:val="24"/>
          <w:szCs w:val="24"/>
        </w:rPr>
      </w:pPr>
      <w:r w:rsidRPr="001F1608">
        <w:rPr>
          <w:rFonts w:ascii="Times New Roman" w:hAnsi="Times New Roman" w:cs="Times New Roman"/>
          <w:sz w:val="24"/>
          <w:szCs w:val="24"/>
        </w:rPr>
        <w:t>С возникновением чрезвычайной ситуации на территории района возникнет сложная бактериологическая и, вирусологическая обстановка в результате которой заболеваемость среди сельскохозяйственных животных в личном подворье у населения могут составить до 200 голов, у сельхоз- товаро-производителя до 500 голов КРС, домашней птицы – 4700 голов.</w:t>
      </w:r>
    </w:p>
    <w:p w:rsidR="00912021" w:rsidRPr="001F1608" w:rsidRDefault="00912021" w:rsidP="008063DE">
      <w:pPr>
        <w:pStyle w:val="FR2"/>
        <w:tabs>
          <w:tab w:val="left" w:pos="9072"/>
        </w:tabs>
        <w:spacing w:line="360" w:lineRule="auto"/>
        <w:ind w:left="-567" w:right="-2" w:firstLine="567"/>
        <w:jc w:val="both"/>
        <w:rPr>
          <w:rFonts w:ascii="Times New Roman" w:hAnsi="Times New Roman" w:cs="Times New Roman"/>
          <w:sz w:val="24"/>
          <w:szCs w:val="24"/>
        </w:rPr>
      </w:pPr>
      <w:r w:rsidRPr="001F1608">
        <w:rPr>
          <w:rFonts w:ascii="Times New Roman" w:hAnsi="Times New Roman" w:cs="Times New Roman"/>
          <w:sz w:val="24"/>
          <w:szCs w:val="24"/>
        </w:rPr>
        <w:t>В летние месяцы года инфекционные заболевания среди животных могут распространяться быстрее. Риск приемлемый.</w:t>
      </w:r>
    </w:p>
    <w:p w:rsidR="00912021" w:rsidRPr="001F1608" w:rsidRDefault="00912021" w:rsidP="008063DE">
      <w:pPr>
        <w:pStyle w:val="FR2"/>
        <w:tabs>
          <w:tab w:val="left" w:pos="9072"/>
        </w:tabs>
        <w:spacing w:line="360" w:lineRule="auto"/>
        <w:ind w:left="-567" w:right="-2" w:firstLine="567"/>
        <w:jc w:val="both"/>
        <w:rPr>
          <w:rFonts w:ascii="Times New Roman" w:hAnsi="Times New Roman" w:cs="Times New Roman"/>
          <w:sz w:val="24"/>
          <w:szCs w:val="24"/>
        </w:rPr>
      </w:pPr>
      <w:r w:rsidRPr="001F1608">
        <w:rPr>
          <w:rFonts w:ascii="Times New Roman" w:hAnsi="Times New Roman" w:cs="Times New Roman"/>
          <w:sz w:val="24"/>
          <w:szCs w:val="24"/>
        </w:rPr>
        <w:t>в) При особо опасных болезнях и вредителей сельскохозяйственных растений и леса (эпифитотии):</w:t>
      </w:r>
    </w:p>
    <w:p w:rsidR="00912021" w:rsidRPr="001F1608" w:rsidRDefault="00912021" w:rsidP="008063DE">
      <w:pPr>
        <w:pStyle w:val="FR2"/>
        <w:tabs>
          <w:tab w:val="left" w:pos="9072"/>
        </w:tabs>
        <w:spacing w:line="360" w:lineRule="auto"/>
        <w:ind w:left="-567" w:right="-2" w:firstLine="567"/>
        <w:jc w:val="both"/>
        <w:rPr>
          <w:rFonts w:ascii="Times New Roman" w:hAnsi="Times New Roman" w:cs="Times New Roman"/>
          <w:sz w:val="24"/>
          <w:szCs w:val="24"/>
        </w:rPr>
      </w:pPr>
      <w:r w:rsidRPr="001F1608">
        <w:rPr>
          <w:rFonts w:ascii="Times New Roman" w:hAnsi="Times New Roman" w:cs="Times New Roman"/>
          <w:sz w:val="24"/>
          <w:szCs w:val="24"/>
        </w:rPr>
        <w:t>С возникновением опасных болезней и вредителей сельскохозяйственных растений и леса на территории района возникнет сложная обстановка в результате которой сельскохозяйственным организациям и в целом району будет нанесён большой материальный ущерб. К таким болезням растений относятся следующее: бурая листовая ржавчина зерновых культур, корневые гнили, сосновая совка и другие.</w:t>
      </w:r>
    </w:p>
    <w:p w:rsidR="00912021" w:rsidRPr="001F1608" w:rsidRDefault="00912021" w:rsidP="008063DE">
      <w:pPr>
        <w:tabs>
          <w:tab w:val="left" w:pos="9072"/>
        </w:tabs>
        <w:spacing w:line="360" w:lineRule="auto"/>
        <w:ind w:left="-567" w:right="-2" w:firstLine="567"/>
        <w:jc w:val="both"/>
      </w:pPr>
      <w:r w:rsidRPr="001F1608">
        <w:lastRenderedPageBreak/>
        <w:t>Невосполнимые потери сельскохозяйственное производство может понести с появлением травоядных насекомых - саранчи, которая на своём пути уничтожает культурные растения, зерновые всех видов, луга, леса, кустарники, овощи. Риск приемлемый.</w:t>
      </w:r>
    </w:p>
    <w:p w:rsidR="00912021" w:rsidRPr="001F1608" w:rsidRDefault="00912021" w:rsidP="008063DE">
      <w:pPr>
        <w:tabs>
          <w:tab w:val="left" w:pos="9072"/>
        </w:tabs>
        <w:spacing w:line="360" w:lineRule="auto"/>
        <w:ind w:left="-567" w:right="-2" w:firstLine="567"/>
        <w:jc w:val="both"/>
      </w:pPr>
      <w:r w:rsidRPr="001F1608">
        <w:t xml:space="preserve">г) Терроризм </w:t>
      </w:r>
    </w:p>
    <w:p w:rsidR="00912021" w:rsidRPr="001F1608" w:rsidRDefault="00912021" w:rsidP="008063DE">
      <w:pPr>
        <w:tabs>
          <w:tab w:val="left" w:pos="9072"/>
        </w:tabs>
        <w:spacing w:line="360" w:lineRule="auto"/>
        <w:ind w:left="-567" w:right="-2" w:firstLine="567"/>
        <w:jc w:val="both"/>
      </w:pPr>
      <w:r w:rsidRPr="001F1608">
        <w:t xml:space="preserve">Терроризм, а также его последствия, являются одной из основных и наиболее опасных проблем, с которой сталкивается современный мир. Реалией настоящего времени является тот факт, что терроризм все больше угрожает безопасности большинства стран, влечет за собой огромные политические, экономические и моральные потери. Его жертвой может стать любое государство, любой человек. Терроризм оказался непосредственно связанным с проблемой выживания человечества, обеспечения безопасности государства. Террористическая деятельность в современных условиях характеризуется: широким размахом, отсутствием явно выраженных государственных границ, наличием связи и взаимодействием с международными террористическими центрами и организациями; жесткой организационной структурой, состоящей из организационного и оперативного звена, подразделений разведки и контрразведки, материально-технического обеспечения, боевых групп и прикрытия; жесткой конспирацией и тщательным отбором кадров; наличием агентуры в правоохранительных и государственных органах; хорошим техническим оснащением, конкурирующим, а то и превосходящим оснащение подразделений правительственных войск; наличием разветвленной сети конспиративных укрытий, учебных баз и полигонов. В связи с участившимися случаями терроризма, не исключена возможность минирования зданий, сооружений. В случае минирования возможны взрывы и разрушения зданий, сооружений, возникновение очагов пожаров, человеческие жертвы. При разрушении (взрыве) административных зданий (сооружений) наибольшее количество жертв будет в дневное время, особенно при террористическом акте в местах скопления людей при проведении массовых мероприятий. Обстановка в районе взрыва, а также в местах предположительного минирования, может резко осложниться в случае возникновения паники среди населения, в результате чего могут быть дополнительные жертвы. Следует учитывать, что такие ситуации потребуют привлечения значительных сил медицинской службы и службы охраны общественного порядка. Для людей, находящихся вне зданий безопасное расстояние будет определяться радиусом разлета осколков, обладающих энергией, достаточной для поражения человека, и минимальным значением избыточного давления, способным привести к поражению. </w:t>
      </w:r>
    </w:p>
    <w:p w:rsidR="00AD29AD" w:rsidRDefault="00AD29AD" w:rsidP="00912021">
      <w:pPr>
        <w:widowControl w:val="0"/>
        <w:spacing w:line="360" w:lineRule="auto"/>
        <w:jc w:val="right"/>
      </w:pPr>
    </w:p>
    <w:p w:rsidR="00AD29AD" w:rsidRDefault="00AD29AD" w:rsidP="00912021">
      <w:pPr>
        <w:widowControl w:val="0"/>
        <w:spacing w:line="360" w:lineRule="auto"/>
        <w:jc w:val="right"/>
      </w:pPr>
    </w:p>
    <w:p w:rsidR="00AD29AD" w:rsidRDefault="00AD29AD" w:rsidP="00912021">
      <w:pPr>
        <w:widowControl w:val="0"/>
        <w:spacing w:line="360" w:lineRule="auto"/>
        <w:jc w:val="right"/>
      </w:pPr>
    </w:p>
    <w:p w:rsidR="00912021" w:rsidRPr="00AD29AD" w:rsidRDefault="00912021" w:rsidP="00912021">
      <w:pPr>
        <w:widowControl w:val="0"/>
        <w:spacing w:line="360" w:lineRule="auto"/>
        <w:jc w:val="right"/>
      </w:pPr>
      <w:r w:rsidRPr="00AD29AD">
        <w:lastRenderedPageBreak/>
        <w:t xml:space="preserve">Таблица </w:t>
      </w:r>
      <w:r w:rsidR="00AD29AD" w:rsidRPr="00AD29AD">
        <w:t>7.8</w:t>
      </w:r>
    </w:p>
    <w:p w:rsidR="00912021" w:rsidRPr="001F1608" w:rsidRDefault="00912021" w:rsidP="00912021">
      <w:pPr>
        <w:widowControl w:val="0"/>
        <w:spacing w:line="360" w:lineRule="auto"/>
        <w:jc w:val="center"/>
      </w:pPr>
      <w:r w:rsidRPr="00AD29AD">
        <w:t>Перечень объектов, подверженных риску возникновения чрезвычайных ситуаций</w:t>
      </w:r>
    </w:p>
    <w:tbl>
      <w:tblPr>
        <w:tblW w:w="8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
        <w:gridCol w:w="2294"/>
        <w:gridCol w:w="1882"/>
        <w:gridCol w:w="3845"/>
      </w:tblGrid>
      <w:tr w:rsidR="00912021" w:rsidRPr="00AD29AD" w:rsidTr="0008007E">
        <w:trPr>
          <w:trHeight w:hRule="exact" w:val="863"/>
          <w:jc w:val="center"/>
        </w:trPr>
        <w:tc>
          <w:tcPr>
            <w:tcW w:w="495" w:type="dxa"/>
            <w:tcBorders>
              <w:bottom w:val="single" w:sz="4" w:space="0" w:color="auto"/>
            </w:tcBorders>
            <w:shd w:val="clear" w:color="auto" w:fill="C5E0B3" w:themeFill="accent6" w:themeFillTint="66"/>
            <w:vAlign w:val="center"/>
          </w:tcPr>
          <w:p w:rsidR="00912021" w:rsidRPr="00AD29AD" w:rsidRDefault="00912021" w:rsidP="0008007E">
            <w:pPr>
              <w:widowControl w:val="0"/>
              <w:jc w:val="center"/>
              <w:rPr>
                <w:b/>
                <w:sz w:val="20"/>
                <w:szCs w:val="20"/>
              </w:rPr>
            </w:pPr>
            <w:r w:rsidRPr="00AD29AD">
              <w:rPr>
                <w:b/>
                <w:sz w:val="20"/>
                <w:szCs w:val="20"/>
              </w:rPr>
              <w:t>№</w:t>
            </w:r>
          </w:p>
        </w:tc>
        <w:tc>
          <w:tcPr>
            <w:tcW w:w="2294" w:type="dxa"/>
            <w:tcBorders>
              <w:bottom w:val="single" w:sz="4" w:space="0" w:color="auto"/>
            </w:tcBorders>
            <w:shd w:val="clear" w:color="auto" w:fill="C5E0B3" w:themeFill="accent6" w:themeFillTint="66"/>
            <w:vAlign w:val="center"/>
          </w:tcPr>
          <w:p w:rsidR="00912021" w:rsidRPr="00AD29AD" w:rsidRDefault="00912021" w:rsidP="0008007E">
            <w:pPr>
              <w:widowControl w:val="0"/>
              <w:jc w:val="center"/>
              <w:rPr>
                <w:b/>
                <w:sz w:val="20"/>
                <w:szCs w:val="20"/>
              </w:rPr>
            </w:pPr>
            <w:r w:rsidRPr="00AD29AD">
              <w:rPr>
                <w:b/>
                <w:sz w:val="20"/>
                <w:szCs w:val="20"/>
              </w:rPr>
              <w:t>Местоположение</w:t>
            </w:r>
          </w:p>
        </w:tc>
        <w:tc>
          <w:tcPr>
            <w:tcW w:w="1882" w:type="dxa"/>
            <w:tcBorders>
              <w:bottom w:val="single" w:sz="4" w:space="0" w:color="auto"/>
            </w:tcBorders>
            <w:shd w:val="clear" w:color="auto" w:fill="C5E0B3" w:themeFill="accent6" w:themeFillTint="66"/>
            <w:vAlign w:val="center"/>
          </w:tcPr>
          <w:p w:rsidR="00912021" w:rsidRPr="00AD29AD" w:rsidRDefault="00912021" w:rsidP="0008007E">
            <w:pPr>
              <w:widowControl w:val="0"/>
              <w:jc w:val="center"/>
              <w:rPr>
                <w:b/>
                <w:sz w:val="20"/>
                <w:szCs w:val="20"/>
              </w:rPr>
            </w:pPr>
            <w:r w:rsidRPr="00AD29AD">
              <w:rPr>
                <w:b/>
                <w:sz w:val="20"/>
                <w:szCs w:val="20"/>
              </w:rPr>
              <w:t>Величина санитарно-защитной зоны, м</w:t>
            </w:r>
          </w:p>
        </w:tc>
        <w:tc>
          <w:tcPr>
            <w:tcW w:w="3845" w:type="dxa"/>
            <w:tcBorders>
              <w:bottom w:val="single" w:sz="4" w:space="0" w:color="auto"/>
            </w:tcBorders>
            <w:shd w:val="clear" w:color="auto" w:fill="C5E0B3" w:themeFill="accent6" w:themeFillTint="66"/>
            <w:vAlign w:val="center"/>
          </w:tcPr>
          <w:p w:rsidR="00912021" w:rsidRPr="00AD29AD" w:rsidRDefault="00912021" w:rsidP="0008007E">
            <w:pPr>
              <w:widowControl w:val="0"/>
              <w:jc w:val="center"/>
              <w:rPr>
                <w:b/>
                <w:sz w:val="20"/>
                <w:szCs w:val="20"/>
              </w:rPr>
            </w:pPr>
            <w:r w:rsidRPr="00AD29AD">
              <w:rPr>
                <w:b/>
                <w:sz w:val="20"/>
                <w:szCs w:val="20"/>
              </w:rPr>
              <w:t>Местоположение/кадастровый номер</w:t>
            </w:r>
          </w:p>
        </w:tc>
      </w:tr>
      <w:tr w:rsidR="00912021" w:rsidRPr="00AD29AD" w:rsidTr="00912021">
        <w:trPr>
          <w:trHeight w:hRule="exact" w:val="567"/>
          <w:jc w:val="center"/>
        </w:trPr>
        <w:tc>
          <w:tcPr>
            <w:tcW w:w="8516" w:type="dxa"/>
            <w:gridSpan w:val="4"/>
            <w:shd w:val="clear" w:color="auto" w:fill="EAF1DD"/>
            <w:vAlign w:val="center"/>
          </w:tcPr>
          <w:p w:rsidR="00912021" w:rsidRPr="00AD29AD" w:rsidRDefault="00912021" w:rsidP="0008007E">
            <w:pPr>
              <w:widowControl w:val="0"/>
              <w:jc w:val="center"/>
              <w:rPr>
                <w:b/>
                <w:sz w:val="20"/>
                <w:szCs w:val="20"/>
              </w:rPr>
            </w:pPr>
            <w:r w:rsidRPr="00AD29AD">
              <w:rPr>
                <w:b/>
                <w:sz w:val="20"/>
                <w:szCs w:val="20"/>
              </w:rPr>
              <w:t>Свалки</w:t>
            </w:r>
          </w:p>
        </w:tc>
      </w:tr>
      <w:tr w:rsidR="00912021" w:rsidRPr="00AD29AD" w:rsidTr="0008007E">
        <w:trPr>
          <w:trHeight w:hRule="exact" w:val="1192"/>
          <w:jc w:val="center"/>
        </w:trPr>
        <w:tc>
          <w:tcPr>
            <w:tcW w:w="495" w:type="dxa"/>
            <w:vAlign w:val="center"/>
          </w:tcPr>
          <w:p w:rsidR="00912021" w:rsidRPr="00AD29AD" w:rsidRDefault="00912021" w:rsidP="0008007E">
            <w:pPr>
              <w:widowControl w:val="0"/>
              <w:numPr>
                <w:ilvl w:val="0"/>
                <w:numId w:val="26"/>
              </w:numPr>
              <w:ind w:left="4" w:firstLine="0"/>
              <w:jc w:val="center"/>
              <w:rPr>
                <w:sz w:val="20"/>
                <w:szCs w:val="20"/>
              </w:rPr>
            </w:pPr>
          </w:p>
        </w:tc>
        <w:tc>
          <w:tcPr>
            <w:tcW w:w="2294" w:type="dxa"/>
            <w:vAlign w:val="center"/>
          </w:tcPr>
          <w:p w:rsidR="00912021" w:rsidRPr="00AD29AD" w:rsidRDefault="00912021" w:rsidP="0008007E">
            <w:pPr>
              <w:widowControl w:val="0"/>
              <w:jc w:val="center"/>
              <w:rPr>
                <w:sz w:val="20"/>
                <w:szCs w:val="20"/>
              </w:rPr>
            </w:pPr>
            <w:r w:rsidRPr="00AD29AD">
              <w:rPr>
                <w:sz w:val="20"/>
                <w:szCs w:val="20"/>
              </w:rPr>
              <w:t>с.Мельниково</w:t>
            </w:r>
          </w:p>
        </w:tc>
        <w:tc>
          <w:tcPr>
            <w:tcW w:w="1882" w:type="dxa"/>
            <w:vAlign w:val="center"/>
          </w:tcPr>
          <w:p w:rsidR="00912021" w:rsidRPr="00AD29AD" w:rsidRDefault="00912021" w:rsidP="0008007E">
            <w:pPr>
              <w:widowControl w:val="0"/>
              <w:jc w:val="center"/>
              <w:rPr>
                <w:sz w:val="20"/>
                <w:szCs w:val="20"/>
              </w:rPr>
            </w:pPr>
            <w:r w:rsidRPr="00AD29AD">
              <w:rPr>
                <w:sz w:val="20"/>
                <w:szCs w:val="20"/>
              </w:rPr>
              <w:t>500</w:t>
            </w:r>
          </w:p>
        </w:tc>
        <w:tc>
          <w:tcPr>
            <w:tcW w:w="3845" w:type="dxa"/>
            <w:vAlign w:val="center"/>
          </w:tcPr>
          <w:p w:rsidR="00912021" w:rsidRPr="00AD29AD" w:rsidRDefault="00912021" w:rsidP="0008007E">
            <w:pPr>
              <w:widowControl w:val="0"/>
              <w:jc w:val="center"/>
              <w:rPr>
                <w:sz w:val="20"/>
                <w:szCs w:val="20"/>
                <w:highlight w:val="yellow"/>
              </w:rPr>
            </w:pPr>
            <w:r w:rsidRPr="00AD29AD">
              <w:rPr>
                <w:color w:val="000000"/>
                <w:sz w:val="20"/>
                <w:szCs w:val="20"/>
                <w:shd w:val="clear" w:color="auto" w:fill="F8F9FA"/>
              </w:rPr>
              <w:t xml:space="preserve">примерно в 1040 м по направлению на северо-запад от </w:t>
            </w:r>
            <w:r w:rsidR="00E519E5">
              <w:rPr>
                <w:color w:val="000000"/>
                <w:sz w:val="20"/>
                <w:szCs w:val="20"/>
                <w:shd w:val="clear" w:color="auto" w:fill="F8F9FA"/>
              </w:rPr>
              <w:t>ориентира: Алтайский край, Нови</w:t>
            </w:r>
            <w:r w:rsidRPr="00AD29AD">
              <w:rPr>
                <w:color w:val="000000"/>
                <w:sz w:val="20"/>
                <w:szCs w:val="20"/>
                <w:shd w:val="clear" w:color="auto" w:fill="F8F9FA"/>
              </w:rPr>
              <w:t>чихинский район, с. Мельниково, ул. Ленинская, 104</w:t>
            </w:r>
            <w:r w:rsidRPr="00AD29AD">
              <w:rPr>
                <w:sz w:val="20"/>
                <w:szCs w:val="20"/>
              </w:rPr>
              <w:t>22:30:010201:235/</w:t>
            </w:r>
            <w:r w:rsidRPr="00AD29AD">
              <w:rPr>
                <w:b/>
                <w:bCs/>
                <w:color w:val="000000"/>
                <w:sz w:val="20"/>
                <w:szCs w:val="20"/>
                <w:shd w:val="clear" w:color="auto" w:fill="FFFFFF"/>
              </w:rPr>
              <w:t>22:30:010201:220</w:t>
            </w:r>
          </w:p>
        </w:tc>
      </w:tr>
      <w:tr w:rsidR="00912021" w:rsidRPr="00AD29AD" w:rsidTr="00912021">
        <w:trPr>
          <w:trHeight w:hRule="exact" w:val="1124"/>
          <w:jc w:val="center"/>
        </w:trPr>
        <w:tc>
          <w:tcPr>
            <w:tcW w:w="495" w:type="dxa"/>
            <w:vAlign w:val="center"/>
          </w:tcPr>
          <w:p w:rsidR="00912021" w:rsidRPr="00AD29AD" w:rsidRDefault="00912021" w:rsidP="0008007E">
            <w:pPr>
              <w:widowControl w:val="0"/>
              <w:numPr>
                <w:ilvl w:val="0"/>
                <w:numId w:val="26"/>
              </w:numPr>
              <w:ind w:left="4" w:firstLine="0"/>
              <w:jc w:val="center"/>
              <w:rPr>
                <w:sz w:val="20"/>
                <w:szCs w:val="20"/>
              </w:rPr>
            </w:pPr>
          </w:p>
        </w:tc>
        <w:tc>
          <w:tcPr>
            <w:tcW w:w="2294" w:type="dxa"/>
            <w:vAlign w:val="center"/>
          </w:tcPr>
          <w:p w:rsidR="00912021" w:rsidRPr="00AD29AD" w:rsidRDefault="00912021" w:rsidP="0008007E">
            <w:pPr>
              <w:widowControl w:val="0"/>
              <w:jc w:val="center"/>
              <w:rPr>
                <w:sz w:val="20"/>
                <w:szCs w:val="20"/>
              </w:rPr>
            </w:pPr>
            <w:r w:rsidRPr="00AD29AD">
              <w:rPr>
                <w:sz w:val="20"/>
                <w:szCs w:val="20"/>
              </w:rPr>
              <w:t>с.Поломошное</w:t>
            </w:r>
          </w:p>
        </w:tc>
        <w:tc>
          <w:tcPr>
            <w:tcW w:w="1882" w:type="dxa"/>
            <w:vAlign w:val="center"/>
          </w:tcPr>
          <w:p w:rsidR="00912021" w:rsidRPr="00AD29AD" w:rsidRDefault="00912021" w:rsidP="0008007E">
            <w:pPr>
              <w:widowControl w:val="0"/>
              <w:jc w:val="center"/>
              <w:rPr>
                <w:sz w:val="20"/>
                <w:szCs w:val="20"/>
              </w:rPr>
            </w:pPr>
            <w:r w:rsidRPr="00AD29AD">
              <w:rPr>
                <w:sz w:val="20"/>
                <w:szCs w:val="20"/>
              </w:rPr>
              <w:t>500</w:t>
            </w:r>
          </w:p>
        </w:tc>
        <w:tc>
          <w:tcPr>
            <w:tcW w:w="3845" w:type="dxa"/>
            <w:vAlign w:val="center"/>
          </w:tcPr>
          <w:p w:rsidR="00912021" w:rsidRPr="00AD29AD" w:rsidRDefault="00912021" w:rsidP="0008007E">
            <w:pPr>
              <w:widowControl w:val="0"/>
              <w:jc w:val="center"/>
              <w:rPr>
                <w:sz w:val="20"/>
                <w:szCs w:val="20"/>
                <w:highlight w:val="yellow"/>
              </w:rPr>
            </w:pPr>
            <w:r w:rsidRPr="00AD29AD">
              <w:rPr>
                <w:color w:val="000000"/>
                <w:sz w:val="20"/>
                <w:szCs w:val="20"/>
                <w:shd w:val="clear" w:color="auto" w:fill="F8F9FA"/>
              </w:rPr>
              <w:t>примерно в 1,2 км по направлению на северо-восток от ориентира: с. Поломошное</w:t>
            </w:r>
            <w:r w:rsidRPr="00AD29AD">
              <w:rPr>
                <w:sz w:val="20"/>
                <w:szCs w:val="20"/>
              </w:rPr>
              <w:t>/22:30:050202:174, 22:30:050202:157</w:t>
            </w:r>
          </w:p>
        </w:tc>
      </w:tr>
      <w:tr w:rsidR="00912021" w:rsidRPr="00AD29AD" w:rsidTr="0008007E">
        <w:trPr>
          <w:trHeight w:hRule="exact" w:val="1579"/>
          <w:jc w:val="center"/>
        </w:trPr>
        <w:tc>
          <w:tcPr>
            <w:tcW w:w="495" w:type="dxa"/>
            <w:vAlign w:val="center"/>
          </w:tcPr>
          <w:p w:rsidR="00912021" w:rsidRPr="00AD29AD" w:rsidRDefault="00912021" w:rsidP="0008007E">
            <w:pPr>
              <w:widowControl w:val="0"/>
              <w:numPr>
                <w:ilvl w:val="0"/>
                <w:numId w:val="26"/>
              </w:numPr>
              <w:ind w:left="4" w:firstLine="0"/>
              <w:jc w:val="center"/>
              <w:rPr>
                <w:sz w:val="20"/>
                <w:szCs w:val="20"/>
              </w:rPr>
            </w:pPr>
          </w:p>
        </w:tc>
        <w:tc>
          <w:tcPr>
            <w:tcW w:w="2294" w:type="dxa"/>
            <w:vAlign w:val="center"/>
          </w:tcPr>
          <w:p w:rsidR="00912021" w:rsidRPr="00AD29AD" w:rsidRDefault="00912021" w:rsidP="0008007E">
            <w:pPr>
              <w:widowControl w:val="0"/>
              <w:jc w:val="center"/>
              <w:rPr>
                <w:sz w:val="20"/>
                <w:szCs w:val="20"/>
              </w:rPr>
            </w:pPr>
            <w:r w:rsidRPr="00AD29AD">
              <w:rPr>
                <w:sz w:val="20"/>
                <w:szCs w:val="20"/>
              </w:rPr>
              <w:t>с.Новичиха</w:t>
            </w:r>
          </w:p>
        </w:tc>
        <w:tc>
          <w:tcPr>
            <w:tcW w:w="1882" w:type="dxa"/>
            <w:vAlign w:val="center"/>
          </w:tcPr>
          <w:p w:rsidR="00912021" w:rsidRPr="00AD29AD" w:rsidRDefault="00912021" w:rsidP="0008007E">
            <w:pPr>
              <w:widowControl w:val="0"/>
              <w:jc w:val="center"/>
              <w:rPr>
                <w:sz w:val="20"/>
                <w:szCs w:val="20"/>
              </w:rPr>
            </w:pPr>
            <w:r w:rsidRPr="00AD29AD">
              <w:rPr>
                <w:sz w:val="20"/>
                <w:szCs w:val="20"/>
              </w:rPr>
              <w:t>500</w:t>
            </w:r>
          </w:p>
        </w:tc>
        <w:tc>
          <w:tcPr>
            <w:tcW w:w="3845" w:type="dxa"/>
            <w:vAlign w:val="center"/>
          </w:tcPr>
          <w:p w:rsidR="00912021" w:rsidRPr="00AD29AD" w:rsidRDefault="00912021" w:rsidP="0008007E">
            <w:pPr>
              <w:widowControl w:val="0"/>
              <w:jc w:val="center"/>
              <w:rPr>
                <w:sz w:val="20"/>
                <w:szCs w:val="20"/>
                <w:highlight w:val="yellow"/>
              </w:rPr>
            </w:pPr>
            <w:r w:rsidRPr="00AD29AD">
              <w:rPr>
                <w:sz w:val="20"/>
                <w:szCs w:val="20"/>
              </w:rPr>
              <w:t>участок расположен примерно в 1200 метрах от ориентира по направлению на северо-восток/22:30:040201:281, примерно в 1000 метров, по направлению на северо-восток от ориентира Алтайский край, Новичихинский район, с. Новичиха, ул. Целинная, 3222:30:040201:243</w:t>
            </w:r>
          </w:p>
        </w:tc>
      </w:tr>
      <w:tr w:rsidR="00912021" w:rsidRPr="00AD29AD" w:rsidTr="00912021">
        <w:trPr>
          <w:trHeight w:hRule="exact" w:val="567"/>
          <w:jc w:val="center"/>
        </w:trPr>
        <w:tc>
          <w:tcPr>
            <w:tcW w:w="495" w:type="dxa"/>
            <w:vAlign w:val="center"/>
          </w:tcPr>
          <w:p w:rsidR="00912021" w:rsidRPr="00AD29AD" w:rsidRDefault="00912021" w:rsidP="0008007E">
            <w:pPr>
              <w:widowControl w:val="0"/>
              <w:numPr>
                <w:ilvl w:val="0"/>
                <w:numId w:val="26"/>
              </w:numPr>
              <w:ind w:left="4" w:firstLine="0"/>
              <w:jc w:val="center"/>
              <w:rPr>
                <w:sz w:val="20"/>
                <w:szCs w:val="20"/>
              </w:rPr>
            </w:pPr>
          </w:p>
        </w:tc>
        <w:tc>
          <w:tcPr>
            <w:tcW w:w="2294" w:type="dxa"/>
            <w:vAlign w:val="center"/>
          </w:tcPr>
          <w:p w:rsidR="00912021" w:rsidRPr="00AD29AD" w:rsidRDefault="00912021" w:rsidP="0008007E">
            <w:pPr>
              <w:widowControl w:val="0"/>
              <w:jc w:val="center"/>
              <w:rPr>
                <w:sz w:val="20"/>
                <w:szCs w:val="20"/>
              </w:rPr>
            </w:pPr>
            <w:r w:rsidRPr="00AD29AD">
              <w:rPr>
                <w:sz w:val="20"/>
                <w:szCs w:val="20"/>
              </w:rPr>
              <w:t>с.Токарево</w:t>
            </w:r>
          </w:p>
        </w:tc>
        <w:tc>
          <w:tcPr>
            <w:tcW w:w="1882" w:type="dxa"/>
            <w:vAlign w:val="center"/>
          </w:tcPr>
          <w:p w:rsidR="00912021" w:rsidRPr="00AD29AD" w:rsidRDefault="00912021" w:rsidP="0008007E">
            <w:pPr>
              <w:widowControl w:val="0"/>
              <w:jc w:val="center"/>
              <w:rPr>
                <w:sz w:val="20"/>
                <w:szCs w:val="20"/>
              </w:rPr>
            </w:pPr>
            <w:r w:rsidRPr="00AD29AD">
              <w:rPr>
                <w:sz w:val="20"/>
                <w:szCs w:val="20"/>
              </w:rPr>
              <w:t>500</w:t>
            </w:r>
          </w:p>
        </w:tc>
        <w:tc>
          <w:tcPr>
            <w:tcW w:w="3845" w:type="dxa"/>
            <w:vAlign w:val="center"/>
          </w:tcPr>
          <w:p w:rsidR="00912021" w:rsidRPr="00AD29AD" w:rsidRDefault="00912021" w:rsidP="0008007E">
            <w:pPr>
              <w:widowControl w:val="0"/>
              <w:jc w:val="center"/>
              <w:rPr>
                <w:sz w:val="20"/>
                <w:szCs w:val="20"/>
              </w:rPr>
            </w:pPr>
            <w:r w:rsidRPr="00AD29AD">
              <w:rPr>
                <w:sz w:val="20"/>
                <w:szCs w:val="20"/>
              </w:rPr>
              <w:t>с.Токарево/22:30:070202:76</w:t>
            </w:r>
          </w:p>
        </w:tc>
      </w:tr>
      <w:tr w:rsidR="00912021" w:rsidRPr="00AD29AD" w:rsidTr="0008007E">
        <w:trPr>
          <w:trHeight w:hRule="exact" w:val="1270"/>
          <w:jc w:val="center"/>
        </w:trPr>
        <w:tc>
          <w:tcPr>
            <w:tcW w:w="495" w:type="dxa"/>
            <w:vAlign w:val="center"/>
          </w:tcPr>
          <w:p w:rsidR="00912021" w:rsidRPr="00AD29AD" w:rsidRDefault="00912021" w:rsidP="0008007E">
            <w:pPr>
              <w:widowControl w:val="0"/>
              <w:numPr>
                <w:ilvl w:val="0"/>
                <w:numId w:val="26"/>
              </w:numPr>
              <w:ind w:left="4" w:firstLine="0"/>
              <w:jc w:val="center"/>
              <w:rPr>
                <w:sz w:val="20"/>
                <w:szCs w:val="20"/>
              </w:rPr>
            </w:pPr>
          </w:p>
        </w:tc>
        <w:tc>
          <w:tcPr>
            <w:tcW w:w="2294" w:type="dxa"/>
            <w:vAlign w:val="center"/>
          </w:tcPr>
          <w:p w:rsidR="00912021" w:rsidRPr="00AD29AD" w:rsidRDefault="00912021" w:rsidP="0008007E">
            <w:pPr>
              <w:widowControl w:val="0"/>
              <w:jc w:val="center"/>
              <w:rPr>
                <w:sz w:val="20"/>
                <w:szCs w:val="20"/>
              </w:rPr>
            </w:pPr>
            <w:r w:rsidRPr="00AD29AD">
              <w:rPr>
                <w:sz w:val="20"/>
                <w:szCs w:val="20"/>
              </w:rPr>
              <w:t>с.Солоновка</w:t>
            </w:r>
          </w:p>
        </w:tc>
        <w:tc>
          <w:tcPr>
            <w:tcW w:w="1882" w:type="dxa"/>
            <w:vAlign w:val="center"/>
          </w:tcPr>
          <w:p w:rsidR="00912021" w:rsidRPr="00AD29AD" w:rsidRDefault="00912021" w:rsidP="0008007E">
            <w:pPr>
              <w:widowControl w:val="0"/>
              <w:jc w:val="center"/>
              <w:rPr>
                <w:sz w:val="20"/>
                <w:szCs w:val="20"/>
              </w:rPr>
            </w:pPr>
            <w:r w:rsidRPr="00AD29AD">
              <w:rPr>
                <w:sz w:val="20"/>
                <w:szCs w:val="20"/>
              </w:rPr>
              <w:t>500</w:t>
            </w:r>
          </w:p>
        </w:tc>
        <w:tc>
          <w:tcPr>
            <w:tcW w:w="3845" w:type="dxa"/>
            <w:vAlign w:val="center"/>
          </w:tcPr>
          <w:p w:rsidR="00912021" w:rsidRPr="00AD29AD" w:rsidRDefault="00912021" w:rsidP="0008007E">
            <w:pPr>
              <w:widowControl w:val="0"/>
              <w:jc w:val="center"/>
              <w:rPr>
                <w:sz w:val="20"/>
                <w:szCs w:val="20"/>
                <w:highlight w:val="yellow"/>
              </w:rPr>
            </w:pPr>
            <w:r w:rsidRPr="00AD29AD">
              <w:rPr>
                <w:sz w:val="20"/>
                <w:szCs w:val="20"/>
              </w:rPr>
              <w:t>участок расположен в 1840 м по направлению на северо-восток от с. Солоновка, ул. Ленина, 6/22:30:100101:313, 22:30:100101:286</w:t>
            </w:r>
          </w:p>
        </w:tc>
      </w:tr>
      <w:tr w:rsidR="00912021" w:rsidRPr="00AD29AD" w:rsidTr="0008007E">
        <w:trPr>
          <w:trHeight w:hRule="exact" w:val="849"/>
          <w:jc w:val="center"/>
        </w:trPr>
        <w:tc>
          <w:tcPr>
            <w:tcW w:w="495" w:type="dxa"/>
            <w:vAlign w:val="center"/>
          </w:tcPr>
          <w:p w:rsidR="00912021" w:rsidRPr="00AD29AD" w:rsidRDefault="00912021" w:rsidP="0008007E">
            <w:pPr>
              <w:widowControl w:val="0"/>
              <w:numPr>
                <w:ilvl w:val="0"/>
                <w:numId w:val="26"/>
              </w:numPr>
              <w:ind w:left="4" w:firstLine="0"/>
              <w:jc w:val="center"/>
              <w:rPr>
                <w:sz w:val="20"/>
                <w:szCs w:val="20"/>
              </w:rPr>
            </w:pPr>
          </w:p>
        </w:tc>
        <w:tc>
          <w:tcPr>
            <w:tcW w:w="2294" w:type="dxa"/>
            <w:vAlign w:val="center"/>
          </w:tcPr>
          <w:p w:rsidR="00912021" w:rsidRPr="00AD29AD" w:rsidRDefault="00912021" w:rsidP="0008007E">
            <w:pPr>
              <w:widowControl w:val="0"/>
              <w:jc w:val="center"/>
              <w:rPr>
                <w:sz w:val="20"/>
                <w:szCs w:val="20"/>
              </w:rPr>
            </w:pPr>
            <w:r w:rsidRPr="00AD29AD">
              <w:rPr>
                <w:sz w:val="20"/>
                <w:szCs w:val="20"/>
              </w:rPr>
              <w:t>с. Долгово</w:t>
            </w:r>
          </w:p>
        </w:tc>
        <w:tc>
          <w:tcPr>
            <w:tcW w:w="1882" w:type="dxa"/>
            <w:vAlign w:val="center"/>
          </w:tcPr>
          <w:p w:rsidR="00912021" w:rsidRPr="00AD29AD" w:rsidRDefault="00912021" w:rsidP="0008007E">
            <w:pPr>
              <w:widowControl w:val="0"/>
              <w:jc w:val="center"/>
              <w:rPr>
                <w:sz w:val="20"/>
                <w:szCs w:val="20"/>
              </w:rPr>
            </w:pPr>
            <w:r w:rsidRPr="00AD29AD">
              <w:rPr>
                <w:sz w:val="20"/>
                <w:szCs w:val="20"/>
              </w:rPr>
              <w:t>500</w:t>
            </w:r>
          </w:p>
        </w:tc>
        <w:tc>
          <w:tcPr>
            <w:tcW w:w="3845" w:type="dxa"/>
            <w:vAlign w:val="center"/>
          </w:tcPr>
          <w:p w:rsidR="00912021" w:rsidRPr="00AD29AD" w:rsidRDefault="00912021" w:rsidP="0008007E">
            <w:pPr>
              <w:widowControl w:val="0"/>
              <w:jc w:val="center"/>
              <w:rPr>
                <w:sz w:val="20"/>
                <w:szCs w:val="20"/>
              </w:rPr>
            </w:pPr>
            <w:r w:rsidRPr="00AD29AD">
              <w:rPr>
                <w:color w:val="000000"/>
                <w:sz w:val="20"/>
                <w:szCs w:val="20"/>
                <w:shd w:val="clear" w:color="auto" w:fill="F8F9FA"/>
              </w:rPr>
              <w:t>в 1180 м по направлению на северо-восток от с. Долгово, ул./22:30:020302:234 , 22:30:020302:221</w:t>
            </w:r>
          </w:p>
        </w:tc>
      </w:tr>
      <w:tr w:rsidR="00912021" w:rsidRPr="00AD29AD" w:rsidTr="0008007E">
        <w:trPr>
          <w:trHeight w:hRule="exact" w:val="989"/>
          <w:jc w:val="center"/>
        </w:trPr>
        <w:tc>
          <w:tcPr>
            <w:tcW w:w="495" w:type="dxa"/>
            <w:vAlign w:val="center"/>
          </w:tcPr>
          <w:p w:rsidR="00912021" w:rsidRPr="00AD29AD" w:rsidRDefault="00912021" w:rsidP="0008007E">
            <w:pPr>
              <w:widowControl w:val="0"/>
              <w:numPr>
                <w:ilvl w:val="0"/>
                <w:numId w:val="26"/>
              </w:numPr>
              <w:ind w:left="4" w:firstLine="0"/>
              <w:jc w:val="center"/>
              <w:rPr>
                <w:sz w:val="20"/>
                <w:szCs w:val="20"/>
              </w:rPr>
            </w:pPr>
          </w:p>
        </w:tc>
        <w:tc>
          <w:tcPr>
            <w:tcW w:w="2294" w:type="dxa"/>
            <w:vAlign w:val="center"/>
          </w:tcPr>
          <w:p w:rsidR="00912021" w:rsidRPr="00AD29AD" w:rsidRDefault="00912021" w:rsidP="0008007E">
            <w:pPr>
              <w:widowControl w:val="0"/>
              <w:jc w:val="center"/>
              <w:rPr>
                <w:sz w:val="20"/>
                <w:szCs w:val="20"/>
              </w:rPr>
            </w:pPr>
            <w:r w:rsidRPr="00AD29AD">
              <w:rPr>
                <w:sz w:val="20"/>
                <w:szCs w:val="20"/>
              </w:rPr>
              <w:t>с.10 лет Октября</w:t>
            </w:r>
          </w:p>
        </w:tc>
        <w:tc>
          <w:tcPr>
            <w:tcW w:w="1882" w:type="dxa"/>
            <w:vAlign w:val="center"/>
          </w:tcPr>
          <w:p w:rsidR="00912021" w:rsidRPr="00AD29AD" w:rsidRDefault="00912021" w:rsidP="0008007E">
            <w:pPr>
              <w:widowControl w:val="0"/>
              <w:jc w:val="center"/>
              <w:rPr>
                <w:sz w:val="20"/>
                <w:szCs w:val="20"/>
              </w:rPr>
            </w:pPr>
            <w:r w:rsidRPr="00AD29AD">
              <w:rPr>
                <w:sz w:val="20"/>
                <w:szCs w:val="20"/>
              </w:rPr>
              <w:t>500</w:t>
            </w:r>
          </w:p>
        </w:tc>
        <w:tc>
          <w:tcPr>
            <w:tcW w:w="3845" w:type="dxa"/>
            <w:vAlign w:val="center"/>
          </w:tcPr>
          <w:p w:rsidR="00912021" w:rsidRPr="00AD29AD" w:rsidRDefault="00912021" w:rsidP="0008007E">
            <w:pPr>
              <w:widowControl w:val="0"/>
              <w:jc w:val="center"/>
              <w:rPr>
                <w:color w:val="000000"/>
                <w:sz w:val="20"/>
                <w:szCs w:val="20"/>
                <w:shd w:val="clear" w:color="auto" w:fill="F8F9FA"/>
              </w:rPr>
            </w:pPr>
            <w:r w:rsidRPr="00AD29AD">
              <w:rPr>
                <w:color w:val="000000"/>
                <w:sz w:val="20"/>
                <w:szCs w:val="20"/>
                <w:shd w:val="clear" w:color="auto" w:fill="F8F9FA"/>
              </w:rPr>
              <w:t>участок расположен в 1200 м  по направлению  на север от с. 10 лет Октября /22:30:080101:233</w:t>
            </w:r>
          </w:p>
        </w:tc>
      </w:tr>
      <w:tr w:rsidR="00912021" w:rsidRPr="00AD29AD" w:rsidTr="00912021">
        <w:trPr>
          <w:trHeight w:hRule="exact" w:val="567"/>
          <w:jc w:val="center"/>
        </w:trPr>
        <w:tc>
          <w:tcPr>
            <w:tcW w:w="8516" w:type="dxa"/>
            <w:gridSpan w:val="4"/>
            <w:shd w:val="clear" w:color="auto" w:fill="EAF1DD"/>
            <w:vAlign w:val="center"/>
          </w:tcPr>
          <w:p w:rsidR="00912021" w:rsidRPr="00AD29AD" w:rsidRDefault="00912021" w:rsidP="0008007E">
            <w:pPr>
              <w:widowControl w:val="0"/>
              <w:jc w:val="center"/>
              <w:rPr>
                <w:b/>
                <w:sz w:val="20"/>
                <w:szCs w:val="20"/>
              </w:rPr>
            </w:pPr>
            <w:r w:rsidRPr="00AD29AD">
              <w:rPr>
                <w:b/>
                <w:sz w:val="20"/>
                <w:szCs w:val="20"/>
              </w:rPr>
              <w:t>Скотомогильники</w:t>
            </w:r>
          </w:p>
        </w:tc>
      </w:tr>
      <w:tr w:rsidR="00912021" w:rsidRPr="00AD29AD" w:rsidTr="00912021">
        <w:trPr>
          <w:trHeight w:hRule="exact" w:val="1142"/>
          <w:jc w:val="center"/>
        </w:trPr>
        <w:tc>
          <w:tcPr>
            <w:tcW w:w="495" w:type="dxa"/>
            <w:vAlign w:val="center"/>
          </w:tcPr>
          <w:p w:rsidR="00912021" w:rsidRPr="00AD29AD" w:rsidRDefault="00912021" w:rsidP="0008007E">
            <w:pPr>
              <w:widowControl w:val="0"/>
              <w:numPr>
                <w:ilvl w:val="0"/>
                <w:numId w:val="27"/>
              </w:numPr>
              <w:ind w:left="4" w:firstLine="0"/>
              <w:jc w:val="center"/>
              <w:rPr>
                <w:sz w:val="20"/>
                <w:szCs w:val="20"/>
              </w:rPr>
            </w:pPr>
          </w:p>
        </w:tc>
        <w:tc>
          <w:tcPr>
            <w:tcW w:w="2294" w:type="dxa"/>
            <w:vAlign w:val="center"/>
          </w:tcPr>
          <w:p w:rsidR="00912021" w:rsidRPr="00AD29AD" w:rsidRDefault="00912021" w:rsidP="0008007E">
            <w:pPr>
              <w:widowControl w:val="0"/>
              <w:jc w:val="center"/>
              <w:rPr>
                <w:sz w:val="20"/>
                <w:szCs w:val="20"/>
              </w:rPr>
            </w:pPr>
            <w:r w:rsidRPr="00AD29AD">
              <w:rPr>
                <w:sz w:val="20"/>
                <w:szCs w:val="20"/>
              </w:rPr>
              <w:t>с.Мельниково</w:t>
            </w:r>
          </w:p>
        </w:tc>
        <w:tc>
          <w:tcPr>
            <w:tcW w:w="1882" w:type="dxa"/>
            <w:vAlign w:val="center"/>
          </w:tcPr>
          <w:p w:rsidR="00912021" w:rsidRPr="00AD29AD" w:rsidRDefault="00912021" w:rsidP="0008007E">
            <w:pPr>
              <w:widowControl w:val="0"/>
              <w:jc w:val="center"/>
              <w:rPr>
                <w:sz w:val="20"/>
                <w:szCs w:val="20"/>
              </w:rPr>
            </w:pPr>
            <w:r w:rsidRPr="00AD29AD">
              <w:rPr>
                <w:sz w:val="20"/>
                <w:szCs w:val="20"/>
              </w:rPr>
              <w:t>1000</w:t>
            </w:r>
          </w:p>
        </w:tc>
        <w:tc>
          <w:tcPr>
            <w:tcW w:w="3845" w:type="dxa"/>
            <w:vAlign w:val="center"/>
          </w:tcPr>
          <w:p w:rsidR="00912021" w:rsidRPr="00AD29AD" w:rsidRDefault="00912021" w:rsidP="0008007E">
            <w:pPr>
              <w:jc w:val="center"/>
              <w:rPr>
                <w:sz w:val="20"/>
                <w:szCs w:val="20"/>
                <w:highlight w:val="yellow"/>
              </w:rPr>
            </w:pPr>
            <w:r w:rsidRPr="00AD29AD">
              <w:rPr>
                <w:color w:val="000000"/>
                <w:sz w:val="20"/>
                <w:szCs w:val="20"/>
                <w:shd w:val="clear" w:color="auto" w:fill="F8F9FA"/>
              </w:rPr>
              <w:t>примерно в 1100 м от ориентира село Мельниково, улица Молодежная, дом 15</w:t>
            </w:r>
            <w:r w:rsidRPr="00AD29AD">
              <w:rPr>
                <w:sz w:val="20"/>
                <w:szCs w:val="20"/>
              </w:rPr>
              <w:t>/22:30:010201:226</w:t>
            </w:r>
          </w:p>
        </w:tc>
      </w:tr>
      <w:tr w:rsidR="00912021" w:rsidRPr="00AD29AD" w:rsidTr="0008007E">
        <w:trPr>
          <w:trHeight w:hRule="exact" w:val="573"/>
          <w:jc w:val="center"/>
        </w:trPr>
        <w:tc>
          <w:tcPr>
            <w:tcW w:w="495" w:type="dxa"/>
            <w:vAlign w:val="center"/>
          </w:tcPr>
          <w:p w:rsidR="00912021" w:rsidRPr="00AD29AD" w:rsidRDefault="00912021" w:rsidP="0008007E">
            <w:pPr>
              <w:widowControl w:val="0"/>
              <w:numPr>
                <w:ilvl w:val="0"/>
                <w:numId w:val="27"/>
              </w:numPr>
              <w:ind w:left="4" w:firstLine="0"/>
              <w:jc w:val="center"/>
              <w:rPr>
                <w:sz w:val="20"/>
                <w:szCs w:val="20"/>
              </w:rPr>
            </w:pPr>
          </w:p>
        </w:tc>
        <w:tc>
          <w:tcPr>
            <w:tcW w:w="2294" w:type="dxa"/>
            <w:vAlign w:val="center"/>
          </w:tcPr>
          <w:p w:rsidR="00912021" w:rsidRPr="00AD29AD" w:rsidRDefault="00912021" w:rsidP="0008007E">
            <w:pPr>
              <w:widowControl w:val="0"/>
              <w:jc w:val="center"/>
              <w:rPr>
                <w:sz w:val="20"/>
                <w:szCs w:val="20"/>
              </w:rPr>
            </w:pPr>
            <w:r w:rsidRPr="00AD29AD">
              <w:rPr>
                <w:sz w:val="20"/>
                <w:szCs w:val="20"/>
              </w:rPr>
              <w:t>с.Поломошное</w:t>
            </w:r>
          </w:p>
        </w:tc>
        <w:tc>
          <w:tcPr>
            <w:tcW w:w="1882" w:type="dxa"/>
            <w:vAlign w:val="center"/>
          </w:tcPr>
          <w:p w:rsidR="00912021" w:rsidRPr="00AD29AD" w:rsidRDefault="00912021" w:rsidP="0008007E">
            <w:pPr>
              <w:widowControl w:val="0"/>
              <w:jc w:val="center"/>
              <w:rPr>
                <w:sz w:val="20"/>
                <w:szCs w:val="20"/>
              </w:rPr>
            </w:pPr>
            <w:r w:rsidRPr="00AD29AD">
              <w:rPr>
                <w:sz w:val="20"/>
                <w:szCs w:val="20"/>
              </w:rPr>
              <w:t>1000</w:t>
            </w:r>
          </w:p>
        </w:tc>
        <w:tc>
          <w:tcPr>
            <w:tcW w:w="3845" w:type="dxa"/>
            <w:vAlign w:val="center"/>
          </w:tcPr>
          <w:p w:rsidR="00912021" w:rsidRPr="00AD29AD" w:rsidRDefault="00912021" w:rsidP="0008007E">
            <w:pPr>
              <w:jc w:val="center"/>
              <w:rPr>
                <w:sz w:val="20"/>
                <w:szCs w:val="20"/>
                <w:highlight w:val="yellow"/>
              </w:rPr>
            </w:pPr>
            <w:r w:rsidRPr="00AD29AD">
              <w:rPr>
                <w:color w:val="000000"/>
                <w:sz w:val="20"/>
                <w:szCs w:val="20"/>
                <w:shd w:val="clear" w:color="auto" w:fill="F8F9FA"/>
              </w:rPr>
              <w:t>МО "Поломошенский сельсовет"</w:t>
            </w:r>
            <w:r w:rsidRPr="00AD29AD">
              <w:rPr>
                <w:sz w:val="20"/>
                <w:szCs w:val="20"/>
              </w:rPr>
              <w:t>/22:30:050202:167</w:t>
            </w:r>
          </w:p>
        </w:tc>
      </w:tr>
      <w:tr w:rsidR="00912021" w:rsidRPr="00AD29AD" w:rsidTr="00912021">
        <w:trPr>
          <w:trHeight w:hRule="exact" w:val="567"/>
          <w:jc w:val="center"/>
        </w:trPr>
        <w:tc>
          <w:tcPr>
            <w:tcW w:w="495" w:type="dxa"/>
            <w:vAlign w:val="center"/>
          </w:tcPr>
          <w:p w:rsidR="00912021" w:rsidRPr="00AD29AD" w:rsidRDefault="00912021" w:rsidP="0008007E">
            <w:pPr>
              <w:widowControl w:val="0"/>
              <w:numPr>
                <w:ilvl w:val="0"/>
                <w:numId w:val="27"/>
              </w:numPr>
              <w:ind w:left="4" w:firstLine="0"/>
              <w:jc w:val="center"/>
              <w:rPr>
                <w:sz w:val="20"/>
                <w:szCs w:val="20"/>
              </w:rPr>
            </w:pPr>
          </w:p>
        </w:tc>
        <w:tc>
          <w:tcPr>
            <w:tcW w:w="2294" w:type="dxa"/>
            <w:vAlign w:val="center"/>
          </w:tcPr>
          <w:p w:rsidR="00912021" w:rsidRPr="00AD29AD" w:rsidRDefault="00912021" w:rsidP="0008007E">
            <w:pPr>
              <w:widowControl w:val="0"/>
              <w:jc w:val="center"/>
              <w:rPr>
                <w:sz w:val="20"/>
                <w:szCs w:val="20"/>
              </w:rPr>
            </w:pPr>
            <w:r w:rsidRPr="00AD29AD">
              <w:rPr>
                <w:sz w:val="20"/>
                <w:szCs w:val="20"/>
              </w:rPr>
              <w:t>с.Новичиха</w:t>
            </w:r>
          </w:p>
        </w:tc>
        <w:tc>
          <w:tcPr>
            <w:tcW w:w="1882" w:type="dxa"/>
            <w:vAlign w:val="center"/>
          </w:tcPr>
          <w:p w:rsidR="00912021" w:rsidRPr="00AD29AD" w:rsidRDefault="00912021" w:rsidP="0008007E">
            <w:pPr>
              <w:widowControl w:val="0"/>
              <w:jc w:val="center"/>
              <w:rPr>
                <w:sz w:val="20"/>
                <w:szCs w:val="20"/>
              </w:rPr>
            </w:pPr>
            <w:r w:rsidRPr="00AD29AD">
              <w:rPr>
                <w:sz w:val="20"/>
                <w:szCs w:val="20"/>
              </w:rPr>
              <w:t>1000</w:t>
            </w:r>
          </w:p>
        </w:tc>
        <w:tc>
          <w:tcPr>
            <w:tcW w:w="3845" w:type="dxa"/>
            <w:vAlign w:val="center"/>
          </w:tcPr>
          <w:p w:rsidR="00912021" w:rsidRPr="00AD29AD" w:rsidRDefault="00912021" w:rsidP="0008007E">
            <w:pPr>
              <w:widowControl w:val="0"/>
              <w:jc w:val="center"/>
              <w:rPr>
                <w:sz w:val="20"/>
                <w:szCs w:val="20"/>
              </w:rPr>
            </w:pPr>
            <w:r w:rsidRPr="00AD29AD">
              <w:rPr>
                <w:sz w:val="20"/>
                <w:szCs w:val="20"/>
              </w:rPr>
              <w:t>МО Новичихинский сельсовет/22:30:040201:271</w:t>
            </w:r>
          </w:p>
        </w:tc>
      </w:tr>
      <w:tr w:rsidR="00912021" w:rsidRPr="00AD29AD" w:rsidTr="00912021">
        <w:trPr>
          <w:trHeight w:hRule="exact" w:val="1002"/>
          <w:jc w:val="center"/>
        </w:trPr>
        <w:tc>
          <w:tcPr>
            <w:tcW w:w="495" w:type="dxa"/>
            <w:vAlign w:val="center"/>
          </w:tcPr>
          <w:p w:rsidR="00912021" w:rsidRPr="00AD29AD" w:rsidRDefault="00912021" w:rsidP="0008007E">
            <w:pPr>
              <w:widowControl w:val="0"/>
              <w:numPr>
                <w:ilvl w:val="0"/>
                <w:numId w:val="27"/>
              </w:numPr>
              <w:ind w:left="4" w:firstLine="0"/>
              <w:jc w:val="center"/>
              <w:rPr>
                <w:sz w:val="20"/>
                <w:szCs w:val="20"/>
              </w:rPr>
            </w:pPr>
          </w:p>
        </w:tc>
        <w:tc>
          <w:tcPr>
            <w:tcW w:w="2294" w:type="dxa"/>
            <w:vAlign w:val="center"/>
          </w:tcPr>
          <w:p w:rsidR="00912021" w:rsidRPr="00AD29AD" w:rsidRDefault="00912021" w:rsidP="0008007E">
            <w:pPr>
              <w:widowControl w:val="0"/>
              <w:jc w:val="center"/>
              <w:rPr>
                <w:sz w:val="20"/>
                <w:szCs w:val="20"/>
              </w:rPr>
            </w:pPr>
            <w:r w:rsidRPr="00AD29AD">
              <w:rPr>
                <w:sz w:val="20"/>
                <w:szCs w:val="20"/>
              </w:rPr>
              <w:t>с.Павловка</w:t>
            </w:r>
          </w:p>
        </w:tc>
        <w:tc>
          <w:tcPr>
            <w:tcW w:w="1882" w:type="dxa"/>
            <w:vAlign w:val="center"/>
          </w:tcPr>
          <w:p w:rsidR="00912021" w:rsidRPr="00AD29AD" w:rsidRDefault="00912021" w:rsidP="0008007E">
            <w:pPr>
              <w:widowControl w:val="0"/>
              <w:jc w:val="center"/>
              <w:rPr>
                <w:sz w:val="20"/>
                <w:szCs w:val="20"/>
              </w:rPr>
            </w:pPr>
            <w:r w:rsidRPr="00AD29AD">
              <w:rPr>
                <w:sz w:val="20"/>
                <w:szCs w:val="20"/>
              </w:rPr>
              <w:t>1000</w:t>
            </w:r>
          </w:p>
        </w:tc>
        <w:tc>
          <w:tcPr>
            <w:tcW w:w="3845" w:type="dxa"/>
            <w:vAlign w:val="center"/>
          </w:tcPr>
          <w:p w:rsidR="00912021" w:rsidRPr="00AD29AD" w:rsidRDefault="00912021" w:rsidP="0008007E">
            <w:pPr>
              <w:jc w:val="center"/>
              <w:rPr>
                <w:sz w:val="20"/>
                <w:szCs w:val="20"/>
              </w:rPr>
            </w:pPr>
            <w:r w:rsidRPr="00AD29AD">
              <w:rPr>
                <w:sz w:val="20"/>
                <w:szCs w:val="20"/>
              </w:rPr>
              <w:t>Новичихинский район, МО Солоновский сельсовет/22:30:090401:111</w:t>
            </w:r>
          </w:p>
        </w:tc>
      </w:tr>
      <w:tr w:rsidR="00912021" w:rsidRPr="00AD29AD" w:rsidTr="0008007E">
        <w:trPr>
          <w:trHeight w:hRule="exact" w:val="1047"/>
          <w:jc w:val="center"/>
        </w:trPr>
        <w:tc>
          <w:tcPr>
            <w:tcW w:w="495" w:type="dxa"/>
            <w:vAlign w:val="center"/>
          </w:tcPr>
          <w:p w:rsidR="00912021" w:rsidRPr="00AD29AD" w:rsidRDefault="00912021" w:rsidP="0008007E">
            <w:pPr>
              <w:widowControl w:val="0"/>
              <w:numPr>
                <w:ilvl w:val="0"/>
                <w:numId w:val="27"/>
              </w:numPr>
              <w:ind w:left="4" w:firstLine="0"/>
              <w:jc w:val="center"/>
              <w:rPr>
                <w:sz w:val="20"/>
                <w:szCs w:val="20"/>
              </w:rPr>
            </w:pPr>
          </w:p>
        </w:tc>
        <w:tc>
          <w:tcPr>
            <w:tcW w:w="2294" w:type="dxa"/>
            <w:vAlign w:val="center"/>
          </w:tcPr>
          <w:p w:rsidR="00912021" w:rsidRPr="00AD29AD" w:rsidRDefault="00912021" w:rsidP="0008007E">
            <w:pPr>
              <w:widowControl w:val="0"/>
              <w:jc w:val="center"/>
              <w:rPr>
                <w:sz w:val="20"/>
                <w:szCs w:val="20"/>
              </w:rPr>
            </w:pPr>
            <w:r w:rsidRPr="00AD29AD">
              <w:rPr>
                <w:sz w:val="20"/>
                <w:szCs w:val="20"/>
              </w:rPr>
              <w:t>Солоновский с/с</w:t>
            </w:r>
          </w:p>
        </w:tc>
        <w:tc>
          <w:tcPr>
            <w:tcW w:w="1882" w:type="dxa"/>
            <w:vAlign w:val="center"/>
          </w:tcPr>
          <w:p w:rsidR="00912021" w:rsidRPr="00AD29AD" w:rsidRDefault="00912021" w:rsidP="0008007E">
            <w:pPr>
              <w:widowControl w:val="0"/>
              <w:jc w:val="center"/>
              <w:rPr>
                <w:sz w:val="20"/>
                <w:szCs w:val="20"/>
              </w:rPr>
            </w:pPr>
            <w:r w:rsidRPr="00AD29AD">
              <w:rPr>
                <w:sz w:val="20"/>
                <w:szCs w:val="20"/>
              </w:rPr>
              <w:t>1000</w:t>
            </w:r>
          </w:p>
        </w:tc>
        <w:tc>
          <w:tcPr>
            <w:tcW w:w="3845" w:type="dxa"/>
            <w:vAlign w:val="center"/>
          </w:tcPr>
          <w:p w:rsidR="00912021" w:rsidRPr="00AD29AD" w:rsidRDefault="00912021" w:rsidP="0008007E">
            <w:pPr>
              <w:jc w:val="center"/>
              <w:rPr>
                <w:sz w:val="20"/>
                <w:szCs w:val="20"/>
                <w:highlight w:val="yellow"/>
              </w:rPr>
            </w:pPr>
            <w:r w:rsidRPr="00AD29AD">
              <w:rPr>
                <w:sz w:val="20"/>
                <w:szCs w:val="20"/>
              </w:rPr>
              <w:t>Ориентир с. Токарево. Участок находится примерно в 250 м от ориентира по направлению на северо-запад/22:30:070202:293</w:t>
            </w:r>
          </w:p>
        </w:tc>
      </w:tr>
      <w:tr w:rsidR="00912021" w:rsidRPr="00AD29AD" w:rsidTr="0008007E">
        <w:trPr>
          <w:trHeight w:hRule="exact" w:val="835"/>
          <w:jc w:val="center"/>
        </w:trPr>
        <w:tc>
          <w:tcPr>
            <w:tcW w:w="495" w:type="dxa"/>
            <w:vAlign w:val="center"/>
          </w:tcPr>
          <w:p w:rsidR="00912021" w:rsidRPr="00AD29AD" w:rsidRDefault="00912021" w:rsidP="0008007E">
            <w:pPr>
              <w:widowControl w:val="0"/>
              <w:numPr>
                <w:ilvl w:val="0"/>
                <w:numId w:val="27"/>
              </w:numPr>
              <w:ind w:left="4" w:firstLine="0"/>
              <w:jc w:val="center"/>
              <w:rPr>
                <w:sz w:val="20"/>
                <w:szCs w:val="20"/>
              </w:rPr>
            </w:pPr>
          </w:p>
        </w:tc>
        <w:tc>
          <w:tcPr>
            <w:tcW w:w="2294" w:type="dxa"/>
            <w:vAlign w:val="center"/>
          </w:tcPr>
          <w:p w:rsidR="00912021" w:rsidRPr="00AD29AD" w:rsidRDefault="00912021" w:rsidP="0008007E">
            <w:pPr>
              <w:widowControl w:val="0"/>
              <w:jc w:val="center"/>
              <w:rPr>
                <w:sz w:val="20"/>
                <w:szCs w:val="20"/>
              </w:rPr>
            </w:pPr>
            <w:r w:rsidRPr="00AD29AD">
              <w:rPr>
                <w:sz w:val="20"/>
                <w:szCs w:val="20"/>
              </w:rPr>
              <w:t>Солоновский с/с</w:t>
            </w:r>
          </w:p>
        </w:tc>
        <w:tc>
          <w:tcPr>
            <w:tcW w:w="1882" w:type="dxa"/>
            <w:vAlign w:val="center"/>
          </w:tcPr>
          <w:p w:rsidR="00912021" w:rsidRPr="00AD29AD" w:rsidRDefault="00912021" w:rsidP="0008007E">
            <w:pPr>
              <w:widowControl w:val="0"/>
              <w:jc w:val="center"/>
              <w:rPr>
                <w:sz w:val="20"/>
                <w:szCs w:val="20"/>
              </w:rPr>
            </w:pPr>
            <w:r w:rsidRPr="00AD29AD">
              <w:rPr>
                <w:sz w:val="20"/>
                <w:szCs w:val="20"/>
              </w:rPr>
              <w:t>1000</w:t>
            </w:r>
          </w:p>
        </w:tc>
        <w:tc>
          <w:tcPr>
            <w:tcW w:w="3845" w:type="dxa"/>
            <w:vAlign w:val="center"/>
          </w:tcPr>
          <w:p w:rsidR="00912021" w:rsidRPr="00AD29AD" w:rsidRDefault="00912021" w:rsidP="0008007E">
            <w:pPr>
              <w:jc w:val="center"/>
              <w:rPr>
                <w:sz w:val="20"/>
                <w:szCs w:val="20"/>
              </w:rPr>
            </w:pPr>
            <w:r w:rsidRPr="00AD29AD">
              <w:rPr>
                <w:sz w:val="20"/>
                <w:szCs w:val="20"/>
              </w:rPr>
              <w:t>Новичихинский район, МО «Солоновский сельсовет»</w:t>
            </w:r>
            <w:r w:rsidR="0008007E">
              <w:rPr>
                <w:sz w:val="20"/>
                <w:szCs w:val="20"/>
              </w:rPr>
              <w:t xml:space="preserve"> </w:t>
            </w:r>
            <w:r w:rsidRPr="00AD29AD">
              <w:rPr>
                <w:sz w:val="20"/>
                <w:szCs w:val="20"/>
              </w:rPr>
              <w:t>/22:30:080101:230</w:t>
            </w:r>
          </w:p>
        </w:tc>
      </w:tr>
      <w:tr w:rsidR="00912021" w:rsidRPr="00AD29AD" w:rsidTr="0008007E">
        <w:trPr>
          <w:trHeight w:hRule="exact" w:val="1002"/>
          <w:jc w:val="center"/>
        </w:trPr>
        <w:tc>
          <w:tcPr>
            <w:tcW w:w="495" w:type="dxa"/>
            <w:vAlign w:val="center"/>
          </w:tcPr>
          <w:p w:rsidR="00912021" w:rsidRPr="00AD29AD" w:rsidRDefault="00912021" w:rsidP="0008007E">
            <w:pPr>
              <w:widowControl w:val="0"/>
              <w:numPr>
                <w:ilvl w:val="0"/>
                <w:numId w:val="27"/>
              </w:numPr>
              <w:ind w:left="4" w:firstLine="0"/>
              <w:jc w:val="center"/>
              <w:rPr>
                <w:sz w:val="20"/>
                <w:szCs w:val="20"/>
              </w:rPr>
            </w:pPr>
          </w:p>
        </w:tc>
        <w:tc>
          <w:tcPr>
            <w:tcW w:w="2294" w:type="dxa"/>
            <w:vAlign w:val="center"/>
          </w:tcPr>
          <w:p w:rsidR="00912021" w:rsidRPr="00AD29AD" w:rsidRDefault="00912021" w:rsidP="0008007E">
            <w:pPr>
              <w:widowControl w:val="0"/>
              <w:jc w:val="center"/>
              <w:rPr>
                <w:sz w:val="20"/>
                <w:szCs w:val="20"/>
              </w:rPr>
            </w:pPr>
            <w:r w:rsidRPr="00AD29AD">
              <w:rPr>
                <w:sz w:val="20"/>
                <w:szCs w:val="20"/>
              </w:rPr>
              <w:t>с.Солоновка</w:t>
            </w:r>
          </w:p>
        </w:tc>
        <w:tc>
          <w:tcPr>
            <w:tcW w:w="1882" w:type="dxa"/>
            <w:vAlign w:val="center"/>
          </w:tcPr>
          <w:p w:rsidR="00912021" w:rsidRPr="00AD29AD" w:rsidRDefault="00912021" w:rsidP="0008007E">
            <w:pPr>
              <w:widowControl w:val="0"/>
              <w:jc w:val="center"/>
              <w:rPr>
                <w:sz w:val="20"/>
                <w:szCs w:val="20"/>
              </w:rPr>
            </w:pPr>
            <w:r w:rsidRPr="00AD29AD">
              <w:rPr>
                <w:sz w:val="20"/>
                <w:szCs w:val="20"/>
              </w:rPr>
              <w:t>1000</w:t>
            </w:r>
          </w:p>
        </w:tc>
        <w:tc>
          <w:tcPr>
            <w:tcW w:w="3845" w:type="dxa"/>
            <w:vAlign w:val="center"/>
          </w:tcPr>
          <w:p w:rsidR="00912021" w:rsidRPr="00AD29AD" w:rsidRDefault="00912021" w:rsidP="0008007E">
            <w:pPr>
              <w:jc w:val="center"/>
              <w:rPr>
                <w:sz w:val="20"/>
                <w:szCs w:val="20"/>
                <w:highlight w:val="yellow"/>
              </w:rPr>
            </w:pPr>
            <w:r w:rsidRPr="00AD29AD">
              <w:rPr>
                <w:sz w:val="20"/>
                <w:szCs w:val="20"/>
              </w:rPr>
              <w:t>участок находится примерно в 760 м, по направлению на восток от ориентира восточная окраина с. Солоновка/22:30:100101:293</w:t>
            </w:r>
          </w:p>
        </w:tc>
      </w:tr>
      <w:tr w:rsidR="00912021" w:rsidRPr="00AD29AD" w:rsidTr="00912021">
        <w:trPr>
          <w:trHeight w:hRule="exact" w:val="567"/>
          <w:jc w:val="center"/>
        </w:trPr>
        <w:tc>
          <w:tcPr>
            <w:tcW w:w="495" w:type="dxa"/>
            <w:vAlign w:val="center"/>
          </w:tcPr>
          <w:p w:rsidR="00912021" w:rsidRPr="00AD29AD" w:rsidRDefault="00912021" w:rsidP="0008007E">
            <w:pPr>
              <w:widowControl w:val="0"/>
              <w:numPr>
                <w:ilvl w:val="0"/>
                <w:numId w:val="27"/>
              </w:numPr>
              <w:ind w:left="4" w:firstLine="0"/>
              <w:jc w:val="center"/>
              <w:rPr>
                <w:sz w:val="20"/>
                <w:szCs w:val="20"/>
              </w:rPr>
            </w:pPr>
          </w:p>
        </w:tc>
        <w:tc>
          <w:tcPr>
            <w:tcW w:w="2294" w:type="dxa"/>
            <w:vAlign w:val="center"/>
          </w:tcPr>
          <w:p w:rsidR="00912021" w:rsidRPr="00AD29AD" w:rsidRDefault="00912021" w:rsidP="0008007E">
            <w:pPr>
              <w:widowControl w:val="0"/>
              <w:jc w:val="center"/>
              <w:rPr>
                <w:sz w:val="20"/>
                <w:szCs w:val="20"/>
              </w:rPr>
            </w:pPr>
            <w:r w:rsidRPr="00AD29AD">
              <w:rPr>
                <w:sz w:val="20"/>
                <w:szCs w:val="20"/>
              </w:rPr>
              <w:t>с.Долгово</w:t>
            </w:r>
          </w:p>
        </w:tc>
        <w:tc>
          <w:tcPr>
            <w:tcW w:w="1882" w:type="dxa"/>
            <w:vAlign w:val="center"/>
          </w:tcPr>
          <w:p w:rsidR="00912021" w:rsidRPr="00AD29AD" w:rsidRDefault="00912021" w:rsidP="0008007E">
            <w:pPr>
              <w:widowControl w:val="0"/>
              <w:jc w:val="center"/>
              <w:rPr>
                <w:sz w:val="20"/>
                <w:szCs w:val="20"/>
              </w:rPr>
            </w:pPr>
            <w:r w:rsidRPr="00AD29AD">
              <w:rPr>
                <w:sz w:val="20"/>
                <w:szCs w:val="20"/>
              </w:rPr>
              <w:t>1000</w:t>
            </w:r>
          </w:p>
        </w:tc>
        <w:tc>
          <w:tcPr>
            <w:tcW w:w="3845" w:type="dxa"/>
            <w:vAlign w:val="center"/>
          </w:tcPr>
          <w:p w:rsidR="00912021" w:rsidRPr="00AD29AD" w:rsidRDefault="00912021" w:rsidP="0008007E">
            <w:pPr>
              <w:jc w:val="center"/>
              <w:rPr>
                <w:sz w:val="20"/>
                <w:szCs w:val="20"/>
              </w:rPr>
            </w:pPr>
            <w:r w:rsidRPr="00AD29AD">
              <w:rPr>
                <w:sz w:val="20"/>
                <w:szCs w:val="20"/>
              </w:rPr>
              <w:t>1380 на северо-восток от ул. Кооперативной д. 5/22:30:020302:227</w:t>
            </w:r>
          </w:p>
        </w:tc>
      </w:tr>
      <w:tr w:rsidR="00912021" w:rsidRPr="00AD29AD" w:rsidTr="0008007E">
        <w:trPr>
          <w:trHeight w:hRule="exact" w:val="1266"/>
          <w:jc w:val="center"/>
        </w:trPr>
        <w:tc>
          <w:tcPr>
            <w:tcW w:w="495" w:type="dxa"/>
            <w:vAlign w:val="center"/>
          </w:tcPr>
          <w:p w:rsidR="00912021" w:rsidRPr="00AD29AD" w:rsidRDefault="00912021" w:rsidP="0008007E">
            <w:pPr>
              <w:widowControl w:val="0"/>
              <w:numPr>
                <w:ilvl w:val="0"/>
                <w:numId w:val="27"/>
              </w:numPr>
              <w:ind w:left="4" w:firstLine="0"/>
              <w:jc w:val="center"/>
              <w:rPr>
                <w:sz w:val="20"/>
                <w:szCs w:val="20"/>
              </w:rPr>
            </w:pPr>
          </w:p>
        </w:tc>
        <w:tc>
          <w:tcPr>
            <w:tcW w:w="2294" w:type="dxa"/>
            <w:vAlign w:val="center"/>
          </w:tcPr>
          <w:p w:rsidR="00912021" w:rsidRPr="00AD29AD" w:rsidRDefault="00912021" w:rsidP="0008007E">
            <w:pPr>
              <w:widowControl w:val="0"/>
              <w:jc w:val="center"/>
              <w:rPr>
                <w:sz w:val="20"/>
                <w:szCs w:val="20"/>
              </w:rPr>
            </w:pPr>
            <w:r w:rsidRPr="00AD29AD">
              <w:rPr>
                <w:sz w:val="20"/>
                <w:szCs w:val="20"/>
              </w:rPr>
              <w:t>с. Токарево</w:t>
            </w:r>
          </w:p>
        </w:tc>
        <w:tc>
          <w:tcPr>
            <w:tcW w:w="1882" w:type="dxa"/>
            <w:vAlign w:val="center"/>
          </w:tcPr>
          <w:p w:rsidR="00912021" w:rsidRPr="00AD29AD" w:rsidRDefault="00912021" w:rsidP="0008007E">
            <w:pPr>
              <w:widowControl w:val="0"/>
              <w:jc w:val="center"/>
              <w:rPr>
                <w:sz w:val="20"/>
                <w:szCs w:val="20"/>
              </w:rPr>
            </w:pPr>
            <w:r w:rsidRPr="00AD29AD">
              <w:rPr>
                <w:sz w:val="20"/>
                <w:szCs w:val="20"/>
              </w:rPr>
              <w:t>1000</w:t>
            </w:r>
          </w:p>
        </w:tc>
        <w:tc>
          <w:tcPr>
            <w:tcW w:w="3845" w:type="dxa"/>
            <w:vAlign w:val="center"/>
          </w:tcPr>
          <w:p w:rsidR="00912021" w:rsidRPr="00AD29AD" w:rsidRDefault="00912021" w:rsidP="0008007E">
            <w:pPr>
              <w:jc w:val="center"/>
              <w:rPr>
                <w:sz w:val="20"/>
                <w:szCs w:val="20"/>
              </w:rPr>
            </w:pPr>
            <w:r w:rsidRPr="00AD29AD">
              <w:rPr>
                <w:sz w:val="20"/>
                <w:szCs w:val="20"/>
                <w:shd w:val="clear" w:color="auto" w:fill="F8F9FA"/>
              </w:rPr>
              <w:t xml:space="preserve">примерно в 1000 м. от ориентира с. Токарево, ул. Ленина, </w:t>
            </w:r>
            <w:r w:rsidRPr="00AD29AD">
              <w:rPr>
                <w:bCs/>
                <w:sz w:val="20"/>
                <w:szCs w:val="20"/>
                <w:shd w:val="clear" w:color="auto" w:fill="FFFFFF"/>
              </w:rPr>
              <w:t xml:space="preserve">22:30:030101:268  </w:t>
            </w:r>
            <w:r w:rsidRPr="00AD29AD">
              <w:rPr>
                <w:sz w:val="20"/>
                <w:szCs w:val="20"/>
                <w:shd w:val="clear" w:color="auto" w:fill="F8F9FA"/>
              </w:rPr>
              <w:t>примерно в 1000 м от ориентира с. Токарево, ул. Ленина, 81</w:t>
            </w:r>
          </w:p>
        </w:tc>
      </w:tr>
      <w:tr w:rsidR="00E519E5" w:rsidRPr="00AD29AD" w:rsidTr="0008007E">
        <w:trPr>
          <w:trHeight w:hRule="exact" w:val="1266"/>
          <w:jc w:val="center"/>
        </w:trPr>
        <w:tc>
          <w:tcPr>
            <w:tcW w:w="495" w:type="dxa"/>
            <w:vAlign w:val="center"/>
          </w:tcPr>
          <w:p w:rsidR="00E519E5" w:rsidRPr="00AD29AD" w:rsidRDefault="00E519E5" w:rsidP="0008007E">
            <w:pPr>
              <w:widowControl w:val="0"/>
              <w:numPr>
                <w:ilvl w:val="0"/>
                <w:numId w:val="27"/>
              </w:numPr>
              <w:ind w:left="4" w:firstLine="0"/>
              <w:jc w:val="center"/>
              <w:rPr>
                <w:sz w:val="20"/>
                <w:szCs w:val="20"/>
              </w:rPr>
            </w:pPr>
          </w:p>
        </w:tc>
        <w:tc>
          <w:tcPr>
            <w:tcW w:w="2294" w:type="dxa"/>
            <w:vAlign w:val="center"/>
          </w:tcPr>
          <w:p w:rsidR="00E519E5" w:rsidRPr="00AD29AD" w:rsidRDefault="00E519E5" w:rsidP="0008007E">
            <w:pPr>
              <w:widowControl w:val="0"/>
              <w:jc w:val="center"/>
              <w:rPr>
                <w:sz w:val="20"/>
                <w:szCs w:val="20"/>
              </w:rPr>
            </w:pPr>
            <w:r>
              <w:rPr>
                <w:sz w:val="20"/>
                <w:szCs w:val="20"/>
              </w:rPr>
              <w:t>Токаревский сельсовет</w:t>
            </w:r>
          </w:p>
        </w:tc>
        <w:tc>
          <w:tcPr>
            <w:tcW w:w="1882" w:type="dxa"/>
            <w:vAlign w:val="center"/>
          </w:tcPr>
          <w:p w:rsidR="00E519E5" w:rsidRPr="00AD29AD" w:rsidRDefault="00E519E5" w:rsidP="0008007E">
            <w:pPr>
              <w:widowControl w:val="0"/>
              <w:jc w:val="center"/>
              <w:rPr>
                <w:sz w:val="20"/>
                <w:szCs w:val="20"/>
              </w:rPr>
            </w:pPr>
            <w:r>
              <w:rPr>
                <w:sz w:val="20"/>
                <w:szCs w:val="20"/>
              </w:rPr>
              <w:t>1000</w:t>
            </w:r>
          </w:p>
        </w:tc>
        <w:tc>
          <w:tcPr>
            <w:tcW w:w="3845" w:type="dxa"/>
            <w:vAlign w:val="center"/>
          </w:tcPr>
          <w:p w:rsidR="00E519E5" w:rsidRPr="00AD29AD" w:rsidRDefault="00E519E5" w:rsidP="00E519E5">
            <w:pPr>
              <w:jc w:val="center"/>
              <w:rPr>
                <w:sz w:val="20"/>
                <w:szCs w:val="20"/>
                <w:shd w:val="clear" w:color="auto" w:fill="F8F9FA"/>
              </w:rPr>
            </w:pPr>
            <w:r w:rsidRPr="00E519E5">
              <w:rPr>
                <w:sz w:val="20"/>
                <w:szCs w:val="20"/>
                <w:shd w:val="clear" w:color="auto" w:fill="F8F9FA"/>
              </w:rPr>
              <w:t xml:space="preserve">Ориентир с. Токарево. Участок находится примерно в 250 м от ориентира по направлению на </w:t>
            </w:r>
            <w:r>
              <w:rPr>
                <w:sz w:val="20"/>
                <w:szCs w:val="20"/>
                <w:shd w:val="clear" w:color="auto" w:fill="F8F9FA"/>
              </w:rPr>
              <w:t>юго</w:t>
            </w:r>
            <w:r w:rsidRPr="00E519E5">
              <w:rPr>
                <w:sz w:val="20"/>
                <w:szCs w:val="20"/>
                <w:shd w:val="clear" w:color="auto" w:fill="F8F9FA"/>
              </w:rPr>
              <w:t>-запад</w:t>
            </w:r>
            <w:r>
              <w:rPr>
                <w:sz w:val="20"/>
                <w:szCs w:val="20"/>
                <w:shd w:val="clear" w:color="auto" w:fill="F8F9FA"/>
              </w:rPr>
              <w:t>,</w:t>
            </w:r>
            <w:r w:rsidRPr="00E519E5">
              <w:rPr>
                <w:sz w:val="20"/>
                <w:szCs w:val="20"/>
                <w:shd w:val="clear" w:color="auto" w:fill="F8F9FA"/>
              </w:rPr>
              <w:t>.22:30:070202:293</w:t>
            </w:r>
            <w:r>
              <w:rPr>
                <w:sz w:val="20"/>
                <w:szCs w:val="20"/>
                <w:shd w:val="clear" w:color="auto" w:fill="F8F9FA"/>
              </w:rPr>
              <w:t xml:space="preserve"> – в настоящее время законсервирован., не используется</w:t>
            </w:r>
          </w:p>
        </w:tc>
      </w:tr>
      <w:tr w:rsidR="00912021" w:rsidRPr="00AD29AD" w:rsidTr="0008007E">
        <w:trPr>
          <w:trHeight w:hRule="exact" w:val="1142"/>
          <w:jc w:val="center"/>
        </w:trPr>
        <w:tc>
          <w:tcPr>
            <w:tcW w:w="495" w:type="dxa"/>
            <w:vAlign w:val="center"/>
          </w:tcPr>
          <w:p w:rsidR="00912021" w:rsidRPr="00AD29AD" w:rsidRDefault="00912021" w:rsidP="0008007E">
            <w:pPr>
              <w:widowControl w:val="0"/>
              <w:numPr>
                <w:ilvl w:val="0"/>
                <w:numId w:val="27"/>
              </w:numPr>
              <w:ind w:left="4" w:firstLine="0"/>
              <w:jc w:val="center"/>
              <w:rPr>
                <w:sz w:val="20"/>
                <w:szCs w:val="20"/>
              </w:rPr>
            </w:pPr>
          </w:p>
        </w:tc>
        <w:tc>
          <w:tcPr>
            <w:tcW w:w="2294" w:type="dxa"/>
            <w:vAlign w:val="center"/>
          </w:tcPr>
          <w:p w:rsidR="00912021" w:rsidRPr="00AD29AD" w:rsidRDefault="00912021" w:rsidP="0008007E">
            <w:pPr>
              <w:widowControl w:val="0"/>
              <w:jc w:val="center"/>
              <w:rPr>
                <w:sz w:val="20"/>
                <w:szCs w:val="20"/>
              </w:rPr>
            </w:pPr>
            <w:r w:rsidRPr="00AD29AD">
              <w:rPr>
                <w:sz w:val="20"/>
                <w:szCs w:val="20"/>
              </w:rPr>
              <w:t>с.Лобаниха</w:t>
            </w:r>
          </w:p>
        </w:tc>
        <w:tc>
          <w:tcPr>
            <w:tcW w:w="1882" w:type="dxa"/>
            <w:vAlign w:val="center"/>
          </w:tcPr>
          <w:p w:rsidR="00912021" w:rsidRPr="00AD29AD" w:rsidRDefault="00912021" w:rsidP="0008007E">
            <w:pPr>
              <w:widowControl w:val="0"/>
              <w:jc w:val="center"/>
              <w:rPr>
                <w:sz w:val="20"/>
                <w:szCs w:val="20"/>
              </w:rPr>
            </w:pPr>
            <w:r w:rsidRPr="00AD29AD">
              <w:rPr>
                <w:sz w:val="20"/>
                <w:szCs w:val="20"/>
              </w:rPr>
              <w:t>1000</w:t>
            </w:r>
          </w:p>
        </w:tc>
        <w:tc>
          <w:tcPr>
            <w:tcW w:w="3845" w:type="dxa"/>
            <w:vAlign w:val="center"/>
          </w:tcPr>
          <w:p w:rsidR="00912021" w:rsidRPr="00AD29AD" w:rsidRDefault="00912021" w:rsidP="0008007E">
            <w:pPr>
              <w:jc w:val="center"/>
              <w:rPr>
                <w:color w:val="FF0000"/>
                <w:sz w:val="20"/>
                <w:szCs w:val="20"/>
                <w:shd w:val="clear" w:color="auto" w:fill="F8F9FA"/>
              </w:rPr>
            </w:pPr>
            <w:r w:rsidRPr="00AD29AD">
              <w:rPr>
                <w:color w:val="000000"/>
                <w:sz w:val="20"/>
                <w:szCs w:val="20"/>
                <w:shd w:val="clear" w:color="auto" w:fill="F8F9FA"/>
              </w:rPr>
              <w:t xml:space="preserve"> участок находится примерно в 2,5 км, по </w:t>
            </w:r>
            <w:r w:rsidRPr="00AD29AD">
              <w:rPr>
                <w:sz w:val="20"/>
                <w:szCs w:val="20"/>
                <w:shd w:val="clear" w:color="auto" w:fill="F8F9FA"/>
              </w:rPr>
              <w:t>направлению на северо-восток от ориентира: северная окраина с. Лобаниха/22:30:060301:225</w:t>
            </w:r>
          </w:p>
        </w:tc>
      </w:tr>
      <w:tr w:rsidR="00912021" w:rsidRPr="00AD29AD" w:rsidTr="00912021">
        <w:trPr>
          <w:trHeight w:hRule="exact" w:val="567"/>
          <w:jc w:val="center"/>
        </w:trPr>
        <w:tc>
          <w:tcPr>
            <w:tcW w:w="8516" w:type="dxa"/>
            <w:gridSpan w:val="4"/>
            <w:shd w:val="clear" w:color="auto" w:fill="EAF1DD"/>
            <w:vAlign w:val="center"/>
          </w:tcPr>
          <w:p w:rsidR="00912021" w:rsidRPr="00AD29AD" w:rsidRDefault="00912021" w:rsidP="0008007E">
            <w:pPr>
              <w:widowControl w:val="0"/>
              <w:jc w:val="center"/>
              <w:rPr>
                <w:b/>
                <w:sz w:val="20"/>
                <w:szCs w:val="20"/>
              </w:rPr>
            </w:pPr>
            <w:r w:rsidRPr="00AD29AD">
              <w:rPr>
                <w:b/>
                <w:sz w:val="20"/>
                <w:szCs w:val="20"/>
              </w:rPr>
              <w:t>Кладбища</w:t>
            </w:r>
          </w:p>
        </w:tc>
      </w:tr>
      <w:tr w:rsidR="00912021" w:rsidRPr="00AD29AD" w:rsidTr="0008007E">
        <w:trPr>
          <w:trHeight w:hRule="exact" w:val="996"/>
          <w:jc w:val="center"/>
        </w:trPr>
        <w:tc>
          <w:tcPr>
            <w:tcW w:w="495" w:type="dxa"/>
            <w:vAlign w:val="center"/>
          </w:tcPr>
          <w:p w:rsidR="00912021" w:rsidRPr="00AD29AD" w:rsidRDefault="00912021" w:rsidP="0008007E">
            <w:pPr>
              <w:widowControl w:val="0"/>
              <w:numPr>
                <w:ilvl w:val="0"/>
                <w:numId w:val="28"/>
              </w:numPr>
              <w:tabs>
                <w:tab w:val="clear" w:pos="502"/>
                <w:tab w:val="num" w:pos="1080"/>
              </w:tabs>
              <w:ind w:left="4" w:firstLine="0"/>
              <w:jc w:val="center"/>
              <w:rPr>
                <w:sz w:val="20"/>
                <w:szCs w:val="20"/>
              </w:rPr>
            </w:pPr>
          </w:p>
        </w:tc>
        <w:tc>
          <w:tcPr>
            <w:tcW w:w="2294" w:type="dxa"/>
            <w:vAlign w:val="center"/>
          </w:tcPr>
          <w:p w:rsidR="00912021" w:rsidRPr="00AD29AD" w:rsidRDefault="00912021" w:rsidP="0008007E">
            <w:pPr>
              <w:widowControl w:val="0"/>
              <w:jc w:val="center"/>
              <w:rPr>
                <w:sz w:val="20"/>
                <w:szCs w:val="20"/>
              </w:rPr>
            </w:pPr>
            <w:r w:rsidRPr="00AD29AD">
              <w:rPr>
                <w:sz w:val="20"/>
                <w:szCs w:val="20"/>
              </w:rPr>
              <w:t>с.Долгово</w:t>
            </w:r>
          </w:p>
        </w:tc>
        <w:tc>
          <w:tcPr>
            <w:tcW w:w="1882" w:type="dxa"/>
            <w:vAlign w:val="center"/>
          </w:tcPr>
          <w:p w:rsidR="00912021" w:rsidRPr="00AD29AD" w:rsidRDefault="00912021" w:rsidP="0008007E">
            <w:pPr>
              <w:widowControl w:val="0"/>
              <w:jc w:val="center"/>
              <w:rPr>
                <w:sz w:val="20"/>
                <w:szCs w:val="20"/>
              </w:rPr>
            </w:pPr>
            <w:r w:rsidRPr="00AD29AD">
              <w:rPr>
                <w:sz w:val="20"/>
                <w:szCs w:val="20"/>
              </w:rPr>
              <w:t>50</w:t>
            </w:r>
          </w:p>
        </w:tc>
        <w:tc>
          <w:tcPr>
            <w:tcW w:w="3845" w:type="dxa"/>
            <w:vAlign w:val="center"/>
          </w:tcPr>
          <w:p w:rsidR="00912021" w:rsidRPr="00AD29AD" w:rsidRDefault="00912021" w:rsidP="0008007E">
            <w:pPr>
              <w:jc w:val="center"/>
              <w:rPr>
                <w:sz w:val="20"/>
                <w:szCs w:val="20"/>
                <w:highlight w:val="yellow"/>
              </w:rPr>
            </w:pPr>
            <w:r w:rsidRPr="00AD29AD">
              <w:rPr>
                <w:color w:val="000000"/>
                <w:sz w:val="20"/>
                <w:szCs w:val="20"/>
                <w:shd w:val="clear" w:color="auto" w:fill="F8F9FA"/>
              </w:rPr>
              <w:t>в 810 м по направлению на северо-восток от ориентира:  с. Долгово, ул. Кооперативная, 5/22:30:020302:232</w:t>
            </w:r>
          </w:p>
        </w:tc>
      </w:tr>
      <w:tr w:rsidR="00912021" w:rsidRPr="00AD29AD" w:rsidTr="0008007E">
        <w:trPr>
          <w:trHeight w:hRule="exact" w:val="1124"/>
          <w:jc w:val="center"/>
        </w:trPr>
        <w:tc>
          <w:tcPr>
            <w:tcW w:w="495" w:type="dxa"/>
            <w:vAlign w:val="center"/>
          </w:tcPr>
          <w:p w:rsidR="00912021" w:rsidRPr="00AD29AD" w:rsidRDefault="00912021" w:rsidP="0008007E">
            <w:pPr>
              <w:widowControl w:val="0"/>
              <w:numPr>
                <w:ilvl w:val="0"/>
                <w:numId w:val="28"/>
              </w:numPr>
              <w:tabs>
                <w:tab w:val="clear" w:pos="502"/>
                <w:tab w:val="num" w:pos="1080"/>
              </w:tabs>
              <w:ind w:left="4" w:firstLine="0"/>
              <w:jc w:val="center"/>
              <w:rPr>
                <w:sz w:val="20"/>
                <w:szCs w:val="20"/>
              </w:rPr>
            </w:pPr>
          </w:p>
        </w:tc>
        <w:tc>
          <w:tcPr>
            <w:tcW w:w="2294" w:type="dxa"/>
            <w:vAlign w:val="center"/>
          </w:tcPr>
          <w:p w:rsidR="00912021" w:rsidRPr="00AD29AD" w:rsidRDefault="00912021" w:rsidP="0008007E">
            <w:pPr>
              <w:widowControl w:val="0"/>
              <w:jc w:val="center"/>
              <w:rPr>
                <w:sz w:val="20"/>
                <w:szCs w:val="20"/>
              </w:rPr>
            </w:pPr>
            <w:r w:rsidRPr="00AD29AD">
              <w:rPr>
                <w:sz w:val="20"/>
                <w:szCs w:val="20"/>
              </w:rPr>
              <w:t>с.Веселая Дубрава</w:t>
            </w:r>
          </w:p>
        </w:tc>
        <w:tc>
          <w:tcPr>
            <w:tcW w:w="1882" w:type="dxa"/>
            <w:vAlign w:val="center"/>
          </w:tcPr>
          <w:p w:rsidR="00912021" w:rsidRPr="00AD29AD" w:rsidRDefault="00912021" w:rsidP="0008007E">
            <w:pPr>
              <w:widowControl w:val="0"/>
              <w:jc w:val="center"/>
              <w:rPr>
                <w:sz w:val="20"/>
                <w:szCs w:val="20"/>
              </w:rPr>
            </w:pPr>
            <w:r w:rsidRPr="00AD29AD">
              <w:rPr>
                <w:sz w:val="20"/>
                <w:szCs w:val="20"/>
              </w:rPr>
              <w:t>50</w:t>
            </w:r>
          </w:p>
        </w:tc>
        <w:tc>
          <w:tcPr>
            <w:tcW w:w="3845" w:type="dxa"/>
            <w:vAlign w:val="center"/>
          </w:tcPr>
          <w:p w:rsidR="00912021" w:rsidRPr="00AD29AD" w:rsidRDefault="00912021" w:rsidP="0008007E">
            <w:pPr>
              <w:jc w:val="center"/>
              <w:rPr>
                <w:sz w:val="20"/>
                <w:szCs w:val="20"/>
                <w:highlight w:val="yellow"/>
              </w:rPr>
            </w:pPr>
            <w:r w:rsidRPr="00AD29AD">
              <w:rPr>
                <w:color w:val="000000"/>
                <w:sz w:val="20"/>
                <w:szCs w:val="20"/>
                <w:shd w:val="clear" w:color="auto" w:fill="F8F9FA"/>
              </w:rPr>
              <w:t>в 320 м по направлению на юго-запад от ориентира: Алтайский край, район Новичихинский, п. Веселая Дубрава, ул. Боровская, 28а</w:t>
            </w:r>
            <w:r w:rsidRPr="00AD29AD">
              <w:rPr>
                <w:sz w:val="20"/>
                <w:szCs w:val="20"/>
              </w:rPr>
              <w:t>/22:30:010201:234</w:t>
            </w:r>
          </w:p>
        </w:tc>
      </w:tr>
      <w:tr w:rsidR="00912021" w:rsidRPr="00AD29AD" w:rsidTr="0008007E">
        <w:trPr>
          <w:trHeight w:hRule="exact" w:val="1012"/>
          <w:jc w:val="center"/>
        </w:trPr>
        <w:tc>
          <w:tcPr>
            <w:tcW w:w="495" w:type="dxa"/>
            <w:vAlign w:val="center"/>
          </w:tcPr>
          <w:p w:rsidR="00912021" w:rsidRPr="00AD29AD" w:rsidRDefault="00912021" w:rsidP="0008007E">
            <w:pPr>
              <w:widowControl w:val="0"/>
              <w:numPr>
                <w:ilvl w:val="0"/>
                <w:numId w:val="28"/>
              </w:numPr>
              <w:tabs>
                <w:tab w:val="clear" w:pos="502"/>
                <w:tab w:val="num" w:pos="1080"/>
              </w:tabs>
              <w:ind w:left="4" w:firstLine="0"/>
              <w:jc w:val="center"/>
              <w:rPr>
                <w:sz w:val="20"/>
                <w:szCs w:val="20"/>
              </w:rPr>
            </w:pPr>
          </w:p>
        </w:tc>
        <w:tc>
          <w:tcPr>
            <w:tcW w:w="2294" w:type="dxa"/>
            <w:vAlign w:val="center"/>
          </w:tcPr>
          <w:p w:rsidR="00912021" w:rsidRPr="00AD29AD" w:rsidRDefault="00912021" w:rsidP="0008007E">
            <w:pPr>
              <w:widowControl w:val="0"/>
              <w:jc w:val="center"/>
              <w:rPr>
                <w:sz w:val="20"/>
                <w:szCs w:val="20"/>
              </w:rPr>
            </w:pPr>
            <w:r w:rsidRPr="00AD29AD">
              <w:rPr>
                <w:sz w:val="20"/>
                <w:szCs w:val="20"/>
              </w:rPr>
              <w:t>с.Мельниково</w:t>
            </w:r>
          </w:p>
        </w:tc>
        <w:tc>
          <w:tcPr>
            <w:tcW w:w="1882" w:type="dxa"/>
            <w:vAlign w:val="center"/>
          </w:tcPr>
          <w:p w:rsidR="00912021" w:rsidRPr="00AD29AD" w:rsidRDefault="00912021" w:rsidP="0008007E">
            <w:pPr>
              <w:widowControl w:val="0"/>
              <w:jc w:val="center"/>
              <w:rPr>
                <w:sz w:val="20"/>
                <w:szCs w:val="20"/>
              </w:rPr>
            </w:pPr>
            <w:r w:rsidRPr="00AD29AD">
              <w:rPr>
                <w:sz w:val="20"/>
                <w:szCs w:val="20"/>
              </w:rPr>
              <w:t>50</w:t>
            </w:r>
          </w:p>
        </w:tc>
        <w:tc>
          <w:tcPr>
            <w:tcW w:w="3845" w:type="dxa"/>
            <w:vAlign w:val="center"/>
          </w:tcPr>
          <w:p w:rsidR="00912021" w:rsidRPr="00AD29AD" w:rsidRDefault="00912021" w:rsidP="0008007E">
            <w:pPr>
              <w:jc w:val="center"/>
              <w:rPr>
                <w:sz w:val="20"/>
                <w:szCs w:val="20"/>
                <w:highlight w:val="yellow"/>
              </w:rPr>
            </w:pPr>
            <w:r w:rsidRPr="00AD29AD">
              <w:rPr>
                <w:color w:val="000000"/>
                <w:sz w:val="20"/>
                <w:szCs w:val="20"/>
                <w:shd w:val="clear" w:color="auto" w:fill="F8F9FA"/>
              </w:rPr>
              <w:t>примерно в 250 м по направлению на северо-запад от ориентира: с. Мельниково, ул. Ленинская, 104/22:30:010302:90</w:t>
            </w:r>
          </w:p>
        </w:tc>
      </w:tr>
      <w:tr w:rsidR="00912021" w:rsidRPr="00AD29AD" w:rsidTr="0008007E">
        <w:trPr>
          <w:trHeight w:hRule="exact" w:val="985"/>
          <w:jc w:val="center"/>
        </w:trPr>
        <w:tc>
          <w:tcPr>
            <w:tcW w:w="495" w:type="dxa"/>
            <w:vAlign w:val="center"/>
          </w:tcPr>
          <w:p w:rsidR="00912021" w:rsidRPr="00AD29AD" w:rsidRDefault="00912021" w:rsidP="0008007E">
            <w:pPr>
              <w:widowControl w:val="0"/>
              <w:numPr>
                <w:ilvl w:val="0"/>
                <w:numId w:val="28"/>
              </w:numPr>
              <w:tabs>
                <w:tab w:val="clear" w:pos="502"/>
                <w:tab w:val="num" w:pos="1080"/>
              </w:tabs>
              <w:ind w:left="4" w:firstLine="0"/>
              <w:jc w:val="center"/>
              <w:rPr>
                <w:sz w:val="20"/>
                <w:szCs w:val="20"/>
              </w:rPr>
            </w:pPr>
          </w:p>
        </w:tc>
        <w:tc>
          <w:tcPr>
            <w:tcW w:w="2294" w:type="dxa"/>
            <w:vAlign w:val="center"/>
          </w:tcPr>
          <w:p w:rsidR="00912021" w:rsidRPr="00AD29AD" w:rsidRDefault="00912021" w:rsidP="0008007E">
            <w:pPr>
              <w:widowControl w:val="0"/>
              <w:jc w:val="center"/>
              <w:rPr>
                <w:sz w:val="20"/>
                <w:szCs w:val="20"/>
              </w:rPr>
            </w:pPr>
            <w:r w:rsidRPr="00AD29AD">
              <w:rPr>
                <w:sz w:val="20"/>
                <w:szCs w:val="20"/>
              </w:rPr>
              <w:t>с.Поломошное</w:t>
            </w:r>
          </w:p>
        </w:tc>
        <w:tc>
          <w:tcPr>
            <w:tcW w:w="1882" w:type="dxa"/>
            <w:vAlign w:val="center"/>
          </w:tcPr>
          <w:p w:rsidR="00912021" w:rsidRPr="00AD29AD" w:rsidRDefault="00912021" w:rsidP="0008007E">
            <w:pPr>
              <w:widowControl w:val="0"/>
              <w:jc w:val="center"/>
              <w:rPr>
                <w:sz w:val="20"/>
                <w:szCs w:val="20"/>
              </w:rPr>
            </w:pPr>
            <w:r w:rsidRPr="00AD29AD">
              <w:rPr>
                <w:sz w:val="20"/>
                <w:szCs w:val="20"/>
              </w:rPr>
              <w:t>50</w:t>
            </w:r>
          </w:p>
        </w:tc>
        <w:tc>
          <w:tcPr>
            <w:tcW w:w="3845" w:type="dxa"/>
            <w:vAlign w:val="center"/>
          </w:tcPr>
          <w:p w:rsidR="00912021" w:rsidRPr="00AD29AD" w:rsidRDefault="00912021" w:rsidP="0008007E">
            <w:pPr>
              <w:jc w:val="center"/>
              <w:rPr>
                <w:sz w:val="20"/>
                <w:szCs w:val="20"/>
                <w:highlight w:val="yellow"/>
              </w:rPr>
            </w:pPr>
            <w:r w:rsidRPr="00AD29AD">
              <w:rPr>
                <w:sz w:val="20"/>
                <w:szCs w:val="20"/>
              </w:rPr>
              <w:t>примерно в 2.1 км по направлению на северо-восток от с. Поломошное, ул. Школьная, 1/22:30:030101:57</w:t>
            </w:r>
          </w:p>
        </w:tc>
      </w:tr>
      <w:tr w:rsidR="00912021" w:rsidRPr="00AD29AD" w:rsidTr="0008007E">
        <w:trPr>
          <w:trHeight w:hRule="exact" w:val="843"/>
          <w:jc w:val="center"/>
        </w:trPr>
        <w:tc>
          <w:tcPr>
            <w:tcW w:w="495" w:type="dxa"/>
            <w:vAlign w:val="center"/>
          </w:tcPr>
          <w:p w:rsidR="00912021" w:rsidRPr="00AD29AD" w:rsidRDefault="00912021" w:rsidP="0008007E">
            <w:pPr>
              <w:widowControl w:val="0"/>
              <w:numPr>
                <w:ilvl w:val="0"/>
                <w:numId w:val="28"/>
              </w:numPr>
              <w:tabs>
                <w:tab w:val="clear" w:pos="502"/>
                <w:tab w:val="num" w:pos="1080"/>
              </w:tabs>
              <w:ind w:left="4" w:firstLine="0"/>
              <w:jc w:val="center"/>
              <w:rPr>
                <w:sz w:val="20"/>
                <w:szCs w:val="20"/>
              </w:rPr>
            </w:pPr>
          </w:p>
        </w:tc>
        <w:tc>
          <w:tcPr>
            <w:tcW w:w="2294" w:type="dxa"/>
            <w:vAlign w:val="center"/>
          </w:tcPr>
          <w:p w:rsidR="00912021" w:rsidRPr="00AD29AD" w:rsidRDefault="00912021" w:rsidP="0008007E">
            <w:pPr>
              <w:widowControl w:val="0"/>
              <w:jc w:val="center"/>
              <w:rPr>
                <w:sz w:val="20"/>
                <w:szCs w:val="20"/>
              </w:rPr>
            </w:pPr>
            <w:r w:rsidRPr="00AD29AD">
              <w:rPr>
                <w:sz w:val="20"/>
                <w:szCs w:val="20"/>
              </w:rPr>
              <w:t>п.Петровский</w:t>
            </w:r>
          </w:p>
        </w:tc>
        <w:tc>
          <w:tcPr>
            <w:tcW w:w="1882" w:type="dxa"/>
            <w:vAlign w:val="center"/>
          </w:tcPr>
          <w:p w:rsidR="00912021" w:rsidRPr="00AD29AD" w:rsidRDefault="00912021" w:rsidP="0008007E">
            <w:pPr>
              <w:widowControl w:val="0"/>
              <w:jc w:val="center"/>
              <w:rPr>
                <w:sz w:val="20"/>
                <w:szCs w:val="20"/>
              </w:rPr>
            </w:pPr>
            <w:r w:rsidRPr="00AD29AD">
              <w:rPr>
                <w:sz w:val="20"/>
                <w:szCs w:val="20"/>
              </w:rPr>
              <w:t>50</w:t>
            </w:r>
          </w:p>
        </w:tc>
        <w:tc>
          <w:tcPr>
            <w:tcW w:w="3845" w:type="dxa"/>
            <w:vAlign w:val="center"/>
          </w:tcPr>
          <w:p w:rsidR="00912021" w:rsidRPr="00AD29AD" w:rsidRDefault="00912021" w:rsidP="0008007E">
            <w:pPr>
              <w:jc w:val="center"/>
              <w:rPr>
                <w:sz w:val="20"/>
                <w:szCs w:val="20"/>
                <w:highlight w:val="yellow"/>
              </w:rPr>
            </w:pPr>
            <w:r w:rsidRPr="00AD29AD">
              <w:rPr>
                <w:sz w:val="20"/>
                <w:szCs w:val="20"/>
              </w:rPr>
              <w:t>расположен в 760 м по направлению на северо-восток от ул. Молодежная, 1-а/22:30:060301:239</w:t>
            </w:r>
          </w:p>
        </w:tc>
      </w:tr>
      <w:tr w:rsidR="00912021" w:rsidRPr="00AD29AD" w:rsidTr="0008007E">
        <w:trPr>
          <w:trHeight w:hRule="exact" w:val="713"/>
          <w:jc w:val="center"/>
        </w:trPr>
        <w:tc>
          <w:tcPr>
            <w:tcW w:w="495" w:type="dxa"/>
            <w:vAlign w:val="center"/>
          </w:tcPr>
          <w:p w:rsidR="00912021" w:rsidRPr="00AD29AD" w:rsidRDefault="00912021" w:rsidP="0008007E">
            <w:pPr>
              <w:widowControl w:val="0"/>
              <w:numPr>
                <w:ilvl w:val="0"/>
                <w:numId w:val="28"/>
              </w:numPr>
              <w:tabs>
                <w:tab w:val="clear" w:pos="502"/>
                <w:tab w:val="num" w:pos="1080"/>
              </w:tabs>
              <w:ind w:left="4" w:firstLine="0"/>
              <w:jc w:val="center"/>
              <w:rPr>
                <w:sz w:val="20"/>
                <w:szCs w:val="20"/>
              </w:rPr>
            </w:pPr>
          </w:p>
        </w:tc>
        <w:tc>
          <w:tcPr>
            <w:tcW w:w="2294" w:type="dxa"/>
            <w:vAlign w:val="center"/>
          </w:tcPr>
          <w:p w:rsidR="00912021" w:rsidRPr="00AD29AD" w:rsidRDefault="00912021" w:rsidP="0008007E">
            <w:pPr>
              <w:widowControl w:val="0"/>
              <w:jc w:val="center"/>
              <w:rPr>
                <w:sz w:val="20"/>
                <w:szCs w:val="20"/>
              </w:rPr>
            </w:pPr>
            <w:r w:rsidRPr="00AD29AD">
              <w:rPr>
                <w:sz w:val="20"/>
                <w:szCs w:val="20"/>
              </w:rPr>
              <w:t>п. Невский</w:t>
            </w:r>
          </w:p>
        </w:tc>
        <w:tc>
          <w:tcPr>
            <w:tcW w:w="1882" w:type="dxa"/>
            <w:vAlign w:val="center"/>
          </w:tcPr>
          <w:p w:rsidR="00912021" w:rsidRPr="00AD29AD" w:rsidRDefault="00912021" w:rsidP="0008007E">
            <w:pPr>
              <w:widowControl w:val="0"/>
              <w:jc w:val="center"/>
              <w:rPr>
                <w:sz w:val="20"/>
                <w:szCs w:val="20"/>
              </w:rPr>
            </w:pPr>
            <w:r w:rsidRPr="00AD29AD">
              <w:rPr>
                <w:sz w:val="20"/>
                <w:szCs w:val="20"/>
              </w:rPr>
              <w:t>50</w:t>
            </w:r>
          </w:p>
        </w:tc>
        <w:tc>
          <w:tcPr>
            <w:tcW w:w="3845" w:type="dxa"/>
            <w:vAlign w:val="center"/>
          </w:tcPr>
          <w:p w:rsidR="00912021" w:rsidRPr="00AD29AD" w:rsidRDefault="00912021" w:rsidP="0008007E">
            <w:pPr>
              <w:jc w:val="center"/>
              <w:rPr>
                <w:sz w:val="20"/>
                <w:szCs w:val="20"/>
              </w:rPr>
            </w:pPr>
            <w:r w:rsidRPr="00AD29AD">
              <w:rPr>
                <w:sz w:val="20"/>
                <w:szCs w:val="20"/>
              </w:rPr>
              <w:t>примерно в 680 м по направлению на северо-восток от ориентира: п. Невский, ул. Партизанская, 4/22:30:060301:240</w:t>
            </w:r>
          </w:p>
        </w:tc>
      </w:tr>
      <w:tr w:rsidR="00912021" w:rsidRPr="00AD29AD" w:rsidTr="00912021">
        <w:trPr>
          <w:trHeight w:hRule="exact" w:val="1431"/>
          <w:jc w:val="center"/>
        </w:trPr>
        <w:tc>
          <w:tcPr>
            <w:tcW w:w="495" w:type="dxa"/>
            <w:vAlign w:val="center"/>
          </w:tcPr>
          <w:p w:rsidR="00912021" w:rsidRPr="00AD29AD" w:rsidRDefault="00912021" w:rsidP="0008007E">
            <w:pPr>
              <w:widowControl w:val="0"/>
              <w:numPr>
                <w:ilvl w:val="0"/>
                <w:numId w:val="28"/>
              </w:numPr>
              <w:tabs>
                <w:tab w:val="clear" w:pos="502"/>
                <w:tab w:val="num" w:pos="1080"/>
              </w:tabs>
              <w:ind w:left="4" w:firstLine="0"/>
              <w:jc w:val="center"/>
              <w:rPr>
                <w:sz w:val="20"/>
                <w:szCs w:val="20"/>
              </w:rPr>
            </w:pPr>
          </w:p>
        </w:tc>
        <w:tc>
          <w:tcPr>
            <w:tcW w:w="2294" w:type="dxa"/>
            <w:vAlign w:val="center"/>
          </w:tcPr>
          <w:p w:rsidR="00912021" w:rsidRPr="00AD29AD" w:rsidRDefault="00912021" w:rsidP="0008007E">
            <w:pPr>
              <w:widowControl w:val="0"/>
              <w:jc w:val="center"/>
              <w:rPr>
                <w:sz w:val="20"/>
                <w:szCs w:val="20"/>
              </w:rPr>
            </w:pPr>
            <w:r w:rsidRPr="00AD29AD">
              <w:rPr>
                <w:sz w:val="20"/>
                <w:szCs w:val="20"/>
              </w:rPr>
              <w:t>с.Лобаниха</w:t>
            </w:r>
          </w:p>
        </w:tc>
        <w:tc>
          <w:tcPr>
            <w:tcW w:w="1882" w:type="dxa"/>
            <w:vAlign w:val="center"/>
          </w:tcPr>
          <w:p w:rsidR="00912021" w:rsidRPr="00AD29AD" w:rsidRDefault="00912021" w:rsidP="0008007E">
            <w:pPr>
              <w:widowControl w:val="0"/>
              <w:jc w:val="center"/>
              <w:rPr>
                <w:sz w:val="20"/>
                <w:szCs w:val="20"/>
              </w:rPr>
            </w:pPr>
            <w:r w:rsidRPr="00AD29AD">
              <w:rPr>
                <w:sz w:val="20"/>
                <w:szCs w:val="20"/>
              </w:rPr>
              <w:t>50</w:t>
            </w:r>
          </w:p>
        </w:tc>
        <w:tc>
          <w:tcPr>
            <w:tcW w:w="3845" w:type="dxa"/>
            <w:vAlign w:val="center"/>
          </w:tcPr>
          <w:p w:rsidR="00912021" w:rsidRPr="00AD29AD" w:rsidRDefault="00912021" w:rsidP="0008007E">
            <w:pPr>
              <w:jc w:val="center"/>
              <w:rPr>
                <w:sz w:val="20"/>
                <w:szCs w:val="20"/>
                <w:highlight w:val="yellow"/>
              </w:rPr>
            </w:pPr>
            <w:r w:rsidRPr="00AD29AD">
              <w:rPr>
                <w:sz w:val="20"/>
                <w:szCs w:val="20"/>
              </w:rPr>
              <w:t>участок расположен в 1.2 км по направлению на северо-запад от  с. Лобаниха, ул . Октябрьская, 6/22:30:060401:158</w:t>
            </w:r>
          </w:p>
        </w:tc>
      </w:tr>
      <w:tr w:rsidR="00912021" w:rsidRPr="00AD29AD" w:rsidTr="0008007E">
        <w:trPr>
          <w:trHeight w:hRule="exact" w:val="1047"/>
          <w:jc w:val="center"/>
        </w:trPr>
        <w:tc>
          <w:tcPr>
            <w:tcW w:w="495" w:type="dxa"/>
            <w:vAlign w:val="center"/>
          </w:tcPr>
          <w:p w:rsidR="00912021" w:rsidRPr="00AD29AD" w:rsidRDefault="00912021" w:rsidP="0008007E">
            <w:pPr>
              <w:widowControl w:val="0"/>
              <w:numPr>
                <w:ilvl w:val="0"/>
                <w:numId w:val="28"/>
              </w:numPr>
              <w:tabs>
                <w:tab w:val="clear" w:pos="502"/>
                <w:tab w:val="num" w:pos="1080"/>
              </w:tabs>
              <w:ind w:left="4" w:firstLine="0"/>
              <w:jc w:val="center"/>
              <w:rPr>
                <w:sz w:val="20"/>
                <w:szCs w:val="20"/>
              </w:rPr>
            </w:pPr>
          </w:p>
        </w:tc>
        <w:tc>
          <w:tcPr>
            <w:tcW w:w="2294" w:type="dxa"/>
            <w:vAlign w:val="center"/>
          </w:tcPr>
          <w:p w:rsidR="00912021" w:rsidRPr="00AD29AD" w:rsidRDefault="00912021" w:rsidP="0008007E">
            <w:pPr>
              <w:widowControl w:val="0"/>
              <w:jc w:val="center"/>
              <w:rPr>
                <w:sz w:val="20"/>
                <w:szCs w:val="20"/>
              </w:rPr>
            </w:pPr>
            <w:r w:rsidRPr="00AD29AD">
              <w:rPr>
                <w:sz w:val="20"/>
                <w:szCs w:val="20"/>
              </w:rPr>
              <w:t>с.Новичиха</w:t>
            </w:r>
          </w:p>
        </w:tc>
        <w:tc>
          <w:tcPr>
            <w:tcW w:w="1882" w:type="dxa"/>
            <w:vAlign w:val="center"/>
          </w:tcPr>
          <w:p w:rsidR="00912021" w:rsidRPr="00AD29AD" w:rsidRDefault="00912021" w:rsidP="0008007E">
            <w:pPr>
              <w:widowControl w:val="0"/>
              <w:jc w:val="center"/>
              <w:rPr>
                <w:sz w:val="20"/>
                <w:szCs w:val="20"/>
              </w:rPr>
            </w:pPr>
            <w:r w:rsidRPr="00AD29AD">
              <w:rPr>
                <w:sz w:val="20"/>
                <w:szCs w:val="20"/>
              </w:rPr>
              <w:t>50</w:t>
            </w:r>
          </w:p>
        </w:tc>
        <w:tc>
          <w:tcPr>
            <w:tcW w:w="3845" w:type="dxa"/>
            <w:vAlign w:val="center"/>
          </w:tcPr>
          <w:p w:rsidR="00912021" w:rsidRPr="00AD29AD" w:rsidRDefault="00912021" w:rsidP="0008007E">
            <w:pPr>
              <w:jc w:val="center"/>
              <w:rPr>
                <w:sz w:val="20"/>
                <w:szCs w:val="20"/>
                <w:highlight w:val="yellow"/>
              </w:rPr>
            </w:pPr>
            <w:r w:rsidRPr="00AD29AD">
              <w:rPr>
                <w:color w:val="000000"/>
                <w:sz w:val="20"/>
                <w:szCs w:val="20"/>
                <w:shd w:val="clear" w:color="auto" w:fill="F8F9FA"/>
              </w:rPr>
              <w:t>Муниципальное образование Новичихинский сельсовет, село Новичиха, улица Ленинская, 37г</w:t>
            </w:r>
            <w:r w:rsidRPr="00AD29AD">
              <w:rPr>
                <w:bCs/>
                <w:color w:val="000000"/>
                <w:sz w:val="20"/>
                <w:szCs w:val="20"/>
                <w:shd w:val="clear" w:color="auto" w:fill="FFFFFF"/>
              </w:rPr>
              <w:t>22:30:000000:122</w:t>
            </w:r>
          </w:p>
        </w:tc>
      </w:tr>
      <w:tr w:rsidR="00912021" w:rsidRPr="00AD29AD" w:rsidTr="0008007E">
        <w:trPr>
          <w:trHeight w:hRule="exact" w:val="977"/>
          <w:jc w:val="center"/>
        </w:trPr>
        <w:tc>
          <w:tcPr>
            <w:tcW w:w="495" w:type="dxa"/>
            <w:vAlign w:val="center"/>
          </w:tcPr>
          <w:p w:rsidR="00912021" w:rsidRPr="00AD29AD" w:rsidRDefault="00912021" w:rsidP="0008007E">
            <w:pPr>
              <w:widowControl w:val="0"/>
              <w:numPr>
                <w:ilvl w:val="0"/>
                <w:numId w:val="28"/>
              </w:numPr>
              <w:tabs>
                <w:tab w:val="clear" w:pos="502"/>
                <w:tab w:val="num" w:pos="1080"/>
              </w:tabs>
              <w:ind w:left="4" w:firstLine="0"/>
              <w:jc w:val="center"/>
              <w:rPr>
                <w:sz w:val="20"/>
                <w:szCs w:val="20"/>
              </w:rPr>
            </w:pPr>
          </w:p>
        </w:tc>
        <w:tc>
          <w:tcPr>
            <w:tcW w:w="2294" w:type="dxa"/>
            <w:vAlign w:val="center"/>
          </w:tcPr>
          <w:p w:rsidR="00912021" w:rsidRPr="00AD29AD" w:rsidRDefault="00912021" w:rsidP="0008007E">
            <w:pPr>
              <w:widowControl w:val="0"/>
              <w:jc w:val="center"/>
              <w:rPr>
                <w:sz w:val="20"/>
                <w:szCs w:val="20"/>
              </w:rPr>
            </w:pPr>
            <w:r w:rsidRPr="00AD29AD">
              <w:rPr>
                <w:sz w:val="20"/>
                <w:szCs w:val="20"/>
              </w:rPr>
              <w:t>п.Мамонтово</w:t>
            </w:r>
          </w:p>
        </w:tc>
        <w:tc>
          <w:tcPr>
            <w:tcW w:w="1882" w:type="dxa"/>
            <w:vAlign w:val="center"/>
          </w:tcPr>
          <w:p w:rsidR="00912021" w:rsidRPr="00AD29AD" w:rsidRDefault="00912021" w:rsidP="0008007E">
            <w:pPr>
              <w:widowControl w:val="0"/>
              <w:jc w:val="center"/>
              <w:rPr>
                <w:sz w:val="20"/>
                <w:szCs w:val="20"/>
              </w:rPr>
            </w:pPr>
            <w:r w:rsidRPr="00AD29AD">
              <w:rPr>
                <w:sz w:val="20"/>
                <w:szCs w:val="20"/>
              </w:rPr>
              <w:t>50</w:t>
            </w:r>
          </w:p>
        </w:tc>
        <w:tc>
          <w:tcPr>
            <w:tcW w:w="3845" w:type="dxa"/>
            <w:vAlign w:val="center"/>
          </w:tcPr>
          <w:p w:rsidR="00912021" w:rsidRPr="00AD29AD" w:rsidRDefault="00912021" w:rsidP="0008007E">
            <w:pPr>
              <w:jc w:val="center"/>
              <w:rPr>
                <w:sz w:val="20"/>
                <w:szCs w:val="20"/>
                <w:highlight w:val="yellow"/>
              </w:rPr>
            </w:pPr>
            <w:r w:rsidRPr="00AD29AD">
              <w:rPr>
                <w:sz w:val="20"/>
                <w:szCs w:val="20"/>
              </w:rPr>
              <w:t>примерно в 1,6 км по направлению на северо-восток от ориентира: п. Мамонтово, ул. Барнаульская,13в/22:30:040201:522</w:t>
            </w:r>
          </w:p>
        </w:tc>
      </w:tr>
      <w:tr w:rsidR="00912021" w:rsidRPr="00AD29AD" w:rsidTr="0008007E">
        <w:trPr>
          <w:trHeight w:hRule="exact" w:val="580"/>
          <w:jc w:val="center"/>
        </w:trPr>
        <w:tc>
          <w:tcPr>
            <w:tcW w:w="495" w:type="dxa"/>
            <w:vAlign w:val="center"/>
          </w:tcPr>
          <w:p w:rsidR="00912021" w:rsidRPr="00AD29AD" w:rsidRDefault="00912021" w:rsidP="0008007E">
            <w:pPr>
              <w:widowControl w:val="0"/>
              <w:numPr>
                <w:ilvl w:val="0"/>
                <w:numId w:val="28"/>
              </w:numPr>
              <w:tabs>
                <w:tab w:val="clear" w:pos="502"/>
                <w:tab w:val="num" w:pos="1080"/>
              </w:tabs>
              <w:ind w:left="4" w:firstLine="0"/>
              <w:jc w:val="center"/>
              <w:rPr>
                <w:sz w:val="20"/>
                <w:szCs w:val="20"/>
              </w:rPr>
            </w:pPr>
          </w:p>
        </w:tc>
        <w:tc>
          <w:tcPr>
            <w:tcW w:w="2294" w:type="dxa"/>
            <w:vAlign w:val="center"/>
          </w:tcPr>
          <w:p w:rsidR="00912021" w:rsidRPr="00AD29AD" w:rsidRDefault="00912021" w:rsidP="0008007E">
            <w:pPr>
              <w:widowControl w:val="0"/>
              <w:jc w:val="center"/>
              <w:rPr>
                <w:sz w:val="20"/>
                <w:szCs w:val="20"/>
              </w:rPr>
            </w:pPr>
            <w:r w:rsidRPr="00AD29AD">
              <w:rPr>
                <w:sz w:val="20"/>
                <w:szCs w:val="20"/>
              </w:rPr>
              <w:t>п.Красноярка</w:t>
            </w:r>
          </w:p>
        </w:tc>
        <w:tc>
          <w:tcPr>
            <w:tcW w:w="1882" w:type="dxa"/>
            <w:vAlign w:val="center"/>
          </w:tcPr>
          <w:p w:rsidR="00912021" w:rsidRPr="00AD29AD" w:rsidRDefault="00912021" w:rsidP="0008007E">
            <w:pPr>
              <w:widowControl w:val="0"/>
              <w:jc w:val="center"/>
              <w:rPr>
                <w:sz w:val="20"/>
                <w:szCs w:val="20"/>
              </w:rPr>
            </w:pPr>
            <w:r w:rsidRPr="00AD29AD">
              <w:rPr>
                <w:sz w:val="20"/>
                <w:szCs w:val="20"/>
              </w:rPr>
              <w:t>50</w:t>
            </w:r>
          </w:p>
        </w:tc>
        <w:tc>
          <w:tcPr>
            <w:tcW w:w="3845" w:type="dxa"/>
            <w:vAlign w:val="center"/>
          </w:tcPr>
          <w:p w:rsidR="00912021" w:rsidRPr="00AD29AD" w:rsidRDefault="00912021" w:rsidP="0008007E">
            <w:pPr>
              <w:jc w:val="center"/>
              <w:rPr>
                <w:sz w:val="20"/>
                <w:szCs w:val="20"/>
                <w:highlight w:val="yellow"/>
              </w:rPr>
            </w:pPr>
            <w:r w:rsidRPr="00AD29AD">
              <w:rPr>
                <w:sz w:val="20"/>
                <w:szCs w:val="20"/>
              </w:rPr>
              <w:t>п. Красноярка, ул. Садовая, 28/22:30:090101:29</w:t>
            </w:r>
          </w:p>
        </w:tc>
      </w:tr>
      <w:tr w:rsidR="00912021" w:rsidRPr="00AD29AD" w:rsidTr="0008007E">
        <w:trPr>
          <w:trHeight w:hRule="exact" w:val="843"/>
          <w:jc w:val="center"/>
        </w:trPr>
        <w:tc>
          <w:tcPr>
            <w:tcW w:w="495" w:type="dxa"/>
            <w:vAlign w:val="center"/>
          </w:tcPr>
          <w:p w:rsidR="00912021" w:rsidRPr="00AD29AD" w:rsidRDefault="00912021" w:rsidP="0008007E">
            <w:pPr>
              <w:widowControl w:val="0"/>
              <w:numPr>
                <w:ilvl w:val="0"/>
                <w:numId w:val="28"/>
              </w:numPr>
              <w:tabs>
                <w:tab w:val="clear" w:pos="502"/>
                <w:tab w:val="num" w:pos="1080"/>
              </w:tabs>
              <w:ind w:left="4" w:firstLine="0"/>
              <w:jc w:val="center"/>
              <w:rPr>
                <w:sz w:val="20"/>
                <w:szCs w:val="20"/>
              </w:rPr>
            </w:pPr>
          </w:p>
        </w:tc>
        <w:tc>
          <w:tcPr>
            <w:tcW w:w="2294" w:type="dxa"/>
            <w:vAlign w:val="center"/>
          </w:tcPr>
          <w:p w:rsidR="00912021" w:rsidRPr="00AD29AD" w:rsidRDefault="00912021" w:rsidP="0008007E">
            <w:pPr>
              <w:widowControl w:val="0"/>
              <w:jc w:val="center"/>
              <w:rPr>
                <w:sz w:val="20"/>
                <w:szCs w:val="20"/>
              </w:rPr>
            </w:pPr>
            <w:r w:rsidRPr="00AD29AD">
              <w:rPr>
                <w:sz w:val="20"/>
                <w:szCs w:val="20"/>
              </w:rPr>
              <w:t>с.Павловка</w:t>
            </w:r>
          </w:p>
        </w:tc>
        <w:tc>
          <w:tcPr>
            <w:tcW w:w="1882" w:type="dxa"/>
            <w:vAlign w:val="center"/>
          </w:tcPr>
          <w:p w:rsidR="00912021" w:rsidRPr="00AD29AD" w:rsidRDefault="00912021" w:rsidP="0008007E">
            <w:pPr>
              <w:widowControl w:val="0"/>
              <w:jc w:val="center"/>
              <w:rPr>
                <w:sz w:val="20"/>
                <w:szCs w:val="20"/>
              </w:rPr>
            </w:pPr>
            <w:r w:rsidRPr="00AD29AD">
              <w:rPr>
                <w:sz w:val="20"/>
                <w:szCs w:val="20"/>
              </w:rPr>
              <w:t>50</w:t>
            </w:r>
          </w:p>
        </w:tc>
        <w:tc>
          <w:tcPr>
            <w:tcW w:w="3845" w:type="dxa"/>
            <w:vAlign w:val="center"/>
          </w:tcPr>
          <w:p w:rsidR="00912021" w:rsidRPr="00AD29AD" w:rsidRDefault="00912021" w:rsidP="0008007E">
            <w:pPr>
              <w:jc w:val="center"/>
              <w:rPr>
                <w:sz w:val="20"/>
                <w:szCs w:val="20"/>
                <w:highlight w:val="yellow"/>
              </w:rPr>
            </w:pPr>
            <w:r w:rsidRPr="00AD29AD">
              <w:rPr>
                <w:sz w:val="20"/>
                <w:szCs w:val="20"/>
              </w:rPr>
              <w:t>участок расположен в 600 м. по направлению  на север от с. Павловка/22:30:090302:117</w:t>
            </w:r>
          </w:p>
        </w:tc>
      </w:tr>
      <w:tr w:rsidR="00912021" w:rsidRPr="00AD29AD" w:rsidTr="00912021">
        <w:trPr>
          <w:trHeight w:hRule="exact" w:val="567"/>
          <w:jc w:val="center"/>
        </w:trPr>
        <w:tc>
          <w:tcPr>
            <w:tcW w:w="495" w:type="dxa"/>
            <w:vAlign w:val="center"/>
          </w:tcPr>
          <w:p w:rsidR="00912021" w:rsidRPr="00AD29AD" w:rsidRDefault="00912021" w:rsidP="0008007E">
            <w:pPr>
              <w:widowControl w:val="0"/>
              <w:numPr>
                <w:ilvl w:val="0"/>
                <w:numId w:val="28"/>
              </w:numPr>
              <w:tabs>
                <w:tab w:val="clear" w:pos="502"/>
                <w:tab w:val="num" w:pos="1080"/>
              </w:tabs>
              <w:ind w:left="4" w:firstLine="0"/>
              <w:jc w:val="center"/>
              <w:rPr>
                <w:sz w:val="20"/>
                <w:szCs w:val="20"/>
              </w:rPr>
            </w:pPr>
          </w:p>
        </w:tc>
        <w:tc>
          <w:tcPr>
            <w:tcW w:w="2294" w:type="dxa"/>
            <w:vAlign w:val="center"/>
          </w:tcPr>
          <w:p w:rsidR="00912021" w:rsidRPr="00AD29AD" w:rsidRDefault="00912021" w:rsidP="0008007E">
            <w:pPr>
              <w:widowControl w:val="0"/>
              <w:jc w:val="center"/>
              <w:rPr>
                <w:sz w:val="20"/>
                <w:szCs w:val="20"/>
              </w:rPr>
            </w:pPr>
            <w:r w:rsidRPr="00AD29AD">
              <w:rPr>
                <w:sz w:val="20"/>
                <w:szCs w:val="20"/>
              </w:rPr>
              <w:t>с.10 лет Октября</w:t>
            </w:r>
          </w:p>
        </w:tc>
        <w:tc>
          <w:tcPr>
            <w:tcW w:w="1882" w:type="dxa"/>
            <w:vAlign w:val="center"/>
          </w:tcPr>
          <w:p w:rsidR="00912021" w:rsidRPr="00AD29AD" w:rsidRDefault="00912021" w:rsidP="0008007E">
            <w:pPr>
              <w:widowControl w:val="0"/>
              <w:jc w:val="center"/>
              <w:rPr>
                <w:sz w:val="20"/>
                <w:szCs w:val="20"/>
              </w:rPr>
            </w:pPr>
            <w:r w:rsidRPr="00AD29AD">
              <w:rPr>
                <w:sz w:val="20"/>
                <w:szCs w:val="20"/>
              </w:rPr>
              <w:t>50</w:t>
            </w:r>
          </w:p>
        </w:tc>
        <w:tc>
          <w:tcPr>
            <w:tcW w:w="3845" w:type="dxa"/>
            <w:vAlign w:val="center"/>
          </w:tcPr>
          <w:p w:rsidR="00912021" w:rsidRPr="00AD29AD" w:rsidRDefault="00912021" w:rsidP="0008007E">
            <w:pPr>
              <w:jc w:val="center"/>
              <w:rPr>
                <w:sz w:val="20"/>
                <w:szCs w:val="20"/>
                <w:highlight w:val="yellow"/>
              </w:rPr>
            </w:pPr>
            <w:r w:rsidRPr="00AD29AD">
              <w:rPr>
                <w:sz w:val="20"/>
                <w:szCs w:val="20"/>
              </w:rPr>
              <w:t>с. 10 лет Октября, ул. Гагарина, 56/22:30:080101:239</w:t>
            </w:r>
          </w:p>
        </w:tc>
      </w:tr>
      <w:tr w:rsidR="00912021" w:rsidRPr="00AD29AD" w:rsidTr="0008007E">
        <w:trPr>
          <w:trHeight w:hRule="exact" w:val="990"/>
          <w:jc w:val="center"/>
        </w:trPr>
        <w:tc>
          <w:tcPr>
            <w:tcW w:w="495" w:type="dxa"/>
            <w:vAlign w:val="center"/>
          </w:tcPr>
          <w:p w:rsidR="00912021" w:rsidRPr="00AD29AD" w:rsidRDefault="00912021" w:rsidP="0008007E">
            <w:pPr>
              <w:widowControl w:val="0"/>
              <w:numPr>
                <w:ilvl w:val="0"/>
                <w:numId w:val="28"/>
              </w:numPr>
              <w:tabs>
                <w:tab w:val="clear" w:pos="502"/>
                <w:tab w:val="num" w:pos="1080"/>
              </w:tabs>
              <w:ind w:left="4" w:firstLine="0"/>
              <w:jc w:val="center"/>
              <w:rPr>
                <w:sz w:val="20"/>
                <w:szCs w:val="20"/>
              </w:rPr>
            </w:pPr>
          </w:p>
        </w:tc>
        <w:tc>
          <w:tcPr>
            <w:tcW w:w="2294" w:type="dxa"/>
            <w:vAlign w:val="center"/>
          </w:tcPr>
          <w:p w:rsidR="00912021" w:rsidRPr="00AD29AD" w:rsidRDefault="00912021" w:rsidP="0008007E">
            <w:pPr>
              <w:widowControl w:val="0"/>
              <w:jc w:val="center"/>
              <w:rPr>
                <w:sz w:val="20"/>
                <w:szCs w:val="20"/>
              </w:rPr>
            </w:pPr>
            <w:r w:rsidRPr="00AD29AD">
              <w:rPr>
                <w:sz w:val="20"/>
                <w:szCs w:val="20"/>
              </w:rPr>
              <w:t>с.Токарево</w:t>
            </w:r>
          </w:p>
        </w:tc>
        <w:tc>
          <w:tcPr>
            <w:tcW w:w="1882" w:type="dxa"/>
            <w:vAlign w:val="center"/>
          </w:tcPr>
          <w:p w:rsidR="00912021" w:rsidRPr="00AD29AD" w:rsidRDefault="00912021" w:rsidP="0008007E">
            <w:pPr>
              <w:widowControl w:val="0"/>
              <w:jc w:val="center"/>
              <w:rPr>
                <w:sz w:val="20"/>
                <w:szCs w:val="20"/>
              </w:rPr>
            </w:pPr>
            <w:r w:rsidRPr="00AD29AD">
              <w:rPr>
                <w:sz w:val="20"/>
                <w:szCs w:val="20"/>
              </w:rPr>
              <w:t>50</w:t>
            </w:r>
          </w:p>
        </w:tc>
        <w:tc>
          <w:tcPr>
            <w:tcW w:w="3845" w:type="dxa"/>
            <w:vAlign w:val="center"/>
          </w:tcPr>
          <w:p w:rsidR="00912021" w:rsidRPr="00AD29AD" w:rsidRDefault="00912021" w:rsidP="0008007E">
            <w:pPr>
              <w:jc w:val="center"/>
              <w:rPr>
                <w:sz w:val="20"/>
                <w:szCs w:val="20"/>
                <w:highlight w:val="yellow"/>
              </w:rPr>
            </w:pPr>
            <w:r w:rsidRPr="00AD29AD">
              <w:rPr>
                <w:color w:val="000000"/>
                <w:sz w:val="20"/>
                <w:szCs w:val="20"/>
                <w:shd w:val="clear" w:color="auto" w:fill="F8F9FA"/>
              </w:rPr>
              <w:t>сельское поселение Токаревский сельсовет, с. Токарево, ул. Ленина, земельный участок 102а</w:t>
            </w:r>
            <w:r w:rsidRPr="00AD29AD">
              <w:rPr>
                <w:b/>
                <w:bCs/>
                <w:color w:val="000000"/>
                <w:sz w:val="20"/>
                <w:szCs w:val="20"/>
                <w:shd w:val="clear" w:color="auto" w:fill="FFFFFF"/>
              </w:rPr>
              <w:t>/22:30:000000:445</w:t>
            </w:r>
          </w:p>
        </w:tc>
      </w:tr>
      <w:tr w:rsidR="00912021" w:rsidRPr="00AD29AD" w:rsidTr="00912021">
        <w:trPr>
          <w:trHeight w:hRule="exact" w:val="567"/>
          <w:jc w:val="center"/>
        </w:trPr>
        <w:tc>
          <w:tcPr>
            <w:tcW w:w="495" w:type="dxa"/>
            <w:vAlign w:val="center"/>
          </w:tcPr>
          <w:p w:rsidR="00912021" w:rsidRPr="00AD29AD" w:rsidRDefault="00912021" w:rsidP="0008007E">
            <w:pPr>
              <w:widowControl w:val="0"/>
              <w:numPr>
                <w:ilvl w:val="0"/>
                <w:numId w:val="28"/>
              </w:numPr>
              <w:tabs>
                <w:tab w:val="clear" w:pos="502"/>
                <w:tab w:val="num" w:pos="1080"/>
              </w:tabs>
              <w:ind w:left="4" w:firstLine="0"/>
              <w:jc w:val="center"/>
              <w:rPr>
                <w:sz w:val="20"/>
                <w:szCs w:val="20"/>
              </w:rPr>
            </w:pPr>
          </w:p>
        </w:tc>
        <w:tc>
          <w:tcPr>
            <w:tcW w:w="2294" w:type="dxa"/>
            <w:vAlign w:val="center"/>
          </w:tcPr>
          <w:p w:rsidR="00912021" w:rsidRPr="00AD29AD" w:rsidRDefault="00912021" w:rsidP="0008007E">
            <w:pPr>
              <w:widowControl w:val="0"/>
              <w:jc w:val="center"/>
              <w:rPr>
                <w:sz w:val="20"/>
                <w:szCs w:val="20"/>
              </w:rPr>
            </w:pPr>
            <w:r w:rsidRPr="00AD29AD">
              <w:rPr>
                <w:sz w:val="20"/>
                <w:szCs w:val="20"/>
              </w:rPr>
              <w:t>с.Солоновка</w:t>
            </w:r>
          </w:p>
        </w:tc>
        <w:tc>
          <w:tcPr>
            <w:tcW w:w="1882" w:type="dxa"/>
            <w:vAlign w:val="center"/>
          </w:tcPr>
          <w:p w:rsidR="00912021" w:rsidRPr="00AD29AD" w:rsidRDefault="00912021" w:rsidP="0008007E">
            <w:pPr>
              <w:widowControl w:val="0"/>
              <w:jc w:val="center"/>
              <w:rPr>
                <w:sz w:val="20"/>
                <w:szCs w:val="20"/>
              </w:rPr>
            </w:pPr>
            <w:r w:rsidRPr="00AD29AD">
              <w:rPr>
                <w:sz w:val="20"/>
                <w:szCs w:val="20"/>
              </w:rPr>
              <w:t>50</w:t>
            </w:r>
          </w:p>
        </w:tc>
        <w:tc>
          <w:tcPr>
            <w:tcW w:w="3845" w:type="dxa"/>
            <w:vAlign w:val="center"/>
          </w:tcPr>
          <w:p w:rsidR="00912021" w:rsidRPr="00AD29AD" w:rsidRDefault="00912021" w:rsidP="0008007E">
            <w:pPr>
              <w:jc w:val="center"/>
              <w:rPr>
                <w:sz w:val="20"/>
                <w:szCs w:val="20"/>
                <w:highlight w:val="yellow"/>
              </w:rPr>
            </w:pPr>
            <w:r w:rsidRPr="00AD29AD">
              <w:rPr>
                <w:sz w:val="20"/>
                <w:szCs w:val="20"/>
              </w:rPr>
              <w:t>с. Солоновка, ул. Исаенко, 39а/22:30:100206:110</w:t>
            </w:r>
          </w:p>
        </w:tc>
      </w:tr>
    </w:tbl>
    <w:p w:rsidR="00912021" w:rsidRPr="001F1608" w:rsidRDefault="00912021" w:rsidP="00912021">
      <w:pPr>
        <w:spacing w:line="360" w:lineRule="auto"/>
        <w:ind w:firstLine="709"/>
        <w:jc w:val="both"/>
        <w:rPr>
          <w:highlight w:val="yellow"/>
        </w:rPr>
      </w:pPr>
    </w:p>
    <w:p w:rsidR="00912021" w:rsidRPr="001F1608" w:rsidRDefault="00912021" w:rsidP="00746727">
      <w:pPr>
        <w:pStyle w:val="121"/>
        <w:keepNext w:val="0"/>
        <w:widowControl w:val="0"/>
        <w:outlineLvl w:val="9"/>
        <w:rPr>
          <w:sz w:val="24"/>
          <w:szCs w:val="24"/>
        </w:rPr>
      </w:pPr>
    </w:p>
    <w:p w:rsidR="00912021" w:rsidRPr="001F1608" w:rsidRDefault="00912021" w:rsidP="008063DE">
      <w:pPr>
        <w:spacing w:line="360" w:lineRule="auto"/>
        <w:ind w:left="-567" w:right="-144" w:firstLine="567"/>
        <w:jc w:val="both"/>
      </w:pPr>
      <w:r w:rsidRPr="001F1608">
        <w:rPr>
          <w:b/>
        </w:rPr>
        <w:t>Инженерно-технические мероприятия предупреждения чрезвычайных ситуаций и минимизации их последствий</w:t>
      </w:r>
      <w:r w:rsidRPr="001F1608">
        <w:t xml:space="preserve"> </w:t>
      </w:r>
    </w:p>
    <w:p w:rsidR="00912021" w:rsidRPr="001F1608" w:rsidRDefault="00912021" w:rsidP="008063DE">
      <w:pPr>
        <w:spacing w:line="360" w:lineRule="auto"/>
        <w:ind w:left="-567" w:right="-144" w:firstLine="567"/>
        <w:jc w:val="both"/>
      </w:pPr>
      <w:r w:rsidRPr="001F1608">
        <w:t xml:space="preserve">Раздел инженерно-технических мероприятий по предупреждению чрезвычайных ситуаций является составной частью схемы территориального планирования Новичихинского района, разработан в соответствии с нормативными документами и на основании исходной информации, предоставленной районными органами, уполномоченными на решение вопросов ГО и ЧС. Инженерно-технические мероприятия ЧС направлены на защиту населения от воздействий чрезвычайных ситуаций природного, техногенного и биолого-социального характера в мирное время. Согласно СП 165.1325800.2014 Инженерно-технические мероприятия по гражданской обороне. Актуализированная редакция СНиП 2.01.51-90 «Инженерно-технические мероприятия гражданской обороны» в схеме территориального планирования учтены все нормативные требования по зонированию территории и проведению спасательных и восстановительных работ. На основании федерального закона №68-ФЗ «О защите населения и территорий от чрезвычайных ситуаций природного и техногенного характера» необходимо: </w:t>
      </w:r>
    </w:p>
    <w:p w:rsidR="00912021" w:rsidRPr="001F1608" w:rsidRDefault="00912021" w:rsidP="008063DE">
      <w:pPr>
        <w:spacing w:line="360" w:lineRule="auto"/>
        <w:ind w:left="-567" w:right="-144" w:firstLine="567"/>
        <w:jc w:val="both"/>
      </w:pPr>
      <w:r w:rsidRPr="001F1608">
        <w:lastRenderedPageBreak/>
        <w:t xml:space="preserve">− Планирование и осуществление необходимых мероприятий по защите населения и обеспечению функционирования организаций и объектов производственного и социального назначения; </w:t>
      </w:r>
    </w:p>
    <w:p w:rsidR="00912021" w:rsidRPr="001F1608" w:rsidRDefault="00912021" w:rsidP="008063DE">
      <w:pPr>
        <w:spacing w:line="360" w:lineRule="auto"/>
        <w:ind w:left="-567" w:right="-144" w:firstLine="567"/>
        <w:jc w:val="both"/>
      </w:pPr>
      <w:r w:rsidRPr="001F1608">
        <w:t xml:space="preserve">− Проведение обучения населения способам защиты и действиям в составе гражданских формирований; </w:t>
      </w:r>
    </w:p>
    <w:p w:rsidR="00912021" w:rsidRPr="001F1608" w:rsidRDefault="00912021" w:rsidP="008063DE">
      <w:pPr>
        <w:spacing w:line="360" w:lineRule="auto"/>
        <w:ind w:left="-567" w:right="-144" w:firstLine="567"/>
        <w:jc w:val="both"/>
      </w:pPr>
      <w:r w:rsidRPr="001F1608">
        <w:t xml:space="preserve">− Создание на потенциально опасных объектах локальных и объектовых систем оповещения; </w:t>
      </w:r>
    </w:p>
    <w:p w:rsidR="00912021" w:rsidRPr="001F1608" w:rsidRDefault="00912021" w:rsidP="008063DE">
      <w:pPr>
        <w:spacing w:line="360" w:lineRule="auto"/>
        <w:ind w:left="-567" w:right="-144" w:firstLine="567"/>
        <w:jc w:val="both"/>
      </w:pPr>
      <w:r w:rsidRPr="001F1608">
        <w:t>− При возникновении ЧС организовать медицинское обеспечение и снабжение населения средствами индивидуальной защиты и проведение аварийных и других неотложных работ в зонах ЧС. Для проведения организационно-информационных мероприятий для жителей предусматривается развертывание пунктов сбора (ПС) населения, а для размещения пострадавшего населения – пунктов временного размещения (ПВР).</w:t>
      </w:r>
    </w:p>
    <w:p w:rsidR="00912021" w:rsidRPr="001F1608" w:rsidRDefault="00912021" w:rsidP="008063DE">
      <w:pPr>
        <w:spacing w:line="360" w:lineRule="auto"/>
        <w:ind w:left="-567" w:right="-144" w:firstLine="567"/>
        <w:jc w:val="both"/>
      </w:pPr>
      <w:r w:rsidRPr="001F1608">
        <w:t>Локализация и ликвидация возможных чрезвычайных ситуаций на территории будут осуществляться силами и средствами аварийно-спасательных формирований, силами ликвидации ЧС инженерных и дорожных формирований, базирующихся на территории Новичихинского района, а также, при необходимости Алтайского края в целом. Маршрутами ввода сил и средств ликвидации ЧС будут являться автодороги существующей сети наиболее благоприятные для движения. В проекте учтены все нормативные требования по зонированию территории и проведению спасательных и восстановительных работ.</w:t>
      </w:r>
    </w:p>
    <w:p w:rsidR="00912021" w:rsidRPr="001F1608" w:rsidRDefault="00912021" w:rsidP="008063DE">
      <w:pPr>
        <w:spacing w:line="360" w:lineRule="auto"/>
        <w:ind w:left="-567" w:right="-144" w:firstLine="567"/>
        <w:jc w:val="both"/>
      </w:pPr>
      <w:r w:rsidRPr="001F1608">
        <w:rPr>
          <w:b/>
        </w:rPr>
        <w:t>Мероприятия по предупреждению и минимизации ЧС техногенного характера</w:t>
      </w:r>
      <w:r w:rsidRPr="001F1608">
        <w:t>.</w:t>
      </w:r>
    </w:p>
    <w:p w:rsidR="00912021" w:rsidRPr="001F1608" w:rsidRDefault="00912021" w:rsidP="008063DE">
      <w:pPr>
        <w:spacing w:line="360" w:lineRule="auto"/>
        <w:ind w:left="-567" w:right="-144" w:firstLine="567"/>
        <w:jc w:val="both"/>
      </w:pPr>
      <w:r w:rsidRPr="001F1608">
        <w:rPr>
          <w:i/>
        </w:rPr>
        <w:t>Предупреждение и минимизация последствий аварий на пожароопасных объектах</w:t>
      </w:r>
      <w:r w:rsidRPr="001F1608">
        <w:t xml:space="preserve">. </w:t>
      </w:r>
    </w:p>
    <w:p w:rsidR="00912021" w:rsidRPr="001F1608" w:rsidRDefault="00912021" w:rsidP="008063DE">
      <w:pPr>
        <w:spacing w:line="360" w:lineRule="auto"/>
        <w:ind w:left="-567" w:right="-144" w:firstLine="567"/>
        <w:jc w:val="both"/>
      </w:pPr>
      <w:r w:rsidRPr="001F1608">
        <w:t xml:space="preserve">Для предотвращения чрезвычайных ситуаций, связанных с авариями на пожаро- и взрывоопасных объектах, проектом определены общие организационные мероприятия: </w:t>
      </w:r>
    </w:p>
    <w:p w:rsidR="00912021" w:rsidRPr="001F1608" w:rsidRDefault="00912021" w:rsidP="008063DE">
      <w:pPr>
        <w:spacing w:line="360" w:lineRule="auto"/>
        <w:ind w:left="-567" w:right="-144" w:firstLine="567"/>
        <w:jc w:val="both"/>
      </w:pPr>
      <w:r w:rsidRPr="001F1608">
        <w:t>− содержание в полной готовности поддонов и обваловок емкостей, содержащих ЛВЖ.</w:t>
      </w:r>
    </w:p>
    <w:p w:rsidR="00912021" w:rsidRPr="001F1608" w:rsidRDefault="00912021" w:rsidP="008063DE">
      <w:pPr>
        <w:spacing w:line="360" w:lineRule="auto"/>
        <w:ind w:left="-567" w:right="-144" w:firstLine="567"/>
        <w:jc w:val="both"/>
      </w:pPr>
      <w:r w:rsidRPr="001F1608">
        <w:t xml:space="preserve">- точное выполнение плана-графика предупредительных ремонтов и профилактических работ, соблюдение их объемов и правил проведения; </w:t>
      </w:r>
    </w:p>
    <w:p w:rsidR="00912021" w:rsidRPr="001F1608" w:rsidRDefault="00912021" w:rsidP="008063DE">
      <w:pPr>
        <w:spacing w:line="360" w:lineRule="auto"/>
        <w:ind w:left="-567" w:right="-144" w:firstLine="567"/>
        <w:jc w:val="both"/>
      </w:pPr>
      <w:r w:rsidRPr="001F1608">
        <w:t xml:space="preserve">− регулярная проверка соблюдения действующих норм и правил по промышленной безопасности; </w:t>
      </w:r>
    </w:p>
    <w:p w:rsidR="00912021" w:rsidRPr="001F1608" w:rsidRDefault="00912021" w:rsidP="008063DE">
      <w:pPr>
        <w:spacing w:line="360" w:lineRule="auto"/>
        <w:ind w:left="-567" w:right="-144" w:firstLine="567"/>
        <w:jc w:val="both"/>
      </w:pPr>
      <w:r w:rsidRPr="001F1608">
        <w:t xml:space="preserve">− регулярное проведение тренировок по отработке действий всего персонала предприятия в случае ЧС. </w:t>
      </w:r>
    </w:p>
    <w:p w:rsidR="00912021" w:rsidRPr="001F1608" w:rsidRDefault="00912021" w:rsidP="008063DE">
      <w:pPr>
        <w:spacing w:line="360" w:lineRule="auto"/>
        <w:ind w:left="-567" w:right="-144" w:firstLine="567"/>
        <w:jc w:val="both"/>
      </w:pPr>
      <w:r w:rsidRPr="001F1608">
        <w:t xml:space="preserve">При возникновении аварий необходимо выполнение следующего ряда мероприятий: </w:t>
      </w:r>
    </w:p>
    <w:p w:rsidR="00912021" w:rsidRPr="001F1608" w:rsidRDefault="00912021" w:rsidP="008063DE">
      <w:pPr>
        <w:spacing w:line="360" w:lineRule="auto"/>
        <w:ind w:left="-567" w:right="-144" w:firstLine="567"/>
        <w:jc w:val="both"/>
      </w:pPr>
      <w:r w:rsidRPr="001F1608">
        <w:t xml:space="preserve">- устранение источника розлива; </w:t>
      </w:r>
    </w:p>
    <w:p w:rsidR="00912021" w:rsidRPr="001F1608" w:rsidRDefault="00912021" w:rsidP="008063DE">
      <w:pPr>
        <w:spacing w:line="360" w:lineRule="auto"/>
        <w:ind w:left="-567" w:right="-144" w:firstLine="567"/>
        <w:jc w:val="both"/>
      </w:pPr>
      <w:r w:rsidRPr="001F1608">
        <w:t xml:space="preserve">- выявление и оценка обстановки, оповещение противопожарной службы; - тушение пожара, оказание медицинской помощи; </w:t>
      </w:r>
    </w:p>
    <w:p w:rsidR="00912021" w:rsidRPr="001F1608" w:rsidRDefault="00912021" w:rsidP="008063DE">
      <w:pPr>
        <w:spacing w:line="360" w:lineRule="auto"/>
        <w:ind w:left="-567" w:right="-144" w:firstLine="567"/>
        <w:jc w:val="both"/>
      </w:pPr>
      <w:r w:rsidRPr="001F1608">
        <w:t xml:space="preserve">- проведение восстановительных работ. </w:t>
      </w:r>
    </w:p>
    <w:p w:rsidR="00912021" w:rsidRPr="001F1608" w:rsidRDefault="00912021" w:rsidP="008063DE">
      <w:pPr>
        <w:spacing w:line="360" w:lineRule="auto"/>
        <w:ind w:left="-567" w:right="-144" w:firstLine="567"/>
        <w:jc w:val="both"/>
      </w:pPr>
      <w:r w:rsidRPr="001F1608">
        <w:rPr>
          <w:i/>
        </w:rPr>
        <w:lastRenderedPageBreak/>
        <w:t>Общие требования к эксплуатации взрывопожароопасных объектов</w:t>
      </w:r>
      <w:r w:rsidRPr="001F1608">
        <w:t xml:space="preserve">: </w:t>
      </w:r>
    </w:p>
    <w:p w:rsidR="00912021" w:rsidRPr="001F1608" w:rsidRDefault="00912021" w:rsidP="008063DE">
      <w:pPr>
        <w:spacing w:line="360" w:lineRule="auto"/>
        <w:ind w:left="-567" w:right="-144" w:firstLine="567"/>
        <w:jc w:val="both"/>
      </w:pPr>
      <w:r w:rsidRPr="001F1608">
        <w:t xml:space="preserve">− Хранить в складах (помещениях) вещества и материалы необходимо с учетом их пожароопасных физико-химических свойств (способность к окислению, самонагреванию и воспламенению при попадании влаги, соприкосновении с воздухом и т.п; </w:t>
      </w:r>
    </w:p>
    <w:p w:rsidR="00912021" w:rsidRPr="001F1608" w:rsidRDefault="00912021" w:rsidP="008063DE">
      <w:pPr>
        <w:spacing w:line="360" w:lineRule="auto"/>
        <w:ind w:left="-567" w:right="-144" w:firstLine="567"/>
        <w:jc w:val="both"/>
      </w:pPr>
      <w:r w:rsidRPr="001F1608">
        <w:t xml:space="preserve">− Баллоны с ГГ, емкости (бутылки, бутыли, другая тара) с ЛВЖ и ГЖ, а также аэрозольные упаковки должны быть защищены от солнечного и иного теплового воздействия; </w:t>
      </w:r>
    </w:p>
    <w:p w:rsidR="00912021" w:rsidRPr="001F1608" w:rsidRDefault="00912021" w:rsidP="008063DE">
      <w:pPr>
        <w:spacing w:line="360" w:lineRule="auto"/>
        <w:ind w:left="-567" w:right="-144" w:firstLine="567"/>
        <w:jc w:val="both"/>
      </w:pPr>
      <w:r w:rsidRPr="001F1608">
        <w:t xml:space="preserve">− Электрооборудование складов по окончании рабочего дня должно обесточиваться. Дежурное освещение в помещениях складов, а также эксплуатация газовых плит, электронагревательных приборов и установка штепсельных розеток не допускается; </w:t>
      </w:r>
    </w:p>
    <w:p w:rsidR="00912021" w:rsidRPr="001F1608" w:rsidRDefault="00912021" w:rsidP="008063DE">
      <w:pPr>
        <w:spacing w:line="360" w:lineRule="auto"/>
        <w:ind w:left="-567" w:right="-144" w:firstLine="567"/>
        <w:jc w:val="both"/>
      </w:pPr>
      <w:r w:rsidRPr="001F1608">
        <w:t xml:space="preserve">− При хранении материалов на открытой площадке площадь одной секции (штабеля) не должна превышать 300 м2 , а противопожарные разрывы между штабелями должны быть не менее 6 м. </w:t>
      </w:r>
    </w:p>
    <w:p w:rsidR="00912021" w:rsidRPr="001F1608" w:rsidRDefault="00912021" w:rsidP="008063DE">
      <w:pPr>
        <w:spacing w:line="360" w:lineRule="auto"/>
        <w:ind w:left="-567" w:right="-144" w:firstLine="567"/>
        <w:jc w:val="both"/>
      </w:pPr>
      <w:r w:rsidRPr="001F1608">
        <w:t xml:space="preserve">− В зданиях, расположенных на территории баз и складов, не разрешается проживание персонала и других лиц. </w:t>
      </w:r>
    </w:p>
    <w:p w:rsidR="00912021" w:rsidRPr="001F1608" w:rsidRDefault="00912021" w:rsidP="008063DE">
      <w:pPr>
        <w:spacing w:line="360" w:lineRule="auto"/>
        <w:ind w:left="-567" w:right="-144" w:firstLine="567"/>
        <w:jc w:val="both"/>
      </w:pPr>
      <w:r w:rsidRPr="001F1608">
        <w:t>− В цеховых кладовых не разрешается хранение ЛВЖ и ГЖ в количестве, превышающем установленные на предприятии нормы. На рабочих местах количество этих жидкостей не должно превышать сменную потребность.</w:t>
      </w:r>
    </w:p>
    <w:p w:rsidR="00912021" w:rsidRPr="001F1608" w:rsidRDefault="00912021" w:rsidP="008063DE">
      <w:pPr>
        <w:spacing w:line="360" w:lineRule="auto"/>
        <w:ind w:left="-567" w:right="-144" w:firstLine="567"/>
        <w:jc w:val="both"/>
      </w:pPr>
      <w:r w:rsidRPr="001F1608">
        <w:t xml:space="preserve"> − Не разрешается хранение горючих материалов или негорючих материалов в горючей таре в помещениях подвальных и цокольных этажей, не имеющих окон с приямками для дымоудаления, а также при сообщении общих лестничных клеток зданий с этими этажами.</w:t>
      </w:r>
    </w:p>
    <w:p w:rsidR="00912021" w:rsidRPr="001F1608" w:rsidRDefault="00912021" w:rsidP="008063DE">
      <w:pPr>
        <w:spacing w:line="360" w:lineRule="auto"/>
        <w:ind w:left="-567" w:right="-144" w:firstLine="567"/>
        <w:jc w:val="both"/>
      </w:pPr>
      <w:r w:rsidRPr="001F1608">
        <w:t xml:space="preserve"> − Территории нефтебаз (складов), наливных и перекачивающих станций должны быть ограждены заборами высотой не менее 2 м. </w:t>
      </w:r>
    </w:p>
    <w:p w:rsidR="00912021" w:rsidRPr="001F1608" w:rsidRDefault="00912021" w:rsidP="008063DE">
      <w:pPr>
        <w:spacing w:line="360" w:lineRule="auto"/>
        <w:ind w:left="-567" w:right="-144" w:firstLine="567"/>
        <w:jc w:val="both"/>
      </w:pPr>
      <w:r w:rsidRPr="001F1608">
        <w:t xml:space="preserve">− Обвалования вокруг резервуаров, а также переезды через них должны находиться в исправном состоянии. Площадки внутри обвалования должны быть спланированы и засыпаны песком. </w:t>
      </w:r>
    </w:p>
    <w:p w:rsidR="00912021" w:rsidRPr="001F1608" w:rsidRDefault="00912021" w:rsidP="008063DE">
      <w:pPr>
        <w:spacing w:line="360" w:lineRule="auto"/>
        <w:ind w:left="-567" w:right="-144" w:firstLine="567"/>
        <w:jc w:val="both"/>
        <w:rPr>
          <w:i/>
        </w:rPr>
      </w:pPr>
      <w:r w:rsidRPr="001F1608">
        <w:rPr>
          <w:i/>
        </w:rPr>
        <w:t xml:space="preserve">К мероприятиям по предотвращению чрезвычайных ситуаций на АЗС относятся: </w:t>
      </w:r>
    </w:p>
    <w:p w:rsidR="00912021" w:rsidRPr="001F1608" w:rsidRDefault="00912021" w:rsidP="008063DE">
      <w:pPr>
        <w:spacing w:line="360" w:lineRule="auto"/>
        <w:ind w:left="-567" w:right="-144" w:firstLine="567"/>
        <w:jc w:val="both"/>
      </w:pPr>
      <w:r w:rsidRPr="001F1608">
        <w:t xml:space="preserve">– обеспечение санитарно-защитной зоны и противопожарного разрыва от автозаправочной станции (АЗС) и газораспределительной станции; </w:t>
      </w:r>
    </w:p>
    <w:p w:rsidR="00912021" w:rsidRPr="001F1608" w:rsidRDefault="00912021" w:rsidP="008063DE">
      <w:pPr>
        <w:spacing w:line="360" w:lineRule="auto"/>
        <w:ind w:left="-567" w:right="-144" w:firstLine="567"/>
        <w:jc w:val="both"/>
      </w:pPr>
      <w:r w:rsidRPr="001F1608">
        <w:t xml:space="preserve">– контроль за состоянием емкостей на АЗС, замена поврежденного коррозией оборудования; </w:t>
      </w:r>
    </w:p>
    <w:p w:rsidR="00912021" w:rsidRPr="001F1608" w:rsidRDefault="00912021" w:rsidP="008063DE">
      <w:pPr>
        <w:spacing w:line="360" w:lineRule="auto"/>
        <w:ind w:left="-567" w:right="-144" w:firstLine="567"/>
        <w:jc w:val="both"/>
      </w:pPr>
      <w:r w:rsidRPr="001F1608">
        <w:t>– применение изоляционных покрытий на территории АЗС, исключающих попадание нефтепродуктов в почву;</w:t>
      </w:r>
    </w:p>
    <w:p w:rsidR="00912021" w:rsidRPr="001F1608" w:rsidRDefault="00912021" w:rsidP="008063DE">
      <w:pPr>
        <w:spacing w:line="360" w:lineRule="auto"/>
        <w:ind w:left="-567" w:right="-144" w:firstLine="567"/>
        <w:jc w:val="both"/>
      </w:pPr>
      <w:r w:rsidRPr="001F1608">
        <w:t xml:space="preserve">- строгое соблюдение противопожарных нормативов и требований. </w:t>
      </w:r>
    </w:p>
    <w:p w:rsidR="00912021" w:rsidRPr="001F1608" w:rsidRDefault="00912021" w:rsidP="008063DE">
      <w:pPr>
        <w:spacing w:line="360" w:lineRule="auto"/>
        <w:ind w:left="-567" w:right="-144" w:firstLine="567"/>
        <w:jc w:val="both"/>
      </w:pPr>
      <w:r w:rsidRPr="001F1608">
        <w:lastRenderedPageBreak/>
        <w:t xml:space="preserve">На объектах повышенной опасности - котельных необходима установка автоматического контроля концентрацией опасных веществ и систем автоматической сигнализации о повышении допустимых норм. </w:t>
      </w:r>
    </w:p>
    <w:p w:rsidR="00912021" w:rsidRPr="001F1608" w:rsidRDefault="00912021" w:rsidP="008063DE">
      <w:pPr>
        <w:spacing w:line="360" w:lineRule="auto"/>
        <w:ind w:left="-567" w:right="-144" w:firstLine="567"/>
        <w:jc w:val="both"/>
      </w:pPr>
      <w:r w:rsidRPr="001F1608">
        <w:rPr>
          <w:i/>
        </w:rPr>
        <w:t>Предупреждение и минимизация последствий аварий на автомобильном транспорте.</w:t>
      </w:r>
      <w:r w:rsidRPr="001F1608">
        <w:t xml:space="preserve"> </w:t>
      </w:r>
    </w:p>
    <w:p w:rsidR="00912021" w:rsidRPr="001F1608" w:rsidRDefault="00912021" w:rsidP="008063DE">
      <w:pPr>
        <w:spacing w:line="360" w:lineRule="auto"/>
        <w:ind w:left="-567" w:right="-144" w:firstLine="567"/>
        <w:jc w:val="both"/>
      </w:pPr>
      <w:r w:rsidRPr="001F1608">
        <w:t xml:space="preserve">При возникновении аварий на транспорте, необходим вызов подразделения ГИБДД, используя общедоступные системы связи. Эвакуация людей, попавших в аварию осуществляется на попутном транспорте, машинах скорой помощи и транспорте ГИБДД. Сотрудникам ГИБДД при согласовании графиков перевозки взрывопожароопасных грузов необходимо предусмотреть проезд такого автотранспорта в часы наименьшей интенсивности движения (ночное время). Для повышения транспортно-эксплуатационных характеристик существующей сети автомобильных дорог и снижения негативного влияния транспорта на окружающую среду проектом предусматривается проведение реконструкции дорожной сети в границах муниципального образования. </w:t>
      </w:r>
    </w:p>
    <w:p w:rsidR="00912021" w:rsidRPr="001F1608" w:rsidRDefault="00912021" w:rsidP="008063DE">
      <w:pPr>
        <w:spacing w:line="360" w:lineRule="auto"/>
        <w:ind w:left="-567" w:right="-144" w:firstLine="567"/>
        <w:jc w:val="both"/>
      </w:pPr>
    </w:p>
    <w:p w:rsidR="00912021" w:rsidRPr="001F1608" w:rsidRDefault="00912021" w:rsidP="008063DE">
      <w:pPr>
        <w:pStyle w:val="FR3"/>
        <w:spacing w:before="0" w:line="360" w:lineRule="auto"/>
        <w:ind w:left="-567" w:right="-144" w:firstLine="567"/>
        <w:jc w:val="both"/>
        <w:rPr>
          <w:rFonts w:ascii="Times New Roman" w:hAnsi="Times New Roman" w:cs="Times New Roman"/>
          <w:i/>
          <w:sz w:val="24"/>
          <w:szCs w:val="24"/>
        </w:rPr>
      </w:pPr>
      <w:r w:rsidRPr="001F1608">
        <w:rPr>
          <w:rFonts w:ascii="Times New Roman" w:hAnsi="Times New Roman" w:cs="Times New Roman"/>
          <w:i/>
          <w:sz w:val="24"/>
          <w:szCs w:val="24"/>
        </w:rPr>
        <w:t>Предупреждение и минимизация последствий аварий на транспорте при перевозке опасных грузов.</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xml:space="preserve"> Для предотвращения ЧС, связанных с перевозками опасных грузов на автотранспорте необходимо улучшить регулирование движения на проблемных участках, как силами ГИБДД, так и выставлением дополнительных знаков, оборудованием разметки и дорожных ограждений. Необходимо запретить (сократить) проезд крупногабаритных автопоездов через жилые кварталы, особенно различных автоцистерн и топливозаправщиков, определив для них оптимально безопасный маршрут. Силы и средства, привлекаемые для устранения последствий чрезвычайных ситуаций, должны быть направлены к месту возникновения аварии таким видом транспорта, который обеспечит прибытие к месту происшествия в возможно короткие сроки.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xml:space="preserve">При возникновении аварий при перевозке пожаро-взрывоопасных веществ необходимо выполнение следующего ряда мероприятий: − устранение источника розлива;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xml:space="preserve">− выявление и оценка обстановки, оповещение противопожарной службы;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xml:space="preserve">− тушение пожара, оказание медицинской помощи;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проведение восстановительных работ.</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i/>
          <w:sz w:val="24"/>
          <w:szCs w:val="24"/>
        </w:rPr>
        <w:t>Предупреждение и минимизация последствий аварий на коммунально-энергетических сетях</w:t>
      </w:r>
      <w:r w:rsidRPr="001F1608">
        <w:rPr>
          <w:rFonts w:ascii="Times New Roman" w:hAnsi="Times New Roman" w:cs="Times New Roman"/>
          <w:sz w:val="24"/>
          <w:szCs w:val="24"/>
        </w:rPr>
        <w:t xml:space="preserve">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xml:space="preserve">Проектом предусматривается создание устойчивой системы жизнеобеспечения населения, для этого планируется выполнение ряда инженерно-технических мероприятий: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xml:space="preserve">− замена изношенных коммунально-энергетических сетей;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xml:space="preserve">− реконструкция трансформаторных подстанций и линий электропередач, находящихся в </w:t>
      </w:r>
      <w:r w:rsidRPr="001F1608">
        <w:rPr>
          <w:rFonts w:ascii="Times New Roman" w:hAnsi="Times New Roman" w:cs="Times New Roman"/>
          <w:sz w:val="24"/>
          <w:szCs w:val="24"/>
        </w:rPr>
        <w:lastRenderedPageBreak/>
        <w:t xml:space="preserve">неудовлетворительном состоянии;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xml:space="preserve">− организация сплошных ограждений зон строгого режима на водозаборных сооружениях;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xml:space="preserve">− создание устойчивой системы теплоснабжения путем закольцовки тепломагистралей.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xml:space="preserve">При разработке проектов на вновь строящиеся, реконструируемых, подлежащих реконструкции или расширению коммуникациях и объектах хозяйства необходимо выполнение превентивных мероприятий по повышению устойчивости инженерных сетей.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i/>
          <w:sz w:val="24"/>
          <w:szCs w:val="24"/>
        </w:rPr>
        <w:t>Мероприятия по повышению устойчивости сетей водоснабжения и канализации:</w:t>
      </w:r>
      <w:r w:rsidRPr="001F1608">
        <w:rPr>
          <w:rFonts w:ascii="Times New Roman" w:hAnsi="Times New Roman" w:cs="Times New Roman"/>
          <w:sz w:val="24"/>
          <w:szCs w:val="24"/>
        </w:rPr>
        <w:t xml:space="preserve">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заглубление в грунт всех линий водопровода; − размещение пожарных гидрантов и отключающих устройств на территориях, которые не могут быть завалены при разрушении зданий;</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xml:space="preserve"> − обустройство перемычек, позволяющих отключать повреждённые сети и сооружения.</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xml:space="preserve"> – защита водоисточников и резервуаров чистой воды от радиационного, химического и бактериологического заражения;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усиление охраны водоочистных сооружений, котельных и других жизнеобеспечивающих объектов; – наличие резервного электроснабжения;</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xml:space="preserve"> – замена устаревшего оборудования на новое, применение новых технологий производства;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xml:space="preserve">– обучение и повышение квалификации работников предприятий;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xml:space="preserve">– создание аварийного запаса материалов.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i/>
          <w:sz w:val="24"/>
          <w:szCs w:val="24"/>
        </w:rPr>
        <w:t>Сетей и объектов теплоснабжения</w:t>
      </w:r>
      <w:r w:rsidRPr="001F1608">
        <w:rPr>
          <w:rFonts w:ascii="Times New Roman" w:hAnsi="Times New Roman" w:cs="Times New Roman"/>
          <w:sz w:val="24"/>
          <w:szCs w:val="24"/>
        </w:rPr>
        <w:t xml:space="preserve">: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xml:space="preserve">− отопительные котельные предприятий, обеспечивающие теплом и горячей водой бытовых потребителей, должны предусматривать возможность раздельной подачи тепла к бытовым и промышленным объектам для возможности отключения промышленных нагрузок в период ограничений в подаче газа.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объекты, которые не допускают перерывов в теплоснабжении и газоснабжении, должны обеспечиваться резервными видами топлива или вторым вводом газа на предприятие от разных распределительных газопроводов.</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xml:space="preserve"> – соблюдение норм технологического режима;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xml:space="preserve">– установление в помещениях котельных сигнализаторов взрывоопасных концентраций газовоздушной смеси, срабатывание которых, происходит при достижении 20% величины нижнего предела воспламеняемости с автоматическим включением звукового сигнала в помещении операторной. Также рекомендуется разработка положений о взаимодействии оперативных служб предприятий при ликвидации возможных аварийных ситуаций, контроль за готовностью дежурно-диспетчерских служб (особенно в выходные и праздничные дни) и проведение противоаварийных тренировок на объектах ЖКХ с целью выработки твердых навыков </w:t>
      </w:r>
      <w:r w:rsidRPr="001F1608">
        <w:rPr>
          <w:rFonts w:ascii="Times New Roman" w:hAnsi="Times New Roman" w:cs="Times New Roman"/>
          <w:sz w:val="24"/>
          <w:szCs w:val="24"/>
        </w:rPr>
        <w:lastRenderedPageBreak/>
        <w:t xml:space="preserve">в практических действиях по предупреждению и ликвидации последствий возможных ЧС.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i/>
          <w:sz w:val="24"/>
          <w:szCs w:val="24"/>
        </w:rPr>
        <w:t>Мероприятия по повышению устойчивости сетей электроснабжения</w:t>
      </w:r>
      <w:r w:rsidRPr="001F1608">
        <w:rPr>
          <w:rFonts w:ascii="Times New Roman" w:hAnsi="Times New Roman" w:cs="Times New Roman"/>
          <w:sz w:val="24"/>
          <w:szCs w:val="24"/>
        </w:rPr>
        <w:t xml:space="preserve">: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xml:space="preserve">− электросети должны проектироваться с учетом обеспечения устойчивого электроснабжения рассматриваемой территории в условиях мирного и военного времени;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схема электрических сетей энергосистем должна предусматривать возможность автоматического деления энергосис</w:t>
      </w:r>
      <w:r w:rsidR="000E3F6F">
        <w:rPr>
          <w:rFonts w:ascii="Times New Roman" w:hAnsi="Times New Roman" w:cs="Times New Roman"/>
          <w:sz w:val="24"/>
          <w:szCs w:val="24"/>
        </w:rPr>
        <w:t>т</w:t>
      </w:r>
      <w:r w:rsidRPr="001F1608">
        <w:rPr>
          <w:rFonts w:ascii="Times New Roman" w:hAnsi="Times New Roman" w:cs="Times New Roman"/>
          <w:sz w:val="24"/>
          <w:szCs w:val="24"/>
        </w:rPr>
        <w:t xml:space="preserve">емы на сбалансированные независимо работающие части;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w:t>
      </w:r>
      <w:r w:rsidR="000E3F6F">
        <w:rPr>
          <w:rFonts w:ascii="Times New Roman" w:hAnsi="Times New Roman" w:cs="Times New Roman"/>
          <w:sz w:val="24"/>
          <w:szCs w:val="24"/>
        </w:rPr>
        <w:t xml:space="preserve"> электроприё</w:t>
      </w:r>
      <w:r w:rsidRPr="001F1608">
        <w:rPr>
          <w:rFonts w:ascii="Times New Roman" w:hAnsi="Times New Roman" w:cs="Times New Roman"/>
          <w:sz w:val="24"/>
          <w:szCs w:val="24"/>
        </w:rPr>
        <w:t xml:space="preserve">мники первой категории должны быть обеспечены электроэнергией от двух независимых взаимно резервирующих источников питания, а перерыв их электроснабжения при нарушении электроснабжения от одного из источников питания может быть допущен лишь на время автоматического восстановления питания;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w:t>
      </w:r>
      <w:r w:rsidR="000E3F6F">
        <w:rPr>
          <w:rFonts w:ascii="Times New Roman" w:hAnsi="Times New Roman" w:cs="Times New Roman"/>
          <w:sz w:val="24"/>
          <w:szCs w:val="24"/>
        </w:rPr>
        <w:t xml:space="preserve"> при авариях на электроприё</w:t>
      </w:r>
      <w:r w:rsidRPr="001F1608">
        <w:rPr>
          <w:rFonts w:ascii="Times New Roman" w:hAnsi="Times New Roman" w:cs="Times New Roman"/>
          <w:sz w:val="24"/>
          <w:szCs w:val="24"/>
        </w:rPr>
        <w:t xml:space="preserve">мниках третьей категории ремонт или замена поврежденного элемента системы электроснабжения не должны превышать 1 суток.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xml:space="preserve">Требования к надежности электроснабжения промышленных предприятий и предприятий связи, находящихся на территории поселения, должны определяться с учетом требований ПУЭ и отраслевых нормативных документов. </w:t>
      </w:r>
    </w:p>
    <w:p w:rsidR="00912021" w:rsidRPr="001F1608" w:rsidRDefault="00912021" w:rsidP="008063DE">
      <w:pPr>
        <w:pStyle w:val="FR3"/>
        <w:spacing w:before="0" w:line="360" w:lineRule="auto"/>
        <w:ind w:left="-567" w:right="-144" w:firstLine="567"/>
        <w:jc w:val="both"/>
        <w:rPr>
          <w:rFonts w:ascii="Times New Roman" w:hAnsi="Times New Roman" w:cs="Times New Roman"/>
          <w:i/>
          <w:sz w:val="24"/>
          <w:szCs w:val="24"/>
        </w:rPr>
      </w:pPr>
      <w:r w:rsidRPr="001F1608">
        <w:rPr>
          <w:rFonts w:ascii="Times New Roman" w:hAnsi="Times New Roman" w:cs="Times New Roman"/>
          <w:i/>
          <w:sz w:val="24"/>
          <w:szCs w:val="24"/>
        </w:rPr>
        <w:t>Предупреждение и минимизация бытовых пожаров.</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Основными мероприятиями по предупреждению бытовых пожаров является проведение информационной деятельности и разъяснительных бесед с населением. Комплекс мероприятий, направленных на усиление пожарной безопасности и пропаганду противопожарных знаний проводится сотрудниками полиции, органов социальной защиты, местного самоуправления. Информирование население осуществляется путем проведений обходов, в ходе которых проводятся инструктажи и обучение граждан по вопросам соблюдения мер пожарной безопасности в быту при пользовании электрическими, газовыми бытовыми приборами и при эксплуатации отопительных печей, а также соблюдения мер пожарной безопасности на транспорте, вручаются памятки на противопожарную тематику, организуются сходы с жителями. Обход и разъяснение правил пожарной безопасности осуществляется под роспись в журнале инструктажа населения. Предупреждение и минимизация последствий аварий на трубопроводном транспорте На объектах трубопроводного транспорта необходима установка системы мониторинга и управления инженерными системами зданий и сооружений (СМИС), информационно сопряженными с автоматизированными системами дежурно-диспетчерских служб объектов и ЕДДС с целью предупреждения возникновения и ликвидации чрезвычайных ситуаций, в том числе вызванных террористическим актами, согласно ГОСТ Р 22.1.12-2005. При разработке проектной документации, по газификации района, необходимо учитывать защитные зоны до магистральных и межпоселковых газопроводов.</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i/>
          <w:sz w:val="24"/>
          <w:szCs w:val="24"/>
        </w:rPr>
        <w:lastRenderedPageBreak/>
        <w:t>Мероприятия по предупреждению и минимизации ЧС биолого-социального характера</w:t>
      </w:r>
      <w:r w:rsidRPr="001F1608">
        <w:rPr>
          <w:rFonts w:ascii="Times New Roman" w:hAnsi="Times New Roman" w:cs="Times New Roman"/>
          <w:sz w:val="24"/>
          <w:szCs w:val="24"/>
        </w:rPr>
        <w:t>.</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xml:space="preserve"> Мероприятиями по предупреждению эпидемий является комплекс мер по предупреждению возникновения инфекционных заболеваний и ликвидации их в случае появления. К мероприятиям профилактики относятся санитарно-эпидемиологические обследования и предупреждение заноса инфекции, в районах чрезвычайных ситуаций, контроль за переболевшими инфекционными болезнями, работниками питания, водоснабжения и банно-прачечного обслуживания, контроль за выполнением санитарных норм и правил, профилактические прививки и др. К группе мер по ликвидации заболеваний относятся: выявление инфекционных больных, их медицинская изоляция, госпитализация и лечение, заключительная дезинфекция в эпидемиологических очагах, режимно-ограничительные мероприятия (усиленное медицинское наблюдение, обсервация, карантин).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xml:space="preserve">Мерами по предупреждению возникновения ЧС биолого-социального характера являются: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соблюдение осторожности при обращении с химическими веществами, употреблением лекарственных, наркотических препаратов, алкоголя, грибов, дикорастущих лекарственных растений;</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xml:space="preserve"> − использование для питья кипяченой воды из питьевых источников, либо бутилированную;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xml:space="preserve">− соблюдение санитарных правил и технологических требований кулинарной обработки пищевых продуктов, при заготовках на зиму, хранении продуктов;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xml:space="preserve">− устранение контактов с мышевидными грызунами, их выделениями, осуществление истребительных мероприятий против грызунов, защита продуктов и питьевой воды от загрязнения;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xml:space="preserve">− соблюдение мер предосторожности от укусов лесных клещей, кровососущих насекомых, в случае подозрения на заболевание немедленное обращение за медицинской помощью;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избегание контактов с дикими и безнадзорными животными, в случае укусов – немедленное обращение за медицинской помощью;</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xml:space="preserve">− принятие мер по профилактике и недопущению инфекционных заболеваний домашних животных и птиц;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xml:space="preserve">− соблюдение мер личной гигиены, осуществление борьбы с насекомыми-переносчиками инфекционных заболеваний (мухи, комары и др.) в местах проживания, пунктах общественного питания и торговли, пребывания детей.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xml:space="preserve">− проведение акарицидных обработок территории;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xml:space="preserve">− осуществление постоянного контроля за организациями общественного питания в целях предупреждения вспышек кишечных инфекций пищевого характера.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Так же необходимо проводить медико-биологическую защиту населения. Медико-</w:t>
      </w:r>
      <w:r w:rsidRPr="001F1608">
        <w:rPr>
          <w:rFonts w:ascii="Times New Roman" w:hAnsi="Times New Roman" w:cs="Times New Roman"/>
          <w:sz w:val="24"/>
          <w:szCs w:val="24"/>
        </w:rPr>
        <w:lastRenderedPageBreak/>
        <w:t xml:space="preserve">биологическая защита населения представляет собой комплекс организационных, лечебно-профилактических, санитарно-гигиенических и противоэпидемических мероприятий, направленных на предотвращение или ослабление поражающих воздействий чрезвычайных ситуаций на людей, оказание пострадавшим медицинской помощи, а также на обеспечение санитарно-эпидемиологического благополучия в зонах чрезвычайных ситуаций и в местах размещения эвакуированного населения. Медико-санитарная защита населения осуществляется с привлечением сил и средств федеральных органов исполнительной власти, непосредственно решающих задачи защиты жизни и здоровья людей, а также специализированных функциональных подсистем РСЧС: экстренной медицинской помощи, санитарно-эпидемиологического надзора. В обязательном порядке необходим санитарно-эпидемиологический надзор в чрезвычайных ситуациях, который предусматривает: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xml:space="preserve">− надзор за состоянием здоровья населения, условиями его размещения, организацией питания и водоснабжения;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надзор за размещением в зоне бедствия прибывающих спасателей;</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xml:space="preserve"> − надзор за качеством и безопасностью питьевой воды и продовольствия; − надзор за банно-прачечным обслуживанием населения;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xml:space="preserve">− гигиеническую экспертизу и лабораторный контроль за состоянием объектов окружающей среды;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 надзор за выполнением санитарно-гигиенических требований при очистке территории в зоне чрезвычайной ситуации и погребением погибших.</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b/>
          <w:sz w:val="24"/>
          <w:szCs w:val="24"/>
        </w:rPr>
        <w:t>Пожарная безопасность</w:t>
      </w:r>
      <w:r w:rsidRPr="001F1608">
        <w:rPr>
          <w:rFonts w:ascii="Times New Roman" w:hAnsi="Times New Roman" w:cs="Times New Roman"/>
          <w:sz w:val="24"/>
          <w:szCs w:val="24"/>
        </w:rPr>
        <w:t xml:space="preserve"> </w:t>
      </w:r>
    </w:p>
    <w:p w:rsidR="00912021" w:rsidRPr="001F1608" w:rsidRDefault="00912021" w:rsidP="008063DE">
      <w:pPr>
        <w:pStyle w:val="FR3"/>
        <w:spacing w:before="0" w:line="360" w:lineRule="auto"/>
        <w:ind w:left="-567" w:right="-144" w:firstLine="567"/>
        <w:jc w:val="both"/>
        <w:rPr>
          <w:rFonts w:ascii="Times New Roman" w:hAnsi="Times New Roman" w:cs="Times New Roman"/>
          <w:sz w:val="24"/>
          <w:szCs w:val="24"/>
        </w:rPr>
      </w:pPr>
      <w:r w:rsidRPr="001F1608">
        <w:rPr>
          <w:rFonts w:ascii="Times New Roman" w:hAnsi="Times New Roman" w:cs="Times New Roman"/>
          <w:sz w:val="24"/>
          <w:szCs w:val="24"/>
        </w:rPr>
        <w:t>Противопожарные мероприятия являются неотъемлемой частью инженерно-технических мероприятий по предупреждению ЧС. Их важность предопределяется большими размерами ущерба, который могут нанести пожары. При пожаре безопасность людей должна обеспечиваться своевременной беспрепятственной эвакуацией людей из опасной зоны, оказавшихся в зоне задымления и повышенной температуры. С целью предотвращения распространения очагов пожаров здания общественно-социального назначения обеспечиваются сигнализацией и оповещением о возникновении пожара, средствами пожаротушения. Пожаротушение на разрабатываемой территории выполняется силами подразделений пожарной охраны.</w:t>
      </w:r>
    </w:p>
    <w:p w:rsidR="00912021" w:rsidRPr="001F1608" w:rsidRDefault="00912021" w:rsidP="008063DE">
      <w:pPr>
        <w:pStyle w:val="FR3"/>
        <w:spacing w:before="0" w:line="360" w:lineRule="auto"/>
        <w:ind w:left="-567" w:right="-144" w:firstLine="567"/>
        <w:jc w:val="both"/>
        <w:rPr>
          <w:rFonts w:ascii="Times New Roman" w:hAnsi="Times New Roman" w:cs="Times New Roman"/>
          <w:i/>
          <w:color w:val="FF0000"/>
          <w:sz w:val="24"/>
          <w:szCs w:val="24"/>
        </w:rPr>
      </w:pPr>
      <w:r w:rsidRPr="001F1608">
        <w:rPr>
          <w:rFonts w:ascii="Times New Roman" w:hAnsi="Times New Roman" w:cs="Times New Roman"/>
          <w:i/>
          <w:sz w:val="24"/>
          <w:szCs w:val="24"/>
        </w:rPr>
        <w:t>Существующее состояние.</w:t>
      </w:r>
    </w:p>
    <w:p w:rsidR="00912021" w:rsidRPr="00AD29AD" w:rsidRDefault="00912021" w:rsidP="00AD29AD">
      <w:pPr>
        <w:pStyle w:val="FR3"/>
        <w:spacing w:before="0" w:line="360" w:lineRule="auto"/>
        <w:ind w:left="-567" w:right="-144" w:firstLine="567"/>
        <w:jc w:val="both"/>
        <w:rPr>
          <w:rFonts w:ascii="Times New Roman" w:hAnsi="Times New Roman" w:cs="Times New Roman"/>
          <w:sz w:val="24"/>
          <w:szCs w:val="24"/>
        </w:rPr>
        <w:sectPr w:rsidR="00912021" w:rsidRPr="00AD29AD" w:rsidSect="001C7C48">
          <w:pgSz w:w="11906" w:h="16838"/>
          <w:pgMar w:top="1134" w:right="851" w:bottom="1134" w:left="1701" w:header="709" w:footer="709" w:gutter="0"/>
          <w:cols w:space="708"/>
          <w:docGrid w:linePitch="360"/>
        </w:sectPr>
      </w:pPr>
      <w:r w:rsidRPr="001F1608">
        <w:rPr>
          <w:rFonts w:ascii="Times New Roman" w:hAnsi="Times New Roman" w:cs="Times New Roman"/>
          <w:sz w:val="24"/>
          <w:szCs w:val="24"/>
        </w:rPr>
        <w:t xml:space="preserve"> </w:t>
      </w:r>
      <w:r w:rsidRPr="00AD29AD">
        <w:rPr>
          <w:rFonts w:ascii="Times New Roman" w:hAnsi="Times New Roman" w:cs="Times New Roman"/>
          <w:sz w:val="24"/>
          <w:szCs w:val="24"/>
        </w:rPr>
        <w:t>На территории Новичихинского района расположены и функционируют подразделения пожарной охраны, прикрывающих населенные пункты</w:t>
      </w:r>
      <w:r w:rsidR="00AD29AD" w:rsidRPr="00AD29AD">
        <w:rPr>
          <w:rFonts w:ascii="Times New Roman" w:hAnsi="Times New Roman" w:cs="Times New Roman"/>
          <w:sz w:val="24"/>
          <w:szCs w:val="24"/>
        </w:rPr>
        <w:t xml:space="preserve"> т</w:t>
      </w:r>
      <w:r w:rsidRPr="00AD29AD">
        <w:rPr>
          <w:rFonts w:ascii="Times New Roman" w:hAnsi="Times New Roman" w:cs="Times New Roman"/>
          <w:sz w:val="24"/>
          <w:szCs w:val="24"/>
        </w:rPr>
        <w:t>аблица</w:t>
      </w:r>
      <w:r w:rsidR="00AD29AD" w:rsidRPr="00AD29AD">
        <w:rPr>
          <w:rFonts w:ascii="Times New Roman" w:hAnsi="Times New Roman" w:cs="Times New Roman"/>
          <w:sz w:val="24"/>
          <w:szCs w:val="24"/>
        </w:rPr>
        <w:t xml:space="preserve"> 7.9</w:t>
      </w:r>
    </w:p>
    <w:p w:rsidR="00912021" w:rsidRPr="00AD29AD" w:rsidRDefault="00912021" w:rsidP="00912021">
      <w:pPr>
        <w:spacing w:line="360" w:lineRule="auto"/>
        <w:ind w:left="567" w:right="-709" w:firstLine="709"/>
        <w:jc w:val="both"/>
      </w:pPr>
      <w:r w:rsidRPr="001F1608">
        <w:lastRenderedPageBreak/>
        <w:t xml:space="preserve">Места расположения сил и средств, привлекаемых для ликвидации ЧС на пожароопасных объектах </w:t>
      </w:r>
      <w:r w:rsidRPr="00AD29AD">
        <w:t xml:space="preserve">представлены в </w:t>
      </w:r>
      <w:r w:rsidR="00AD29AD" w:rsidRPr="00AD29AD">
        <w:t>таблице № 7.9</w:t>
      </w:r>
      <w:r w:rsidRPr="00AD29AD">
        <w:t>.</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840"/>
        <w:gridCol w:w="5245"/>
        <w:gridCol w:w="2126"/>
        <w:gridCol w:w="2127"/>
        <w:gridCol w:w="708"/>
        <w:gridCol w:w="1134"/>
      </w:tblGrid>
      <w:tr w:rsidR="00912021" w:rsidRPr="00AD29AD" w:rsidTr="00AD29AD">
        <w:trPr>
          <w:trHeight w:val="413"/>
          <w:jc w:val="center"/>
        </w:trPr>
        <w:tc>
          <w:tcPr>
            <w:tcW w:w="562" w:type="dxa"/>
            <w:vMerge w:val="restart"/>
            <w:shd w:val="clear" w:color="auto" w:fill="C5E0B3" w:themeFill="accent6" w:themeFillTint="66"/>
            <w:vAlign w:val="center"/>
          </w:tcPr>
          <w:p w:rsidR="00912021" w:rsidRPr="00AD29AD" w:rsidRDefault="00912021" w:rsidP="00912021">
            <w:pPr>
              <w:rPr>
                <w:sz w:val="20"/>
                <w:szCs w:val="20"/>
              </w:rPr>
            </w:pPr>
            <w:r w:rsidRPr="00AD29AD">
              <w:rPr>
                <w:sz w:val="20"/>
                <w:szCs w:val="20"/>
              </w:rPr>
              <w:t>№ п/п</w:t>
            </w:r>
          </w:p>
        </w:tc>
        <w:tc>
          <w:tcPr>
            <w:tcW w:w="2840" w:type="dxa"/>
            <w:vMerge w:val="restart"/>
            <w:shd w:val="clear" w:color="auto" w:fill="C5E0B3" w:themeFill="accent6" w:themeFillTint="66"/>
            <w:vAlign w:val="center"/>
          </w:tcPr>
          <w:p w:rsidR="00912021" w:rsidRPr="00AD29AD" w:rsidRDefault="00912021" w:rsidP="00912021">
            <w:pPr>
              <w:jc w:val="center"/>
              <w:rPr>
                <w:sz w:val="20"/>
                <w:szCs w:val="20"/>
              </w:rPr>
            </w:pPr>
            <w:r w:rsidRPr="00AD29AD">
              <w:rPr>
                <w:sz w:val="20"/>
                <w:szCs w:val="20"/>
              </w:rPr>
              <w:t>Наименование юридического лица (ЮЛ), ф.и.о. индивидуального предпринимателя</w:t>
            </w:r>
          </w:p>
        </w:tc>
        <w:tc>
          <w:tcPr>
            <w:tcW w:w="5245" w:type="dxa"/>
            <w:vMerge w:val="restart"/>
            <w:shd w:val="clear" w:color="auto" w:fill="C5E0B3" w:themeFill="accent6" w:themeFillTint="66"/>
            <w:vAlign w:val="center"/>
          </w:tcPr>
          <w:p w:rsidR="00912021" w:rsidRPr="00AD29AD" w:rsidRDefault="00912021" w:rsidP="00912021">
            <w:pPr>
              <w:jc w:val="center"/>
              <w:rPr>
                <w:sz w:val="20"/>
                <w:szCs w:val="20"/>
              </w:rPr>
            </w:pPr>
            <w:r w:rsidRPr="00AD29AD">
              <w:rPr>
                <w:sz w:val="20"/>
                <w:szCs w:val="20"/>
              </w:rPr>
              <w:t>Место (места) нахождения юридического лица, контактный телефон</w:t>
            </w:r>
          </w:p>
        </w:tc>
        <w:tc>
          <w:tcPr>
            <w:tcW w:w="2126" w:type="dxa"/>
            <w:vMerge w:val="restart"/>
            <w:shd w:val="clear" w:color="auto" w:fill="C5E0B3" w:themeFill="accent6" w:themeFillTint="66"/>
            <w:vAlign w:val="center"/>
          </w:tcPr>
          <w:p w:rsidR="00912021" w:rsidRPr="00AD29AD" w:rsidRDefault="00912021" w:rsidP="00912021">
            <w:pPr>
              <w:jc w:val="center"/>
              <w:rPr>
                <w:sz w:val="20"/>
                <w:szCs w:val="20"/>
              </w:rPr>
            </w:pPr>
            <w:r w:rsidRPr="00AD29AD">
              <w:rPr>
                <w:sz w:val="20"/>
                <w:szCs w:val="20"/>
              </w:rPr>
              <w:t>Вид деятельности организации</w:t>
            </w:r>
          </w:p>
        </w:tc>
        <w:tc>
          <w:tcPr>
            <w:tcW w:w="2127" w:type="dxa"/>
            <w:vMerge w:val="restart"/>
            <w:shd w:val="clear" w:color="auto" w:fill="C5E0B3" w:themeFill="accent6" w:themeFillTint="66"/>
            <w:vAlign w:val="center"/>
          </w:tcPr>
          <w:p w:rsidR="00912021" w:rsidRPr="00AD29AD" w:rsidRDefault="00912021" w:rsidP="00912021">
            <w:pPr>
              <w:jc w:val="center"/>
              <w:rPr>
                <w:sz w:val="20"/>
                <w:szCs w:val="20"/>
              </w:rPr>
            </w:pPr>
            <w:r w:rsidRPr="00AD29AD">
              <w:rPr>
                <w:sz w:val="20"/>
                <w:szCs w:val="20"/>
              </w:rPr>
              <w:t>Формирования, создающиеся в организации</w:t>
            </w:r>
          </w:p>
        </w:tc>
        <w:tc>
          <w:tcPr>
            <w:tcW w:w="1842" w:type="dxa"/>
            <w:gridSpan w:val="2"/>
            <w:shd w:val="clear" w:color="auto" w:fill="C5E0B3" w:themeFill="accent6" w:themeFillTint="66"/>
            <w:vAlign w:val="center"/>
          </w:tcPr>
          <w:p w:rsidR="00912021" w:rsidRPr="00AD29AD" w:rsidRDefault="00912021" w:rsidP="00912021">
            <w:pPr>
              <w:jc w:val="center"/>
              <w:rPr>
                <w:sz w:val="20"/>
                <w:szCs w:val="20"/>
              </w:rPr>
            </w:pPr>
            <w:r w:rsidRPr="00AD29AD">
              <w:rPr>
                <w:sz w:val="20"/>
                <w:szCs w:val="20"/>
              </w:rPr>
              <w:t>Силы и средства</w:t>
            </w:r>
          </w:p>
        </w:tc>
      </w:tr>
      <w:tr w:rsidR="00912021" w:rsidRPr="00AD29AD" w:rsidTr="00AD29AD">
        <w:trPr>
          <w:trHeight w:val="1912"/>
          <w:jc w:val="center"/>
        </w:trPr>
        <w:tc>
          <w:tcPr>
            <w:tcW w:w="562" w:type="dxa"/>
            <w:vMerge/>
            <w:shd w:val="clear" w:color="auto" w:fill="C5E0B3" w:themeFill="accent6" w:themeFillTint="66"/>
            <w:vAlign w:val="center"/>
          </w:tcPr>
          <w:p w:rsidR="00912021" w:rsidRPr="00AD29AD" w:rsidRDefault="00912021" w:rsidP="00912021">
            <w:pPr>
              <w:jc w:val="center"/>
              <w:rPr>
                <w:sz w:val="20"/>
                <w:szCs w:val="20"/>
              </w:rPr>
            </w:pPr>
          </w:p>
        </w:tc>
        <w:tc>
          <w:tcPr>
            <w:tcW w:w="2840" w:type="dxa"/>
            <w:vMerge/>
            <w:shd w:val="clear" w:color="auto" w:fill="C5E0B3" w:themeFill="accent6" w:themeFillTint="66"/>
            <w:vAlign w:val="center"/>
          </w:tcPr>
          <w:p w:rsidR="00912021" w:rsidRPr="00AD29AD" w:rsidRDefault="00912021" w:rsidP="00912021">
            <w:pPr>
              <w:jc w:val="center"/>
              <w:rPr>
                <w:sz w:val="20"/>
                <w:szCs w:val="20"/>
              </w:rPr>
            </w:pPr>
          </w:p>
        </w:tc>
        <w:tc>
          <w:tcPr>
            <w:tcW w:w="5245" w:type="dxa"/>
            <w:vMerge/>
            <w:shd w:val="clear" w:color="auto" w:fill="C5E0B3" w:themeFill="accent6" w:themeFillTint="66"/>
            <w:vAlign w:val="center"/>
          </w:tcPr>
          <w:p w:rsidR="00912021" w:rsidRPr="00AD29AD" w:rsidRDefault="00912021" w:rsidP="00912021">
            <w:pPr>
              <w:jc w:val="center"/>
              <w:rPr>
                <w:sz w:val="20"/>
                <w:szCs w:val="20"/>
              </w:rPr>
            </w:pPr>
          </w:p>
        </w:tc>
        <w:tc>
          <w:tcPr>
            <w:tcW w:w="2126" w:type="dxa"/>
            <w:vMerge/>
            <w:shd w:val="clear" w:color="auto" w:fill="C5E0B3" w:themeFill="accent6" w:themeFillTint="66"/>
            <w:vAlign w:val="center"/>
          </w:tcPr>
          <w:p w:rsidR="00912021" w:rsidRPr="00AD29AD" w:rsidRDefault="00912021" w:rsidP="00912021">
            <w:pPr>
              <w:jc w:val="center"/>
              <w:rPr>
                <w:sz w:val="20"/>
                <w:szCs w:val="20"/>
              </w:rPr>
            </w:pPr>
          </w:p>
        </w:tc>
        <w:tc>
          <w:tcPr>
            <w:tcW w:w="2127" w:type="dxa"/>
            <w:vMerge/>
            <w:shd w:val="clear" w:color="auto" w:fill="C5E0B3" w:themeFill="accent6" w:themeFillTint="66"/>
            <w:vAlign w:val="center"/>
          </w:tcPr>
          <w:p w:rsidR="00912021" w:rsidRPr="00AD29AD" w:rsidRDefault="00912021" w:rsidP="00912021">
            <w:pPr>
              <w:jc w:val="center"/>
              <w:rPr>
                <w:sz w:val="20"/>
                <w:szCs w:val="20"/>
              </w:rPr>
            </w:pPr>
          </w:p>
        </w:tc>
        <w:tc>
          <w:tcPr>
            <w:tcW w:w="708" w:type="dxa"/>
            <w:shd w:val="clear" w:color="auto" w:fill="C5E0B3" w:themeFill="accent6" w:themeFillTint="66"/>
            <w:vAlign w:val="center"/>
          </w:tcPr>
          <w:p w:rsidR="00912021" w:rsidRPr="00AD29AD" w:rsidRDefault="00912021" w:rsidP="00912021">
            <w:pPr>
              <w:jc w:val="center"/>
              <w:rPr>
                <w:sz w:val="20"/>
                <w:szCs w:val="20"/>
              </w:rPr>
            </w:pPr>
            <w:r w:rsidRPr="00AD29AD">
              <w:rPr>
                <w:sz w:val="20"/>
                <w:szCs w:val="20"/>
              </w:rPr>
              <w:t>л/с</w:t>
            </w:r>
          </w:p>
        </w:tc>
        <w:tc>
          <w:tcPr>
            <w:tcW w:w="1134" w:type="dxa"/>
            <w:shd w:val="clear" w:color="auto" w:fill="C5E0B3" w:themeFill="accent6" w:themeFillTint="66"/>
            <w:vAlign w:val="center"/>
          </w:tcPr>
          <w:p w:rsidR="00912021" w:rsidRPr="00AD29AD" w:rsidRDefault="00912021" w:rsidP="00912021">
            <w:pPr>
              <w:jc w:val="center"/>
              <w:rPr>
                <w:sz w:val="20"/>
                <w:szCs w:val="20"/>
              </w:rPr>
            </w:pPr>
            <w:r w:rsidRPr="00AD29AD">
              <w:rPr>
                <w:sz w:val="20"/>
                <w:szCs w:val="20"/>
              </w:rPr>
              <w:t>техника</w:t>
            </w:r>
          </w:p>
        </w:tc>
      </w:tr>
      <w:tr w:rsidR="00912021" w:rsidRPr="00AD29AD" w:rsidTr="00912021">
        <w:trPr>
          <w:jc w:val="center"/>
        </w:trPr>
        <w:tc>
          <w:tcPr>
            <w:tcW w:w="14742" w:type="dxa"/>
            <w:gridSpan w:val="7"/>
            <w:shd w:val="clear" w:color="auto" w:fill="auto"/>
            <w:vAlign w:val="center"/>
          </w:tcPr>
          <w:p w:rsidR="00912021" w:rsidRPr="00AD29AD" w:rsidRDefault="00912021" w:rsidP="00912021">
            <w:pPr>
              <w:jc w:val="center"/>
              <w:rPr>
                <w:b/>
                <w:sz w:val="20"/>
                <w:szCs w:val="20"/>
              </w:rPr>
            </w:pPr>
            <w:r w:rsidRPr="00AD29AD">
              <w:rPr>
                <w:b/>
                <w:sz w:val="20"/>
                <w:szCs w:val="20"/>
              </w:rPr>
              <w:t>Силы и средства ФП РСЧС</w:t>
            </w:r>
          </w:p>
        </w:tc>
      </w:tr>
      <w:tr w:rsidR="00912021" w:rsidRPr="00AD29AD" w:rsidTr="00912021">
        <w:trPr>
          <w:jc w:val="center"/>
        </w:trPr>
        <w:tc>
          <w:tcPr>
            <w:tcW w:w="562" w:type="dxa"/>
            <w:shd w:val="clear" w:color="auto" w:fill="auto"/>
            <w:vAlign w:val="center"/>
          </w:tcPr>
          <w:p w:rsidR="00912021" w:rsidRPr="00AD29AD" w:rsidRDefault="00912021" w:rsidP="00912021">
            <w:pPr>
              <w:jc w:val="center"/>
              <w:rPr>
                <w:sz w:val="20"/>
                <w:szCs w:val="20"/>
              </w:rPr>
            </w:pPr>
            <w:r w:rsidRPr="00AD29AD">
              <w:rPr>
                <w:sz w:val="20"/>
                <w:szCs w:val="20"/>
              </w:rPr>
              <w:t>1</w:t>
            </w:r>
          </w:p>
        </w:tc>
        <w:tc>
          <w:tcPr>
            <w:tcW w:w="2840" w:type="dxa"/>
            <w:shd w:val="clear" w:color="auto" w:fill="auto"/>
            <w:vAlign w:val="center"/>
          </w:tcPr>
          <w:p w:rsidR="00912021" w:rsidRPr="00AD29AD" w:rsidRDefault="00912021" w:rsidP="00912021">
            <w:pPr>
              <w:jc w:val="center"/>
              <w:rPr>
                <w:color w:val="000000"/>
                <w:sz w:val="20"/>
                <w:szCs w:val="20"/>
              </w:rPr>
            </w:pPr>
            <w:r w:rsidRPr="00AD29AD">
              <w:rPr>
                <w:color w:val="000000"/>
                <w:sz w:val="20"/>
                <w:szCs w:val="20"/>
              </w:rPr>
              <w:t>№ 87 ПСЧ 4 ПСО ФПС ГПС ГУ МЧС России по Алтайскому краю</w:t>
            </w:r>
          </w:p>
        </w:tc>
        <w:tc>
          <w:tcPr>
            <w:tcW w:w="5245" w:type="dxa"/>
            <w:shd w:val="clear" w:color="auto" w:fill="auto"/>
            <w:vAlign w:val="center"/>
          </w:tcPr>
          <w:p w:rsidR="00912021" w:rsidRPr="00AD29AD" w:rsidRDefault="00912021" w:rsidP="00912021">
            <w:pPr>
              <w:jc w:val="center"/>
              <w:rPr>
                <w:sz w:val="20"/>
                <w:szCs w:val="20"/>
              </w:rPr>
            </w:pPr>
            <w:r w:rsidRPr="00AD29AD">
              <w:rPr>
                <w:color w:val="000000"/>
                <w:sz w:val="20"/>
                <w:szCs w:val="20"/>
              </w:rPr>
              <w:t>659730, Алтайский край, Новичихинский район, с.Новичиха, ул. Космонавтов, №5,   8(38555) 23-5-46</w:t>
            </w:r>
          </w:p>
        </w:tc>
        <w:tc>
          <w:tcPr>
            <w:tcW w:w="2126" w:type="dxa"/>
            <w:shd w:val="clear" w:color="auto" w:fill="auto"/>
            <w:vAlign w:val="center"/>
          </w:tcPr>
          <w:p w:rsidR="00912021" w:rsidRPr="00AD29AD" w:rsidRDefault="00912021" w:rsidP="00912021">
            <w:pPr>
              <w:jc w:val="center"/>
              <w:rPr>
                <w:sz w:val="20"/>
                <w:szCs w:val="20"/>
              </w:rPr>
            </w:pPr>
            <w:r w:rsidRPr="00AD29AD">
              <w:rPr>
                <w:sz w:val="20"/>
                <w:szCs w:val="20"/>
              </w:rPr>
              <w:t>Деятельность по обеспечению пожарной безопасности</w:t>
            </w:r>
          </w:p>
        </w:tc>
        <w:tc>
          <w:tcPr>
            <w:tcW w:w="2127" w:type="dxa"/>
            <w:shd w:val="clear" w:color="auto" w:fill="auto"/>
            <w:vAlign w:val="center"/>
          </w:tcPr>
          <w:p w:rsidR="00912021" w:rsidRPr="00AD29AD" w:rsidRDefault="00912021" w:rsidP="00912021">
            <w:pPr>
              <w:jc w:val="center"/>
              <w:rPr>
                <w:sz w:val="20"/>
                <w:szCs w:val="20"/>
              </w:rPr>
            </w:pPr>
            <w:r w:rsidRPr="00AD29AD">
              <w:rPr>
                <w:sz w:val="20"/>
                <w:szCs w:val="20"/>
              </w:rPr>
              <w:t>Команда пожаротушения</w:t>
            </w:r>
          </w:p>
        </w:tc>
        <w:tc>
          <w:tcPr>
            <w:tcW w:w="708" w:type="dxa"/>
            <w:shd w:val="clear" w:color="auto" w:fill="auto"/>
            <w:vAlign w:val="center"/>
          </w:tcPr>
          <w:p w:rsidR="00912021" w:rsidRPr="00AD29AD" w:rsidRDefault="00912021" w:rsidP="00912021">
            <w:pPr>
              <w:jc w:val="center"/>
              <w:rPr>
                <w:sz w:val="20"/>
                <w:szCs w:val="20"/>
              </w:rPr>
            </w:pPr>
            <w:r w:rsidRPr="00AD29AD">
              <w:rPr>
                <w:sz w:val="20"/>
                <w:szCs w:val="20"/>
              </w:rPr>
              <w:t>19</w:t>
            </w:r>
          </w:p>
        </w:tc>
        <w:tc>
          <w:tcPr>
            <w:tcW w:w="1134" w:type="dxa"/>
            <w:shd w:val="clear" w:color="auto" w:fill="auto"/>
            <w:vAlign w:val="center"/>
          </w:tcPr>
          <w:p w:rsidR="00912021" w:rsidRPr="00AD29AD" w:rsidRDefault="00912021" w:rsidP="00912021">
            <w:pPr>
              <w:jc w:val="center"/>
              <w:rPr>
                <w:sz w:val="20"/>
                <w:szCs w:val="20"/>
              </w:rPr>
            </w:pPr>
            <w:r w:rsidRPr="00AD29AD">
              <w:rPr>
                <w:sz w:val="20"/>
                <w:szCs w:val="20"/>
              </w:rPr>
              <w:t>5</w:t>
            </w:r>
          </w:p>
        </w:tc>
      </w:tr>
      <w:tr w:rsidR="00912021" w:rsidRPr="00AD29AD" w:rsidTr="00912021">
        <w:trPr>
          <w:jc w:val="center"/>
        </w:trPr>
        <w:tc>
          <w:tcPr>
            <w:tcW w:w="562" w:type="dxa"/>
            <w:shd w:val="clear" w:color="auto" w:fill="auto"/>
            <w:vAlign w:val="center"/>
          </w:tcPr>
          <w:p w:rsidR="00912021" w:rsidRPr="00AD29AD" w:rsidRDefault="00912021" w:rsidP="00912021">
            <w:pPr>
              <w:jc w:val="center"/>
              <w:rPr>
                <w:sz w:val="20"/>
                <w:szCs w:val="20"/>
              </w:rPr>
            </w:pPr>
            <w:r w:rsidRPr="00AD29AD">
              <w:rPr>
                <w:sz w:val="20"/>
                <w:szCs w:val="20"/>
              </w:rPr>
              <w:t>2</w:t>
            </w:r>
          </w:p>
        </w:tc>
        <w:tc>
          <w:tcPr>
            <w:tcW w:w="2840" w:type="dxa"/>
            <w:shd w:val="clear" w:color="auto" w:fill="auto"/>
            <w:vAlign w:val="center"/>
          </w:tcPr>
          <w:p w:rsidR="00912021" w:rsidRPr="00AD29AD" w:rsidRDefault="00912021" w:rsidP="00912021">
            <w:pPr>
              <w:jc w:val="center"/>
              <w:rPr>
                <w:color w:val="000000"/>
                <w:sz w:val="20"/>
                <w:szCs w:val="20"/>
              </w:rPr>
            </w:pPr>
            <w:r w:rsidRPr="00AD29AD">
              <w:rPr>
                <w:color w:val="000000"/>
                <w:sz w:val="20"/>
                <w:szCs w:val="20"/>
              </w:rPr>
              <w:t xml:space="preserve"> МО МВД РФ "Поспелихинский"Пункт полиции по Новичихинскому району</w:t>
            </w:r>
          </w:p>
        </w:tc>
        <w:tc>
          <w:tcPr>
            <w:tcW w:w="5245" w:type="dxa"/>
            <w:shd w:val="clear" w:color="auto" w:fill="auto"/>
            <w:vAlign w:val="center"/>
          </w:tcPr>
          <w:p w:rsidR="00912021" w:rsidRPr="00AD29AD" w:rsidRDefault="00912021" w:rsidP="00912021">
            <w:pPr>
              <w:jc w:val="center"/>
              <w:rPr>
                <w:sz w:val="20"/>
                <w:szCs w:val="20"/>
              </w:rPr>
            </w:pPr>
            <w:r w:rsidRPr="00AD29AD">
              <w:rPr>
                <w:color w:val="000000"/>
                <w:sz w:val="20"/>
                <w:szCs w:val="20"/>
              </w:rPr>
              <w:t>659730, Алтайский край, Новичихинский район, с. Новичиха, ул.Космонавтов, 5  8(38555)22-1-83</w:t>
            </w:r>
          </w:p>
        </w:tc>
        <w:tc>
          <w:tcPr>
            <w:tcW w:w="2126" w:type="dxa"/>
            <w:shd w:val="clear" w:color="auto" w:fill="auto"/>
            <w:vAlign w:val="center"/>
          </w:tcPr>
          <w:p w:rsidR="00912021" w:rsidRPr="00AD29AD" w:rsidRDefault="00912021" w:rsidP="00912021">
            <w:pPr>
              <w:jc w:val="center"/>
              <w:rPr>
                <w:sz w:val="20"/>
                <w:szCs w:val="20"/>
              </w:rPr>
            </w:pPr>
            <w:r w:rsidRPr="00AD29AD">
              <w:rPr>
                <w:sz w:val="20"/>
                <w:szCs w:val="20"/>
              </w:rPr>
              <w:t>Обеспечение правопорядка</w:t>
            </w:r>
          </w:p>
        </w:tc>
        <w:tc>
          <w:tcPr>
            <w:tcW w:w="2127" w:type="dxa"/>
            <w:shd w:val="clear" w:color="auto" w:fill="auto"/>
            <w:vAlign w:val="center"/>
          </w:tcPr>
          <w:p w:rsidR="00912021" w:rsidRPr="00AD29AD" w:rsidRDefault="00912021" w:rsidP="00912021">
            <w:pPr>
              <w:jc w:val="center"/>
              <w:rPr>
                <w:sz w:val="20"/>
                <w:szCs w:val="20"/>
              </w:rPr>
            </w:pPr>
            <w:r w:rsidRPr="00AD29AD">
              <w:rPr>
                <w:sz w:val="20"/>
                <w:szCs w:val="20"/>
              </w:rPr>
              <w:t>Группа охраны общественного порядка</w:t>
            </w:r>
          </w:p>
        </w:tc>
        <w:tc>
          <w:tcPr>
            <w:tcW w:w="708" w:type="dxa"/>
            <w:shd w:val="clear" w:color="auto" w:fill="auto"/>
            <w:vAlign w:val="center"/>
          </w:tcPr>
          <w:p w:rsidR="00912021" w:rsidRPr="00AD29AD" w:rsidRDefault="00912021" w:rsidP="00912021">
            <w:pPr>
              <w:jc w:val="center"/>
              <w:rPr>
                <w:sz w:val="20"/>
                <w:szCs w:val="20"/>
              </w:rPr>
            </w:pPr>
            <w:r w:rsidRPr="00AD29AD">
              <w:rPr>
                <w:sz w:val="20"/>
                <w:szCs w:val="20"/>
              </w:rPr>
              <w:t>22</w:t>
            </w:r>
          </w:p>
        </w:tc>
        <w:tc>
          <w:tcPr>
            <w:tcW w:w="1134" w:type="dxa"/>
            <w:shd w:val="clear" w:color="auto" w:fill="auto"/>
            <w:vAlign w:val="center"/>
          </w:tcPr>
          <w:p w:rsidR="00912021" w:rsidRPr="00AD29AD" w:rsidRDefault="00912021" w:rsidP="00912021">
            <w:pPr>
              <w:jc w:val="center"/>
              <w:rPr>
                <w:sz w:val="20"/>
                <w:szCs w:val="20"/>
              </w:rPr>
            </w:pPr>
            <w:r w:rsidRPr="00AD29AD">
              <w:rPr>
                <w:sz w:val="20"/>
                <w:szCs w:val="20"/>
              </w:rPr>
              <w:t>6</w:t>
            </w:r>
          </w:p>
        </w:tc>
      </w:tr>
      <w:tr w:rsidR="00912021" w:rsidRPr="00AD29AD" w:rsidTr="00912021">
        <w:trPr>
          <w:jc w:val="center"/>
        </w:trPr>
        <w:tc>
          <w:tcPr>
            <w:tcW w:w="562" w:type="dxa"/>
            <w:shd w:val="clear" w:color="auto" w:fill="auto"/>
            <w:vAlign w:val="center"/>
          </w:tcPr>
          <w:p w:rsidR="00912021" w:rsidRPr="00AD29AD" w:rsidRDefault="00912021" w:rsidP="00912021">
            <w:pPr>
              <w:jc w:val="center"/>
              <w:rPr>
                <w:sz w:val="20"/>
                <w:szCs w:val="20"/>
              </w:rPr>
            </w:pPr>
          </w:p>
        </w:tc>
        <w:tc>
          <w:tcPr>
            <w:tcW w:w="2840" w:type="dxa"/>
            <w:shd w:val="clear" w:color="auto" w:fill="auto"/>
            <w:vAlign w:val="center"/>
          </w:tcPr>
          <w:p w:rsidR="00912021" w:rsidRPr="00AD29AD" w:rsidRDefault="00912021" w:rsidP="00912021">
            <w:pPr>
              <w:jc w:val="center"/>
              <w:rPr>
                <w:color w:val="000000"/>
                <w:sz w:val="20"/>
                <w:szCs w:val="20"/>
              </w:rPr>
            </w:pPr>
            <w:r w:rsidRPr="00AD29AD">
              <w:rPr>
                <w:color w:val="000000"/>
                <w:sz w:val="20"/>
                <w:szCs w:val="20"/>
              </w:rPr>
              <w:t>ИТОГО за ФП РСЧС:</w:t>
            </w:r>
          </w:p>
        </w:tc>
        <w:tc>
          <w:tcPr>
            <w:tcW w:w="5245" w:type="dxa"/>
            <w:shd w:val="clear" w:color="auto" w:fill="auto"/>
            <w:vAlign w:val="center"/>
          </w:tcPr>
          <w:p w:rsidR="00912021" w:rsidRPr="00AD29AD" w:rsidRDefault="00912021" w:rsidP="00912021">
            <w:pPr>
              <w:jc w:val="center"/>
              <w:rPr>
                <w:sz w:val="20"/>
                <w:szCs w:val="20"/>
              </w:rPr>
            </w:pPr>
          </w:p>
        </w:tc>
        <w:tc>
          <w:tcPr>
            <w:tcW w:w="2126" w:type="dxa"/>
            <w:shd w:val="clear" w:color="auto" w:fill="auto"/>
            <w:vAlign w:val="center"/>
          </w:tcPr>
          <w:p w:rsidR="00912021" w:rsidRPr="00AD29AD" w:rsidRDefault="00912021" w:rsidP="00912021">
            <w:pPr>
              <w:jc w:val="center"/>
              <w:rPr>
                <w:sz w:val="20"/>
                <w:szCs w:val="20"/>
              </w:rPr>
            </w:pPr>
          </w:p>
        </w:tc>
        <w:tc>
          <w:tcPr>
            <w:tcW w:w="2127" w:type="dxa"/>
            <w:shd w:val="clear" w:color="auto" w:fill="auto"/>
            <w:vAlign w:val="center"/>
          </w:tcPr>
          <w:p w:rsidR="00912021" w:rsidRPr="00AD29AD" w:rsidRDefault="00912021" w:rsidP="00912021">
            <w:pPr>
              <w:jc w:val="center"/>
              <w:rPr>
                <w:sz w:val="20"/>
                <w:szCs w:val="20"/>
              </w:rPr>
            </w:pPr>
          </w:p>
        </w:tc>
        <w:tc>
          <w:tcPr>
            <w:tcW w:w="708" w:type="dxa"/>
            <w:shd w:val="clear" w:color="auto" w:fill="auto"/>
            <w:vAlign w:val="center"/>
          </w:tcPr>
          <w:p w:rsidR="00912021" w:rsidRPr="00AD29AD" w:rsidRDefault="00912021" w:rsidP="00912021">
            <w:pPr>
              <w:jc w:val="center"/>
              <w:rPr>
                <w:sz w:val="20"/>
                <w:szCs w:val="20"/>
              </w:rPr>
            </w:pPr>
            <w:r w:rsidRPr="00AD29AD">
              <w:rPr>
                <w:sz w:val="20"/>
                <w:szCs w:val="20"/>
              </w:rPr>
              <w:t>41</w:t>
            </w:r>
          </w:p>
        </w:tc>
        <w:tc>
          <w:tcPr>
            <w:tcW w:w="1134" w:type="dxa"/>
            <w:shd w:val="clear" w:color="auto" w:fill="auto"/>
            <w:vAlign w:val="center"/>
          </w:tcPr>
          <w:p w:rsidR="00912021" w:rsidRPr="00AD29AD" w:rsidRDefault="00912021" w:rsidP="00912021">
            <w:pPr>
              <w:jc w:val="center"/>
              <w:rPr>
                <w:sz w:val="20"/>
                <w:szCs w:val="20"/>
              </w:rPr>
            </w:pPr>
            <w:r w:rsidRPr="00AD29AD">
              <w:rPr>
                <w:sz w:val="20"/>
                <w:szCs w:val="20"/>
              </w:rPr>
              <w:t>11</w:t>
            </w:r>
          </w:p>
        </w:tc>
      </w:tr>
      <w:tr w:rsidR="00912021" w:rsidRPr="00AD29AD" w:rsidTr="00912021">
        <w:trPr>
          <w:jc w:val="center"/>
        </w:trPr>
        <w:tc>
          <w:tcPr>
            <w:tcW w:w="14742" w:type="dxa"/>
            <w:gridSpan w:val="7"/>
            <w:shd w:val="clear" w:color="auto" w:fill="auto"/>
            <w:vAlign w:val="center"/>
          </w:tcPr>
          <w:p w:rsidR="00912021" w:rsidRPr="00AD29AD" w:rsidRDefault="00912021" w:rsidP="00912021">
            <w:pPr>
              <w:jc w:val="center"/>
              <w:rPr>
                <w:b/>
                <w:sz w:val="20"/>
                <w:szCs w:val="20"/>
              </w:rPr>
            </w:pPr>
            <w:r w:rsidRPr="00AD29AD">
              <w:rPr>
                <w:b/>
                <w:sz w:val="20"/>
                <w:szCs w:val="20"/>
              </w:rPr>
              <w:t>Силы и средства ТП РСЧС</w:t>
            </w:r>
          </w:p>
        </w:tc>
      </w:tr>
      <w:tr w:rsidR="00912021" w:rsidRPr="00AD29AD" w:rsidTr="00912021">
        <w:trPr>
          <w:jc w:val="center"/>
        </w:trPr>
        <w:tc>
          <w:tcPr>
            <w:tcW w:w="562" w:type="dxa"/>
            <w:shd w:val="clear" w:color="auto" w:fill="auto"/>
            <w:vAlign w:val="center"/>
          </w:tcPr>
          <w:p w:rsidR="00912021" w:rsidRPr="00AD29AD" w:rsidRDefault="00912021" w:rsidP="00912021">
            <w:pPr>
              <w:jc w:val="center"/>
              <w:rPr>
                <w:sz w:val="20"/>
                <w:szCs w:val="20"/>
              </w:rPr>
            </w:pPr>
            <w:r w:rsidRPr="00AD29AD">
              <w:rPr>
                <w:sz w:val="20"/>
                <w:szCs w:val="20"/>
              </w:rPr>
              <w:t>3</w:t>
            </w:r>
          </w:p>
        </w:tc>
        <w:tc>
          <w:tcPr>
            <w:tcW w:w="2840" w:type="dxa"/>
            <w:shd w:val="clear" w:color="auto" w:fill="auto"/>
            <w:vAlign w:val="center"/>
          </w:tcPr>
          <w:p w:rsidR="00912021" w:rsidRPr="00AD29AD" w:rsidRDefault="00912021" w:rsidP="00912021">
            <w:pPr>
              <w:jc w:val="center"/>
              <w:rPr>
                <w:color w:val="000000"/>
                <w:sz w:val="20"/>
                <w:szCs w:val="20"/>
              </w:rPr>
            </w:pPr>
            <w:r w:rsidRPr="00AD29AD">
              <w:rPr>
                <w:color w:val="000000"/>
                <w:sz w:val="20"/>
                <w:szCs w:val="20"/>
              </w:rPr>
              <w:t>ЕДДС Администрации Новичихинского района</w:t>
            </w:r>
          </w:p>
        </w:tc>
        <w:tc>
          <w:tcPr>
            <w:tcW w:w="5245" w:type="dxa"/>
            <w:shd w:val="clear" w:color="auto" w:fill="auto"/>
            <w:vAlign w:val="center"/>
          </w:tcPr>
          <w:p w:rsidR="00912021" w:rsidRPr="00AD29AD" w:rsidRDefault="00912021" w:rsidP="00912021">
            <w:pPr>
              <w:jc w:val="center"/>
              <w:rPr>
                <w:color w:val="000000"/>
                <w:sz w:val="20"/>
                <w:szCs w:val="20"/>
              </w:rPr>
            </w:pPr>
            <w:r w:rsidRPr="00AD29AD">
              <w:rPr>
                <w:color w:val="000000"/>
                <w:sz w:val="20"/>
                <w:szCs w:val="20"/>
              </w:rPr>
              <w:t xml:space="preserve">659730, Алтайский край, Новичихинский район, с.Новичиха, ул. Первомайская, 70,  </w:t>
            </w:r>
          </w:p>
          <w:p w:rsidR="00912021" w:rsidRPr="00AD29AD" w:rsidRDefault="00912021" w:rsidP="00912021">
            <w:pPr>
              <w:jc w:val="center"/>
              <w:rPr>
                <w:color w:val="FF0000"/>
                <w:sz w:val="20"/>
                <w:szCs w:val="20"/>
              </w:rPr>
            </w:pPr>
            <w:r w:rsidRPr="00AD29AD">
              <w:rPr>
                <w:color w:val="000000"/>
                <w:sz w:val="20"/>
                <w:szCs w:val="20"/>
              </w:rPr>
              <w:t xml:space="preserve"> 8(38555) 22-3-36</w:t>
            </w:r>
          </w:p>
        </w:tc>
        <w:tc>
          <w:tcPr>
            <w:tcW w:w="2126" w:type="dxa"/>
            <w:shd w:val="clear" w:color="auto" w:fill="auto"/>
            <w:vAlign w:val="center"/>
          </w:tcPr>
          <w:p w:rsidR="00912021" w:rsidRPr="00AD29AD" w:rsidRDefault="00912021" w:rsidP="00912021">
            <w:pPr>
              <w:jc w:val="center"/>
              <w:rPr>
                <w:sz w:val="20"/>
                <w:szCs w:val="20"/>
              </w:rPr>
            </w:pPr>
            <w:r w:rsidRPr="00AD29AD">
              <w:rPr>
                <w:sz w:val="20"/>
                <w:szCs w:val="20"/>
              </w:rPr>
              <w:t>Организация взаимодействия, оповещение о ЧС</w:t>
            </w:r>
          </w:p>
        </w:tc>
        <w:tc>
          <w:tcPr>
            <w:tcW w:w="2127" w:type="dxa"/>
            <w:shd w:val="clear" w:color="auto" w:fill="auto"/>
            <w:vAlign w:val="center"/>
          </w:tcPr>
          <w:p w:rsidR="00912021" w:rsidRPr="00AD29AD" w:rsidRDefault="00912021" w:rsidP="00912021">
            <w:pPr>
              <w:jc w:val="center"/>
              <w:rPr>
                <w:sz w:val="20"/>
                <w:szCs w:val="20"/>
              </w:rPr>
            </w:pPr>
            <w:r w:rsidRPr="00AD29AD">
              <w:rPr>
                <w:sz w:val="20"/>
                <w:szCs w:val="20"/>
              </w:rPr>
              <w:t>Оперативная смена</w:t>
            </w:r>
          </w:p>
        </w:tc>
        <w:tc>
          <w:tcPr>
            <w:tcW w:w="708" w:type="dxa"/>
            <w:shd w:val="clear" w:color="auto" w:fill="auto"/>
            <w:vAlign w:val="center"/>
          </w:tcPr>
          <w:p w:rsidR="00912021" w:rsidRPr="00AD29AD" w:rsidRDefault="00912021" w:rsidP="00912021">
            <w:pPr>
              <w:jc w:val="center"/>
              <w:rPr>
                <w:sz w:val="20"/>
                <w:szCs w:val="20"/>
              </w:rPr>
            </w:pPr>
            <w:r w:rsidRPr="00AD29AD">
              <w:rPr>
                <w:sz w:val="20"/>
                <w:szCs w:val="20"/>
              </w:rPr>
              <w:t>7</w:t>
            </w:r>
          </w:p>
        </w:tc>
        <w:tc>
          <w:tcPr>
            <w:tcW w:w="1134" w:type="dxa"/>
            <w:shd w:val="clear" w:color="auto" w:fill="auto"/>
            <w:vAlign w:val="center"/>
          </w:tcPr>
          <w:p w:rsidR="00912021" w:rsidRPr="00AD29AD" w:rsidRDefault="00912021" w:rsidP="00912021">
            <w:pPr>
              <w:jc w:val="center"/>
              <w:rPr>
                <w:sz w:val="20"/>
                <w:szCs w:val="20"/>
              </w:rPr>
            </w:pPr>
          </w:p>
        </w:tc>
      </w:tr>
      <w:tr w:rsidR="00912021" w:rsidRPr="00AD29AD" w:rsidTr="00912021">
        <w:trPr>
          <w:jc w:val="center"/>
        </w:trPr>
        <w:tc>
          <w:tcPr>
            <w:tcW w:w="562" w:type="dxa"/>
            <w:shd w:val="clear" w:color="auto" w:fill="auto"/>
            <w:vAlign w:val="center"/>
          </w:tcPr>
          <w:p w:rsidR="00912021" w:rsidRPr="00AD29AD" w:rsidRDefault="00912021" w:rsidP="00912021">
            <w:pPr>
              <w:jc w:val="center"/>
              <w:rPr>
                <w:sz w:val="20"/>
                <w:szCs w:val="20"/>
              </w:rPr>
            </w:pPr>
            <w:r w:rsidRPr="00AD29AD">
              <w:rPr>
                <w:sz w:val="20"/>
                <w:szCs w:val="20"/>
              </w:rPr>
              <w:t>4</w:t>
            </w:r>
          </w:p>
        </w:tc>
        <w:tc>
          <w:tcPr>
            <w:tcW w:w="2840" w:type="dxa"/>
            <w:shd w:val="clear" w:color="auto" w:fill="auto"/>
            <w:vAlign w:val="center"/>
          </w:tcPr>
          <w:p w:rsidR="00912021" w:rsidRPr="00AD29AD" w:rsidRDefault="00912021" w:rsidP="00912021">
            <w:pPr>
              <w:jc w:val="center"/>
              <w:rPr>
                <w:color w:val="000000"/>
                <w:sz w:val="20"/>
                <w:szCs w:val="20"/>
              </w:rPr>
            </w:pPr>
            <w:r w:rsidRPr="00AD29AD">
              <w:rPr>
                <w:color w:val="000000"/>
                <w:sz w:val="20"/>
                <w:szCs w:val="20"/>
              </w:rPr>
              <w:t>КЧСи ОПБ Новичихинского района</w:t>
            </w:r>
          </w:p>
        </w:tc>
        <w:tc>
          <w:tcPr>
            <w:tcW w:w="5245" w:type="dxa"/>
            <w:shd w:val="clear" w:color="auto" w:fill="auto"/>
            <w:vAlign w:val="center"/>
          </w:tcPr>
          <w:p w:rsidR="00912021" w:rsidRPr="00AD29AD" w:rsidRDefault="00912021" w:rsidP="00912021">
            <w:pPr>
              <w:jc w:val="center"/>
              <w:rPr>
                <w:color w:val="000000"/>
                <w:sz w:val="20"/>
                <w:szCs w:val="20"/>
              </w:rPr>
            </w:pPr>
            <w:r w:rsidRPr="00AD29AD">
              <w:rPr>
                <w:color w:val="000000"/>
                <w:sz w:val="20"/>
                <w:szCs w:val="20"/>
              </w:rPr>
              <w:t xml:space="preserve">659730, Алтайский край, Новичихинский район, с.Новичиха, ул. Первомайская, 70,  </w:t>
            </w:r>
          </w:p>
          <w:p w:rsidR="00912021" w:rsidRPr="00AD29AD" w:rsidRDefault="00912021" w:rsidP="00912021">
            <w:pPr>
              <w:jc w:val="center"/>
              <w:rPr>
                <w:color w:val="FF0000"/>
                <w:sz w:val="20"/>
                <w:szCs w:val="20"/>
              </w:rPr>
            </w:pPr>
            <w:r w:rsidRPr="00AD29AD">
              <w:rPr>
                <w:color w:val="000000"/>
                <w:sz w:val="20"/>
                <w:szCs w:val="20"/>
              </w:rPr>
              <w:t xml:space="preserve"> 8(38555) 22-3-36</w:t>
            </w:r>
          </w:p>
        </w:tc>
        <w:tc>
          <w:tcPr>
            <w:tcW w:w="2126" w:type="dxa"/>
            <w:shd w:val="clear" w:color="auto" w:fill="auto"/>
            <w:vAlign w:val="center"/>
          </w:tcPr>
          <w:p w:rsidR="00912021" w:rsidRPr="00AD29AD" w:rsidRDefault="00912021" w:rsidP="00912021">
            <w:pPr>
              <w:jc w:val="center"/>
              <w:rPr>
                <w:sz w:val="20"/>
                <w:szCs w:val="20"/>
              </w:rPr>
            </w:pPr>
            <w:r w:rsidRPr="00AD29AD">
              <w:rPr>
                <w:sz w:val="20"/>
                <w:szCs w:val="20"/>
              </w:rPr>
              <w:t>Организация ликвидации ЧС</w:t>
            </w:r>
          </w:p>
        </w:tc>
        <w:tc>
          <w:tcPr>
            <w:tcW w:w="2127" w:type="dxa"/>
            <w:shd w:val="clear" w:color="auto" w:fill="auto"/>
            <w:vAlign w:val="center"/>
          </w:tcPr>
          <w:p w:rsidR="00912021" w:rsidRPr="00AD29AD" w:rsidRDefault="00912021" w:rsidP="00912021">
            <w:pPr>
              <w:jc w:val="center"/>
              <w:rPr>
                <w:sz w:val="20"/>
                <w:szCs w:val="20"/>
              </w:rPr>
            </w:pPr>
            <w:r w:rsidRPr="00AD29AD">
              <w:rPr>
                <w:sz w:val="20"/>
                <w:szCs w:val="20"/>
              </w:rPr>
              <w:t xml:space="preserve">Комиссия </w:t>
            </w:r>
          </w:p>
        </w:tc>
        <w:tc>
          <w:tcPr>
            <w:tcW w:w="708" w:type="dxa"/>
            <w:shd w:val="clear" w:color="auto" w:fill="auto"/>
            <w:vAlign w:val="center"/>
          </w:tcPr>
          <w:p w:rsidR="00912021" w:rsidRPr="00AD29AD" w:rsidRDefault="00912021" w:rsidP="00912021">
            <w:pPr>
              <w:jc w:val="center"/>
              <w:rPr>
                <w:sz w:val="20"/>
                <w:szCs w:val="20"/>
              </w:rPr>
            </w:pPr>
            <w:r w:rsidRPr="00AD29AD">
              <w:rPr>
                <w:sz w:val="20"/>
                <w:szCs w:val="20"/>
              </w:rPr>
              <w:t>19</w:t>
            </w:r>
          </w:p>
        </w:tc>
        <w:tc>
          <w:tcPr>
            <w:tcW w:w="1134" w:type="dxa"/>
            <w:shd w:val="clear" w:color="auto" w:fill="auto"/>
            <w:vAlign w:val="center"/>
          </w:tcPr>
          <w:p w:rsidR="00912021" w:rsidRPr="00AD29AD" w:rsidRDefault="00912021" w:rsidP="00912021">
            <w:pPr>
              <w:jc w:val="center"/>
              <w:rPr>
                <w:sz w:val="20"/>
                <w:szCs w:val="20"/>
              </w:rPr>
            </w:pPr>
            <w:r w:rsidRPr="00AD29AD">
              <w:rPr>
                <w:sz w:val="20"/>
                <w:szCs w:val="20"/>
              </w:rPr>
              <w:t>1</w:t>
            </w:r>
          </w:p>
        </w:tc>
      </w:tr>
      <w:tr w:rsidR="00912021" w:rsidRPr="00AD29AD" w:rsidTr="00912021">
        <w:trPr>
          <w:jc w:val="center"/>
        </w:trPr>
        <w:tc>
          <w:tcPr>
            <w:tcW w:w="562" w:type="dxa"/>
            <w:shd w:val="clear" w:color="auto" w:fill="auto"/>
            <w:vAlign w:val="center"/>
          </w:tcPr>
          <w:p w:rsidR="00912021" w:rsidRPr="00AD29AD" w:rsidRDefault="00912021" w:rsidP="00912021">
            <w:pPr>
              <w:jc w:val="center"/>
              <w:rPr>
                <w:sz w:val="20"/>
                <w:szCs w:val="20"/>
              </w:rPr>
            </w:pPr>
            <w:r w:rsidRPr="00AD29AD">
              <w:rPr>
                <w:sz w:val="20"/>
                <w:szCs w:val="20"/>
              </w:rPr>
              <w:t>5</w:t>
            </w:r>
          </w:p>
        </w:tc>
        <w:tc>
          <w:tcPr>
            <w:tcW w:w="2840" w:type="dxa"/>
            <w:shd w:val="clear" w:color="auto" w:fill="auto"/>
            <w:vAlign w:val="center"/>
          </w:tcPr>
          <w:p w:rsidR="00912021" w:rsidRPr="00AD29AD" w:rsidRDefault="00912021" w:rsidP="00912021">
            <w:pPr>
              <w:jc w:val="center"/>
              <w:rPr>
                <w:color w:val="000000"/>
                <w:sz w:val="20"/>
                <w:szCs w:val="20"/>
              </w:rPr>
            </w:pPr>
            <w:r w:rsidRPr="00AD29AD">
              <w:rPr>
                <w:color w:val="000000"/>
                <w:sz w:val="20"/>
                <w:szCs w:val="20"/>
              </w:rPr>
              <w:t>Оперативная группа КЧСиОПБ</w:t>
            </w:r>
          </w:p>
        </w:tc>
        <w:tc>
          <w:tcPr>
            <w:tcW w:w="5245" w:type="dxa"/>
            <w:shd w:val="clear" w:color="auto" w:fill="auto"/>
            <w:vAlign w:val="center"/>
          </w:tcPr>
          <w:p w:rsidR="00912021" w:rsidRPr="00AD29AD" w:rsidRDefault="00912021" w:rsidP="00912021">
            <w:pPr>
              <w:jc w:val="center"/>
              <w:rPr>
                <w:color w:val="000000"/>
                <w:sz w:val="20"/>
                <w:szCs w:val="20"/>
              </w:rPr>
            </w:pPr>
            <w:r w:rsidRPr="00AD29AD">
              <w:rPr>
                <w:color w:val="000000"/>
                <w:sz w:val="20"/>
                <w:szCs w:val="20"/>
              </w:rPr>
              <w:t xml:space="preserve">659730, Алтайский край, Новичихинский район, с.Новичиха, ул. Первомайская, 70,  </w:t>
            </w:r>
          </w:p>
          <w:p w:rsidR="00912021" w:rsidRPr="00AD29AD" w:rsidRDefault="00912021" w:rsidP="00912021">
            <w:pPr>
              <w:jc w:val="center"/>
              <w:rPr>
                <w:sz w:val="20"/>
                <w:szCs w:val="20"/>
              </w:rPr>
            </w:pPr>
            <w:r w:rsidRPr="00AD29AD">
              <w:rPr>
                <w:color w:val="000000"/>
                <w:sz w:val="20"/>
                <w:szCs w:val="20"/>
              </w:rPr>
              <w:t xml:space="preserve"> 8(38555) 22-3-36</w:t>
            </w:r>
          </w:p>
        </w:tc>
        <w:tc>
          <w:tcPr>
            <w:tcW w:w="2126" w:type="dxa"/>
            <w:shd w:val="clear" w:color="auto" w:fill="auto"/>
            <w:vAlign w:val="center"/>
          </w:tcPr>
          <w:p w:rsidR="00912021" w:rsidRPr="00AD29AD" w:rsidRDefault="00912021" w:rsidP="00912021">
            <w:pPr>
              <w:jc w:val="center"/>
              <w:rPr>
                <w:sz w:val="20"/>
                <w:szCs w:val="20"/>
              </w:rPr>
            </w:pPr>
            <w:r w:rsidRPr="00AD29AD">
              <w:rPr>
                <w:sz w:val="20"/>
                <w:szCs w:val="20"/>
              </w:rPr>
              <w:t xml:space="preserve">Работа на месте ЧС, организация взаимодействия сил РСЧС, организация связи с  </w:t>
            </w:r>
          </w:p>
        </w:tc>
        <w:tc>
          <w:tcPr>
            <w:tcW w:w="2127" w:type="dxa"/>
            <w:shd w:val="clear" w:color="auto" w:fill="auto"/>
            <w:vAlign w:val="center"/>
          </w:tcPr>
          <w:p w:rsidR="00912021" w:rsidRPr="00AD29AD" w:rsidRDefault="00912021" w:rsidP="00912021">
            <w:pPr>
              <w:jc w:val="center"/>
              <w:rPr>
                <w:sz w:val="20"/>
                <w:szCs w:val="20"/>
              </w:rPr>
            </w:pPr>
            <w:r w:rsidRPr="00AD29AD">
              <w:rPr>
                <w:sz w:val="20"/>
                <w:szCs w:val="20"/>
              </w:rPr>
              <w:t>группа</w:t>
            </w:r>
          </w:p>
        </w:tc>
        <w:tc>
          <w:tcPr>
            <w:tcW w:w="708" w:type="dxa"/>
            <w:shd w:val="clear" w:color="auto" w:fill="auto"/>
            <w:vAlign w:val="center"/>
          </w:tcPr>
          <w:p w:rsidR="00912021" w:rsidRPr="00AD29AD" w:rsidRDefault="00912021" w:rsidP="00912021">
            <w:pPr>
              <w:jc w:val="center"/>
              <w:rPr>
                <w:sz w:val="20"/>
                <w:szCs w:val="20"/>
              </w:rPr>
            </w:pPr>
            <w:r w:rsidRPr="00AD29AD">
              <w:rPr>
                <w:sz w:val="20"/>
                <w:szCs w:val="20"/>
              </w:rPr>
              <w:t>3</w:t>
            </w:r>
          </w:p>
        </w:tc>
        <w:tc>
          <w:tcPr>
            <w:tcW w:w="1134" w:type="dxa"/>
            <w:shd w:val="clear" w:color="auto" w:fill="auto"/>
            <w:vAlign w:val="center"/>
          </w:tcPr>
          <w:p w:rsidR="00912021" w:rsidRPr="00AD29AD" w:rsidRDefault="00912021" w:rsidP="00912021">
            <w:pPr>
              <w:jc w:val="center"/>
              <w:rPr>
                <w:sz w:val="20"/>
                <w:szCs w:val="20"/>
              </w:rPr>
            </w:pPr>
            <w:r w:rsidRPr="00AD29AD">
              <w:rPr>
                <w:sz w:val="20"/>
                <w:szCs w:val="20"/>
              </w:rPr>
              <w:t>1</w:t>
            </w:r>
          </w:p>
        </w:tc>
      </w:tr>
      <w:tr w:rsidR="00912021" w:rsidRPr="00AD29AD" w:rsidTr="00912021">
        <w:trPr>
          <w:jc w:val="center"/>
        </w:trPr>
        <w:tc>
          <w:tcPr>
            <w:tcW w:w="562" w:type="dxa"/>
            <w:shd w:val="clear" w:color="auto" w:fill="auto"/>
            <w:vAlign w:val="center"/>
          </w:tcPr>
          <w:p w:rsidR="00912021" w:rsidRPr="00AD29AD" w:rsidRDefault="00912021" w:rsidP="00912021">
            <w:pPr>
              <w:jc w:val="center"/>
              <w:rPr>
                <w:sz w:val="20"/>
                <w:szCs w:val="20"/>
              </w:rPr>
            </w:pPr>
            <w:r w:rsidRPr="00AD29AD">
              <w:rPr>
                <w:sz w:val="20"/>
                <w:szCs w:val="20"/>
              </w:rPr>
              <w:t>6</w:t>
            </w:r>
          </w:p>
        </w:tc>
        <w:tc>
          <w:tcPr>
            <w:tcW w:w="2840" w:type="dxa"/>
            <w:shd w:val="clear" w:color="auto" w:fill="auto"/>
            <w:vAlign w:val="center"/>
          </w:tcPr>
          <w:p w:rsidR="00912021" w:rsidRPr="00AD29AD" w:rsidRDefault="00912021" w:rsidP="00912021">
            <w:pPr>
              <w:jc w:val="center"/>
              <w:rPr>
                <w:color w:val="000000"/>
                <w:sz w:val="20"/>
                <w:szCs w:val="20"/>
              </w:rPr>
            </w:pPr>
            <w:r w:rsidRPr="00AD29AD">
              <w:rPr>
                <w:color w:val="000000"/>
                <w:sz w:val="20"/>
                <w:szCs w:val="20"/>
              </w:rPr>
              <w:t>КГБУЗ «Новичихинская ЦРБ»</w:t>
            </w:r>
          </w:p>
        </w:tc>
        <w:tc>
          <w:tcPr>
            <w:tcW w:w="5245" w:type="dxa"/>
            <w:shd w:val="clear" w:color="auto" w:fill="auto"/>
            <w:vAlign w:val="center"/>
          </w:tcPr>
          <w:p w:rsidR="00912021" w:rsidRPr="00AD29AD" w:rsidRDefault="00912021" w:rsidP="00912021">
            <w:pPr>
              <w:jc w:val="center"/>
              <w:rPr>
                <w:sz w:val="20"/>
                <w:szCs w:val="20"/>
              </w:rPr>
            </w:pPr>
            <w:r w:rsidRPr="00AD29AD">
              <w:rPr>
                <w:color w:val="000000"/>
                <w:sz w:val="20"/>
                <w:szCs w:val="20"/>
              </w:rPr>
              <w:t>659730, Алтайский край, Новичихинский район, с. Новичиха, ул. Морозова 28, 8- (38555)-22187</w:t>
            </w:r>
          </w:p>
        </w:tc>
        <w:tc>
          <w:tcPr>
            <w:tcW w:w="2126" w:type="dxa"/>
            <w:shd w:val="clear" w:color="auto" w:fill="auto"/>
            <w:vAlign w:val="center"/>
          </w:tcPr>
          <w:p w:rsidR="00912021" w:rsidRPr="00AD29AD" w:rsidRDefault="00912021" w:rsidP="00912021">
            <w:pPr>
              <w:jc w:val="center"/>
              <w:rPr>
                <w:sz w:val="20"/>
                <w:szCs w:val="20"/>
              </w:rPr>
            </w:pPr>
            <w:r w:rsidRPr="00AD29AD">
              <w:rPr>
                <w:sz w:val="20"/>
                <w:szCs w:val="20"/>
              </w:rPr>
              <w:t>Оказание медицинских услуг</w:t>
            </w:r>
          </w:p>
        </w:tc>
        <w:tc>
          <w:tcPr>
            <w:tcW w:w="2127" w:type="dxa"/>
            <w:shd w:val="clear" w:color="auto" w:fill="auto"/>
            <w:vAlign w:val="center"/>
          </w:tcPr>
          <w:p w:rsidR="00912021" w:rsidRPr="00AD29AD" w:rsidRDefault="00912021" w:rsidP="00912021">
            <w:pPr>
              <w:jc w:val="center"/>
              <w:rPr>
                <w:sz w:val="20"/>
                <w:szCs w:val="20"/>
              </w:rPr>
            </w:pPr>
            <w:r w:rsidRPr="00AD29AD">
              <w:rPr>
                <w:sz w:val="20"/>
                <w:szCs w:val="20"/>
              </w:rPr>
              <w:t>Скорая медицинская помощь</w:t>
            </w:r>
          </w:p>
        </w:tc>
        <w:tc>
          <w:tcPr>
            <w:tcW w:w="708" w:type="dxa"/>
            <w:shd w:val="clear" w:color="auto" w:fill="auto"/>
            <w:vAlign w:val="center"/>
          </w:tcPr>
          <w:p w:rsidR="00912021" w:rsidRPr="00AD29AD" w:rsidRDefault="00912021" w:rsidP="00912021">
            <w:pPr>
              <w:jc w:val="center"/>
              <w:rPr>
                <w:sz w:val="20"/>
                <w:szCs w:val="20"/>
              </w:rPr>
            </w:pPr>
            <w:r w:rsidRPr="00AD29AD">
              <w:rPr>
                <w:sz w:val="20"/>
                <w:szCs w:val="20"/>
              </w:rPr>
              <w:t>12</w:t>
            </w:r>
          </w:p>
        </w:tc>
        <w:tc>
          <w:tcPr>
            <w:tcW w:w="1134" w:type="dxa"/>
            <w:shd w:val="clear" w:color="auto" w:fill="auto"/>
            <w:vAlign w:val="center"/>
          </w:tcPr>
          <w:p w:rsidR="00912021" w:rsidRPr="00AD29AD" w:rsidRDefault="00912021" w:rsidP="00912021">
            <w:pPr>
              <w:jc w:val="center"/>
              <w:rPr>
                <w:sz w:val="20"/>
                <w:szCs w:val="20"/>
              </w:rPr>
            </w:pPr>
            <w:r w:rsidRPr="00AD29AD">
              <w:rPr>
                <w:sz w:val="20"/>
                <w:szCs w:val="20"/>
              </w:rPr>
              <w:t>2</w:t>
            </w:r>
          </w:p>
        </w:tc>
      </w:tr>
      <w:tr w:rsidR="00912021" w:rsidRPr="00AD29AD" w:rsidTr="00912021">
        <w:trPr>
          <w:jc w:val="center"/>
        </w:trPr>
        <w:tc>
          <w:tcPr>
            <w:tcW w:w="562" w:type="dxa"/>
            <w:shd w:val="clear" w:color="auto" w:fill="auto"/>
            <w:vAlign w:val="center"/>
          </w:tcPr>
          <w:p w:rsidR="00912021" w:rsidRPr="00AD29AD" w:rsidRDefault="00912021" w:rsidP="00912021">
            <w:pPr>
              <w:jc w:val="center"/>
              <w:rPr>
                <w:sz w:val="20"/>
                <w:szCs w:val="20"/>
              </w:rPr>
            </w:pPr>
            <w:r w:rsidRPr="00AD29AD">
              <w:rPr>
                <w:sz w:val="20"/>
                <w:szCs w:val="20"/>
              </w:rPr>
              <w:lastRenderedPageBreak/>
              <w:t>7</w:t>
            </w:r>
          </w:p>
        </w:tc>
        <w:tc>
          <w:tcPr>
            <w:tcW w:w="2840" w:type="dxa"/>
            <w:shd w:val="clear" w:color="auto" w:fill="auto"/>
            <w:vAlign w:val="center"/>
          </w:tcPr>
          <w:p w:rsidR="00912021" w:rsidRPr="00AD29AD" w:rsidRDefault="00912021" w:rsidP="00912021">
            <w:pPr>
              <w:jc w:val="center"/>
              <w:rPr>
                <w:color w:val="000000"/>
                <w:sz w:val="20"/>
                <w:szCs w:val="20"/>
              </w:rPr>
            </w:pPr>
            <w:r w:rsidRPr="00AD29AD">
              <w:rPr>
                <w:color w:val="000000"/>
                <w:sz w:val="20"/>
                <w:szCs w:val="20"/>
              </w:rPr>
              <w:t xml:space="preserve">ГУП ДХ АК «Южное ДСУ»       «филиал «Новичихинский»    </w:t>
            </w:r>
          </w:p>
        </w:tc>
        <w:tc>
          <w:tcPr>
            <w:tcW w:w="5245" w:type="dxa"/>
            <w:shd w:val="clear" w:color="auto" w:fill="auto"/>
            <w:vAlign w:val="center"/>
          </w:tcPr>
          <w:p w:rsidR="00912021" w:rsidRPr="00AD29AD" w:rsidRDefault="00912021" w:rsidP="00912021">
            <w:pPr>
              <w:jc w:val="center"/>
              <w:rPr>
                <w:sz w:val="20"/>
                <w:szCs w:val="20"/>
              </w:rPr>
            </w:pPr>
            <w:r w:rsidRPr="00AD29AD">
              <w:rPr>
                <w:color w:val="000000"/>
                <w:sz w:val="20"/>
                <w:szCs w:val="20"/>
              </w:rPr>
              <w:t xml:space="preserve">659730 Алтайский край, Новичихинский район, с. Новичиха ул. </w:t>
            </w:r>
            <w:r w:rsidR="00782325">
              <w:rPr>
                <w:color w:val="000000"/>
                <w:sz w:val="20"/>
                <w:szCs w:val="20"/>
              </w:rPr>
              <w:t>Советская 26 , т.</w:t>
            </w:r>
            <w:r w:rsidRPr="00AD29AD">
              <w:rPr>
                <w:color w:val="000000"/>
                <w:sz w:val="20"/>
                <w:szCs w:val="20"/>
              </w:rPr>
              <w:t>8 (38555) 22152</w:t>
            </w:r>
          </w:p>
        </w:tc>
        <w:tc>
          <w:tcPr>
            <w:tcW w:w="2126" w:type="dxa"/>
            <w:shd w:val="clear" w:color="auto" w:fill="auto"/>
            <w:vAlign w:val="center"/>
          </w:tcPr>
          <w:p w:rsidR="00912021" w:rsidRPr="00AD29AD" w:rsidRDefault="00912021" w:rsidP="00912021">
            <w:pPr>
              <w:jc w:val="center"/>
              <w:rPr>
                <w:sz w:val="20"/>
                <w:szCs w:val="20"/>
              </w:rPr>
            </w:pPr>
            <w:r w:rsidRPr="00AD29AD">
              <w:rPr>
                <w:sz w:val="20"/>
                <w:szCs w:val="20"/>
              </w:rPr>
              <w:t>Строительство и ремонт автомобильных дорог</w:t>
            </w:r>
          </w:p>
        </w:tc>
        <w:tc>
          <w:tcPr>
            <w:tcW w:w="2127" w:type="dxa"/>
            <w:shd w:val="clear" w:color="auto" w:fill="auto"/>
            <w:vAlign w:val="center"/>
          </w:tcPr>
          <w:p w:rsidR="00912021" w:rsidRPr="00AD29AD" w:rsidRDefault="00912021" w:rsidP="00912021">
            <w:pPr>
              <w:jc w:val="center"/>
              <w:rPr>
                <w:sz w:val="20"/>
                <w:szCs w:val="20"/>
              </w:rPr>
            </w:pPr>
            <w:r w:rsidRPr="00AD29AD">
              <w:rPr>
                <w:sz w:val="20"/>
                <w:szCs w:val="20"/>
              </w:rPr>
              <w:t xml:space="preserve">Эвакуационная группа (техническая) </w:t>
            </w:r>
          </w:p>
        </w:tc>
        <w:tc>
          <w:tcPr>
            <w:tcW w:w="708" w:type="dxa"/>
            <w:shd w:val="clear" w:color="auto" w:fill="auto"/>
            <w:vAlign w:val="center"/>
          </w:tcPr>
          <w:p w:rsidR="00912021" w:rsidRPr="00AD29AD" w:rsidRDefault="00912021" w:rsidP="00912021">
            <w:pPr>
              <w:jc w:val="center"/>
              <w:rPr>
                <w:sz w:val="20"/>
                <w:szCs w:val="20"/>
              </w:rPr>
            </w:pPr>
            <w:r w:rsidRPr="00AD29AD">
              <w:rPr>
                <w:sz w:val="20"/>
                <w:szCs w:val="20"/>
              </w:rPr>
              <w:t>24</w:t>
            </w:r>
          </w:p>
        </w:tc>
        <w:tc>
          <w:tcPr>
            <w:tcW w:w="1134" w:type="dxa"/>
            <w:shd w:val="clear" w:color="auto" w:fill="auto"/>
            <w:vAlign w:val="center"/>
          </w:tcPr>
          <w:p w:rsidR="00912021" w:rsidRPr="00AD29AD" w:rsidRDefault="00912021" w:rsidP="00912021">
            <w:pPr>
              <w:jc w:val="center"/>
              <w:rPr>
                <w:sz w:val="20"/>
                <w:szCs w:val="20"/>
              </w:rPr>
            </w:pPr>
            <w:r w:rsidRPr="00AD29AD">
              <w:rPr>
                <w:sz w:val="20"/>
                <w:szCs w:val="20"/>
              </w:rPr>
              <w:t>17</w:t>
            </w:r>
          </w:p>
        </w:tc>
      </w:tr>
      <w:tr w:rsidR="00912021" w:rsidRPr="00AD29AD" w:rsidTr="00912021">
        <w:trPr>
          <w:jc w:val="center"/>
        </w:trPr>
        <w:tc>
          <w:tcPr>
            <w:tcW w:w="562" w:type="dxa"/>
            <w:shd w:val="clear" w:color="auto" w:fill="auto"/>
            <w:vAlign w:val="center"/>
          </w:tcPr>
          <w:p w:rsidR="00912021" w:rsidRPr="00AD29AD" w:rsidRDefault="00912021" w:rsidP="00912021">
            <w:pPr>
              <w:jc w:val="center"/>
              <w:rPr>
                <w:sz w:val="20"/>
                <w:szCs w:val="20"/>
              </w:rPr>
            </w:pPr>
            <w:r w:rsidRPr="00AD29AD">
              <w:rPr>
                <w:sz w:val="20"/>
                <w:szCs w:val="20"/>
              </w:rPr>
              <w:t>8</w:t>
            </w:r>
          </w:p>
        </w:tc>
        <w:tc>
          <w:tcPr>
            <w:tcW w:w="2840" w:type="dxa"/>
            <w:shd w:val="clear" w:color="auto" w:fill="auto"/>
            <w:vAlign w:val="center"/>
          </w:tcPr>
          <w:p w:rsidR="00912021" w:rsidRPr="00AD29AD" w:rsidRDefault="000E3F6F" w:rsidP="00912021">
            <w:pPr>
              <w:jc w:val="center"/>
              <w:rPr>
                <w:color w:val="000000"/>
                <w:sz w:val="20"/>
                <w:szCs w:val="20"/>
              </w:rPr>
            </w:pPr>
            <w:r>
              <w:rPr>
                <w:color w:val="000000"/>
                <w:sz w:val="20"/>
                <w:szCs w:val="20"/>
              </w:rPr>
              <w:t>Комитет по образованию Администрации района</w:t>
            </w:r>
          </w:p>
        </w:tc>
        <w:tc>
          <w:tcPr>
            <w:tcW w:w="5245" w:type="dxa"/>
            <w:shd w:val="clear" w:color="auto" w:fill="auto"/>
            <w:vAlign w:val="center"/>
          </w:tcPr>
          <w:p w:rsidR="00912021" w:rsidRPr="00AD29AD" w:rsidRDefault="00912021" w:rsidP="00912021">
            <w:pPr>
              <w:jc w:val="center"/>
              <w:rPr>
                <w:sz w:val="20"/>
                <w:szCs w:val="20"/>
              </w:rPr>
            </w:pPr>
            <w:r w:rsidRPr="00AD29AD">
              <w:rPr>
                <w:color w:val="000000"/>
                <w:sz w:val="20"/>
                <w:szCs w:val="20"/>
              </w:rPr>
              <w:t xml:space="preserve">659730, Алтайский край, Новичихинский район, с.Новичиха, ул. Ленинская, 13,   </w:t>
            </w:r>
            <w:r w:rsidRPr="00AD29AD">
              <w:rPr>
                <w:color w:val="000000"/>
                <w:sz w:val="20"/>
                <w:szCs w:val="20"/>
              </w:rPr>
              <w:br/>
              <w:t xml:space="preserve"> </w:t>
            </w:r>
            <w:r w:rsidR="00782325">
              <w:rPr>
                <w:color w:val="000000"/>
                <w:sz w:val="20"/>
                <w:szCs w:val="20"/>
              </w:rPr>
              <w:t>т.</w:t>
            </w:r>
            <w:r w:rsidRPr="00AD29AD">
              <w:rPr>
                <w:color w:val="000000"/>
                <w:sz w:val="20"/>
                <w:szCs w:val="20"/>
              </w:rPr>
              <w:t>8 (38555) 23-1-02</w:t>
            </w:r>
          </w:p>
        </w:tc>
        <w:tc>
          <w:tcPr>
            <w:tcW w:w="2126" w:type="dxa"/>
            <w:shd w:val="clear" w:color="auto" w:fill="auto"/>
            <w:vAlign w:val="center"/>
          </w:tcPr>
          <w:p w:rsidR="00912021" w:rsidRPr="00AD29AD" w:rsidRDefault="00912021" w:rsidP="00912021">
            <w:pPr>
              <w:jc w:val="center"/>
              <w:rPr>
                <w:sz w:val="20"/>
                <w:szCs w:val="20"/>
              </w:rPr>
            </w:pPr>
            <w:r w:rsidRPr="00AD29AD">
              <w:rPr>
                <w:sz w:val="20"/>
                <w:szCs w:val="20"/>
              </w:rPr>
              <w:t>Автомобильные перевозки</w:t>
            </w:r>
          </w:p>
        </w:tc>
        <w:tc>
          <w:tcPr>
            <w:tcW w:w="2127" w:type="dxa"/>
            <w:shd w:val="clear" w:color="auto" w:fill="auto"/>
            <w:vAlign w:val="center"/>
          </w:tcPr>
          <w:p w:rsidR="00912021" w:rsidRPr="00AD29AD" w:rsidRDefault="00912021" w:rsidP="00912021">
            <w:pPr>
              <w:jc w:val="center"/>
              <w:rPr>
                <w:sz w:val="20"/>
                <w:szCs w:val="20"/>
              </w:rPr>
            </w:pPr>
            <w:r w:rsidRPr="00AD29AD">
              <w:rPr>
                <w:sz w:val="20"/>
                <w:szCs w:val="20"/>
              </w:rPr>
              <w:t>Автотранспортная группа для эвакуации населения, подвоза людей</w:t>
            </w:r>
          </w:p>
        </w:tc>
        <w:tc>
          <w:tcPr>
            <w:tcW w:w="708" w:type="dxa"/>
            <w:shd w:val="clear" w:color="auto" w:fill="auto"/>
            <w:vAlign w:val="center"/>
          </w:tcPr>
          <w:p w:rsidR="00912021" w:rsidRPr="00AD29AD" w:rsidRDefault="00912021" w:rsidP="00912021">
            <w:pPr>
              <w:jc w:val="center"/>
              <w:rPr>
                <w:sz w:val="20"/>
                <w:szCs w:val="20"/>
              </w:rPr>
            </w:pPr>
            <w:r w:rsidRPr="00AD29AD">
              <w:rPr>
                <w:sz w:val="20"/>
                <w:szCs w:val="20"/>
              </w:rPr>
              <w:t>5</w:t>
            </w:r>
          </w:p>
        </w:tc>
        <w:tc>
          <w:tcPr>
            <w:tcW w:w="1134" w:type="dxa"/>
            <w:shd w:val="clear" w:color="auto" w:fill="auto"/>
            <w:vAlign w:val="center"/>
          </w:tcPr>
          <w:p w:rsidR="00912021" w:rsidRPr="00AD29AD" w:rsidRDefault="00912021" w:rsidP="00912021">
            <w:pPr>
              <w:jc w:val="center"/>
              <w:rPr>
                <w:sz w:val="20"/>
                <w:szCs w:val="20"/>
              </w:rPr>
            </w:pPr>
            <w:r w:rsidRPr="00AD29AD">
              <w:rPr>
                <w:sz w:val="20"/>
                <w:szCs w:val="20"/>
              </w:rPr>
              <w:t>4</w:t>
            </w:r>
          </w:p>
        </w:tc>
      </w:tr>
      <w:tr w:rsidR="00912021" w:rsidRPr="00AD29AD" w:rsidTr="00912021">
        <w:trPr>
          <w:jc w:val="center"/>
        </w:trPr>
        <w:tc>
          <w:tcPr>
            <w:tcW w:w="562" w:type="dxa"/>
            <w:shd w:val="clear" w:color="auto" w:fill="auto"/>
            <w:vAlign w:val="center"/>
          </w:tcPr>
          <w:p w:rsidR="00912021" w:rsidRPr="00AD29AD" w:rsidRDefault="00912021" w:rsidP="00912021">
            <w:pPr>
              <w:jc w:val="center"/>
              <w:rPr>
                <w:sz w:val="20"/>
                <w:szCs w:val="20"/>
              </w:rPr>
            </w:pPr>
            <w:r w:rsidRPr="00AD29AD">
              <w:rPr>
                <w:sz w:val="20"/>
                <w:szCs w:val="20"/>
              </w:rPr>
              <w:t>9</w:t>
            </w:r>
          </w:p>
        </w:tc>
        <w:tc>
          <w:tcPr>
            <w:tcW w:w="2840" w:type="dxa"/>
            <w:shd w:val="clear" w:color="auto" w:fill="auto"/>
            <w:vAlign w:val="center"/>
          </w:tcPr>
          <w:p w:rsidR="00912021" w:rsidRPr="00AD29AD" w:rsidRDefault="00912021" w:rsidP="00912021">
            <w:pPr>
              <w:jc w:val="center"/>
              <w:rPr>
                <w:color w:val="000000"/>
                <w:sz w:val="20"/>
                <w:szCs w:val="20"/>
              </w:rPr>
            </w:pPr>
            <w:r w:rsidRPr="00AD29AD">
              <w:rPr>
                <w:color w:val="000000"/>
                <w:sz w:val="20"/>
                <w:szCs w:val="20"/>
              </w:rPr>
              <w:t>Новичихинское районное потребительское общество</w:t>
            </w:r>
          </w:p>
        </w:tc>
        <w:tc>
          <w:tcPr>
            <w:tcW w:w="5245" w:type="dxa"/>
            <w:shd w:val="clear" w:color="auto" w:fill="auto"/>
            <w:vAlign w:val="center"/>
          </w:tcPr>
          <w:p w:rsidR="00912021" w:rsidRPr="00AD29AD" w:rsidRDefault="00912021" w:rsidP="000E3F6F">
            <w:pPr>
              <w:jc w:val="center"/>
              <w:rPr>
                <w:sz w:val="20"/>
                <w:szCs w:val="20"/>
              </w:rPr>
            </w:pPr>
            <w:r w:rsidRPr="00AD29AD">
              <w:rPr>
                <w:color w:val="000000"/>
                <w:sz w:val="20"/>
                <w:szCs w:val="20"/>
              </w:rPr>
              <w:t xml:space="preserve">659730, Алтайский край, Новичихинский район, с. Новичиха, ул. </w:t>
            </w:r>
            <w:r w:rsidR="000E3F6F">
              <w:rPr>
                <w:color w:val="000000"/>
                <w:sz w:val="20"/>
                <w:szCs w:val="20"/>
              </w:rPr>
              <w:t>Ленинская,5</w:t>
            </w:r>
            <w:r w:rsidRPr="00AD29AD">
              <w:rPr>
                <w:color w:val="000000"/>
                <w:sz w:val="20"/>
                <w:szCs w:val="20"/>
              </w:rPr>
              <w:t xml:space="preserve"> </w:t>
            </w:r>
            <w:r w:rsidR="00782325">
              <w:rPr>
                <w:color w:val="000000"/>
                <w:sz w:val="20"/>
                <w:szCs w:val="20"/>
              </w:rPr>
              <w:t>т.</w:t>
            </w:r>
            <w:r w:rsidR="000E3F6F">
              <w:rPr>
                <w:color w:val="000000"/>
                <w:sz w:val="20"/>
                <w:szCs w:val="20"/>
              </w:rPr>
              <w:t>8(38555)22-4-46</w:t>
            </w:r>
          </w:p>
        </w:tc>
        <w:tc>
          <w:tcPr>
            <w:tcW w:w="2126" w:type="dxa"/>
            <w:shd w:val="clear" w:color="auto" w:fill="auto"/>
            <w:vAlign w:val="center"/>
          </w:tcPr>
          <w:p w:rsidR="00912021" w:rsidRPr="00AD29AD" w:rsidRDefault="00912021" w:rsidP="00912021">
            <w:pPr>
              <w:jc w:val="center"/>
              <w:rPr>
                <w:sz w:val="20"/>
                <w:szCs w:val="20"/>
              </w:rPr>
            </w:pPr>
            <w:r w:rsidRPr="00AD29AD">
              <w:rPr>
                <w:sz w:val="20"/>
                <w:szCs w:val="20"/>
              </w:rPr>
              <w:t>Услуги общественного питания и розничной торговли</w:t>
            </w:r>
          </w:p>
        </w:tc>
        <w:tc>
          <w:tcPr>
            <w:tcW w:w="2127" w:type="dxa"/>
            <w:shd w:val="clear" w:color="auto" w:fill="auto"/>
            <w:vAlign w:val="center"/>
          </w:tcPr>
          <w:p w:rsidR="00912021" w:rsidRPr="00AD29AD" w:rsidRDefault="00912021" w:rsidP="00912021">
            <w:pPr>
              <w:jc w:val="center"/>
              <w:rPr>
                <w:sz w:val="20"/>
                <w:szCs w:val="20"/>
              </w:rPr>
            </w:pPr>
            <w:r w:rsidRPr="00AD29AD">
              <w:rPr>
                <w:sz w:val="20"/>
                <w:szCs w:val="20"/>
              </w:rPr>
              <w:t>Подвижный пункт питания</w:t>
            </w:r>
          </w:p>
        </w:tc>
        <w:tc>
          <w:tcPr>
            <w:tcW w:w="708" w:type="dxa"/>
            <w:shd w:val="clear" w:color="auto" w:fill="auto"/>
            <w:vAlign w:val="center"/>
          </w:tcPr>
          <w:p w:rsidR="00912021" w:rsidRPr="00AD29AD" w:rsidRDefault="00912021" w:rsidP="00912021">
            <w:pPr>
              <w:jc w:val="center"/>
              <w:rPr>
                <w:sz w:val="20"/>
                <w:szCs w:val="20"/>
              </w:rPr>
            </w:pPr>
            <w:r w:rsidRPr="00AD29AD">
              <w:rPr>
                <w:sz w:val="20"/>
                <w:szCs w:val="20"/>
              </w:rPr>
              <w:t>3</w:t>
            </w:r>
          </w:p>
        </w:tc>
        <w:tc>
          <w:tcPr>
            <w:tcW w:w="1134" w:type="dxa"/>
            <w:shd w:val="clear" w:color="auto" w:fill="auto"/>
            <w:vAlign w:val="center"/>
          </w:tcPr>
          <w:p w:rsidR="00912021" w:rsidRPr="00AD29AD" w:rsidRDefault="00912021" w:rsidP="00912021">
            <w:pPr>
              <w:jc w:val="center"/>
              <w:rPr>
                <w:sz w:val="20"/>
                <w:szCs w:val="20"/>
              </w:rPr>
            </w:pPr>
            <w:r w:rsidRPr="00AD29AD">
              <w:rPr>
                <w:sz w:val="20"/>
                <w:szCs w:val="20"/>
              </w:rPr>
              <w:t>1</w:t>
            </w:r>
          </w:p>
        </w:tc>
      </w:tr>
      <w:tr w:rsidR="00912021" w:rsidRPr="00AD29AD" w:rsidTr="00912021">
        <w:trPr>
          <w:jc w:val="center"/>
        </w:trPr>
        <w:tc>
          <w:tcPr>
            <w:tcW w:w="562" w:type="dxa"/>
            <w:shd w:val="clear" w:color="auto" w:fill="auto"/>
            <w:vAlign w:val="center"/>
          </w:tcPr>
          <w:p w:rsidR="00912021" w:rsidRPr="00AD29AD" w:rsidRDefault="00912021" w:rsidP="00912021">
            <w:pPr>
              <w:jc w:val="center"/>
              <w:rPr>
                <w:sz w:val="20"/>
                <w:szCs w:val="20"/>
              </w:rPr>
            </w:pPr>
            <w:r w:rsidRPr="00AD29AD">
              <w:rPr>
                <w:sz w:val="20"/>
                <w:szCs w:val="20"/>
              </w:rPr>
              <w:t>10</w:t>
            </w:r>
          </w:p>
        </w:tc>
        <w:tc>
          <w:tcPr>
            <w:tcW w:w="2840" w:type="dxa"/>
            <w:shd w:val="clear" w:color="auto" w:fill="auto"/>
            <w:vAlign w:val="center"/>
          </w:tcPr>
          <w:p w:rsidR="00912021" w:rsidRPr="00AD29AD" w:rsidRDefault="00912021" w:rsidP="00912021">
            <w:pPr>
              <w:jc w:val="center"/>
              <w:rPr>
                <w:color w:val="000000"/>
                <w:sz w:val="20"/>
                <w:szCs w:val="20"/>
              </w:rPr>
            </w:pPr>
            <w:r w:rsidRPr="00AD29AD">
              <w:rPr>
                <w:color w:val="000000"/>
                <w:sz w:val="20"/>
                <w:szCs w:val="20"/>
              </w:rPr>
              <w:t xml:space="preserve">ККУ «Управление по обеспечению мероприятий в области ГО ЧС и ПБ в Алтайском крае»  ПЧ №42 ГПС </w:t>
            </w:r>
          </w:p>
        </w:tc>
        <w:tc>
          <w:tcPr>
            <w:tcW w:w="5245" w:type="dxa"/>
            <w:shd w:val="clear" w:color="auto" w:fill="auto"/>
            <w:vAlign w:val="center"/>
          </w:tcPr>
          <w:p w:rsidR="00912021" w:rsidRPr="00AD29AD" w:rsidRDefault="00912021" w:rsidP="00782325">
            <w:pPr>
              <w:jc w:val="center"/>
              <w:rPr>
                <w:sz w:val="20"/>
                <w:szCs w:val="20"/>
              </w:rPr>
            </w:pPr>
            <w:r w:rsidRPr="00AD29AD">
              <w:rPr>
                <w:color w:val="000000"/>
                <w:sz w:val="20"/>
                <w:szCs w:val="20"/>
              </w:rPr>
              <w:t>659735 Алтайский край, Новичихинский район, с. 10 лет Октября, пе</w:t>
            </w:r>
            <w:r w:rsidR="00782325">
              <w:rPr>
                <w:color w:val="000000"/>
                <w:sz w:val="20"/>
                <w:szCs w:val="20"/>
              </w:rPr>
              <w:t>р.Депутатский, 4, т.</w:t>
            </w:r>
            <w:r w:rsidRPr="00AD29AD">
              <w:rPr>
                <w:color w:val="000000"/>
                <w:sz w:val="20"/>
                <w:szCs w:val="20"/>
              </w:rPr>
              <w:t>8-(38555)29-3-80</w:t>
            </w:r>
          </w:p>
        </w:tc>
        <w:tc>
          <w:tcPr>
            <w:tcW w:w="2126" w:type="dxa"/>
            <w:shd w:val="clear" w:color="auto" w:fill="auto"/>
            <w:vAlign w:val="center"/>
          </w:tcPr>
          <w:p w:rsidR="00912021" w:rsidRPr="00AD29AD" w:rsidRDefault="00912021" w:rsidP="00912021">
            <w:pPr>
              <w:jc w:val="center"/>
              <w:rPr>
                <w:sz w:val="20"/>
                <w:szCs w:val="20"/>
              </w:rPr>
            </w:pPr>
            <w:r w:rsidRPr="00AD29AD">
              <w:rPr>
                <w:sz w:val="20"/>
                <w:szCs w:val="20"/>
              </w:rPr>
              <w:t>Деятельность по обеспечению пожарной безопасности</w:t>
            </w:r>
          </w:p>
        </w:tc>
        <w:tc>
          <w:tcPr>
            <w:tcW w:w="2127" w:type="dxa"/>
            <w:shd w:val="clear" w:color="auto" w:fill="auto"/>
            <w:vAlign w:val="center"/>
          </w:tcPr>
          <w:p w:rsidR="00912021" w:rsidRPr="00AD29AD" w:rsidRDefault="00912021" w:rsidP="00912021">
            <w:pPr>
              <w:jc w:val="center"/>
              <w:rPr>
                <w:sz w:val="20"/>
                <w:szCs w:val="20"/>
              </w:rPr>
            </w:pPr>
            <w:r w:rsidRPr="00AD29AD">
              <w:rPr>
                <w:sz w:val="20"/>
                <w:szCs w:val="20"/>
              </w:rPr>
              <w:t>Команда пожаротушения</w:t>
            </w:r>
          </w:p>
        </w:tc>
        <w:tc>
          <w:tcPr>
            <w:tcW w:w="708" w:type="dxa"/>
            <w:shd w:val="clear" w:color="auto" w:fill="auto"/>
            <w:vAlign w:val="center"/>
          </w:tcPr>
          <w:p w:rsidR="00912021" w:rsidRPr="00AD29AD" w:rsidRDefault="00912021" w:rsidP="00912021">
            <w:pPr>
              <w:jc w:val="center"/>
              <w:rPr>
                <w:sz w:val="20"/>
                <w:szCs w:val="20"/>
              </w:rPr>
            </w:pPr>
            <w:r w:rsidRPr="00AD29AD">
              <w:rPr>
                <w:sz w:val="20"/>
                <w:szCs w:val="20"/>
              </w:rPr>
              <w:t>6</w:t>
            </w:r>
          </w:p>
        </w:tc>
        <w:tc>
          <w:tcPr>
            <w:tcW w:w="1134" w:type="dxa"/>
            <w:shd w:val="clear" w:color="auto" w:fill="auto"/>
            <w:vAlign w:val="center"/>
          </w:tcPr>
          <w:p w:rsidR="00912021" w:rsidRPr="00AD29AD" w:rsidRDefault="00912021" w:rsidP="00912021">
            <w:pPr>
              <w:jc w:val="center"/>
              <w:rPr>
                <w:sz w:val="20"/>
                <w:szCs w:val="20"/>
              </w:rPr>
            </w:pPr>
            <w:r w:rsidRPr="00AD29AD">
              <w:rPr>
                <w:sz w:val="20"/>
                <w:szCs w:val="20"/>
              </w:rPr>
              <w:t>2</w:t>
            </w:r>
          </w:p>
        </w:tc>
      </w:tr>
      <w:tr w:rsidR="00912021" w:rsidRPr="00AD29AD" w:rsidTr="00912021">
        <w:trPr>
          <w:jc w:val="center"/>
        </w:trPr>
        <w:tc>
          <w:tcPr>
            <w:tcW w:w="562" w:type="dxa"/>
            <w:shd w:val="clear" w:color="auto" w:fill="auto"/>
            <w:vAlign w:val="center"/>
          </w:tcPr>
          <w:p w:rsidR="00912021" w:rsidRPr="00AD29AD" w:rsidRDefault="00912021" w:rsidP="00912021">
            <w:pPr>
              <w:jc w:val="center"/>
              <w:rPr>
                <w:sz w:val="20"/>
                <w:szCs w:val="20"/>
              </w:rPr>
            </w:pPr>
            <w:r w:rsidRPr="00AD29AD">
              <w:rPr>
                <w:sz w:val="20"/>
                <w:szCs w:val="20"/>
              </w:rPr>
              <w:t>11</w:t>
            </w:r>
          </w:p>
        </w:tc>
        <w:tc>
          <w:tcPr>
            <w:tcW w:w="2840" w:type="dxa"/>
            <w:shd w:val="clear" w:color="auto" w:fill="auto"/>
            <w:vAlign w:val="center"/>
          </w:tcPr>
          <w:p w:rsidR="00912021" w:rsidRPr="00AD29AD" w:rsidRDefault="00912021" w:rsidP="00912021">
            <w:pPr>
              <w:jc w:val="center"/>
              <w:rPr>
                <w:color w:val="000000"/>
                <w:sz w:val="20"/>
                <w:szCs w:val="20"/>
              </w:rPr>
            </w:pPr>
            <w:r w:rsidRPr="00AD29AD">
              <w:rPr>
                <w:color w:val="000000"/>
                <w:sz w:val="20"/>
                <w:szCs w:val="20"/>
              </w:rPr>
              <w:t xml:space="preserve">ККУ «Управление по обеспечению мероприятий в области ГО ЧС и ПБ в Алтайском крае»  ПЧ № 83 ГПС </w:t>
            </w:r>
          </w:p>
        </w:tc>
        <w:tc>
          <w:tcPr>
            <w:tcW w:w="5245" w:type="dxa"/>
            <w:shd w:val="clear" w:color="auto" w:fill="auto"/>
            <w:vAlign w:val="center"/>
          </w:tcPr>
          <w:p w:rsidR="00912021" w:rsidRPr="00AD29AD" w:rsidRDefault="00912021" w:rsidP="00912021">
            <w:pPr>
              <w:jc w:val="center"/>
              <w:rPr>
                <w:sz w:val="20"/>
                <w:szCs w:val="20"/>
              </w:rPr>
            </w:pPr>
            <w:r w:rsidRPr="00AD29AD">
              <w:rPr>
                <w:color w:val="000000"/>
                <w:sz w:val="20"/>
                <w:szCs w:val="20"/>
              </w:rPr>
              <w:t>659733, Алтайский край, Новичихинский район, с. Токарево, ул.Ленина, 8</w:t>
            </w:r>
            <w:r w:rsidR="00FB44D1">
              <w:rPr>
                <w:color w:val="000000"/>
                <w:sz w:val="20"/>
                <w:szCs w:val="20"/>
              </w:rPr>
              <w:t>1</w:t>
            </w:r>
            <w:r w:rsidR="00782325">
              <w:rPr>
                <w:color w:val="000000"/>
                <w:sz w:val="20"/>
                <w:szCs w:val="20"/>
              </w:rPr>
              <w:t>а,</w:t>
            </w:r>
            <w:r w:rsidRPr="00AD29AD">
              <w:rPr>
                <w:color w:val="000000"/>
                <w:sz w:val="20"/>
                <w:szCs w:val="20"/>
              </w:rPr>
              <w:t xml:space="preserve"> </w:t>
            </w:r>
            <w:r w:rsidR="00782325">
              <w:rPr>
                <w:color w:val="000000"/>
                <w:sz w:val="20"/>
                <w:szCs w:val="20"/>
              </w:rPr>
              <w:t>т.</w:t>
            </w:r>
            <w:r w:rsidRPr="00AD29AD">
              <w:rPr>
                <w:color w:val="000000"/>
                <w:sz w:val="20"/>
                <w:szCs w:val="20"/>
              </w:rPr>
              <w:t>8-(38555)24-4-40</w:t>
            </w:r>
          </w:p>
        </w:tc>
        <w:tc>
          <w:tcPr>
            <w:tcW w:w="2126" w:type="dxa"/>
            <w:shd w:val="clear" w:color="auto" w:fill="auto"/>
            <w:vAlign w:val="center"/>
          </w:tcPr>
          <w:p w:rsidR="00912021" w:rsidRPr="00AD29AD" w:rsidRDefault="00912021" w:rsidP="00912021">
            <w:pPr>
              <w:jc w:val="center"/>
              <w:rPr>
                <w:sz w:val="20"/>
                <w:szCs w:val="20"/>
              </w:rPr>
            </w:pPr>
            <w:r w:rsidRPr="00AD29AD">
              <w:rPr>
                <w:sz w:val="20"/>
                <w:szCs w:val="20"/>
              </w:rPr>
              <w:t>Деятельность по обеспечению пожарной безопасности</w:t>
            </w:r>
          </w:p>
        </w:tc>
        <w:tc>
          <w:tcPr>
            <w:tcW w:w="2127" w:type="dxa"/>
            <w:shd w:val="clear" w:color="auto" w:fill="auto"/>
            <w:vAlign w:val="center"/>
          </w:tcPr>
          <w:p w:rsidR="00912021" w:rsidRPr="00AD29AD" w:rsidRDefault="00912021" w:rsidP="00912021">
            <w:pPr>
              <w:jc w:val="center"/>
              <w:rPr>
                <w:sz w:val="20"/>
                <w:szCs w:val="20"/>
              </w:rPr>
            </w:pPr>
            <w:r w:rsidRPr="00AD29AD">
              <w:rPr>
                <w:sz w:val="20"/>
                <w:szCs w:val="20"/>
              </w:rPr>
              <w:t>Команда пожаротушения</w:t>
            </w:r>
          </w:p>
        </w:tc>
        <w:tc>
          <w:tcPr>
            <w:tcW w:w="708" w:type="dxa"/>
            <w:shd w:val="clear" w:color="auto" w:fill="auto"/>
            <w:vAlign w:val="center"/>
          </w:tcPr>
          <w:p w:rsidR="00912021" w:rsidRPr="00AD29AD" w:rsidRDefault="00912021" w:rsidP="00912021">
            <w:pPr>
              <w:jc w:val="center"/>
              <w:rPr>
                <w:sz w:val="20"/>
                <w:szCs w:val="20"/>
              </w:rPr>
            </w:pPr>
            <w:r w:rsidRPr="00AD29AD">
              <w:rPr>
                <w:sz w:val="20"/>
                <w:szCs w:val="20"/>
              </w:rPr>
              <w:t>6</w:t>
            </w:r>
          </w:p>
        </w:tc>
        <w:tc>
          <w:tcPr>
            <w:tcW w:w="1134" w:type="dxa"/>
            <w:shd w:val="clear" w:color="auto" w:fill="auto"/>
            <w:vAlign w:val="center"/>
          </w:tcPr>
          <w:p w:rsidR="00912021" w:rsidRPr="00AD29AD" w:rsidRDefault="00912021" w:rsidP="00912021">
            <w:pPr>
              <w:jc w:val="center"/>
              <w:rPr>
                <w:sz w:val="20"/>
                <w:szCs w:val="20"/>
              </w:rPr>
            </w:pPr>
            <w:r w:rsidRPr="00AD29AD">
              <w:rPr>
                <w:sz w:val="20"/>
                <w:szCs w:val="20"/>
              </w:rPr>
              <w:t>2</w:t>
            </w:r>
          </w:p>
        </w:tc>
      </w:tr>
      <w:tr w:rsidR="00912021" w:rsidRPr="00AD29AD" w:rsidTr="00912021">
        <w:trPr>
          <w:jc w:val="center"/>
        </w:trPr>
        <w:tc>
          <w:tcPr>
            <w:tcW w:w="562" w:type="dxa"/>
            <w:shd w:val="clear" w:color="auto" w:fill="auto"/>
            <w:vAlign w:val="center"/>
          </w:tcPr>
          <w:p w:rsidR="00912021" w:rsidRPr="00AD29AD" w:rsidRDefault="00912021" w:rsidP="00912021">
            <w:pPr>
              <w:jc w:val="center"/>
              <w:rPr>
                <w:sz w:val="20"/>
                <w:szCs w:val="20"/>
              </w:rPr>
            </w:pPr>
            <w:r w:rsidRPr="00AD29AD">
              <w:rPr>
                <w:sz w:val="20"/>
                <w:szCs w:val="20"/>
              </w:rPr>
              <w:t>12</w:t>
            </w:r>
          </w:p>
        </w:tc>
        <w:tc>
          <w:tcPr>
            <w:tcW w:w="2840" w:type="dxa"/>
            <w:shd w:val="clear" w:color="auto" w:fill="auto"/>
            <w:vAlign w:val="center"/>
          </w:tcPr>
          <w:p w:rsidR="00912021" w:rsidRPr="00AD29AD" w:rsidRDefault="00912021" w:rsidP="00912021">
            <w:pPr>
              <w:jc w:val="center"/>
              <w:rPr>
                <w:color w:val="000000"/>
                <w:sz w:val="20"/>
                <w:szCs w:val="20"/>
              </w:rPr>
            </w:pPr>
            <w:r w:rsidRPr="00AD29AD">
              <w:rPr>
                <w:color w:val="000000"/>
                <w:sz w:val="20"/>
                <w:szCs w:val="20"/>
              </w:rPr>
              <w:t xml:space="preserve">ККУ «Управление по обеспечению мероприятий в области ГО ЧС и ПБ в Алтайском крае»   ПЧ № 106 ГПС </w:t>
            </w:r>
          </w:p>
        </w:tc>
        <w:tc>
          <w:tcPr>
            <w:tcW w:w="5245" w:type="dxa"/>
            <w:shd w:val="clear" w:color="auto" w:fill="auto"/>
            <w:vAlign w:val="center"/>
          </w:tcPr>
          <w:p w:rsidR="00912021" w:rsidRPr="00AD29AD" w:rsidRDefault="00912021" w:rsidP="00912021">
            <w:pPr>
              <w:jc w:val="center"/>
              <w:rPr>
                <w:sz w:val="20"/>
                <w:szCs w:val="20"/>
              </w:rPr>
            </w:pPr>
            <w:r w:rsidRPr="00AD29AD">
              <w:rPr>
                <w:color w:val="000000"/>
                <w:sz w:val="20"/>
                <w:szCs w:val="20"/>
              </w:rPr>
              <w:t xml:space="preserve">659734, Алтайский край, Новичихинский район, с. Мельниково, ул.Партизанская, 30,                                              </w:t>
            </w:r>
            <w:r w:rsidR="00782325">
              <w:rPr>
                <w:color w:val="000000"/>
                <w:sz w:val="20"/>
                <w:szCs w:val="20"/>
              </w:rPr>
              <w:t>т.</w:t>
            </w:r>
            <w:r w:rsidRPr="00AD29AD">
              <w:rPr>
                <w:color w:val="000000"/>
                <w:sz w:val="20"/>
                <w:szCs w:val="20"/>
              </w:rPr>
              <w:t>8-(38555)24-4-40</w:t>
            </w:r>
          </w:p>
        </w:tc>
        <w:tc>
          <w:tcPr>
            <w:tcW w:w="2126" w:type="dxa"/>
            <w:shd w:val="clear" w:color="auto" w:fill="auto"/>
            <w:vAlign w:val="center"/>
          </w:tcPr>
          <w:p w:rsidR="00912021" w:rsidRPr="00AD29AD" w:rsidRDefault="00912021" w:rsidP="00912021">
            <w:pPr>
              <w:jc w:val="center"/>
              <w:rPr>
                <w:sz w:val="20"/>
                <w:szCs w:val="20"/>
              </w:rPr>
            </w:pPr>
            <w:r w:rsidRPr="00AD29AD">
              <w:rPr>
                <w:sz w:val="20"/>
                <w:szCs w:val="20"/>
              </w:rPr>
              <w:t>Деятельность по обеспечению пожарной безопасности</w:t>
            </w:r>
          </w:p>
        </w:tc>
        <w:tc>
          <w:tcPr>
            <w:tcW w:w="2127" w:type="dxa"/>
            <w:shd w:val="clear" w:color="auto" w:fill="auto"/>
            <w:vAlign w:val="center"/>
          </w:tcPr>
          <w:p w:rsidR="00912021" w:rsidRPr="00AD29AD" w:rsidRDefault="00912021" w:rsidP="00912021">
            <w:pPr>
              <w:jc w:val="center"/>
              <w:rPr>
                <w:sz w:val="20"/>
                <w:szCs w:val="20"/>
              </w:rPr>
            </w:pPr>
            <w:r w:rsidRPr="00AD29AD">
              <w:rPr>
                <w:sz w:val="20"/>
                <w:szCs w:val="20"/>
              </w:rPr>
              <w:t>Команда пожаротушения</w:t>
            </w:r>
          </w:p>
        </w:tc>
        <w:tc>
          <w:tcPr>
            <w:tcW w:w="708" w:type="dxa"/>
            <w:shd w:val="clear" w:color="auto" w:fill="auto"/>
            <w:vAlign w:val="center"/>
          </w:tcPr>
          <w:p w:rsidR="00912021" w:rsidRPr="00AD29AD" w:rsidRDefault="00912021" w:rsidP="00912021">
            <w:pPr>
              <w:jc w:val="center"/>
              <w:rPr>
                <w:sz w:val="20"/>
                <w:szCs w:val="20"/>
              </w:rPr>
            </w:pPr>
            <w:r w:rsidRPr="00AD29AD">
              <w:rPr>
                <w:sz w:val="20"/>
                <w:szCs w:val="20"/>
              </w:rPr>
              <w:t>6</w:t>
            </w:r>
          </w:p>
        </w:tc>
        <w:tc>
          <w:tcPr>
            <w:tcW w:w="1134" w:type="dxa"/>
            <w:shd w:val="clear" w:color="auto" w:fill="auto"/>
            <w:vAlign w:val="center"/>
          </w:tcPr>
          <w:p w:rsidR="00912021" w:rsidRPr="00AD29AD" w:rsidRDefault="00912021" w:rsidP="00912021">
            <w:pPr>
              <w:jc w:val="center"/>
              <w:rPr>
                <w:sz w:val="20"/>
                <w:szCs w:val="20"/>
              </w:rPr>
            </w:pPr>
            <w:r w:rsidRPr="00AD29AD">
              <w:rPr>
                <w:sz w:val="20"/>
                <w:szCs w:val="20"/>
              </w:rPr>
              <w:t>2</w:t>
            </w:r>
          </w:p>
        </w:tc>
      </w:tr>
      <w:tr w:rsidR="00912021" w:rsidRPr="00AD29AD" w:rsidTr="00912021">
        <w:trPr>
          <w:jc w:val="center"/>
        </w:trPr>
        <w:tc>
          <w:tcPr>
            <w:tcW w:w="562" w:type="dxa"/>
            <w:shd w:val="clear" w:color="auto" w:fill="auto"/>
            <w:vAlign w:val="center"/>
          </w:tcPr>
          <w:p w:rsidR="00912021" w:rsidRPr="00AD29AD" w:rsidRDefault="00912021" w:rsidP="00912021">
            <w:pPr>
              <w:jc w:val="center"/>
              <w:rPr>
                <w:sz w:val="20"/>
                <w:szCs w:val="20"/>
              </w:rPr>
            </w:pPr>
          </w:p>
        </w:tc>
        <w:tc>
          <w:tcPr>
            <w:tcW w:w="2840" w:type="dxa"/>
            <w:shd w:val="clear" w:color="auto" w:fill="auto"/>
            <w:vAlign w:val="center"/>
          </w:tcPr>
          <w:p w:rsidR="00912021" w:rsidRPr="00AD29AD" w:rsidRDefault="00912021" w:rsidP="00912021">
            <w:pPr>
              <w:jc w:val="center"/>
              <w:rPr>
                <w:color w:val="000000"/>
                <w:sz w:val="20"/>
                <w:szCs w:val="20"/>
              </w:rPr>
            </w:pPr>
            <w:r w:rsidRPr="00AD29AD">
              <w:rPr>
                <w:color w:val="000000"/>
                <w:sz w:val="20"/>
                <w:szCs w:val="20"/>
              </w:rPr>
              <w:t>ИТОГО за ТП РСЧС:</w:t>
            </w:r>
          </w:p>
        </w:tc>
        <w:tc>
          <w:tcPr>
            <w:tcW w:w="5245" w:type="dxa"/>
            <w:shd w:val="clear" w:color="auto" w:fill="auto"/>
            <w:vAlign w:val="center"/>
          </w:tcPr>
          <w:p w:rsidR="00912021" w:rsidRPr="00AD29AD" w:rsidRDefault="00912021" w:rsidP="00912021">
            <w:pPr>
              <w:jc w:val="center"/>
              <w:rPr>
                <w:sz w:val="20"/>
                <w:szCs w:val="20"/>
              </w:rPr>
            </w:pPr>
          </w:p>
        </w:tc>
        <w:tc>
          <w:tcPr>
            <w:tcW w:w="2126" w:type="dxa"/>
            <w:shd w:val="clear" w:color="auto" w:fill="auto"/>
            <w:vAlign w:val="center"/>
          </w:tcPr>
          <w:p w:rsidR="00912021" w:rsidRPr="00AD29AD" w:rsidRDefault="00912021" w:rsidP="00912021">
            <w:pPr>
              <w:jc w:val="center"/>
              <w:rPr>
                <w:sz w:val="20"/>
                <w:szCs w:val="20"/>
              </w:rPr>
            </w:pPr>
          </w:p>
        </w:tc>
        <w:tc>
          <w:tcPr>
            <w:tcW w:w="2127" w:type="dxa"/>
            <w:shd w:val="clear" w:color="auto" w:fill="auto"/>
            <w:vAlign w:val="center"/>
          </w:tcPr>
          <w:p w:rsidR="00912021" w:rsidRPr="00AD29AD" w:rsidRDefault="00912021" w:rsidP="00912021">
            <w:pPr>
              <w:jc w:val="center"/>
              <w:rPr>
                <w:sz w:val="20"/>
                <w:szCs w:val="20"/>
              </w:rPr>
            </w:pPr>
          </w:p>
        </w:tc>
        <w:tc>
          <w:tcPr>
            <w:tcW w:w="708" w:type="dxa"/>
            <w:shd w:val="clear" w:color="auto" w:fill="auto"/>
            <w:vAlign w:val="center"/>
          </w:tcPr>
          <w:p w:rsidR="00912021" w:rsidRPr="00AD29AD" w:rsidRDefault="00912021" w:rsidP="00912021">
            <w:pPr>
              <w:jc w:val="center"/>
              <w:rPr>
                <w:sz w:val="20"/>
                <w:szCs w:val="20"/>
              </w:rPr>
            </w:pPr>
            <w:r w:rsidRPr="00AD29AD">
              <w:rPr>
                <w:sz w:val="20"/>
                <w:szCs w:val="20"/>
              </w:rPr>
              <w:t>91</w:t>
            </w:r>
          </w:p>
        </w:tc>
        <w:tc>
          <w:tcPr>
            <w:tcW w:w="1134" w:type="dxa"/>
            <w:shd w:val="clear" w:color="auto" w:fill="auto"/>
            <w:vAlign w:val="center"/>
          </w:tcPr>
          <w:p w:rsidR="00912021" w:rsidRPr="00AD29AD" w:rsidRDefault="00912021" w:rsidP="00912021">
            <w:pPr>
              <w:jc w:val="center"/>
              <w:rPr>
                <w:sz w:val="20"/>
                <w:szCs w:val="20"/>
              </w:rPr>
            </w:pPr>
            <w:r w:rsidRPr="00AD29AD">
              <w:rPr>
                <w:sz w:val="20"/>
                <w:szCs w:val="20"/>
              </w:rPr>
              <w:t>32</w:t>
            </w:r>
          </w:p>
        </w:tc>
      </w:tr>
      <w:tr w:rsidR="00912021" w:rsidRPr="00AD29AD" w:rsidTr="00912021">
        <w:trPr>
          <w:jc w:val="center"/>
        </w:trPr>
        <w:tc>
          <w:tcPr>
            <w:tcW w:w="562" w:type="dxa"/>
            <w:shd w:val="clear" w:color="auto" w:fill="auto"/>
            <w:vAlign w:val="center"/>
          </w:tcPr>
          <w:p w:rsidR="00912021" w:rsidRPr="00AD29AD" w:rsidRDefault="00912021" w:rsidP="00912021">
            <w:pPr>
              <w:jc w:val="center"/>
              <w:rPr>
                <w:sz w:val="20"/>
                <w:szCs w:val="20"/>
              </w:rPr>
            </w:pPr>
          </w:p>
        </w:tc>
        <w:tc>
          <w:tcPr>
            <w:tcW w:w="2840" w:type="dxa"/>
            <w:shd w:val="clear" w:color="auto" w:fill="auto"/>
            <w:vAlign w:val="center"/>
          </w:tcPr>
          <w:p w:rsidR="00912021" w:rsidRPr="00AD29AD" w:rsidRDefault="00912021" w:rsidP="00912021">
            <w:pPr>
              <w:jc w:val="center"/>
              <w:rPr>
                <w:color w:val="000000"/>
                <w:sz w:val="20"/>
                <w:szCs w:val="20"/>
              </w:rPr>
            </w:pPr>
            <w:r w:rsidRPr="00AD29AD">
              <w:rPr>
                <w:color w:val="000000"/>
                <w:sz w:val="20"/>
                <w:szCs w:val="20"/>
              </w:rPr>
              <w:t>Итого за ФП и ТП РСЧС</w:t>
            </w:r>
          </w:p>
        </w:tc>
        <w:tc>
          <w:tcPr>
            <w:tcW w:w="5245" w:type="dxa"/>
            <w:shd w:val="clear" w:color="auto" w:fill="auto"/>
            <w:vAlign w:val="center"/>
          </w:tcPr>
          <w:p w:rsidR="00912021" w:rsidRPr="00AD29AD" w:rsidRDefault="00912021" w:rsidP="00912021">
            <w:pPr>
              <w:jc w:val="center"/>
              <w:rPr>
                <w:sz w:val="20"/>
                <w:szCs w:val="20"/>
              </w:rPr>
            </w:pPr>
          </w:p>
        </w:tc>
        <w:tc>
          <w:tcPr>
            <w:tcW w:w="2126" w:type="dxa"/>
            <w:shd w:val="clear" w:color="auto" w:fill="auto"/>
            <w:vAlign w:val="center"/>
          </w:tcPr>
          <w:p w:rsidR="00912021" w:rsidRPr="00AD29AD" w:rsidRDefault="00912021" w:rsidP="00912021">
            <w:pPr>
              <w:jc w:val="center"/>
              <w:rPr>
                <w:sz w:val="20"/>
                <w:szCs w:val="20"/>
              </w:rPr>
            </w:pPr>
          </w:p>
        </w:tc>
        <w:tc>
          <w:tcPr>
            <w:tcW w:w="2127" w:type="dxa"/>
            <w:shd w:val="clear" w:color="auto" w:fill="auto"/>
            <w:vAlign w:val="center"/>
          </w:tcPr>
          <w:p w:rsidR="00912021" w:rsidRPr="00AD29AD" w:rsidRDefault="00912021" w:rsidP="00912021">
            <w:pPr>
              <w:jc w:val="center"/>
              <w:rPr>
                <w:sz w:val="20"/>
                <w:szCs w:val="20"/>
              </w:rPr>
            </w:pPr>
          </w:p>
        </w:tc>
        <w:tc>
          <w:tcPr>
            <w:tcW w:w="708" w:type="dxa"/>
            <w:shd w:val="clear" w:color="auto" w:fill="auto"/>
            <w:vAlign w:val="center"/>
          </w:tcPr>
          <w:p w:rsidR="00912021" w:rsidRPr="00AD29AD" w:rsidRDefault="00912021" w:rsidP="00912021">
            <w:pPr>
              <w:jc w:val="center"/>
              <w:rPr>
                <w:sz w:val="20"/>
                <w:szCs w:val="20"/>
              </w:rPr>
            </w:pPr>
            <w:r w:rsidRPr="00AD29AD">
              <w:rPr>
                <w:sz w:val="20"/>
                <w:szCs w:val="20"/>
              </w:rPr>
              <w:t>132</w:t>
            </w:r>
          </w:p>
        </w:tc>
        <w:tc>
          <w:tcPr>
            <w:tcW w:w="1134" w:type="dxa"/>
            <w:shd w:val="clear" w:color="auto" w:fill="auto"/>
            <w:vAlign w:val="center"/>
          </w:tcPr>
          <w:p w:rsidR="00912021" w:rsidRPr="00AD29AD" w:rsidRDefault="00912021" w:rsidP="00912021">
            <w:pPr>
              <w:jc w:val="center"/>
              <w:rPr>
                <w:sz w:val="20"/>
                <w:szCs w:val="20"/>
              </w:rPr>
            </w:pPr>
            <w:r w:rsidRPr="00AD29AD">
              <w:rPr>
                <w:sz w:val="20"/>
                <w:szCs w:val="20"/>
              </w:rPr>
              <w:t>43</w:t>
            </w:r>
          </w:p>
        </w:tc>
      </w:tr>
    </w:tbl>
    <w:p w:rsidR="00912021" w:rsidRPr="001F1608" w:rsidRDefault="00912021" w:rsidP="00912021">
      <w:pPr>
        <w:spacing w:line="360" w:lineRule="auto"/>
        <w:ind w:left="567" w:right="-709" w:firstLine="709"/>
        <w:jc w:val="both"/>
      </w:pPr>
    </w:p>
    <w:p w:rsidR="00912021" w:rsidRDefault="00912021" w:rsidP="008063DE">
      <w:pPr>
        <w:spacing w:line="360" w:lineRule="auto"/>
        <w:ind w:right="-456" w:firstLine="709"/>
        <w:jc w:val="both"/>
      </w:pPr>
      <w:r w:rsidRPr="001F1608">
        <w:t>Забор воды для тушения пожаров на территории всех населенных пунктов Новичихинского района осуществляется из естественных водоисточников, водонапорных башен, скважин. На территории некоторых населенных пунктов имеются специализированные места забора воды – пожарные гидранты.</w:t>
      </w:r>
    </w:p>
    <w:p w:rsidR="00AD29AD" w:rsidRPr="001F1608" w:rsidRDefault="00AD29AD" w:rsidP="008063DE">
      <w:pPr>
        <w:spacing w:line="360" w:lineRule="auto"/>
        <w:ind w:right="-456" w:firstLine="709"/>
        <w:jc w:val="both"/>
      </w:pPr>
    </w:p>
    <w:p w:rsidR="00912021" w:rsidRPr="001F1608" w:rsidRDefault="00AD29AD" w:rsidP="00AD29AD">
      <w:pPr>
        <w:spacing w:line="360" w:lineRule="auto"/>
        <w:ind w:left="567" w:right="-709" w:firstLine="709"/>
        <w:jc w:val="center"/>
      </w:pPr>
      <w:r>
        <w:lastRenderedPageBreak/>
        <w:t>Таблица 7.10 Оснащенность средствами ликвидации ЧС</w:t>
      </w:r>
    </w:p>
    <w:tbl>
      <w:tblPr>
        <w:tblW w:w="1303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0"/>
        <w:gridCol w:w="2558"/>
        <w:gridCol w:w="2835"/>
        <w:gridCol w:w="2126"/>
        <w:gridCol w:w="2127"/>
        <w:gridCol w:w="987"/>
        <w:gridCol w:w="1838"/>
      </w:tblGrid>
      <w:tr w:rsidR="00912021" w:rsidRPr="00AD29AD" w:rsidTr="0008007E">
        <w:trPr>
          <w:jc w:val="center"/>
        </w:trPr>
        <w:tc>
          <w:tcPr>
            <w:tcW w:w="560" w:type="dxa"/>
            <w:shd w:val="clear" w:color="auto" w:fill="C5E0B3" w:themeFill="accent6" w:themeFillTint="66"/>
          </w:tcPr>
          <w:p w:rsidR="00912021" w:rsidRPr="00AD29AD" w:rsidRDefault="00912021" w:rsidP="00AD29AD">
            <w:pPr>
              <w:rPr>
                <w:sz w:val="20"/>
                <w:szCs w:val="20"/>
              </w:rPr>
            </w:pPr>
            <w:r w:rsidRPr="00AD29AD">
              <w:rPr>
                <w:sz w:val="20"/>
                <w:szCs w:val="20"/>
              </w:rPr>
              <w:t>№ п/п</w:t>
            </w:r>
          </w:p>
        </w:tc>
        <w:tc>
          <w:tcPr>
            <w:tcW w:w="2558" w:type="dxa"/>
            <w:shd w:val="clear" w:color="auto" w:fill="C5E0B3" w:themeFill="accent6" w:themeFillTint="66"/>
          </w:tcPr>
          <w:p w:rsidR="00912021" w:rsidRPr="00AD29AD" w:rsidRDefault="00912021" w:rsidP="00AD29AD">
            <w:pPr>
              <w:rPr>
                <w:sz w:val="20"/>
                <w:szCs w:val="20"/>
              </w:rPr>
            </w:pPr>
            <w:r w:rsidRPr="00AD29AD">
              <w:rPr>
                <w:sz w:val="20"/>
                <w:szCs w:val="20"/>
              </w:rPr>
              <w:t>Наименование объекта</w:t>
            </w:r>
          </w:p>
        </w:tc>
        <w:tc>
          <w:tcPr>
            <w:tcW w:w="2835" w:type="dxa"/>
            <w:shd w:val="clear" w:color="auto" w:fill="C5E0B3" w:themeFill="accent6" w:themeFillTint="66"/>
          </w:tcPr>
          <w:p w:rsidR="00912021" w:rsidRPr="00AD29AD" w:rsidRDefault="00912021" w:rsidP="00AD29AD">
            <w:pPr>
              <w:rPr>
                <w:sz w:val="20"/>
                <w:szCs w:val="20"/>
              </w:rPr>
            </w:pPr>
            <w:r w:rsidRPr="00AD29AD">
              <w:rPr>
                <w:sz w:val="20"/>
                <w:szCs w:val="20"/>
              </w:rPr>
              <w:t>Месторасположения объекта</w:t>
            </w:r>
          </w:p>
        </w:tc>
        <w:tc>
          <w:tcPr>
            <w:tcW w:w="2126" w:type="dxa"/>
            <w:shd w:val="clear" w:color="auto" w:fill="C5E0B3" w:themeFill="accent6" w:themeFillTint="66"/>
          </w:tcPr>
          <w:p w:rsidR="00912021" w:rsidRPr="00AD29AD" w:rsidRDefault="00912021" w:rsidP="00AD29AD">
            <w:pPr>
              <w:rPr>
                <w:sz w:val="20"/>
                <w:szCs w:val="20"/>
              </w:rPr>
            </w:pPr>
            <w:r w:rsidRPr="00AD29AD">
              <w:rPr>
                <w:sz w:val="20"/>
                <w:szCs w:val="20"/>
              </w:rPr>
              <w:t>Мощность объекта, ед. измерения</w:t>
            </w:r>
          </w:p>
        </w:tc>
        <w:tc>
          <w:tcPr>
            <w:tcW w:w="2127" w:type="dxa"/>
            <w:shd w:val="clear" w:color="auto" w:fill="C5E0B3" w:themeFill="accent6" w:themeFillTint="66"/>
          </w:tcPr>
          <w:p w:rsidR="00912021" w:rsidRPr="00AD29AD" w:rsidRDefault="00912021" w:rsidP="00AD29AD">
            <w:pPr>
              <w:rPr>
                <w:sz w:val="20"/>
                <w:szCs w:val="20"/>
              </w:rPr>
            </w:pPr>
            <w:r w:rsidRPr="00AD29AD">
              <w:rPr>
                <w:sz w:val="20"/>
                <w:szCs w:val="20"/>
              </w:rPr>
              <w:t>Статус объекта</w:t>
            </w:r>
          </w:p>
        </w:tc>
        <w:tc>
          <w:tcPr>
            <w:tcW w:w="987" w:type="dxa"/>
            <w:shd w:val="clear" w:color="auto" w:fill="C5E0B3" w:themeFill="accent6" w:themeFillTint="66"/>
          </w:tcPr>
          <w:p w:rsidR="00912021" w:rsidRPr="00AD29AD" w:rsidRDefault="00912021" w:rsidP="00AD29AD">
            <w:pPr>
              <w:rPr>
                <w:sz w:val="20"/>
                <w:szCs w:val="20"/>
              </w:rPr>
            </w:pPr>
            <w:r w:rsidRPr="00AD29AD">
              <w:rPr>
                <w:sz w:val="20"/>
                <w:szCs w:val="20"/>
              </w:rPr>
              <w:t>Число рабочих мест</w:t>
            </w:r>
          </w:p>
        </w:tc>
        <w:tc>
          <w:tcPr>
            <w:tcW w:w="1838" w:type="dxa"/>
            <w:shd w:val="clear" w:color="auto" w:fill="C5E0B3" w:themeFill="accent6" w:themeFillTint="66"/>
          </w:tcPr>
          <w:p w:rsidR="00912021" w:rsidRPr="00AD29AD" w:rsidRDefault="00912021" w:rsidP="00AD29AD">
            <w:pPr>
              <w:rPr>
                <w:sz w:val="20"/>
                <w:szCs w:val="20"/>
              </w:rPr>
            </w:pPr>
            <w:r w:rsidRPr="00AD29AD">
              <w:rPr>
                <w:sz w:val="20"/>
                <w:szCs w:val="20"/>
              </w:rPr>
              <w:t>Степень амортизационного износа объектов капитального строительства</w:t>
            </w:r>
          </w:p>
        </w:tc>
      </w:tr>
      <w:tr w:rsidR="00912021" w:rsidRPr="00AD29AD" w:rsidTr="00AD29AD">
        <w:trPr>
          <w:jc w:val="center"/>
        </w:trPr>
        <w:tc>
          <w:tcPr>
            <w:tcW w:w="13031" w:type="dxa"/>
            <w:gridSpan w:val="7"/>
          </w:tcPr>
          <w:p w:rsidR="00912021" w:rsidRPr="00AD29AD" w:rsidRDefault="00912021" w:rsidP="00AD29AD">
            <w:pPr>
              <w:rPr>
                <w:sz w:val="20"/>
                <w:szCs w:val="20"/>
              </w:rPr>
            </w:pPr>
            <w:r w:rsidRPr="00AD29AD">
              <w:rPr>
                <w:sz w:val="20"/>
                <w:szCs w:val="20"/>
              </w:rPr>
              <w:t>Токаревский сельсовет</w:t>
            </w:r>
          </w:p>
        </w:tc>
      </w:tr>
      <w:tr w:rsidR="00912021" w:rsidRPr="00AD29AD" w:rsidTr="00AD29AD">
        <w:trPr>
          <w:jc w:val="center"/>
        </w:trPr>
        <w:tc>
          <w:tcPr>
            <w:tcW w:w="560" w:type="dxa"/>
          </w:tcPr>
          <w:p w:rsidR="00912021" w:rsidRPr="00AD29AD" w:rsidRDefault="00912021" w:rsidP="00AD29AD">
            <w:pPr>
              <w:rPr>
                <w:sz w:val="20"/>
                <w:szCs w:val="20"/>
              </w:rPr>
            </w:pPr>
            <w:r w:rsidRPr="00AD29AD">
              <w:rPr>
                <w:sz w:val="20"/>
                <w:szCs w:val="20"/>
              </w:rPr>
              <w:t>1</w:t>
            </w:r>
          </w:p>
        </w:tc>
        <w:tc>
          <w:tcPr>
            <w:tcW w:w="2558" w:type="dxa"/>
          </w:tcPr>
          <w:p w:rsidR="00912021" w:rsidRPr="00AD29AD" w:rsidRDefault="00912021" w:rsidP="00AD29AD">
            <w:pPr>
              <w:rPr>
                <w:sz w:val="20"/>
                <w:szCs w:val="20"/>
              </w:rPr>
            </w:pPr>
            <w:r w:rsidRPr="00AD29AD">
              <w:rPr>
                <w:sz w:val="20"/>
                <w:szCs w:val="20"/>
              </w:rPr>
              <w:t>Пожарное депо</w:t>
            </w:r>
          </w:p>
        </w:tc>
        <w:tc>
          <w:tcPr>
            <w:tcW w:w="2835" w:type="dxa"/>
          </w:tcPr>
          <w:p w:rsidR="00912021" w:rsidRPr="00AD29AD" w:rsidRDefault="00912021" w:rsidP="00AD29AD">
            <w:pPr>
              <w:rPr>
                <w:sz w:val="20"/>
                <w:szCs w:val="20"/>
              </w:rPr>
            </w:pPr>
            <w:r w:rsidRPr="00AD29AD">
              <w:rPr>
                <w:sz w:val="20"/>
                <w:szCs w:val="20"/>
              </w:rPr>
              <w:t>С. Токарево ул. Ленина, 81А, ПЧ-83</w:t>
            </w:r>
          </w:p>
        </w:tc>
        <w:tc>
          <w:tcPr>
            <w:tcW w:w="2126" w:type="dxa"/>
          </w:tcPr>
          <w:p w:rsidR="00912021" w:rsidRPr="00AD29AD" w:rsidRDefault="00912021" w:rsidP="00AD29AD">
            <w:pPr>
              <w:rPr>
                <w:sz w:val="20"/>
                <w:szCs w:val="20"/>
              </w:rPr>
            </w:pPr>
            <w:r w:rsidRPr="00AD29AD">
              <w:rPr>
                <w:sz w:val="20"/>
                <w:szCs w:val="20"/>
              </w:rPr>
              <w:t>2 машиноместа</w:t>
            </w:r>
          </w:p>
        </w:tc>
        <w:tc>
          <w:tcPr>
            <w:tcW w:w="2127" w:type="dxa"/>
          </w:tcPr>
          <w:p w:rsidR="00912021" w:rsidRPr="00AD29AD" w:rsidRDefault="00912021" w:rsidP="00AD29AD">
            <w:pPr>
              <w:rPr>
                <w:sz w:val="20"/>
                <w:szCs w:val="20"/>
              </w:rPr>
            </w:pPr>
            <w:r w:rsidRPr="00AD29AD">
              <w:rPr>
                <w:sz w:val="20"/>
                <w:szCs w:val="20"/>
              </w:rPr>
              <w:t>Администрация Токаревского сельсовета</w:t>
            </w:r>
          </w:p>
        </w:tc>
        <w:tc>
          <w:tcPr>
            <w:tcW w:w="987" w:type="dxa"/>
          </w:tcPr>
          <w:p w:rsidR="00912021" w:rsidRPr="00AD29AD" w:rsidRDefault="00912021" w:rsidP="00AD29AD">
            <w:pPr>
              <w:rPr>
                <w:sz w:val="20"/>
                <w:szCs w:val="20"/>
              </w:rPr>
            </w:pPr>
            <w:r w:rsidRPr="00AD29AD">
              <w:rPr>
                <w:sz w:val="20"/>
                <w:szCs w:val="20"/>
              </w:rPr>
              <w:t>6</w:t>
            </w:r>
          </w:p>
        </w:tc>
        <w:tc>
          <w:tcPr>
            <w:tcW w:w="1838" w:type="dxa"/>
          </w:tcPr>
          <w:p w:rsidR="00912021" w:rsidRPr="00AD29AD" w:rsidRDefault="00912021" w:rsidP="00AD29AD">
            <w:pPr>
              <w:rPr>
                <w:sz w:val="20"/>
                <w:szCs w:val="20"/>
              </w:rPr>
            </w:pPr>
            <w:r w:rsidRPr="00AD29AD">
              <w:rPr>
                <w:sz w:val="20"/>
                <w:szCs w:val="20"/>
              </w:rPr>
              <w:t>80</w:t>
            </w:r>
          </w:p>
        </w:tc>
      </w:tr>
      <w:tr w:rsidR="00912021" w:rsidRPr="00AD29AD" w:rsidTr="00AD29AD">
        <w:trPr>
          <w:jc w:val="center"/>
        </w:trPr>
        <w:tc>
          <w:tcPr>
            <w:tcW w:w="560" w:type="dxa"/>
          </w:tcPr>
          <w:p w:rsidR="00912021" w:rsidRPr="00AD29AD" w:rsidRDefault="00912021" w:rsidP="00AD29AD">
            <w:pPr>
              <w:rPr>
                <w:sz w:val="20"/>
                <w:szCs w:val="20"/>
              </w:rPr>
            </w:pPr>
            <w:r w:rsidRPr="00AD29AD">
              <w:rPr>
                <w:sz w:val="20"/>
                <w:szCs w:val="20"/>
              </w:rPr>
              <w:t>2</w:t>
            </w:r>
          </w:p>
        </w:tc>
        <w:tc>
          <w:tcPr>
            <w:tcW w:w="2558" w:type="dxa"/>
          </w:tcPr>
          <w:p w:rsidR="00912021" w:rsidRPr="00AD29AD" w:rsidRDefault="00912021" w:rsidP="00AD29AD">
            <w:pPr>
              <w:rPr>
                <w:sz w:val="20"/>
                <w:szCs w:val="20"/>
              </w:rPr>
            </w:pPr>
            <w:r w:rsidRPr="00AD29AD">
              <w:rPr>
                <w:sz w:val="20"/>
                <w:szCs w:val="20"/>
              </w:rPr>
              <w:t>Пожарный водоем</w:t>
            </w:r>
          </w:p>
        </w:tc>
        <w:tc>
          <w:tcPr>
            <w:tcW w:w="2835" w:type="dxa"/>
          </w:tcPr>
          <w:p w:rsidR="00912021" w:rsidRPr="00AD29AD" w:rsidRDefault="00912021" w:rsidP="00AD29AD">
            <w:pPr>
              <w:rPr>
                <w:sz w:val="20"/>
                <w:szCs w:val="20"/>
              </w:rPr>
            </w:pPr>
            <w:r w:rsidRPr="00AD29AD">
              <w:rPr>
                <w:sz w:val="20"/>
                <w:szCs w:val="20"/>
              </w:rPr>
              <w:t>Пруд ул. Ленина, 2</w:t>
            </w:r>
          </w:p>
        </w:tc>
        <w:tc>
          <w:tcPr>
            <w:tcW w:w="2126" w:type="dxa"/>
          </w:tcPr>
          <w:p w:rsidR="00912021" w:rsidRPr="00AD29AD" w:rsidRDefault="00912021" w:rsidP="00AD29AD">
            <w:pPr>
              <w:rPr>
                <w:sz w:val="20"/>
                <w:szCs w:val="20"/>
              </w:rPr>
            </w:pPr>
            <w:r w:rsidRPr="00AD29AD">
              <w:rPr>
                <w:sz w:val="20"/>
                <w:szCs w:val="20"/>
              </w:rPr>
              <w:t>50 000 куб.м.</w:t>
            </w:r>
          </w:p>
        </w:tc>
        <w:tc>
          <w:tcPr>
            <w:tcW w:w="2127" w:type="dxa"/>
          </w:tcPr>
          <w:p w:rsidR="00912021" w:rsidRPr="00AD29AD" w:rsidRDefault="00912021" w:rsidP="00AD29AD">
            <w:pPr>
              <w:rPr>
                <w:sz w:val="20"/>
                <w:szCs w:val="20"/>
              </w:rPr>
            </w:pPr>
            <w:r w:rsidRPr="00AD29AD">
              <w:rPr>
                <w:sz w:val="20"/>
                <w:szCs w:val="20"/>
              </w:rPr>
              <w:t>Администрация Токаревского сельсовета</w:t>
            </w:r>
          </w:p>
        </w:tc>
        <w:tc>
          <w:tcPr>
            <w:tcW w:w="987" w:type="dxa"/>
          </w:tcPr>
          <w:p w:rsidR="00912021" w:rsidRPr="00AD29AD" w:rsidRDefault="00912021" w:rsidP="00AD29AD">
            <w:pPr>
              <w:rPr>
                <w:sz w:val="20"/>
                <w:szCs w:val="20"/>
              </w:rPr>
            </w:pPr>
          </w:p>
        </w:tc>
        <w:tc>
          <w:tcPr>
            <w:tcW w:w="1838" w:type="dxa"/>
          </w:tcPr>
          <w:p w:rsidR="00912021" w:rsidRPr="00AD29AD" w:rsidRDefault="00912021" w:rsidP="00AD29AD">
            <w:pPr>
              <w:rPr>
                <w:sz w:val="20"/>
                <w:szCs w:val="20"/>
              </w:rPr>
            </w:pPr>
          </w:p>
        </w:tc>
      </w:tr>
      <w:tr w:rsidR="00912021" w:rsidRPr="00AD29AD" w:rsidTr="00AD29AD">
        <w:trPr>
          <w:jc w:val="center"/>
        </w:trPr>
        <w:tc>
          <w:tcPr>
            <w:tcW w:w="560" w:type="dxa"/>
          </w:tcPr>
          <w:p w:rsidR="00912021" w:rsidRPr="00AD29AD" w:rsidRDefault="00912021" w:rsidP="00AD29AD">
            <w:pPr>
              <w:rPr>
                <w:sz w:val="20"/>
                <w:szCs w:val="20"/>
              </w:rPr>
            </w:pPr>
            <w:r w:rsidRPr="00AD29AD">
              <w:rPr>
                <w:sz w:val="20"/>
                <w:szCs w:val="20"/>
              </w:rPr>
              <w:t>3</w:t>
            </w:r>
          </w:p>
        </w:tc>
        <w:tc>
          <w:tcPr>
            <w:tcW w:w="2558" w:type="dxa"/>
          </w:tcPr>
          <w:p w:rsidR="00912021" w:rsidRPr="00AD29AD" w:rsidRDefault="00912021" w:rsidP="00AD29AD">
            <w:pPr>
              <w:rPr>
                <w:sz w:val="20"/>
                <w:szCs w:val="20"/>
              </w:rPr>
            </w:pPr>
            <w:r w:rsidRPr="00AD29AD">
              <w:rPr>
                <w:sz w:val="20"/>
                <w:szCs w:val="20"/>
              </w:rPr>
              <w:t>Наличие автомобилей</w:t>
            </w:r>
          </w:p>
        </w:tc>
        <w:tc>
          <w:tcPr>
            <w:tcW w:w="2835" w:type="dxa"/>
          </w:tcPr>
          <w:p w:rsidR="00912021" w:rsidRPr="00AD29AD" w:rsidRDefault="00912021" w:rsidP="00AD29AD">
            <w:pPr>
              <w:rPr>
                <w:sz w:val="20"/>
                <w:szCs w:val="20"/>
              </w:rPr>
            </w:pPr>
          </w:p>
        </w:tc>
        <w:tc>
          <w:tcPr>
            <w:tcW w:w="2126" w:type="dxa"/>
          </w:tcPr>
          <w:p w:rsidR="00912021" w:rsidRPr="00AD29AD" w:rsidRDefault="00912021" w:rsidP="00AD29AD">
            <w:pPr>
              <w:rPr>
                <w:sz w:val="20"/>
                <w:szCs w:val="20"/>
              </w:rPr>
            </w:pPr>
            <w:r w:rsidRPr="00AD29AD">
              <w:rPr>
                <w:sz w:val="20"/>
                <w:szCs w:val="20"/>
              </w:rPr>
              <w:t>2 шт.</w:t>
            </w:r>
          </w:p>
        </w:tc>
        <w:tc>
          <w:tcPr>
            <w:tcW w:w="2127" w:type="dxa"/>
          </w:tcPr>
          <w:p w:rsidR="00912021" w:rsidRPr="00AD29AD" w:rsidRDefault="00912021" w:rsidP="00AD29AD">
            <w:pPr>
              <w:rPr>
                <w:sz w:val="20"/>
                <w:szCs w:val="20"/>
              </w:rPr>
            </w:pPr>
          </w:p>
        </w:tc>
        <w:tc>
          <w:tcPr>
            <w:tcW w:w="987" w:type="dxa"/>
          </w:tcPr>
          <w:p w:rsidR="00912021" w:rsidRPr="00AD29AD" w:rsidRDefault="00912021" w:rsidP="00AD29AD">
            <w:pPr>
              <w:rPr>
                <w:sz w:val="20"/>
                <w:szCs w:val="20"/>
              </w:rPr>
            </w:pPr>
          </w:p>
        </w:tc>
        <w:tc>
          <w:tcPr>
            <w:tcW w:w="1838" w:type="dxa"/>
          </w:tcPr>
          <w:p w:rsidR="00912021" w:rsidRPr="00AD29AD" w:rsidRDefault="00912021" w:rsidP="00AD29AD">
            <w:pPr>
              <w:rPr>
                <w:sz w:val="20"/>
                <w:szCs w:val="20"/>
              </w:rPr>
            </w:pPr>
          </w:p>
        </w:tc>
      </w:tr>
      <w:tr w:rsidR="00912021" w:rsidRPr="00AD29AD" w:rsidTr="00AD29AD">
        <w:trPr>
          <w:jc w:val="center"/>
        </w:trPr>
        <w:tc>
          <w:tcPr>
            <w:tcW w:w="560" w:type="dxa"/>
          </w:tcPr>
          <w:p w:rsidR="00912021" w:rsidRPr="00AD29AD" w:rsidRDefault="00912021" w:rsidP="00AD29AD">
            <w:pPr>
              <w:rPr>
                <w:sz w:val="20"/>
                <w:szCs w:val="20"/>
              </w:rPr>
            </w:pPr>
          </w:p>
        </w:tc>
        <w:tc>
          <w:tcPr>
            <w:tcW w:w="2558" w:type="dxa"/>
          </w:tcPr>
          <w:p w:rsidR="00912021" w:rsidRPr="00AD29AD" w:rsidRDefault="00912021" w:rsidP="00AD29AD">
            <w:pPr>
              <w:rPr>
                <w:sz w:val="20"/>
                <w:szCs w:val="20"/>
              </w:rPr>
            </w:pPr>
            <w:r w:rsidRPr="00AD29AD">
              <w:rPr>
                <w:sz w:val="20"/>
                <w:szCs w:val="20"/>
              </w:rPr>
              <w:t>ЗиЛ 131 АРС-14</w:t>
            </w:r>
          </w:p>
        </w:tc>
        <w:tc>
          <w:tcPr>
            <w:tcW w:w="2835" w:type="dxa"/>
          </w:tcPr>
          <w:p w:rsidR="00912021" w:rsidRPr="00AD29AD" w:rsidRDefault="00912021" w:rsidP="00AD29AD">
            <w:pPr>
              <w:rPr>
                <w:sz w:val="20"/>
                <w:szCs w:val="20"/>
              </w:rPr>
            </w:pPr>
            <w:r w:rsidRPr="00AD29AD">
              <w:rPr>
                <w:sz w:val="20"/>
                <w:szCs w:val="20"/>
              </w:rPr>
              <w:t>С. Токарево ул. Ленина, 81А</w:t>
            </w:r>
          </w:p>
        </w:tc>
        <w:tc>
          <w:tcPr>
            <w:tcW w:w="2126" w:type="dxa"/>
          </w:tcPr>
          <w:p w:rsidR="00912021" w:rsidRPr="00AD29AD" w:rsidRDefault="00912021" w:rsidP="00AD29AD">
            <w:pPr>
              <w:rPr>
                <w:sz w:val="20"/>
                <w:szCs w:val="20"/>
              </w:rPr>
            </w:pPr>
            <w:r w:rsidRPr="00AD29AD">
              <w:rPr>
                <w:sz w:val="20"/>
                <w:szCs w:val="20"/>
              </w:rPr>
              <w:t>2,7 куб.м</w:t>
            </w:r>
          </w:p>
        </w:tc>
        <w:tc>
          <w:tcPr>
            <w:tcW w:w="2127" w:type="dxa"/>
          </w:tcPr>
          <w:p w:rsidR="00912021" w:rsidRPr="00AD29AD" w:rsidRDefault="00912021" w:rsidP="00AD29AD">
            <w:pPr>
              <w:rPr>
                <w:sz w:val="20"/>
                <w:szCs w:val="20"/>
              </w:rPr>
            </w:pPr>
            <w:r w:rsidRPr="00AD29AD">
              <w:rPr>
                <w:sz w:val="20"/>
                <w:szCs w:val="20"/>
              </w:rPr>
              <w:t>Администрация Токаревского сельсовета</w:t>
            </w:r>
          </w:p>
        </w:tc>
        <w:tc>
          <w:tcPr>
            <w:tcW w:w="987" w:type="dxa"/>
          </w:tcPr>
          <w:p w:rsidR="00912021" w:rsidRPr="00AD29AD" w:rsidRDefault="00912021" w:rsidP="00AD29AD">
            <w:pPr>
              <w:rPr>
                <w:sz w:val="20"/>
                <w:szCs w:val="20"/>
              </w:rPr>
            </w:pPr>
          </w:p>
        </w:tc>
        <w:tc>
          <w:tcPr>
            <w:tcW w:w="1838" w:type="dxa"/>
          </w:tcPr>
          <w:p w:rsidR="00912021" w:rsidRPr="00AD29AD" w:rsidRDefault="00912021" w:rsidP="00AD29AD">
            <w:pPr>
              <w:rPr>
                <w:sz w:val="20"/>
                <w:szCs w:val="20"/>
              </w:rPr>
            </w:pPr>
            <w:r w:rsidRPr="00AD29AD">
              <w:rPr>
                <w:sz w:val="20"/>
                <w:szCs w:val="20"/>
              </w:rPr>
              <w:t>100</w:t>
            </w:r>
          </w:p>
        </w:tc>
      </w:tr>
      <w:tr w:rsidR="00912021" w:rsidRPr="00AD29AD" w:rsidTr="00AD29AD">
        <w:trPr>
          <w:jc w:val="center"/>
        </w:trPr>
        <w:tc>
          <w:tcPr>
            <w:tcW w:w="560" w:type="dxa"/>
          </w:tcPr>
          <w:p w:rsidR="00912021" w:rsidRPr="00AD29AD" w:rsidRDefault="00912021" w:rsidP="00AD29AD">
            <w:pPr>
              <w:rPr>
                <w:sz w:val="20"/>
                <w:szCs w:val="20"/>
              </w:rPr>
            </w:pPr>
          </w:p>
        </w:tc>
        <w:tc>
          <w:tcPr>
            <w:tcW w:w="2558" w:type="dxa"/>
          </w:tcPr>
          <w:p w:rsidR="00912021" w:rsidRPr="00AD29AD" w:rsidRDefault="00912021" w:rsidP="00AD29AD">
            <w:pPr>
              <w:rPr>
                <w:sz w:val="20"/>
                <w:szCs w:val="20"/>
              </w:rPr>
            </w:pPr>
            <w:r w:rsidRPr="00AD29AD">
              <w:rPr>
                <w:sz w:val="20"/>
                <w:szCs w:val="20"/>
              </w:rPr>
              <w:t>ГАЗ-53А НШ-600</w:t>
            </w:r>
          </w:p>
        </w:tc>
        <w:tc>
          <w:tcPr>
            <w:tcW w:w="2835" w:type="dxa"/>
          </w:tcPr>
          <w:p w:rsidR="00912021" w:rsidRPr="00AD29AD" w:rsidRDefault="00912021" w:rsidP="00AD29AD">
            <w:pPr>
              <w:rPr>
                <w:sz w:val="20"/>
                <w:szCs w:val="20"/>
              </w:rPr>
            </w:pPr>
            <w:r w:rsidRPr="00AD29AD">
              <w:rPr>
                <w:sz w:val="20"/>
                <w:szCs w:val="20"/>
              </w:rPr>
              <w:t>С. Токарево ул. Ленина, 81А</w:t>
            </w:r>
          </w:p>
        </w:tc>
        <w:tc>
          <w:tcPr>
            <w:tcW w:w="2126" w:type="dxa"/>
          </w:tcPr>
          <w:p w:rsidR="00912021" w:rsidRPr="00AD29AD" w:rsidRDefault="00912021" w:rsidP="00AD29AD">
            <w:pPr>
              <w:rPr>
                <w:sz w:val="20"/>
                <w:szCs w:val="20"/>
              </w:rPr>
            </w:pPr>
            <w:r w:rsidRPr="00AD29AD">
              <w:rPr>
                <w:sz w:val="20"/>
                <w:szCs w:val="20"/>
              </w:rPr>
              <w:t>3 куб.м</w:t>
            </w:r>
          </w:p>
        </w:tc>
        <w:tc>
          <w:tcPr>
            <w:tcW w:w="2127" w:type="dxa"/>
          </w:tcPr>
          <w:p w:rsidR="00912021" w:rsidRPr="00AD29AD" w:rsidRDefault="00912021" w:rsidP="00AD29AD">
            <w:pPr>
              <w:rPr>
                <w:sz w:val="20"/>
                <w:szCs w:val="20"/>
              </w:rPr>
            </w:pPr>
            <w:r w:rsidRPr="00AD29AD">
              <w:rPr>
                <w:sz w:val="20"/>
                <w:szCs w:val="20"/>
              </w:rPr>
              <w:t>Администрация Токаревского сельсовета</w:t>
            </w:r>
          </w:p>
        </w:tc>
        <w:tc>
          <w:tcPr>
            <w:tcW w:w="987" w:type="dxa"/>
          </w:tcPr>
          <w:p w:rsidR="00912021" w:rsidRPr="00AD29AD" w:rsidRDefault="00912021" w:rsidP="00AD29AD">
            <w:pPr>
              <w:rPr>
                <w:sz w:val="20"/>
                <w:szCs w:val="20"/>
              </w:rPr>
            </w:pPr>
          </w:p>
        </w:tc>
        <w:tc>
          <w:tcPr>
            <w:tcW w:w="1838" w:type="dxa"/>
          </w:tcPr>
          <w:p w:rsidR="00912021" w:rsidRPr="00AD29AD" w:rsidRDefault="00912021" w:rsidP="00AD29AD">
            <w:pPr>
              <w:rPr>
                <w:sz w:val="20"/>
                <w:szCs w:val="20"/>
              </w:rPr>
            </w:pPr>
            <w:r w:rsidRPr="00AD29AD">
              <w:rPr>
                <w:sz w:val="20"/>
                <w:szCs w:val="20"/>
              </w:rPr>
              <w:t>100</w:t>
            </w:r>
          </w:p>
        </w:tc>
      </w:tr>
      <w:tr w:rsidR="00912021" w:rsidRPr="00AD29AD" w:rsidTr="00AD29AD">
        <w:trPr>
          <w:jc w:val="center"/>
        </w:trPr>
        <w:tc>
          <w:tcPr>
            <w:tcW w:w="13031" w:type="dxa"/>
            <w:gridSpan w:val="7"/>
          </w:tcPr>
          <w:p w:rsidR="00912021" w:rsidRPr="00AD29AD" w:rsidRDefault="00912021" w:rsidP="00AD29AD">
            <w:pPr>
              <w:rPr>
                <w:sz w:val="20"/>
                <w:szCs w:val="20"/>
              </w:rPr>
            </w:pPr>
            <w:r w:rsidRPr="00AD29AD">
              <w:rPr>
                <w:sz w:val="20"/>
                <w:szCs w:val="20"/>
              </w:rPr>
              <w:t>Лобанихинский сельсовет</w:t>
            </w:r>
          </w:p>
        </w:tc>
      </w:tr>
      <w:tr w:rsidR="00912021" w:rsidRPr="00AD29AD" w:rsidTr="00AD29AD">
        <w:trPr>
          <w:jc w:val="center"/>
        </w:trPr>
        <w:tc>
          <w:tcPr>
            <w:tcW w:w="560" w:type="dxa"/>
          </w:tcPr>
          <w:p w:rsidR="00912021" w:rsidRPr="00AD29AD" w:rsidRDefault="00912021" w:rsidP="00AD29AD">
            <w:pPr>
              <w:rPr>
                <w:sz w:val="20"/>
                <w:szCs w:val="20"/>
              </w:rPr>
            </w:pPr>
            <w:r w:rsidRPr="00AD29AD">
              <w:rPr>
                <w:sz w:val="20"/>
                <w:szCs w:val="20"/>
              </w:rPr>
              <w:t>1</w:t>
            </w:r>
          </w:p>
        </w:tc>
        <w:tc>
          <w:tcPr>
            <w:tcW w:w="2558" w:type="dxa"/>
          </w:tcPr>
          <w:p w:rsidR="00912021" w:rsidRPr="00AD29AD" w:rsidRDefault="00AD29AD" w:rsidP="00AD29AD">
            <w:pPr>
              <w:rPr>
                <w:sz w:val="20"/>
                <w:szCs w:val="20"/>
              </w:rPr>
            </w:pPr>
            <w:r w:rsidRPr="00AD29AD">
              <w:rPr>
                <w:sz w:val="20"/>
                <w:szCs w:val="20"/>
              </w:rPr>
              <w:t>Пожарное депо</w:t>
            </w:r>
          </w:p>
        </w:tc>
        <w:tc>
          <w:tcPr>
            <w:tcW w:w="2835" w:type="dxa"/>
          </w:tcPr>
          <w:p w:rsidR="00912021" w:rsidRPr="00AD29AD" w:rsidRDefault="00912021" w:rsidP="00AD29AD">
            <w:pPr>
              <w:rPr>
                <w:sz w:val="20"/>
                <w:szCs w:val="20"/>
              </w:rPr>
            </w:pPr>
            <w:r w:rsidRPr="00AD29AD">
              <w:rPr>
                <w:sz w:val="20"/>
                <w:szCs w:val="20"/>
              </w:rPr>
              <w:t>с.Лобаниха. ул.Чернышева 17</w:t>
            </w:r>
          </w:p>
        </w:tc>
        <w:tc>
          <w:tcPr>
            <w:tcW w:w="2126" w:type="dxa"/>
          </w:tcPr>
          <w:p w:rsidR="00912021" w:rsidRPr="00AD29AD" w:rsidRDefault="00912021" w:rsidP="00AD29AD">
            <w:pPr>
              <w:rPr>
                <w:sz w:val="20"/>
                <w:szCs w:val="20"/>
              </w:rPr>
            </w:pPr>
          </w:p>
        </w:tc>
        <w:tc>
          <w:tcPr>
            <w:tcW w:w="2127" w:type="dxa"/>
          </w:tcPr>
          <w:p w:rsidR="00912021" w:rsidRPr="00AD29AD" w:rsidRDefault="00912021" w:rsidP="00AD29AD">
            <w:pPr>
              <w:rPr>
                <w:sz w:val="20"/>
                <w:szCs w:val="20"/>
              </w:rPr>
            </w:pPr>
            <w:r w:rsidRPr="00AD29AD">
              <w:rPr>
                <w:sz w:val="20"/>
                <w:szCs w:val="20"/>
              </w:rPr>
              <w:t>Администрация Лобанихинского</w:t>
            </w:r>
          </w:p>
          <w:p w:rsidR="00912021" w:rsidRPr="00AD29AD" w:rsidRDefault="00912021" w:rsidP="00AD29AD">
            <w:pPr>
              <w:rPr>
                <w:sz w:val="20"/>
                <w:szCs w:val="20"/>
              </w:rPr>
            </w:pPr>
            <w:r w:rsidRPr="00AD29AD">
              <w:rPr>
                <w:sz w:val="20"/>
                <w:szCs w:val="20"/>
              </w:rPr>
              <w:t>сельсовета</w:t>
            </w:r>
          </w:p>
        </w:tc>
        <w:tc>
          <w:tcPr>
            <w:tcW w:w="987" w:type="dxa"/>
          </w:tcPr>
          <w:p w:rsidR="00912021" w:rsidRPr="00AD29AD" w:rsidRDefault="00912021" w:rsidP="00AD29AD">
            <w:pPr>
              <w:rPr>
                <w:sz w:val="20"/>
                <w:szCs w:val="20"/>
              </w:rPr>
            </w:pPr>
          </w:p>
        </w:tc>
        <w:tc>
          <w:tcPr>
            <w:tcW w:w="1838" w:type="dxa"/>
          </w:tcPr>
          <w:p w:rsidR="00912021" w:rsidRPr="00AD29AD" w:rsidRDefault="00912021" w:rsidP="00AD29AD">
            <w:pPr>
              <w:rPr>
                <w:sz w:val="20"/>
                <w:szCs w:val="20"/>
              </w:rPr>
            </w:pPr>
            <w:r w:rsidRPr="00AD29AD">
              <w:rPr>
                <w:sz w:val="20"/>
                <w:szCs w:val="20"/>
              </w:rPr>
              <w:t>10</w:t>
            </w:r>
          </w:p>
        </w:tc>
      </w:tr>
      <w:tr w:rsidR="00912021" w:rsidRPr="00AD29AD" w:rsidTr="00AD29AD">
        <w:trPr>
          <w:jc w:val="center"/>
        </w:trPr>
        <w:tc>
          <w:tcPr>
            <w:tcW w:w="560" w:type="dxa"/>
          </w:tcPr>
          <w:p w:rsidR="00912021" w:rsidRPr="00AD29AD" w:rsidRDefault="00912021" w:rsidP="00AD29AD">
            <w:pPr>
              <w:rPr>
                <w:sz w:val="20"/>
                <w:szCs w:val="20"/>
              </w:rPr>
            </w:pPr>
            <w:r w:rsidRPr="00AD29AD">
              <w:rPr>
                <w:sz w:val="20"/>
                <w:szCs w:val="20"/>
              </w:rPr>
              <w:t>2</w:t>
            </w:r>
          </w:p>
        </w:tc>
        <w:tc>
          <w:tcPr>
            <w:tcW w:w="2558" w:type="dxa"/>
          </w:tcPr>
          <w:p w:rsidR="00912021" w:rsidRPr="00AD29AD" w:rsidRDefault="00912021" w:rsidP="00AD29AD">
            <w:pPr>
              <w:rPr>
                <w:sz w:val="20"/>
                <w:szCs w:val="20"/>
              </w:rPr>
            </w:pPr>
            <w:r w:rsidRPr="00AD29AD">
              <w:rPr>
                <w:sz w:val="20"/>
                <w:szCs w:val="20"/>
              </w:rPr>
              <w:t>Пожарный водоем</w:t>
            </w:r>
          </w:p>
        </w:tc>
        <w:tc>
          <w:tcPr>
            <w:tcW w:w="2835" w:type="dxa"/>
          </w:tcPr>
          <w:p w:rsidR="00912021" w:rsidRPr="00AD29AD" w:rsidRDefault="00912021" w:rsidP="00AD29AD">
            <w:pPr>
              <w:rPr>
                <w:sz w:val="20"/>
                <w:szCs w:val="20"/>
              </w:rPr>
            </w:pPr>
            <w:r w:rsidRPr="00AD29AD">
              <w:rPr>
                <w:sz w:val="20"/>
                <w:szCs w:val="20"/>
              </w:rPr>
              <w:t>-</w:t>
            </w:r>
          </w:p>
        </w:tc>
        <w:tc>
          <w:tcPr>
            <w:tcW w:w="2126" w:type="dxa"/>
          </w:tcPr>
          <w:p w:rsidR="00912021" w:rsidRPr="00AD29AD" w:rsidRDefault="00912021" w:rsidP="00AD29AD">
            <w:pPr>
              <w:rPr>
                <w:sz w:val="20"/>
                <w:szCs w:val="20"/>
              </w:rPr>
            </w:pPr>
            <w:r w:rsidRPr="00AD29AD">
              <w:rPr>
                <w:sz w:val="20"/>
                <w:szCs w:val="20"/>
              </w:rPr>
              <w:t>-</w:t>
            </w:r>
          </w:p>
        </w:tc>
        <w:tc>
          <w:tcPr>
            <w:tcW w:w="2127" w:type="dxa"/>
          </w:tcPr>
          <w:p w:rsidR="00912021" w:rsidRPr="00AD29AD" w:rsidRDefault="00912021" w:rsidP="00AD29AD">
            <w:pPr>
              <w:rPr>
                <w:sz w:val="20"/>
                <w:szCs w:val="20"/>
              </w:rPr>
            </w:pPr>
            <w:r w:rsidRPr="00AD29AD">
              <w:rPr>
                <w:sz w:val="20"/>
                <w:szCs w:val="20"/>
              </w:rPr>
              <w:t>-</w:t>
            </w:r>
          </w:p>
        </w:tc>
        <w:tc>
          <w:tcPr>
            <w:tcW w:w="987" w:type="dxa"/>
          </w:tcPr>
          <w:p w:rsidR="00912021" w:rsidRPr="00AD29AD" w:rsidRDefault="00912021" w:rsidP="00AD29AD">
            <w:pPr>
              <w:rPr>
                <w:sz w:val="20"/>
                <w:szCs w:val="20"/>
              </w:rPr>
            </w:pPr>
            <w:r w:rsidRPr="00AD29AD">
              <w:rPr>
                <w:sz w:val="20"/>
                <w:szCs w:val="20"/>
              </w:rPr>
              <w:t>-</w:t>
            </w:r>
          </w:p>
        </w:tc>
        <w:tc>
          <w:tcPr>
            <w:tcW w:w="1838" w:type="dxa"/>
          </w:tcPr>
          <w:p w:rsidR="00912021" w:rsidRPr="00AD29AD" w:rsidRDefault="00912021" w:rsidP="00AD29AD">
            <w:pPr>
              <w:rPr>
                <w:sz w:val="20"/>
                <w:szCs w:val="20"/>
              </w:rPr>
            </w:pPr>
            <w:r w:rsidRPr="00AD29AD">
              <w:rPr>
                <w:sz w:val="20"/>
                <w:szCs w:val="20"/>
              </w:rPr>
              <w:t>-</w:t>
            </w:r>
          </w:p>
        </w:tc>
      </w:tr>
      <w:tr w:rsidR="00912021" w:rsidRPr="00AD29AD" w:rsidTr="00AD29AD">
        <w:trPr>
          <w:jc w:val="center"/>
        </w:trPr>
        <w:tc>
          <w:tcPr>
            <w:tcW w:w="560" w:type="dxa"/>
          </w:tcPr>
          <w:p w:rsidR="00912021" w:rsidRPr="00AD29AD" w:rsidRDefault="00912021" w:rsidP="00AD29AD">
            <w:pPr>
              <w:rPr>
                <w:sz w:val="20"/>
                <w:szCs w:val="20"/>
              </w:rPr>
            </w:pPr>
            <w:r w:rsidRPr="00AD29AD">
              <w:rPr>
                <w:sz w:val="20"/>
                <w:szCs w:val="20"/>
              </w:rPr>
              <w:t>3.</w:t>
            </w:r>
          </w:p>
        </w:tc>
        <w:tc>
          <w:tcPr>
            <w:tcW w:w="2558" w:type="dxa"/>
          </w:tcPr>
          <w:p w:rsidR="00912021" w:rsidRPr="00AD29AD" w:rsidRDefault="00912021" w:rsidP="00AD29AD">
            <w:pPr>
              <w:rPr>
                <w:sz w:val="20"/>
                <w:szCs w:val="20"/>
              </w:rPr>
            </w:pPr>
            <w:r w:rsidRPr="00AD29AD">
              <w:rPr>
                <w:sz w:val="20"/>
                <w:szCs w:val="20"/>
              </w:rPr>
              <w:t>Наличие автомобилей</w:t>
            </w:r>
          </w:p>
        </w:tc>
        <w:tc>
          <w:tcPr>
            <w:tcW w:w="2835" w:type="dxa"/>
          </w:tcPr>
          <w:p w:rsidR="00912021" w:rsidRPr="00AD29AD" w:rsidRDefault="00912021" w:rsidP="00AD29AD">
            <w:pPr>
              <w:rPr>
                <w:sz w:val="20"/>
                <w:szCs w:val="20"/>
              </w:rPr>
            </w:pPr>
            <w:r w:rsidRPr="00AD29AD">
              <w:rPr>
                <w:sz w:val="20"/>
                <w:szCs w:val="20"/>
              </w:rPr>
              <w:t>с.Лобаниха. ул.Чернышева 17</w:t>
            </w:r>
          </w:p>
        </w:tc>
        <w:tc>
          <w:tcPr>
            <w:tcW w:w="2126" w:type="dxa"/>
          </w:tcPr>
          <w:p w:rsidR="00912021" w:rsidRPr="00AD29AD" w:rsidRDefault="00912021" w:rsidP="00AD29AD">
            <w:pPr>
              <w:rPr>
                <w:sz w:val="20"/>
                <w:szCs w:val="20"/>
              </w:rPr>
            </w:pPr>
            <w:r w:rsidRPr="00AD29AD">
              <w:rPr>
                <w:sz w:val="20"/>
                <w:szCs w:val="20"/>
              </w:rPr>
              <w:t>-</w:t>
            </w:r>
          </w:p>
        </w:tc>
        <w:tc>
          <w:tcPr>
            <w:tcW w:w="2127" w:type="dxa"/>
          </w:tcPr>
          <w:p w:rsidR="00912021" w:rsidRPr="00AD29AD" w:rsidRDefault="00912021" w:rsidP="00AD29AD">
            <w:pPr>
              <w:rPr>
                <w:sz w:val="20"/>
                <w:szCs w:val="20"/>
              </w:rPr>
            </w:pPr>
            <w:r w:rsidRPr="00AD29AD">
              <w:rPr>
                <w:sz w:val="20"/>
                <w:szCs w:val="20"/>
              </w:rPr>
              <w:t>Администрация Лобанихинского</w:t>
            </w:r>
          </w:p>
          <w:p w:rsidR="00912021" w:rsidRPr="00AD29AD" w:rsidRDefault="00912021" w:rsidP="00AD29AD">
            <w:pPr>
              <w:rPr>
                <w:sz w:val="20"/>
                <w:szCs w:val="20"/>
              </w:rPr>
            </w:pPr>
            <w:r w:rsidRPr="00AD29AD">
              <w:rPr>
                <w:sz w:val="20"/>
                <w:szCs w:val="20"/>
              </w:rPr>
              <w:t>сельсовета</w:t>
            </w:r>
          </w:p>
        </w:tc>
        <w:tc>
          <w:tcPr>
            <w:tcW w:w="987" w:type="dxa"/>
          </w:tcPr>
          <w:p w:rsidR="00912021" w:rsidRPr="00AD29AD" w:rsidRDefault="00912021" w:rsidP="00AD29AD">
            <w:pPr>
              <w:rPr>
                <w:sz w:val="20"/>
                <w:szCs w:val="20"/>
              </w:rPr>
            </w:pPr>
            <w:r w:rsidRPr="00AD29AD">
              <w:rPr>
                <w:sz w:val="20"/>
                <w:szCs w:val="20"/>
              </w:rPr>
              <w:t>1</w:t>
            </w:r>
          </w:p>
        </w:tc>
        <w:tc>
          <w:tcPr>
            <w:tcW w:w="1838" w:type="dxa"/>
          </w:tcPr>
          <w:p w:rsidR="00912021" w:rsidRPr="00AD29AD" w:rsidRDefault="00912021" w:rsidP="00AD29AD">
            <w:pPr>
              <w:rPr>
                <w:sz w:val="20"/>
                <w:szCs w:val="20"/>
              </w:rPr>
            </w:pPr>
            <w:r w:rsidRPr="00AD29AD">
              <w:rPr>
                <w:sz w:val="20"/>
                <w:szCs w:val="20"/>
              </w:rPr>
              <w:t>30</w:t>
            </w:r>
          </w:p>
        </w:tc>
      </w:tr>
      <w:tr w:rsidR="00912021" w:rsidRPr="00AD29AD" w:rsidTr="00AD29AD">
        <w:trPr>
          <w:jc w:val="center"/>
        </w:trPr>
        <w:tc>
          <w:tcPr>
            <w:tcW w:w="13031" w:type="dxa"/>
            <w:gridSpan w:val="7"/>
          </w:tcPr>
          <w:p w:rsidR="00912021" w:rsidRPr="00AD29AD" w:rsidRDefault="00912021" w:rsidP="00AD29AD">
            <w:pPr>
              <w:rPr>
                <w:sz w:val="20"/>
                <w:szCs w:val="20"/>
              </w:rPr>
            </w:pPr>
            <w:r w:rsidRPr="00AD29AD">
              <w:rPr>
                <w:sz w:val="20"/>
                <w:szCs w:val="20"/>
              </w:rPr>
              <w:t>Солоновский сельсовет</w:t>
            </w:r>
          </w:p>
        </w:tc>
      </w:tr>
      <w:tr w:rsidR="00912021" w:rsidRPr="00AD29AD" w:rsidTr="00AD29AD">
        <w:trPr>
          <w:jc w:val="center"/>
        </w:trPr>
        <w:tc>
          <w:tcPr>
            <w:tcW w:w="560" w:type="dxa"/>
          </w:tcPr>
          <w:p w:rsidR="00912021" w:rsidRPr="00AD29AD" w:rsidRDefault="00912021" w:rsidP="00AD29AD">
            <w:pPr>
              <w:rPr>
                <w:sz w:val="20"/>
                <w:szCs w:val="20"/>
              </w:rPr>
            </w:pPr>
            <w:r w:rsidRPr="00AD29AD">
              <w:rPr>
                <w:sz w:val="20"/>
                <w:szCs w:val="20"/>
              </w:rPr>
              <w:t>1.</w:t>
            </w:r>
          </w:p>
        </w:tc>
        <w:tc>
          <w:tcPr>
            <w:tcW w:w="2558" w:type="dxa"/>
          </w:tcPr>
          <w:p w:rsidR="00912021" w:rsidRPr="00AD29AD" w:rsidRDefault="00912021" w:rsidP="00AD29AD">
            <w:pPr>
              <w:rPr>
                <w:sz w:val="20"/>
                <w:szCs w:val="20"/>
              </w:rPr>
            </w:pPr>
            <w:r w:rsidRPr="00AD29AD">
              <w:rPr>
                <w:sz w:val="20"/>
                <w:szCs w:val="20"/>
              </w:rPr>
              <w:t>Пожарное депо</w:t>
            </w:r>
          </w:p>
        </w:tc>
        <w:tc>
          <w:tcPr>
            <w:tcW w:w="2835" w:type="dxa"/>
          </w:tcPr>
          <w:p w:rsidR="00912021" w:rsidRPr="00AD29AD" w:rsidRDefault="00912021" w:rsidP="00AD29AD">
            <w:pPr>
              <w:rPr>
                <w:sz w:val="20"/>
                <w:szCs w:val="20"/>
              </w:rPr>
            </w:pPr>
            <w:r w:rsidRPr="00AD29AD">
              <w:rPr>
                <w:sz w:val="20"/>
                <w:szCs w:val="20"/>
              </w:rPr>
              <w:t>с.10 лет Октября ПЧ №42</w:t>
            </w:r>
          </w:p>
        </w:tc>
        <w:tc>
          <w:tcPr>
            <w:tcW w:w="2126" w:type="dxa"/>
          </w:tcPr>
          <w:p w:rsidR="00912021" w:rsidRPr="00AD29AD" w:rsidRDefault="00912021" w:rsidP="00AD29AD">
            <w:pPr>
              <w:rPr>
                <w:sz w:val="20"/>
                <w:szCs w:val="20"/>
              </w:rPr>
            </w:pPr>
          </w:p>
        </w:tc>
        <w:tc>
          <w:tcPr>
            <w:tcW w:w="2127" w:type="dxa"/>
          </w:tcPr>
          <w:p w:rsidR="00912021" w:rsidRPr="00AD29AD" w:rsidRDefault="00912021" w:rsidP="00AD29AD">
            <w:pPr>
              <w:rPr>
                <w:sz w:val="20"/>
                <w:szCs w:val="20"/>
              </w:rPr>
            </w:pPr>
          </w:p>
        </w:tc>
        <w:tc>
          <w:tcPr>
            <w:tcW w:w="987" w:type="dxa"/>
          </w:tcPr>
          <w:p w:rsidR="00912021" w:rsidRPr="00AD29AD" w:rsidRDefault="00912021" w:rsidP="00AD29AD">
            <w:pPr>
              <w:rPr>
                <w:sz w:val="20"/>
                <w:szCs w:val="20"/>
              </w:rPr>
            </w:pPr>
            <w:r w:rsidRPr="00AD29AD">
              <w:rPr>
                <w:sz w:val="20"/>
                <w:szCs w:val="20"/>
              </w:rPr>
              <w:t>6</w:t>
            </w:r>
          </w:p>
        </w:tc>
        <w:tc>
          <w:tcPr>
            <w:tcW w:w="1838" w:type="dxa"/>
          </w:tcPr>
          <w:p w:rsidR="00912021" w:rsidRPr="00AD29AD" w:rsidRDefault="00912021" w:rsidP="00AD29AD">
            <w:pPr>
              <w:rPr>
                <w:sz w:val="20"/>
                <w:szCs w:val="20"/>
              </w:rPr>
            </w:pPr>
          </w:p>
        </w:tc>
      </w:tr>
      <w:tr w:rsidR="00912021" w:rsidRPr="00AD29AD" w:rsidTr="00AD29AD">
        <w:trPr>
          <w:jc w:val="center"/>
        </w:trPr>
        <w:tc>
          <w:tcPr>
            <w:tcW w:w="560" w:type="dxa"/>
          </w:tcPr>
          <w:p w:rsidR="00912021" w:rsidRPr="00AD29AD" w:rsidRDefault="00912021" w:rsidP="00AD29AD">
            <w:pPr>
              <w:rPr>
                <w:sz w:val="20"/>
                <w:szCs w:val="20"/>
              </w:rPr>
            </w:pPr>
            <w:r w:rsidRPr="00AD29AD">
              <w:rPr>
                <w:sz w:val="20"/>
                <w:szCs w:val="20"/>
              </w:rPr>
              <w:t>2</w:t>
            </w:r>
          </w:p>
        </w:tc>
        <w:tc>
          <w:tcPr>
            <w:tcW w:w="2558" w:type="dxa"/>
          </w:tcPr>
          <w:p w:rsidR="00912021" w:rsidRPr="00AD29AD" w:rsidRDefault="00912021" w:rsidP="00AD29AD">
            <w:pPr>
              <w:rPr>
                <w:sz w:val="20"/>
                <w:szCs w:val="20"/>
              </w:rPr>
            </w:pPr>
            <w:r w:rsidRPr="00AD29AD">
              <w:rPr>
                <w:sz w:val="20"/>
                <w:szCs w:val="20"/>
              </w:rPr>
              <w:t>Пожарный пирс</w:t>
            </w:r>
          </w:p>
        </w:tc>
        <w:tc>
          <w:tcPr>
            <w:tcW w:w="2835" w:type="dxa"/>
          </w:tcPr>
          <w:p w:rsidR="00912021" w:rsidRPr="00AD29AD" w:rsidRDefault="00912021" w:rsidP="00AD29AD">
            <w:pPr>
              <w:rPr>
                <w:sz w:val="20"/>
                <w:szCs w:val="20"/>
              </w:rPr>
            </w:pPr>
          </w:p>
        </w:tc>
        <w:tc>
          <w:tcPr>
            <w:tcW w:w="2126" w:type="dxa"/>
          </w:tcPr>
          <w:p w:rsidR="00912021" w:rsidRPr="00AD29AD" w:rsidRDefault="00912021" w:rsidP="00AD29AD">
            <w:pPr>
              <w:rPr>
                <w:sz w:val="20"/>
                <w:szCs w:val="20"/>
              </w:rPr>
            </w:pPr>
          </w:p>
        </w:tc>
        <w:tc>
          <w:tcPr>
            <w:tcW w:w="2127" w:type="dxa"/>
          </w:tcPr>
          <w:p w:rsidR="00912021" w:rsidRPr="00AD29AD" w:rsidRDefault="00912021" w:rsidP="00AD29AD">
            <w:pPr>
              <w:rPr>
                <w:sz w:val="20"/>
                <w:szCs w:val="20"/>
              </w:rPr>
            </w:pPr>
          </w:p>
        </w:tc>
        <w:tc>
          <w:tcPr>
            <w:tcW w:w="987" w:type="dxa"/>
          </w:tcPr>
          <w:p w:rsidR="00912021" w:rsidRPr="00AD29AD" w:rsidRDefault="00912021" w:rsidP="00AD29AD">
            <w:pPr>
              <w:rPr>
                <w:sz w:val="20"/>
                <w:szCs w:val="20"/>
              </w:rPr>
            </w:pPr>
          </w:p>
        </w:tc>
        <w:tc>
          <w:tcPr>
            <w:tcW w:w="1838" w:type="dxa"/>
          </w:tcPr>
          <w:p w:rsidR="00912021" w:rsidRPr="00AD29AD" w:rsidRDefault="00912021" w:rsidP="00AD29AD">
            <w:pPr>
              <w:rPr>
                <w:sz w:val="20"/>
                <w:szCs w:val="20"/>
              </w:rPr>
            </w:pPr>
          </w:p>
        </w:tc>
      </w:tr>
      <w:tr w:rsidR="00912021" w:rsidRPr="00AD29AD" w:rsidTr="00AD29AD">
        <w:trPr>
          <w:jc w:val="center"/>
        </w:trPr>
        <w:tc>
          <w:tcPr>
            <w:tcW w:w="560" w:type="dxa"/>
          </w:tcPr>
          <w:p w:rsidR="00912021" w:rsidRPr="00AD29AD" w:rsidRDefault="00912021" w:rsidP="00AD29AD">
            <w:pPr>
              <w:rPr>
                <w:sz w:val="20"/>
                <w:szCs w:val="20"/>
              </w:rPr>
            </w:pPr>
            <w:r w:rsidRPr="00AD29AD">
              <w:rPr>
                <w:sz w:val="20"/>
                <w:szCs w:val="20"/>
              </w:rPr>
              <w:t>3</w:t>
            </w:r>
          </w:p>
        </w:tc>
        <w:tc>
          <w:tcPr>
            <w:tcW w:w="2558" w:type="dxa"/>
          </w:tcPr>
          <w:p w:rsidR="00912021" w:rsidRPr="00AD29AD" w:rsidRDefault="00912021" w:rsidP="00AD29AD">
            <w:pPr>
              <w:rPr>
                <w:sz w:val="20"/>
                <w:szCs w:val="20"/>
              </w:rPr>
            </w:pPr>
            <w:r w:rsidRPr="00AD29AD">
              <w:rPr>
                <w:sz w:val="20"/>
                <w:szCs w:val="20"/>
              </w:rPr>
              <w:t>Наличие автомобилей</w:t>
            </w:r>
          </w:p>
        </w:tc>
        <w:tc>
          <w:tcPr>
            <w:tcW w:w="2835" w:type="dxa"/>
          </w:tcPr>
          <w:p w:rsidR="00912021" w:rsidRPr="00AD29AD" w:rsidRDefault="00912021" w:rsidP="00AD29AD">
            <w:pPr>
              <w:rPr>
                <w:sz w:val="20"/>
                <w:szCs w:val="20"/>
              </w:rPr>
            </w:pPr>
          </w:p>
        </w:tc>
        <w:tc>
          <w:tcPr>
            <w:tcW w:w="2126" w:type="dxa"/>
          </w:tcPr>
          <w:p w:rsidR="00912021" w:rsidRPr="00AD29AD" w:rsidRDefault="00912021" w:rsidP="00AD29AD">
            <w:pPr>
              <w:rPr>
                <w:sz w:val="20"/>
                <w:szCs w:val="20"/>
              </w:rPr>
            </w:pPr>
            <w:r w:rsidRPr="00AD29AD">
              <w:rPr>
                <w:sz w:val="20"/>
                <w:szCs w:val="20"/>
              </w:rPr>
              <w:t>2 шт.</w:t>
            </w:r>
          </w:p>
        </w:tc>
        <w:tc>
          <w:tcPr>
            <w:tcW w:w="2127" w:type="dxa"/>
          </w:tcPr>
          <w:p w:rsidR="00912021" w:rsidRPr="00AD29AD" w:rsidRDefault="00912021" w:rsidP="00AD29AD">
            <w:pPr>
              <w:rPr>
                <w:sz w:val="20"/>
                <w:szCs w:val="20"/>
              </w:rPr>
            </w:pPr>
          </w:p>
        </w:tc>
        <w:tc>
          <w:tcPr>
            <w:tcW w:w="987" w:type="dxa"/>
          </w:tcPr>
          <w:p w:rsidR="00912021" w:rsidRPr="00AD29AD" w:rsidRDefault="00912021" w:rsidP="00AD29AD">
            <w:pPr>
              <w:rPr>
                <w:sz w:val="20"/>
                <w:szCs w:val="20"/>
              </w:rPr>
            </w:pPr>
          </w:p>
        </w:tc>
        <w:tc>
          <w:tcPr>
            <w:tcW w:w="1838" w:type="dxa"/>
          </w:tcPr>
          <w:p w:rsidR="00912021" w:rsidRPr="00AD29AD" w:rsidRDefault="00912021" w:rsidP="00AD29AD">
            <w:pPr>
              <w:rPr>
                <w:sz w:val="20"/>
                <w:szCs w:val="20"/>
              </w:rPr>
            </w:pPr>
          </w:p>
        </w:tc>
      </w:tr>
      <w:tr w:rsidR="00912021" w:rsidRPr="00AD29AD" w:rsidTr="00AD29AD">
        <w:trPr>
          <w:jc w:val="center"/>
        </w:trPr>
        <w:tc>
          <w:tcPr>
            <w:tcW w:w="13031" w:type="dxa"/>
            <w:gridSpan w:val="7"/>
          </w:tcPr>
          <w:p w:rsidR="00912021" w:rsidRPr="00AD29AD" w:rsidRDefault="00912021" w:rsidP="00AD29AD">
            <w:pPr>
              <w:rPr>
                <w:sz w:val="20"/>
                <w:szCs w:val="20"/>
              </w:rPr>
            </w:pPr>
            <w:r w:rsidRPr="00AD29AD">
              <w:rPr>
                <w:sz w:val="20"/>
                <w:szCs w:val="20"/>
              </w:rPr>
              <w:t>Долговский сельсовет</w:t>
            </w:r>
          </w:p>
        </w:tc>
      </w:tr>
      <w:tr w:rsidR="00912021" w:rsidRPr="00AD29AD" w:rsidTr="00AD29AD">
        <w:trPr>
          <w:jc w:val="center"/>
        </w:trPr>
        <w:tc>
          <w:tcPr>
            <w:tcW w:w="560" w:type="dxa"/>
          </w:tcPr>
          <w:p w:rsidR="00912021" w:rsidRPr="00AD29AD" w:rsidRDefault="00912021" w:rsidP="00AD29AD">
            <w:pPr>
              <w:rPr>
                <w:sz w:val="20"/>
                <w:szCs w:val="20"/>
              </w:rPr>
            </w:pPr>
            <w:r w:rsidRPr="00AD29AD">
              <w:rPr>
                <w:sz w:val="20"/>
                <w:szCs w:val="20"/>
              </w:rPr>
              <w:t>1.</w:t>
            </w:r>
          </w:p>
        </w:tc>
        <w:tc>
          <w:tcPr>
            <w:tcW w:w="2558" w:type="dxa"/>
          </w:tcPr>
          <w:p w:rsidR="00912021" w:rsidRPr="00AD29AD" w:rsidRDefault="00912021" w:rsidP="00AD29AD">
            <w:pPr>
              <w:rPr>
                <w:sz w:val="20"/>
                <w:szCs w:val="20"/>
              </w:rPr>
            </w:pPr>
            <w:r w:rsidRPr="00AD29AD">
              <w:rPr>
                <w:sz w:val="20"/>
                <w:szCs w:val="20"/>
              </w:rPr>
              <w:t>Пожарное депо</w:t>
            </w:r>
          </w:p>
        </w:tc>
        <w:tc>
          <w:tcPr>
            <w:tcW w:w="2835" w:type="dxa"/>
          </w:tcPr>
          <w:p w:rsidR="00912021" w:rsidRPr="00AD29AD" w:rsidRDefault="00912021" w:rsidP="00AD29AD">
            <w:pPr>
              <w:rPr>
                <w:sz w:val="20"/>
                <w:szCs w:val="20"/>
              </w:rPr>
            </w:pPr>
            <w:r w:rsidRPr="00AD29AD">
              <w:rPr>
                <w:sz w:val="20"/>
                <w:szCs w:val="20"/>
              </w:rPr>
              <w:t>-</w:t>
            </w:r>
          </w:p>
        </w:tc>
        <w:tc>
          <w:tcPr>
            <w:tcW w:w="2126" w:type="dxa"/>
          </w:tcPr>
          <w:p w:rsidR="00912021" w:rsidRPr="00AD29AD" w:rsidRDefault="00912021" w:rsidP="00AD29AD">
            <w:pPr>
              <w:rPr>
                <w:sz w:val="20"/>
                <w:szCs w:val="20"/>
              </w:rPr>
            </w:pPr>
            <w:r w:rsidRPr="00AD29AD">
              <w:rPr>
                <w:sz w:val="20"/>
                <w:szCs w:val="20"/>
              </w:rPr>
              <w:t>-</w:t>
            </w:r>
          </w:p>
        </w:tc>
        <w:tc>
          <w:tcPr>
            <w:tcW w:w="2127" w:type="dxa"/>
          </w:tcPr>
          <w:p w:rsidR="00912021" w:rsidRPr="00AD29AD" w:rsidRDefault="00912021" w:rsidP="00AD29AD">
            <w:pPr>
              <w:rPr>
                <w:sz w:val="20"/>
                <w:szCs w:val="20"/>
              </w:rPr>
            </w:pPr>
            <w:r w:rsidRPr="00AD29AD">
              <w:rPr>
                <w:sz w:val="20"/>
                <w:szCs w:val="20"/>
              </w:rPr>
              <w:t>-</w:t>
            </w:r>
          </w:p>
        </w:tc>
        <w:tc>
          <w:tcPr>
            <w:tcW w:w="987" w:type="dxa"/>
          </w:tcPr>
          <w:p w:rsidR="00912021" w:rsidRPr="00AD29AD" w:rsidRDefault="00912021" w:rsidP="00AD29AD">
            <w:pPr>
              <w:rPr>
                <w:sz w:val="20"/>
                <w:szCs w:val="20"/>
              </w:rPr>
            </w:pPr>
            <w:r w:rsidRPr="00AD29AD">
              <w:rPr>
                <w:sz w:val="20"/>
                <w:szCs w:val="20"/>
              </w:rPr>
              <w:t>-</w:t>
            </w:r>
          </w:p>
        </w:tc>
        <w:tc>
          <w:tcPr>
            <w:tcW w:w="1838" w:type="dxa"/>
          </w:tcPr>
          <w:p w:rsidR="00912021" w:rsidRPr="00AD29AD" w:rsidRDefault="00912021" w:rsidP="00AD29AD">
            <w:pPr>
              <w:rPr>
                <w:sz w:val="20"/>
                <w:szCs w:val="20"/>
              </w:rPr>
            </w:pPr>
            <w:r w:rsidRPr="00AD29AD">
              <w:rPr>
                <w:sz w:val="20"/>
                <w:szCs w:val="20"/>
              </w:rPr>
              <w:t>-</w:t>
            </w:r>
          </w:p>
        </w:tc>
      </w:tr>
      <w:tr w:rsidR="00912021" w:rsidRPr="00AD29AD" w:rsidTr="00AD29AD">
        <w:trPr>
          <w:jc w:val="center"/>
        </w:trPr>
        <w:tc>
          <w:tcPr>
            <w:tcW w:w="560" w:type="dxa"/>
          </w:tcPr>
          <w:p w:rsidR="00912021" w:rsidRPr="00AD29AD" w:rsidRDefault="00912021" w:rsidP="00AD29AD">
            <w:pPr>
              <w:rPr>
                <w:sz w:val="20"/>
                <w:szCs w:val="20"/>
              </w:rPr>
            </w:pPr>
            <w:r w:rsidRPr="00AD29AD">
              <w:rPr>
                <w:sz w:val="20"/>
                <w:szCs w:val="20"/>
              </w:rPr>
              <w:t>2</w:t>
            </w:r>
          </w:p>
        </w:tc>
        <w:tc>
          <w:tcPr>
            <w:tcW w:w="2558" w:type="dxa"/>
          </w:tcPr>
          <w:p w:rsidR="00912021" w:rsidRPr="00AD29AD" w:rsidRDefault="00912021" w:rsidP="00AD29AD">
            <w:pPr>
              <w:rPr>
                <w:sz w:val="20"/>
                <w:szCs w:val="20"/>
              </w:rPr>
            </w:pPr>
            <w:r w:rsidRPr="00AD29AD">
              <w:rPr>
                <w:sz w:val="20"/>
                <w:szCs w:val="20"/>
              </w:rPr>
              <w:t>Пожарный водоем</w:t>
            </w:r>
          </w:p>
        </w:tc>
        <w:tc>
          <w:tcPr>
            <w:tcW w:w="2835" w:type="dxa"/>
          </w:tcPr>
          <w:p w:rsidR="00912021" w:rsidRPr="00AD29AD" w:rsidRDefault="00912021" w:rsidP="00AD29AD">
            <w:pPr>
              <w:rPr>
                <w:sz w:val="20"/>
                <w:szCs w:val="20"/>
              </w:rPr>
            </w:pPr>
            <w:r w:rsidRPr="00AD29AD">
              <w:rPr>
                <w:sz w:val="20"/>
                <w:szCs w:val="20"/>
              </w:rPr>
              <w:t>-</w:t>
            </w:r>
          </w:p>
        </w:tc>
        <w:tc>
          <w:tcPr>
            <w:tcW w:w="2126" w:type="dxa"/>
          </w:tcPr>
          <w:p w:rsidR="00912021" w:rsidRPr="00AD29AD" w:rsidRDefault="00912021" w:rsidP="00AD29AD">
            <w:pPr>
              <w:rPr>
                <w:sz w:val="20"/>
                <w:szCs w:val="20"/>
              </w:rPr>
            </w:pPr>
            <w:r w:rsidRPr="00AD29AD">
              <w:rPr>
                <w:sz w:val="20"/>
                <w:szCs w:val="20"/>
              </w:rPr>
              <w:t>5 шт</w:t>
            </w:r>
          </w:p>
        </w:tc>
        <w:tc>
          <w:tcPr>
            <w:tcW w:w="2127" w:type="dxa"/>
          </w:tcPr>
          <w:p w:rsidR="00912021" w:rsidRPr="00AD29AD" w:rsidRDefault="00912021" w:rsidP="00AD29AD">
            <w:pPr>
              <w:rPr>
                <w:sz w:val="20"/>
                <w:szCs w:val="20"/>
              </w:rPr>
            </w:pPr>
            <w:r w:rsidRPr="00AD29AD">
              <w:rPr>
                <w:sz w:val="20"/>
                <w:szCs w:val="20"/>
              </w:rPr>
              <w:t>-</w:t>
            </w:r>
          </w:p>
        </w:tc>
        <w:tc>
          <w:tcPr>
            <w:tcW w:w="987" w:type="dxa"/>
          </w:tcPr>
          <w:p w:rsidR="00912021" w:rsidRPr="00AD29AD" w:rsidRDefault="00912021" w:rsidP="00AD29AD">
            <w:pPr>
              <w:rPr>
                <w:sz w:val="20"/>
                <w:szCs w:val="20"/>
              </w:rPr>
            </w:pPr>
            <w:r w:rsidRPr="00AD29AD">
              <w:rPr>
                <w:sz w:val="20"/>
                <w:szCs w:val="20"/>
              </w:rPr>
              <w:t>-</w:t>
            </w:r>
          </w:p>
        </w:tc>
        <w:tc>
          <w:tcPr>
            <w:tcW w:w="1838" w:type="dxa"/>
          </w:tcPr>
          <w:p w:rsidR="00912021" w:rsidRPr="00AD29AD" w:rsidRDefault="00912021" w:rsidP="00AD29AD">
            <w:pPr>
              <w:rPr>
                <w:sz w:val="20"/>
                <w:szCs w:val="20"/>
              </w:rPr>
            </w:pPr>
            <w:r w:rsidRPr="00AD29AD">
              <w:rPr>
                <w:sz w:val="20"/>
                <w:szCs w:val="20"/>
              </w:rPr>
              <w:t>-</w:t>
            </w:r>
          </w:p>
        </w:tc>
      </w:tr>
      <w:tr w:rsidR="00912021" w:rsidRPr="00AD29AD" w:rsidTr="00AD29AD">
        <w:trPr>
          <w:jc w:val="center"/>
        </w:trPr>
        <w:tc>
          <w:tcPr>
            <w:tcW w:w="560" w:type="dxa"/>
          </w:tcPr>
          <w:p w:rsidR="00912021" w:rsidRPr="00AD29AD" w:rsidRDefault="00912021" w:rsidP="00AD29AD">
            <w:pPr>
              <w:rPr>
                <w:sz w:val="20"/>
                <w:szCs w:val="20"/>
              </w:rPr>
            </w:pPr>
            <w:r w:rsidRPr="00AD29AD">
              <w:rPr>
                <w:sz w:val="20"/>
                <w:szCs w:val="20"/>
              </w:rPr>
              <w:lastRenderedPageBreak/>
              <w:t>3</w:t>
            </w:r>
          </w:p>
        </w:tc>
        <w:tc>
          <w:tcPr>
            <w:tcW w:w="2558" w:type="dxa"/>
          </w:tcPr>
          <w:p w:rsidR="00912021" w:rsidRPr="00AD29AD" w:rsidRDefault="00912021" w:rsidP="00AD29AD">
            <w:pPr>
              <w:rPr>
                <w:sz w:val="20"/>
                <w:szCs w:val="20"/>
              </w:rPr>
            </w:pPr>
            <w:r w:rsidRPr="00AD29AD">
              <w:rPr>
                <w:sz w:val="20"/>
                <w:szCs w:val="20"/>
              </w:rPr>
              <w:t>Наличие автомобилей</w:t>
            </w:r>
          </w:p>
        </w:tc>
        <w:tc>
          <w:tcPr>
            <w:tcW w:w="2835" w:type="dxa"/>
          </w:tcPr>
          <w:p w:rsidR="00912021" w:rsidRPr="00AD29AD" w:rsidRDefault="00912021" w:rsidP="00AD29AD">
            <w:pPr>
              <w:rPr>
                <w:sz w:val="20"/>
                <w:szCs w:val="20"/>
              </w:rPr>
            </w:pPr>
            <w:r w:rsidRPr="00AD29AD">
              <w:rPr>
                <w:sz w:val="20"/>
                <w:szCs w:val="20"/>
              </w:rPr>
              <w:t>-</w:t>
            </w:r>
          </w:p>
        </w:tc>
        <w:tc>
          <w:tcPr>
            <w:tcW w:w="2126" w:type="dxa"/>
          </w:tcPr>
          <w:p w:rsidR="00912021" w:rsidRPr="00AD29AD" w:rsidRDefault="00912021" w:rsidP="00AD29AD">
            <w:pPr>
              <w:rPr>
                <w:sz w:val="20"/>
                <w:szCs w:val="20"/>
              </w:rPr>
            </w:pPr>
            <w:r w:rsidRPr="00AD29AD">
              <w:rPr>
                <w:sz w:val="20"/>
                <w:szCs w:val="20"/>
              </w:rPr>
              <w:t>1 шт.</w:t>
            </w:r>
          </w:p>
        </w:tc>
        <w:tc>
          <w:tcPr>
            <w:tcW w:w="2127" w:type="dxa"/>
          </w:tcPr>
          <w:p w:rsidR="00912021" w:rsidRPr="00AD29AD" w:rsidRDefault="00912021" w:rsidP="00AD29AD">
            <w:pPr>
              <w:rPr>
                <w:sz w:val="20"/>
                <w:szCs w:val="20"/>
              </w:rPr>
            </w:pPr>
            <w:r w:rsidRPr="00AD29AD">
              <w:rPr>
                <w:sz w:val="20"/>
                <w:szCs w:val="20"/>
              </w:rPr>
              <w:t>-</w:t>
            </w:r>
          </w:p>
        </w:tc>
        <w:tc>
          <w:tcPr>
            <w:tcW w:w="987" w:type="dxa"/>
          </w:tcPr>
          <w:p w:rsidR="00912021" w:rsidRPr="00AD29AD" w:rsidRDefault="00912021" w:rsidP="00AD29AD">
            <w:pPr>
              <w:rPr>
                <w:sz w:val="20"/>
                <w:szCs w:val="20"/>
              </w:rPr>
            </w:pPr>
            <w:r w:rsidRPr="00AD29AD">
              <w:rPr>
                <w:sz w:val="20"/>
                <w:szCs w:val="20"/>
              </w:rPr>
              <w:t>-</w:t>
            </w:r>
          </w:p>
        </w:tc>
        <w:tc>
          <w:tcPr>
            <w:tcW w:w="1838" w:type="dxa"/>
          </w:tcPr>
          <w:p w:rsidR="00912021" w:rsidRPr="00AD29AD" w:rsidRDefault="00912021" w:rsidP="00AD29AD">
            <w:pPr>
              <w:rPr>
                <w:sz w:val="20"/>
                <w:szCs w:val="20"/>
              </w:rPr>
            </w:pPr>
            <w:r w:rsidRPr="00AD29AD">
              <w:rPr>
                <w:sz w:val="20"/>
                <w:szCs w:val="20"/>
              </w:rPr>
              <w:t>-</w:t>
            </w:r>
          </w:p>
        </w:tc>
      </w:tr>
      <w:tr w:rsidR="00912021" w:rsidRPr="00AD29AD" w:rsidTr="00AD29AD">
        <w:trPr>
          <w:jc w:val="center"/>
        </w:trPr>
        <w:tc>
          <w:tcPr>
            <w:tcW w:w="560" w:type="dxa"/>
          </w:tcPr>
          <w:p w:rsidR="00912021" w:rsidRPr="00AD29AD" w:rsidRDefault="00912021" w:rsidP="00AD29AD">
            <w:pPr>
              <w:rPr>
                <w:sz w:val="20"/>
                <w:szCs w:val="20"/>
              </w:rPr>
            </w:pPr>
            <w:r w:rsidRPr="00AD29AD">
              <w:rPr>
                <w:sz w:val="20"/>
                <w:szCs w:val="20"/>
              </w:rPr>
              <w:t>4.</w:t>
            </w:r>
          </w:p>
        </w:tc>
        <w:tc>
          <w:tcPr>
            <w:tcW w:w="2558" w:type="dxa"/>
          </w:tcPr>
          <w:p w:rsidR="00912021" w:rsidRPr="00AD29AD" w:rsidRDefault="00912021" w:rsidP="00AD29AD">
            <w:pPr>
              <w:rPr>
                <w:sz w:val="20"/>
                <w:szCs w:val="20"/>
              </w:rPr>
            </w:pPr>
            <w:r w:rsidRPr="00AD29AD">
              <w:rPr>
                <w:sz w:val="20"/>
                <w:szCs w:val="20"/>
              </w:rPr>
              <w:t>Пожарный гидрант</w:t>
            </w:r>
          </w:p>
        </w:tc>
        <w:tc>
          <w:tcPr>
            <w:tcW w:w="2835" w:type="dxa"/>
          </w:tcPr>
          <w:p w:rsidR="00912021" w:rsidRPr="00AD29AD" w:rsidRDefault="00912021" w:rsidP="00AD29AD">
            <w:pPr>
              <w:rPr>
                <w:sz w:val="20"/>
                <w:szCs w:val="20"/>
              </w:rPr>
            </w:pPr>
            <w:r w:rsidRPr="00AD29AD">
              <w:rPr>
                <w:sz w:val="20"/>
                <w:szCs w:val="20"/>
              </w:rPr>
              <w:t>-</w:t>
            </w:r>
          </w:p>
        </w:tc>
        <w:tc>
          <w:tcPr>
            <w:tcW w:w="2126" w:type="dxa"/>
          </w:tcPr>
          <w:p w:rsidR="00912021" w:rsidRPr="00AD29AD" w:rsidRDefault="00912021" w:rsidP="00AD29AD">
            <w:pPr>
              <w:rPr>
                <w:sz w:val="20"/>
                <w:szCs w:val="20"/>
              </w:rPr>
            </w:pPr>
            <w:r w:rsidRPr="00AD29AD">
              <w:rPr>
                <w:sz w:val="20"/>
                <w:szCs w:val="20"/>
              </w:rPr>
              <w:t>24 шт.</w:t>
            </w:r>
          </w:p>
        </w:tc>
        <w:tc>
          <w:tcPr>
            <w:tcW w:w="2127" w:type="dxa"/>
          </w:tcPr>
          <w:p w:rsidR="00912021" w:rsidRPr="00AD29AD" w:rsidRDefault="00912021" w:rsidP="00AD29AD">
            <w:pPr>
              <w:rPr>
                <w:sz w:val="20"/>
                <w:szCs w:val="20"/>
              </w:rPr>
            </w:pPr>
            <w:r w:rsidRPr="00AD29AD">
              <w:rPr>
                <w:sz w:val="20"/>
                <w:szCs w:val="20"/>
              </w:rPr>
              <w:t>-</w:t>
            </w:r>
          </w:p>
        </w:tc>
        <w:tc>
          <w:tcPr>
            <w:tcW w:w="987" w:type="dxa"/>
          </w:tcPr>
          <w:p w:rsidR="00912021" w:rsidRPr="00AD29AD" w:rsidRDefault="00912021" w:rsidP="00AD29AD">
            <w:pPr>
              <w:rPr>
                <w:sz w:val="20"/>
                <w:szCs w:val="20"/>
              </w:rPr>
            </w:pPr>
            <w:r w:rsidRPr="00AD29AD">
              <w:rPr>
                <w:sz w:val="20"/>
                <w:szCs w:val="20"/>
              </w:rPr>
              <w:t>-</w:t>
            </w:r>
          </w:p>
        </w:tc>
        <w:tc>
          <w:tcPr>
            <w:tcW w:w="1838" w:type="dxa"/>
          </w:tcPr>
          <w:p w:rsidR="00912021" w:rsidRPr="00AD29AD" w:rsidRDefault="00912021" w:rsidP="00AD29AD">
            <w:pPr>
              <w:rPr>
                <w:sz w:val="20"/>
                <w:szCs w:val="20"/>
              </w:rPr>
            </w:pPr>
            <w:r w:rsidRPr="00AD29AD">
              <w:rPr>
                <w:sz w:val="20"/>
                <w:szCs w:val="20"/>
              </w:rPr>
              <w:t>-</w:t>
            </w:r>
          </w:p>
        </w:tc>
      </w:tr>
      <w:tr w:rsidR="00912021" w:rsidRPr="00AD29AD" w:rsidTr="00AD29AD">
        <w:trPr>
          <w:jc w:val="center"/>
        </w:trPr>
        <w:tc>
          <w:tcPr>
            <w:tcW w:w="13031" w:type="dxa"/>
            <w:gridSpan w:val="7"/>
          </w:tcPr>
          <w:p w:rsidR="00912021" w:rsidRPr="00AD29AD" w:rsidRDefault="00912021" w:rsidP="00AD29AD">
            <w:pPr>
              <w:rPr>
                <w:sz w:val="20"/>
                <w:szCs w:val="20"/>
              </w:rPr>
            </w:pPr>
            <w:r w:rsidRPr="00AD29AD">
              <w:rPr>
                <w:sz w:val="20"/>
                <w:szCs w:val="20"/>
              </w:rPr>
              <w:t>Поломошенский сельсовет</w:t>
            </w:r>
          </w:p>
        </w:tc>
      </w:tr>
      <w:tr w:rsidR="00912021" w:rsidRPr="00AD29AD" w:rsidTr="00AD29AD">
        <w:trPr>
          <w:jc w:val="center"/>
        </w:trPr>
        <w:tc>
          <w:tcPr>
            <w:tcW w:w="560" w:type="dxa"/>
          </w:tcPr>
          <w:p w:rsidR="00912021" w:rsidRPr="00AD29AD" w:rsidRDefault="00912021" w:rsidP="00AD29AD">
            <w:pPr>
              <w:rPr>
                <w:sz w:val="20"/>
                <w:szCs w:val="20"/>
              </w:rPr>
            </w:pPr>
            <w:r w:rsidRPr="00AD29AD">
              <w:rPr>
                <w:sz w:val="20"/>
                <w:szCs w:val="20"/>
              </w:rPr>
              <w:t>1.</w:t>
            </w:r>
          </w:p>
        </w:tc>
        <w:tc>
          <w:tcPr>
            <w:tcW w:w="2558" w:type="dxa"/>
          </w:tcPr>
          <w:p w:rsidR="00912021" w:rsidRPr="00AD29AD" w:rsidRDefault="00912021" w:rsidP="00AD29AD">
            <w:pPr>
              <w:rPr>
                <w:sz w:val="20"/>
                <w:szCs w:val="20"/>
              </w:rPr>
            </w:pPr>
            <w:r w:rsidRPr="00AD29AD">
              <w:rPr>
                <w:sz w:val="20"/>
                <w:szCs w:val="20"/>
              </w:rPr>
              <w:t>Пожарное депо</w:t>
            </w:r>
          </w:p>
        </w:tc>
        <w:tc>
          <w:tcPr>
            <w:tcW w:w="2835" w:type="dxa"/>
          </w:tcPr>
          <w:p w:rsidR="00912021" w:rsidRPr="00AD29AD" w:rsidRDefault="00912021" w:rsidP="00AD29AD">
            <w:pPr>
              <w:rPr>
                <w:sz w:val="20"/>
                <w:szCs w:val="20"/>
              </w:rPr>
            </w:pPr>
            <w:r w:rsidRPr="00AD29AD">
              <w:rPr>
                <w:sz w:val="20"/>
                <w:szCs w:val="20"/>
              </w:rPr>
              <w:t>-</w:t>
            </w:r>
          </w:p>
        </w:tc>
        <w:tc>
          <w:tcPr>
            <w:tcW w:w="2126" w:type="dxa"/>
          </w:tcPr>
          <w:p w:rsidR="00912021" w:rsidRPr="00AD29AD" w:rsidRDefault="00912021" w:rsidP="00AD29AD">
            <w:pPr>
              <w:rPr>
                <w:sz w:val="20"/>
                <w:szCs w:val="20"/>
              </w:rPr>
            </w:pPr>
            <w:r w:rsidRPr="00AD29AD">
              <w:rPr>
                <w:sz w:val="20"/>
                <w:szCs w:val="20"/>
              </w:rPr>
              <w:t>-</w:t>
            </w:r>
          </w:p>
        </w:tc>
        <w:tc>
          <w:tcPr>
            <w:tcW w:w="2127" w:type="dxa"/>
          </w:tcPr>
          <w:p w:rsidR="00912021" w:rsidRPr="00AD29AD" w:rsidRDefault="00912021" w:rsidP="00AD29AD">
            <w:pPr>
              <w:rPr>
                <w:sz w:val="20"/>
                <w:szCs w:val="20"/>
              </w:rPr>
            </w:pPr>
            <w:r w:rsidRPr="00AD29AD">
              <w:rPr>
                <w:sz w:val="20"/>
                <w:szCs w:val="20"/>
              </w:rPr>
              <w:t>-</w:t>
            </w:r>
          </w:p>
        </w:tc>
        <w:tc>
          <w:tcPr>
            <w:tcW w:w="987" w:type="dxa"/>
          </w:tcPr>
          <w:p w:rsidR="00912021" w:rsidRPr="00AD29AD" w:rsidRDefault="00912021" w:rsidP="00AD29AD">
            <w:pPr>
              <w:rPr>
                <w:sz w:val="20"/>
                <w:szCs w:val="20"/>
              </w:rPr>
            </w:pPr>
            <w:r w:rsidRPr="00AD29AD">
              <w:rPr>
                <w:sz w:val="20"/>
                <w:szCs w:val="20"/>
              </w:rPr>
              <w:t>-</w:t>
            </w:r>
          </w:p>
        </w:tc>
        <w:tc>
          <w:tcPr>
            <w:tcW w:w="1838" w:type="dxa"/>
          </w:tcPr>
          <w:p w:rsidR="00912021" w:rsidRPr="00AD29AD" w:rsidRDefault="00912021" w:rsidP="00AD29AD">
            <w:pPr>
              <w:rPr>
                <w:sz w:val="20"/>
                <w:szCs w:val="20"/>
              </w:rPr>
            </w:pPr>
            <w:r w:rsidRPr="00AD29AD">
              <w:rPr>
                <w:sz w:val="20"/>
                <w:szCs w:val="20"/>
              </w:rPr>
              <w:t>-</w:t>
            </w:r>
          </w:p>
        </w:tc>
      </w:tr>
      <w:tr w:rsidR="00912021" w:rsidRPr="00AD29AD" w:rsidTr="00AD29AD">
        <w:trPr>
          <w:jc w:val="center"/>
        </w:trPr>
        <w:tc>
          <w:tcPr>
            <w:tcW w:w="560" w:type="dxa"/>
          </w:tcPr>
          <w:p w:rsidR="00912021" w:rsidRPr="00AD29AD" w:rsidRDefault="00912021" w:rsidP="00AD29AD">
            <w:pPr>
              <w:rPr>
                <w:sz w:val="20"/>
                <w:szCs w:val="20"/>
              </w:rPr>
            </w:pPr>
            <w:r w:rsidRPr="00AD29AD">
              <w:rPr>
                <w:sz w:val="20"/>
                <w:szCs w:val="20"/>
              </w:rPr>
              <w:t>2</w:t>
            </w:r>
          </w:p>
        </w:tc>
        <w:tc>
          <w:tcPr>
            <w:tcW w:w="2558" w:type="dxa"/>
          </w:tcPr>
          <w:p w:rsidR="00912021" w:rsidRPr="00AD29AD" w:rsidRDefault="00912021" w:rsidP="00AD29AD">
            <w:pPr>
              <w:rPr>
                <w:sz w:val="20"/>
                <w:szCs w:val="20"/>
              </w:rPr>
            </w:pPr>
            <w:r w:rsidRPr="00AD29AD">
              <w:rPr>
                <w:sz w:val="20"/>
                <w:szCs w:val="20"/>
              </w:rPr>
              <w:t>Пожарный водоем</w:t>
            </w:r>
          </w:p>
        </w:tc>
        <w:tc>
          <w:tcPr>
            <w:tcW w:w="2835" w:type="dxa"/>
          </w:tcPr>
          <w:p w:rsidR="00912021" w:rsidRPr="00AD29AD" w:rsidRDefault="00912021" w:rsidP="00AD29AD">
            <w:pPr>
              <w:rPr>
                <w:sz w:val="20"/>
                <w:szCs w:val="20"/>
              </w:rPr>
            </w:pPr>
            <w:r w:rsidRPr="00AD29AD">
              <w:rPr>
                <w:sz w:val="20"/>
                <w:szCs w:val="20"/>
              </w:rPr>
              <w:t>-</w:t>
            </w:r>
          </w:p>
        </w:tc>
        <w:tc>
          <w:tcPr>
            <w:tcW w:w="2126" w:type="dxa"/>
          </w:tcPr>
          <w:p w:rsidR="00912021" w:rsidRPr="00AD29AD" w:rsidRDefault="00912021" w:rsidP="00AD29AD">
            <w:pPr>
              <w:rPr>
                <w:sz w:val="20"/>
                <w:szCs w:val="20"/>
              </w:rPr>
            </w:pPr>
            <w:r w:rsidRPr="00AD29AD">
              <w:rPr>
                <w:sz w:val="20"/>
                <w:szCs w:val="20"/>
              </w:rPr>
              <w:t>1</w:t>
            </w:r>
          </w:p>
        </w:tc>
        <w:tc>
          <w:tcPr>
            <w:tcW w:w="2127" w:type="dxa"/>
          </w:tcPr>
          <w:p w:rsidR="00912021" w:rsidRPr="00AD29AD" w:rsidRDefault="00912021" w:rsidP="00AD29AD">
            <w:pPr>
              <w:rPr>
                <w:sz w:val="20"/>
                <w:szCs w:val="20"/>
              </w:rPr>
            </w:pPr>
            <w:r w:rsidRPr="00AD29AD">
              <w:rPr>
                <w:sz w:val="20"/>
                <w:szCs w:val="20"/>
              </w:rPr>
              <w:t>-</w:t>
            </w:r>
          </w:p>
        </w:tc>
        <w:tc>
          <w:tcPr>
            <w:tcW w:w="987" w:type="dxa"/>
          </w:tcPr>
          <w:p w:rsidR="00912021" w:rsidRPr="00AD29AD" w:rsidRDefault="00912021" w:rsidP="00AD29AD">
            <w:pPr>
              <w:rPr>
                <w:sz w:val="20"/>
                <w:szCs w:val="20"/>
              </w:rPr>
            </w:pPr>
            <w:r w:rsidRPr="00AD29AD">
              <w:rPr>
                <w:sz w:val="20"/>
                <w:szCs w:val="20"/>
              </w:rPr>
              <w:t>-</w:t>
            </w:r>
          </w:p>
        </w:tc>
        <w:tc>
          <w:tcPr>
            <w:tcW w:w="1838" w:type="dxa"/>
          </w:tcPr>
          <w:p w:rsidR="00912021" w:rsidRPr="00AD29AD" w:rsidRDefault="00912021" w:rsidP="00AD29AD">
            <w:pPr>
              <w:rPr>
                <w:sz w:val="20"/>
                <w:szCs w:val="20"/>
              </w:rPr>
            </w:pPr>
            <w:r w:rsidRPr="00AD29AD">
              <w:rPr>
                <w:sz w:val="20"/>
                <w:szCs w:val="20"/>
              </w:rPr>
              <w:t>-</w:t>
            </w:r>
          </w:p>
        </w:tc>
      </w:tr>
      <w:tr w:rsidR="00912021" w:rsidRPr="00AD29AD" w:rsidTr="00AD29AD">
        <w:trPr>
          <w:jc w:val="center"/>
        </w:trPr>
        <w:tc>
          <w:tcPr>
            <w:tcW w:w="560" w:type="dxa"/>
          </w:tcPr>
          <w:p w:rsidR="00912021" w:rsidRPr="00AD29AD" w:rsidRDefault="00912021" w:rsidP="00AD29AD">
            <w:pPr>
              <w:rPr>
                <w:sz w:val="20"/>
                <w:szCs w:val="20"/>
              </w:rPr>
            </w:pPr>
            <w:r w:rsidRPr="00AD29AD">
              <w:rPr>
                <w:sz w:val="20"/>
                <w:szCs w:val="20"/>
              </w:rPr>
              <w:t>3</w:t>
            </w:r>
          </w:p>
        </w:tc>
        <w:tc>
          <w:tcPr>
            <w:tcW w:w="2558" w:type="dxa"/>
          </w:tcPr>
          <w:p w:rsidR="00912021" w:rsidRPr="00AD29AD" w:rsidRDefault="00912021" w:rsidP="00AD29AD">
            <w:pPr>
              <w:rPr>
                <w:sz w:val="20"/>
                <w:szCs w:val="20"/>
              </w:rPr>
            </w:pPr>
            <w:r w:rsidRPr="00AD29AD">
              <w:rPr>
                <w:sz w:val="20"/>
                <w:szCs w:val="20"/>
              </w:rPr>
              <w:t>Наличие автомобилей</w:t>
            </w:r>
          </w:p>
        </w:tc>
        <w:tc>
          <w:tcPr>
            <w:tcW w:w="2835" w:type="dxa"/>
          </w:tcPr>
          <w:p w:rsidR="00912021" w:rsidRPr="00AD29AD" w:rsidRDefault="00912021" w:rsidP="00AD29AD">
            <w:pPr>
              <w:rPr>
                <w:sz w:val="20"/>
                <w:szCs w:val="20"/>
              </w:rPr>
            </w:pPr>
            <w:r w:rsidRPr="00AD29AD">
              <w:rPr>
                <w:sz w:val="20"/>
                <w:szCs w:val="20"/>
              </w:rPr>
              <w:t>-</w:t>
            </w:r>
          </w:p>
        </w:tc>
        <w:tc>
          <w:tcPr>
            <w:tcW w:w="2126" w:type="dxa"/>
          </w:tcPr>
          <w:p w:rsidR="00912021" w:rsidRPr="00AD29AD" w:rsidRDefault="00912021" w:rsidP="00AD29AD">
            <w:pPr>
              <w:rPr>
                <w:sz w:val="20"/>
                <w:szCs w:val="20"/>
              </w:rPr>
            </w:pPr>
            <w:r w:rsidRPr="00AD29AD">
              <w:rPr>
                <w:sz w:val="20"/>
                <w:szCs w:val="20"/>
              </w:rPr>
              <w:t>-</w:t>
            </w:r>
          </w:p>
        </w:tc>
        <w:tc>
          <w:tcPr>
            <w:tcW w:w="2127" w:type="dxa"/>
          </w:tcPr>
          <w:p w:rsidR="00912021" w:rsidRPr="00AD29AD" w:rsidRDefault="00912021" w:rsidP="00AD29AD">
            <w:pPr>
              <w:rPr>
                <w:sz w:val="20"/>
                <w:szCs w:val="20"/>
              </w:rPr>
            </w:pPr>
            <w:r w:rsidRPr="00AD29AD">
              <w:rPr>
                <w:sz w:val="20"/>
                <w:szCs w:val="20"/>
              </w:rPr>
              <w:t>-</w:t>
            </w:r>
          </w:p>
        </w:tc>
        <w:tc>
          <w:tcPr>
            <w:tcW w:w="987" w:type="dxa"/>
          </w:tcPr>
          <w:p w:rsidR="00912021" w:rsidRPr="00AD29AD" w:rsidRDefault="00912021" w:rsidP="00AD29AD">
            <w:pPr>
              <w:rPr>
                <w:sz w:val="20"/>
                <w:szCs w:val="20"/>
              </w:rPr>
            </w:pPr>
            <w:r w:rsidRPr="00AD29AD">
              <w:rPr>
                <w:sz w:val="20"/>
                <w:szCs w:val="20"/>
              </w:rPr>
              <w:t>-</w:t>
            </w:r>
          </w:p>
        </w:tc>
        <w:tc>
          <w:tcPr>
            <w:tcW w:w="1838" w:type="dxa"/>
          </w:tcPr>
          <w:p w:rsidR="00912021" w:rsidRPr="00AD29AD" w:rsidRDefault="00912021" w:rsidP="00AD29AD">
            <w:pPr>
              <w:rPr>
                <w:sz w:val="20"/>
                <w:szCs w:val="20"/>
              </w:rPr>
            </w:pPr>
            <w:r w:rsidRPr="00AD29AD">
              <w:rPr>
                <w:sz w:val="20"/>
                <w:szCs w:val="20"/>
              </w:rPr>
              <w:t>-</w:t>
            </w:r>
          </w:p>
        </w:tc>
      </w:tr>
      <w:tr w:rsidR="00912021" w:rsidRPr="00AD29AD" w:rsidTr="00AD29AD">
        <w:trPr>
          <w:jc w:val="center"/>
        </w:trPr>
        <w:tc>
          <w:tcPr>
            <w:tcW w:w="560" w:type="dxa"/>
          </w:tcPr>
          <w:p w:rsidR="00912021" w:rsidRPr="00AD29AD" w:rsidRDefault="00912021" w:rsidP="00AD29AD">
            <w:pPr>
              <w:rPr>
                <w:sz w:val="20"/>
                <w:szCs w:val="20"/>
              </w:rPr>
            </w:pPr>
            <w:r w:rsidRPr="00AD29AD">
              <w:rPr>
                <w:sz w:val="20"/>
                <w:szCs w:val="20"/>
              </w:rPr>
              <w:t>4.</w:t>
            </w:r>
          </w:p>
        </w:tc>
        <w:tc>
          <w:tcPr>
            <w:tcW w:w="2558" w:type="dxa"/>
          </w:tcPr>
          <w:p w:rsidR="00912021" w:rsidRPr="00AD29AD" w:rsidRDefault="00912021" w:rsidP="00AD29AD">
            <w:pPr>
              <w:rPr>
                <w:sz w:val="20"/>
                <w:szCs w:val="20"/>
              </w:rPr>
            </w:pPr>
            <w:r w:rsidRPr="00AD29AD">
              <w:rPr>
                <w:sz w:val="20"/>
                <w:szCs w:val="20"/>
              </w:rPr>
              <w:t>Пожарный гидрант</w:t>
            </w:r>
          </w:p>
        </w:tc>
        <w:tc>
          <w:tcPr>
            <w:tcW w:w="2835" w:type="dxa"/>
          </w:tcPr>
          <w:p w:rsidR="00912021" w:rsidRPr="00AD29AD" w:rsidRDefault="00912021" w:rsidP="00AD29AD">
            <w:pPr>
              <w:rPr>
                <w:sz w:val="20"/>
                <w:szCs w:val="20"/>
              </w:rPr>
            </w:pPr>
          </w:p>
        </w:tc>
        <w:tc>
          <w:tcPr>
            <w:tcW w:w="2126" w:type="dxa"/>
          </w:tcPr>
          <w:p w:rsidR="00912021" w:rsidRPr="00AD29AD" w:rsidRDefault="00912021" w:rsidP="00AD29AD">
            <w:pPr>
              <w:rPr>
                <w:sz w:val="20"/>
                <w:szCs w:val="20"/>
              </w:rPr>
            </w:pPr>
            <w:r w:rsidRPr="00AD29AD">
              <w:rPr>
                <w:sz w:val="20"/>
                <w:szCs w:val="20"/>
              </w:rPr>
              <w:t>23 шт.</w:t>
            </w:r>
          </w:p>
        </w:tc>
        <w:tc>
          <w:tcPr>
            <w:tcW w:w="2127" w:type="dxa"/>
          </w:tcPr>
          <w:p w:rsidR="00912021" w:rsidRPr="00AD29AD" w:rsidRDefault="00912021" w:rsidP="00AD29AD">
            <w:pPr>
              <w:rPr>
                <w:sz w:val="20"/>
                <w:szCs w:val="20"/>
              </w:rPr>
            </w:pPr>
          </w:p>
        </w:tc>
        <w:tc>
          <w:tcPr>
            <w:tcW w:w="987" w:type="dxa"/>
          </w:tcPr>
          <w:p w:rsidR="00912021" w:rsidRPr="00AD29AD" w:rsidRDefault="00912021" w:rsidP="00AD29AD">
            <w:pPr>
              <w:rPr>
                <w:sz w:val="20"/>
                <w:szCs w:val="20"/>
              </w:rPr>
            </w:pPr>
          </w:p>
        </w:tc>
        <w:tc>
          <w:tcPr>
            <w:tcW w:w="1838" w:type="dxa"/>
          </w:tcPr>
          <w:p w:rsidR="00912021" w:rsidRPr="00AD29AD" w:rsidRDefault="00912021" w:rsidP="00AD29AD">
            <w:pPr>
              <w:rPr>
                <w:sz w:val="20"/>
                <w:szCs w:val="20"/>
              </w:rPr>
            </w:pPr>
          </w:p>
        </w:tc>
      </w:tr>
      <w:tr w:rsidR="00912021" w:rsidRPr="00AD29AD" w:rsidTr="00AD29AD">
        <w:trPr>
          <w:jc w:val="center"/>
        </w:trPr>
        <w:tc>
          <w:tcPr>
            <w:tcW w:w="13031" w:type="dxa"/>
            <w:gridSpan w:val="7"/>
          </w:tcPr>
          <w:p w:rsidR="00912021" w:rsidRPr="00AD29AD" w:rsidRDefault="00912021" w:rsidP="00AD29AD">
            <w:pPr>
              <w:rPr>
                <w:sz w:val="20"/>
                <w:szCs w:val="20"/>
              </w:rPr>
            </w:pPr>
            <w:r w:rsidRPr="00AD29AD">
              <w:rPr>
                <w:sz w:val="20"/>
                <w:szCs w:val="20"/>
              </w:rPr>
              <w:t>Мельниковский сельсовет</w:t>
            </w:r>
          </w:p>
        </w:tc>
      </w:tr>
      <w:tr w:rsidR="00912021" w:rsidRPr="00AD29AD" w:rsidTr="00AD29AD">
        <w:trPr>
          <w:jc w:val="center"/>
        </w:trPr>
        <w:tc>
          <w:tcPr>
            <w:tcW w:w="560" w:type="dxa"/>
          </w:tcPr>
          <w:p w:rsidR="00912021" w:rsidRPr="00AD29AD" w:rsidRDefault="00912021" w:rsidP="00AD29AD">
            <w:pPr>
              <w:rPr>
                <w:sz w:val="20"/>
                <w:szCs w:val="20"/>
              </w:rPr>
            </w:pPr>
            <w:r w:rsidRPr="00AD29AD">
              <w:rPr>
                <w:sz w:val="20"/>
                <w:szCs w:val="20"/>
              </w:rPr>
              <w:t>1.</w:t>
            </w:r>
          </w:p>
        </w:tc>
        <w:tc>
          <w:tcPr>
            <w:tcW w:w="2558" w:type="dxa"/>
          </w:tcPr>
          <w:p w:rsidR="00912021" w:rsidRPr="00AD29AD" w:rsidRDefault="00912021" w:rsidP="00AD29AD">
            <w:pPr>
              <w:rPr>
                <w:sz w:val="20"/>
                <w:szCs w:val="20"/>
              </w:rPr>
            </w:pPr>
            <w:r w:rsidRPr="00AD29AD">
              <w:rPr>
                <w:sz w:val="20"/>
                <w:szCs w:val="20"/>
              </w:rPr>
              <w:t>Пожарное депо</w:t>
            </w:r>
          </w:p>
        </w:tc>
        <w:tc>
          <w:tcPr>
            <w:tcW w:w="2835" w:type="dxa"/>
          </w:tcPr>
          <w:p w:rsidR="00912021" w:rsidRPr="00AD29AD" w:rsidRDefault="00912021" w:rsidP="00AD29AD">
            <w:pPr>
              <w:rPr>
                <w:sz w:val="20"/>
                <w:szCs w:val="20"/>
              </w:rPr>
            </w:pPr>
            <w:r w:rsidRPr="00AD29AD">
              <w:rPr>
                <w:sz w:val="20"/>
                <w:szCs w:val="20"/>
              </w:rPr>
              <w:t>с.Мельниково, ул. Партизанская 30, ПЧ 106</w:t>
            </w:r>
          </w:p>
        </w:tc>
        <w:tc>
          <w:tcPr>
            <w:tcW w:w="2126" w:type="dxa"/>
          </w:tcPr>
          <w:p w:rsidR="00912021" w:rsidRPr="00AD29AD" w:rsidRDefault="00912021" w:rsidP="00AD29AD">
            <w:pPr>
              <w:rPr>
                <w:sz w:val="20"/>
                <w:szCs w:val="20"/>
              </w:rPr>
            </w:pPr>
            <w:r w:rsidRPr="00AD29AD">
              <w:rPr>
                <w:sz w:val="20"/>
                <w:szCs w:val="20"/>
              </w:rPr>
              <w:t>972 куб.м, площадь 185 кв.м</w:t>
            </w:r>
          </w:p>
        </w:tc>
        <w:tc>
          <w:tcPr>
            <w:tcW w:w="2127" w:type="dxa"/>
          </w:tcPr>
          <w:p w:rsidR="00912021" w:rsidRPr="00AD29AD" w:rsidRDefault="00912021" w:rsidP="00AD29AD">
            <w:pPr>
              <w:rPr>
                <w:sz w:val="20"/>
                <w:szCs w:val="20"/>
              </w:rPr>
            </w:pPr>
            <w:r w:rsidRPr="00AD29AD">
              <w:rPr>
                <w:sz w:val="20"/>
                <w:szCs w:val="20"/>
              </w:rPr>
              <w:t>Администрация Мельниковского сельсовета</w:t>
            </w:r>
          </w:p>
        </w:tc>
        <w:tc>
          <w:tcPr>
            <w:tcW w:w="987" w:type="dxa"/>
          </w:tcPr>
          <w:p w:rsidR="00912021" w:rsidRPr="00AD29AD" w:rsidRDefault="00912021" w:rsidP="00AD29AD">
            <w:pPr>
              <w:rPr>
                <w:sz w:val="20"/>
                <w:szCs w:val="20"/>
              </w:rPr>
            </w:pPr>
            <w:r w:rsidRPr="00AD29AD">
              <w:rPr>
                <w:sz w:val="20"/>
                <w:szCs w:val="20"/>
              </w:rPr>
              <w:t>6</w:t>
            </w:r>
          </w:p>
        </w:tc>
        <w:tc>
          <w:tcPr>
            <w:tcW w:w="1838" w:type="dxa"/>
          </w:tcPr>
          <w:p w:rsidR="00912021" w:rsidRPr="00AD29AD" w:rsidRDefault="00912021" w:rsidP="00AD29AD">
            <w:pPr>
              <w:rPr>
                <w:sz w:val="20"/>
                <w:szCs w:val="20"/>
              </w:rPr>
            </w:pPr>
            <w:r w:rsidRPr="00AD29AD">
              <w:rPr>
                <w:sz w:val="20"/>
                <w:szCs w:val="20"/>
              </w:rPr>
              <w:t>90</w:t>
            </w:r>
          </w:p>
        </w:tc>
      </w:tr>
      <w:tr w:rsidR="00912021" w:rsidRPr="00AD29AD" w:rsidTr="00AD29AD">
        <w:trPr>
          <w:jc w:val="center"/>
        </w:trPr>
        <w:tc>
          <w:tcPr>
            <w:tcW w:w="560" w:type="dxa"/>
          </w:tcPr>
          <w:p w:rsidR="00912021" w:rsidRPr="00AD29AD" w:rsidRDefault="00912021" w:rsidP="00AD29AD">
            <w:pPr>
              <w:rPr>
                <w:sz w:val="20"/>
                <w:szCs w:val="20"/>
              </w:rPr>
            </w:pPr>
            <w:r w:rsidRPr="00AD29AD">
              <w:rPr>
                <w:sz w:val="20"/>
                <w:szCs w:val="20"/>
              </w:rPr>
              <w:t>2</w:t>
            </w:r>
          </w:p>
        </w:tc>
        <w:tc>
          <w:tcPr>
            <w:tcW w:w="2558" w:type="dxa"/>
          </w:tcPr>
          <w:p w:rsidR="00912021" w:rsidRPr="00AD29AD" w:rsidRDefault="00912021" w:rsidP="00AD29AD">
            <w:pPr>
              <w:rPr>
                <w:sz w:val="20"/>
                <w:szCs w:val="20"/>
              </w:rPr>
            </w:pPr>
            <w:r w:rsidRPr="00AD29AD">
              <w:rPr>
                <w:sz w:val="20"/>
                <w:szCs w:val="20"/>
              </w:rPr>
              <w:t>Пожарный водоем</w:t>
            </w:r>
          </w:p>
        </w:tc>
        <w:tc>
          <w:tcPr>
            <w:tcW w:w="2835" w:type="dxa"/>
          </w:tcPr>
          <w:p w:rsidR="00912021" w:rsidRPr="00AD29AD" w:rsidRDefault="00912021" w:rsidP="00AD29AD">
            <w:pPr>
              <w:rPr>
                <w:sz w:val="20"/>
                <w:szCs w:val="20"/>
              </w:rPr>
            </w:pPr>
            <w:r w:rsidRPr="00AD29AD">
              <w:rPr>
                <w:sz w:val="20"/>
                <w:szCs w:val="20"/>
              </w:rPr>
              <w:t>-</w:t>
            </w:r>
          </w:p>
        </w:tc>
        <w:tc>
          <w:tcPr>
            <w:tcW w:w="2126" w:type="dxa"/>
          </w:tcPr>
          <w:p w:rsidR="00912021" w:rsidRPr="00AD29AD" w:rsidRDefault="00912021" w:rsidP="00AD29AD">
            <w:pPr>
              <w:rPr>
                <w:sz w:val="20"/>
                <w:szCs w:val="20"/>
              </w:rPr>
            </w:pPr>
            <w:r w:rsidRPr="00AD29AD">
              <w:rPr>
                <w:sz w:val="20"/>
                <w:szCs w:val="20"/>
              </w:rPr>
              <w:t>-</w:t>
            </w:r>
          </w:p>
        </w:tc>
        <w:tc>
          <w:tcPr>
            <w:tcW w:w="2127" w:type="dxa"/>
          </w:tcPr>
          <w:p w:rsidR="00912021" w:rsidRPr="00AD29AD" w:rsidRDefault="00912021" w:rsidP="00AD29AD">
            <w:pPr>
              <w:rPr>
                <w:sz w:val="20"/>
                <w:szCs w:val="20"/>
              </w:rPr>
            </w:pPr>
            <w:r w:rsidRPr="00AD29AD">
              <w:rPr>
                <w:sz w:val="20"/>
                <w:szCs w:val="20"/>
              </w:rPr>
              <w:t>-</w:t>
            </w:r>
          </w:p>
        </w:tc>
        <w:tc>
          <w:tcPr>
            <w:tcW w:w="987" w:type="dxa"/>
          </w:tcPr>
          <w:p w:rsidR="00912021" w:rsidRPr="00AD29AD" w:rsidRDefault="00912021" w:rsidP="00AD29AD">
            <w:pPr>
              <w:rPr>
                <w:sz w:val="20"/>
                <w:szCs w:val="20"/>
              </w:rPr>
            </w:pPr>
            <w:r w:rsidRPr="00AD29AD">
              <w:rPr>
                <w:sz w:val="20"/>
                <w:szCs w:val="20"/>
              </w:rPr>
              <w:t>-</w:t>
            </w:r>
          </w:p>
        </w:tc>
        <w:tc>
          <w:tcPr>
            <w:tcW w:w="1838" w:type="dxa"/>
          </w:tcPr>
          <w:p w:rsidR="00912021" w:rsidRPr="00AD29AD" w:rsidRDefault="00912021" w:rsidP="00AD29AD">
            <w:pPr>
              <w:rPr>
                <w:sz w:val="20"/>
                <w:szCs w:val="20"/>
              </w:rPr>
            </w:pPr>
            <w:r w:rsidRPr="00AD29AD">
              <w:rPr>
                <w:sz w:val="20"/>
                <w:szCs w:val="20"/>
              </w:rPr>
              <w:t>-</w:t>
            </w:r>
          </w:p>
        </w:tc>
      </w:tr>
      <w:tr w:rsidR="00912021" w:rsidRPr="00AD29AD" w:rsidTr="00AD29AD">
        <w:trPr>
          <w:jc w:val="center"/>
        </w:trPr>
        <w:tc>
          <w:tcPr>
            <w:tcW w:w="560" w:type="dxa"/>
          </w:tcPr>
          <w:p w:rsidR="00912021" w:rsidRPr="00AD29AD" w:rsidRDefault="00912021" w:rsidP="00AD29AD">
            <w:pPr>
              <w:rPr>
                <w:sz w:val="20"/>
                <w:szCs w:val="20"/>
              </w:rPr>
            </w:pPr>
            <w:r w:rsidRPr="00AD29AD">
              <w:rPr>
                <w:sz w:val="20"/>
                <w:szCs w:val="20"/>
              </w:rPr>
              <w:t>3</w:t>
            </w:r>
          </w:p>
        </w:tc>
        <w:tc>
          <w:tcPr>
            <w:tcW w:w="2558" w:type="dxa"/>
          </w:tcPr>
          <w:p w:rsidR="00912021" w:rsidRPr="00AD29AD" w:rsidRDefault="00912021" w:rsidP="00AD29AD">
            <w:pPr>
              <w:rPr>
                <w:sz w:val="20"/>
                <w:szCs w:val="20"/>
              </w:rPr>
            </w:pPr>
            <w:r w:rsidRPr="00AD29AD">
              <w:rPr>
                <w:sz w:val="20"/>
                <w:szCs w:val="20"/>
              </w:rPr>
              <w:t>Наличие автомобилей</w:t>
            </w:r>
          </w:p>
        </w:tc>
        <w:tc>
          <w:tcPr>
            <w:tcW w:w="2835" w:type="dxa"/>
          </w:tcPr>
          <w:p w:rsidR="00912021" w:rsidRPr="00AD29AD" w:rsidRDefault="00912021" w:rsidP="00AD29AD">
            <w:pPr>
              <w:rPr>
                <w:sz w:val="20"/>
                <w:szCs w:val="20"/>
              </w:rPr>
            </w:pPr>
            <w:r w:rsidRPr="00AD29AD">
              <w:rPr>
                <w:sz w:val="20"/>
                <w:szCs w:val="20"/>
              </w:rPr>
              <w:t>-</w:t>
            </w:r>
          </w:p>
        </w:tc>
        <w:tc>
          <w:tcPr>
            <w:tcW w:w="2126" w:type="dxa"/>
          </w:tcPr>
          <w:p w:rsidR="00912021" w:rsidRPr="00AD29AD" w:rsidRDefault="00912021" w:rsidP="00AD29AD">
            <w:pPr>
              <w:rPr>
                <w:sz w:val="20"/>
                <w:szCs w:val="20"/>
              </w:rPr>
            </w:pPr>
            <w:r w:rsidRPr="00AD29AD">
              <w:rPr>
                <w:sz w:val="20"/>
                <w:szCs w:val="20"/>
              </w:rPr>
              <w:t>3 шт</w:t>
            </w:r>
          </w:p>
        </w:tc>
        <w:tc>
          <w:tcPr>
            <w:tcW w:w="2127" w:type="dxa"/>
          </w:tcPr>
          <w:p w:rsidR="00912021" w:rsidRPr="00AD29AD" w:rsidRDefault="00912021" w:rsidP="00AD29AD">
            <w:pPr>
              <w:rPr>
                <w:sz w:val="20"/>
                <w:szCs w:val="20"/>
              </w:rPr>
            </w:pPr>
            <w:r w:rsidRPr="00AD29AD">
              <w:rPr>
                <w:sz w:val="20"/>
                <w:szCs w:val="20"/>
              </w:rPr>
              <w:t>-</w:t>
            </w:r>
          </w:p>
        </w:tc>
        <w:tc>
          <w:tcPr>
            <w:tcW w:w="987" w:type="dxa"/>
          </w:tcPr>
          <w:p w:rsidR="00912021" w:rsidRPr="00AD29AD" w:rsidRDefault="00912021" w:rsidP="00AD29AD">
            <w:pPr>
              <w:rPr>
                <w:sz w:val="20"/>
                <w:szCs w:val="20"/>
              </w:rPr>
            </w:pPr>
            <w:r w:rsidRPr="00AD29AD">
              <w:rPr>
                <w:sz w:val="20"/>
                <w:szCs w:val="20"/>
              </w:rPr>
              <w:t>-</w:t>
            </w:r>
          </w:p>
        </w:tc>
        <w:tc>
          <w:tcPr>
            <w:tcW w:w="1838" w:type="dxa"/>
          </w:tcPr>
          <w:p w:rsidR="00912021" w:rsidRPr="00AD29AD" w:rsidRDefault="00912021" w:rsidP="00AD29AD">
            <w:pPr>
              <w:rPr>
                <w:sz w:val="20"/>
                <w:szCs w:val="20"/>
              </w:rPr>
            </w:pPr>
            <w:r w:rsidRPr="00AD29AD">
              <w:rPr>
                <w:sz w:val="20"/>
                <w:szCs w:val="20"/>
              </w:rPr>
              <w:t>-</w:t>
            </w:r>
          </w:p>
        </w:tc>
      </w:tr>
      <w:tr w:rsidR="00912021" w:rsidRPr="00AD29AD" w:rsidTr="00AD29AD">
        <w:trPr>
          <w:jc w:val="center"/>
        </w:trPr>
        <w:tc>
          <w:tcPr>
            <w:tcW w:w="560" w:type="dxa"/>
          </w:tcPr>
          <w:p w:rsidR="00912021" w:rsidRPr="00AD29AD" w:rsidRDefault="00912021" w:rsidP="00AD29AD">
            <w:pPr>
              <w:rPr>
                <w:sz w:val="20"/>
                <w:szCs w:val="20"/>
              </w:rPr>
            </w:pPr>
            <w:r w:rsidRPr="00AD29AD">
              <w:rPr>
                <w:sz w:val="20"/>
                <w:szCs w:val="20"/>
              </w:rPr>
              <w:t>4.</w:t>
            </w:r>
          </w:p>
        </w:tc>
        <w:tc>
          <w:tcPr>
            <w:tcW w:w="2558" w:type="dxa"/>
          </w:tcPr>
          <w:p w:rsidR="00912021" w:rsidRPr="00AD29AD" w:rsidRDefault="00912021" w:rsidP="00AD29AD">
            <w:pPr>
              <w:rPr>
                <w:sz w:val="20"/>
                <w:szCs w:val="20"/>
              </w:rPr>
            </w:pPr>
            <w:r w:rsidRPr="00AD29AD">
              <w:rPr>
                <w:sz w:val="20"/>
                <w:szCs w:val="20"/>
              </w:rPr>
              <w:t>Пожарный гидрант</w:t>
            </w:r>
          </w:p>
        </w:tc>
        <w:tc>
          <w:tcPr>
            <w:tcW w:w="2835" w:type="dxa"/>
          </w:tcPr>
          <w:p w:rsidR="00912021" w:rsidRPr="00AD29AD" w:rsidRDefault="00912021" w:rsidP="00AD29AD">
            <w:pPr>
              <w:rPr>
                <w:sz w:val="20"/>
                <w:szCs w:val="20"/>
              </w:rPr>
            </w:pPr>
            <w:r w:rsidRPr="00AD29AD">
              <w:rPr>
                <w:sz w:val="20"/>
                <w:szCs w:val="20"/>
              </w:rPr>
              <w:t>-</w:t>
            </w:r>
          </w:p>
        </w:tc>
        <w:tc>
          <w:tcPr>
            <w:tcW w:w="2126" w:type="dxa"/>
          </w:tcPr>
          <w:p w:rsidR="00912021" w:rsidRPr="00AD29AD" w:rsidRDefault="00912021" w:rsidP="00AD29AD">
            <w:pPr>
              <w:rPr>
                <w:sz w:val="20"/>
                <w:szCs w:val="20"/>
              </w:rPr>
            </w:pPr>
            <w:r w:rsidRPr="00AD29AD">
              <w:rPr>
                <w:sz w:val="20"/>
                <w:szCs w:val="20"/>
              </w:rPr>
              <w:t>8 шт.</w:t>
            </w:r>
          </w:p>
        </w:tc>
        <w:tc>
          <w:tcPr>
            <w:tcW w:w="2127" w:type="dxa"/>
          </w:tcPr>
          <w:p w:rsidR="00912021" w:rsidRPr="00AD29AD" w:rsidRDefault="00912021" w:rsidP="00AD29AD">
            <w:pPr>
              <w:rPr>
                <w:sz w:val="20"/>
                <w:szCs w:val="20"/>
              </w:rPr>
            </w:pPr>
            <w:r w:rsidRPr="00AD29AD">
              <w:rPr>
                <w:sz w:val="20"/>
                <w:szCs w:val="20"/>
              </w:rPr>
              <w:t>-</w:t>
            </w:r>
          </w:p>
        </w:tc>
        <w:tc>
          <w:tcPr>
            <w:tcW w:w="987" w:type="dxa"/>
          </w:tcPr>
          <w:p w:rsidR="00912021" w:rsidRPr="00AD29AD" w:rsidRDefault="00912021" w:rsidP="00AD29AD">
            <w:pPr>
              <w:rPr>
                <w:sz w:val="20"/>
                <w:szCs w:val="20"/>
              </w:rPr>
            </w:pPr>
            <w:r w:rsidRPr="00AD29AD">
              <w:rPr>
                <w:sz w:val="20"/>
                <w:szCs w:val="20"/>
              </w:rPr>
              <w:t>-</w:t>
            </w:r>
          </w:p>
        </w:tc>
        <w:tc>
          <w:tcPr>
            <w:tcW w:w="1838" w:type="dxa"/>
          </w:tcPr>
          <w:p w:rsidR="00912021" w:rsidRPr="00AD29AD" w:rsidRDefault="00912021" w:rsidP="00AD29AD">
            <w:pPr>
              <w:rPr>
                <w:sz w:val="20"/>
                <w:szCs w:val="20"/>
              </w:rPr>
            </w:pPr>
            <w:r w:rsidRPr="00AD29AD">
              <w:rPr>
                <w:sz w:val="20"/>
                <w:szCs w:val="20"/>
              </w:rPr>
              <w:t>-</w:t>
            </w:r>
          </w:p>
        </w:tc>
      </w:tr>
      <w:tr w:rsidR="00912021" w:rsidRPr="00AD29AD" w:rsidTr="00AD29AD">
        <w:trPr>
          <w:jc w:val="center"/>
        </w:trPr>
        <w:tc>
          <w:tcPr>
            <w:tcW w:w="13031" w:type="dxa"/>
            <w:gridSpan w:val="7"/>
          </w:tcPr>
          <w:p w:rsidR="00912021" w:rsidRPr="00AD29AD" w:rsidRDefault="00912021" w:rsidP="00AD29AD">
            <w:pPr>
              <w:rPr>
                <w:sz w:val="20"/>
                <w:szCs w:val="20"/>
              </w:rPr>
            </w:pPr>
            <w:r w:rsidRPr="00AD29AD">
              <w:rPr>
                <w:sz w:val="20"/>
                <w:szCs w:val="20"/>
              </w:rPr>
              <w:t>Новичихинский сельсовет</w:t>
            </w:r>
          </w:p>
        </w:tc>
      </w:tr>
      <w:tr w:rsidR="00912021" w:rsidRPr="00AD29AD" w:rsidTr="00AD29AD">
        <w:trPr>
          <w:jc w:val="center"/>
        </w:trPr>
        <w:tc>
          <w:tcPr>
            <w:tcW w:w="560" w:type="dxa"/>
          </w:tcPr>
          <w:p w:rsidR="00912021" w:rsidRPr="00AD29AD" w:rsidRDefault="00912021" w:rsidP="00AD29AD">
            <w:pPr>
              <w:rPr>
                <w:sz w:val="20"/>
                <w:szCs w:val="20"/>
              </w:rPr>
            </w:pPr>
            <w:r w:rsidRPr="00AD29AD">
              <w:rPr>
                <w:sz w:val="20"/>
                <w:szCs w:val="20"/>
              </w:rPr>
              <w:t>1.</w:t>
            </w:r>
          </w:p>
        </w:tc>
        <w:tc>
          <w:tcPr>
            <w:tcW w:w="2558" w:type="dxa"/>
          </w:tcPr>
          <w:p w:rsidR="00912021" w:rsidRPr="00AD29AD" w:rsidRDefault="00912021" w:rsidP="00AD29AD">
            <w:pPr>
              <w:rPr>
                <w:sz w:val="20"/>
                <w:szCs w:val="20"/>
              </w:rPr>
            </w:pPr>
            <w:r w:rsidRPr="00AD29AD">
              <w:rPr>
                <w:sz w:val="20"/>
                <w:szCs w:val="20"/>
              </w:rPr>
              <w:t>Пожарное депо</w:t>
            </w:r>
          </w:p>
        </w:tc>
        <w:tc>
          <w:tcPr>
            <w:tcW w:w="2835" w:type="dxa"/>
          </w:tcPr>
          <w:p w:rsidR="00912021" w:rsidRPr="00AD29AD" w:rsidRDefault="00912021" w:rsidP="00AD29AD">
            <w:pPr>
              <w:rPr>
                <w:sz w:val="20"/>
                <w:szCs w:val="20"/>
              </w:rPr>
            </w:pPr>
            <w:r w:rsidRPr="00AD29AD">
              <w:rPr>
                <w:sz w:val="20"/>
                <w:szCs w:val="20"/>
              </w:rPr>
              <w:t>ФПСЧ-87 с Новичиха</w:t>
            </w:r>
          </w:p>
        </w:tc>
        <w:tc>
          <w:tcPr>
            <w:tcW w:w="2126" w:type="dxa"/>
          </w:tcPr>
          <w:p w:rsidR="00912021" w:rsidRPr="00AD29AD" w:rsidRDefault="00912021" w:rsidP="00AD29AD">
            <w:pPr>
              <w:rPr>
                <w:sz w:val="20"/>
                <w:szCs w:val="20"/>
              </w:rPr>
            </w:pPr>
            <w:r w:rsidRPr="00AD29AD">
              <w:rPr>
                <w:sz w:val="20"/>
                <w:szCs w:val="20"/>
              </w:rPr>
              <w:t>-</w:t>
            </w:r>
          </w:p>
        </w:tc>
        <w:tc>
          <w:tcPr>
            <w:tcW w:w="2127" w:type="dxa"/>
          </w:tcPr>
          <w:p w:rsidR="00912021" w:rsidRPr="00AD29AD" w:rsidRDefault="00912021" w:rsidP="00AD29AD">
            <w:pPr>
              <w:rPr>
                <w:sz w:val="20"/>
                <w:szCs w:val="20"/>
              </w:rPr>
            </w:pPr>
            <w:r w:rsidRPr="00AD29AD">
              <w:rPr>
                <w:sz w:val="20"/>
                <w:szCs w:val="20"/>
              </w:rPr>
              <w:t>-</w:t>
            </w:r>
          </w:p>
        </w:tc>
        <w:tc>
          <w:tcPr>
            <w:tcW w:w="987" w:type="dxa"/>
          </w:tcPr>
          <w:p w:rsidR="00912021" w:rsidRPr="00AD29AD" w:rsidRDefault="00912021" w:rsidP="00AD29AD">
            <w:pPr>
              <w:rPr>
                <w:sz w:val="20"/>
                <w:szCs w:val="20"/>
              </w:rPr>
            </w:pPr>
            <w:r w:rsidRPr="00AD29AD">
              <w:rPr>
                <w:sz w:val="20"/>
                <w:szCs w:val="20"/>
              </w:rPr>
              <w:t>-</w:t>
            </w:r>
          </w:p>
        </w:tc>
        <w:tc>
          <w:tcPr>
            <w:tcW w:w="1838" w:type="dxa"/>
          </w:tcPr>
          <w:p w:rsidR="00912021" w:rsidRPr="00AD29AD" w:rsidRDefault="00912021" w:rsidP="00AD29AD">
            <w:pPr>
              <w:rPr>
                <w:sz w:val="20"/>
                <w:szCs w:val="20"/>
              </w:rPr>
            </w:pPr>
            <w:r w:rsidRPr="00AD29AD">
              <w:rPr>
                <w:sz w:val="20"/>
                <w:szCs w:val="20"/>
              </w:rPr>
              <w:t>-</w:t>
            </w:r>
          </w:p>
        </w:tc>
      </w:tr>
      <w:tr w:rsidR="00912021" w:rsidRPr="00AD29AD" w:rsidTr="00AD29AD">
        <w:trPr>
          <w:jc w:val="center"/>
        </w:trPr>
        <w:tc>
          <w:tcPr>
            <w:tcW w:w="560" w:type="dxa"/>
          </w:tcPr>
          <w:p w:rsidR="00912021" w:rsidRPr="00AD29AD" w:rsidRDefault="00912021" w:rsidP="00AD29AD">
            <w:pPr>
              <w:rPr>
                <w:sz w:val="20"/>
                <w:szCs w:val="20"/>
              </w:rPr>
            </w:pPr>
            <w:r w:rsidRPr="00AD29AD">
              <w:rPr>
                <w:sz w:val="20"/>
                <w:szCs w:val="20"/>
              </w:rPr>
              <w:t>2</w:t>
            </w:r>
          </w:p>
        </w:tc>
        <w:tc>
          <w:tcPr>
            <w:tcW w:w="2558" w:type="dxa"/>
          </w:tcPr>
          <w:p w:rsidR="00912021" w:rsidRPr="00AD29AD" w:rsidRDefault="00912021" w:rsidP="00AD29AD">
            <w:pPr>
              <w:rPr>
                <w:sz w:val="20"/>
                <w:szCs w:val="20"/>
              </w:rPr>
            </w:pPr>
            <w:r w:rsidRPr="00AD29AD">
              <w:rPr>
                <w:sz w:val="20"/>
                <w:szCs w:val="20"/>
              </w:rPr>
              <w:t>Пожарный пирс</w:t>
            </w:r>
          </w:p>
        </w:tc>
        <w:tc>
          <w:tcPr>
            <w:tcW w:w="2835" w:type="dxa"/>
          </w:tcPr>
          <w:p w:rsidR="00912021" w:rsidRPr="00AD29AD" w:rsidRDefault="00912021" w:rsidP="00AD29AD">
            <w:pPr>
              <w:rPr>
                <w:sz w:val="20"/>
                <w:szCs w:val="20"/>
              </w:rPr>
            </w:pPr>
            <w:r w:rsidRPr="00AD29AD">
              <w:rPr>
                <w:sz w:val="20"/>
                <w:szCs w:val="20"/>
              </w:rPr>
              <w:t>с.Новичиха. ул.Ленинская</w:t>
            </w:r>
          </w:p>
        </w:tc>
        <w:tc>
          <w:tcPr>
            <w:tcW w:w="2126" w:type="dxa"/>
          </w:tcPr>
          <w:p w:rsidR="00912021" w:rsidRPr="00AD29AD" w:rsidRDefault="00912021" w:rsidP="00AD29AD">
            <w:pPr>
              <w:rPr>
                <w:sz w:val="20"/>
                <w:szCs w:val="20"/>
              </w:rPr>
            </w:pPr>
            <w:r w:rsidRPr="00AD29AD">
              <w:rPr>
                <w:sz w:val="20"/>
                <w:szCs w:val="20"/>
              </w:rPr>
              <w:t>-</w:t>
            </w:r>
          </w:p>
        </w:tc>
        <w:tc>
          <w:tcPr>
            <w:tcW w:w="2127" w:type="dxa"/>
          </w:tcPr>
          <w:p w:rsidR="00912021" w:rsidRPr="00AD29AD" w:rsidRDefault="00912021" w:rsidP="00AD29AD">
            <w:pPr>
              <w:rPr>
                <w:sz w:val="20"/>
                <w:szCs w:val="20"/>
              </w:rPr>
            </w:pPr>
            <w:r w:rsidRPr="00AD29AD">
              <w:rPr>
                <w:sz w:val="20"/>
                <w:szCs w:val="20"/>
              </w:rPr>
              <w:t>Администрация Новичихинского сельсовета</w:t>
            </w:r>
          </w:p>
        </w:tc>
        <w:tc>
          <w:tcPr>
            <w:tcW w:w="987" w:type="dxa"/>
          </w:tcPr>
          <w:p w:rsidR="00912021" w:rsidRPr="00AD29AD" w:rsidRDefault="00912021" w:rsidP="00AD29AD">
            <w:pPr>
              <w:rPr>
                <w:sz w:val="20"/>
                <w:szCs w:val="20"/>
              </w:rPr>
            </w:pPr>
            <w:r w:rsidRPr="00AD29AD">
              <w:rPr>
                <w:sz w:val="20"/>
                <w:szCs w:val="20"/>
              </w:rPr>
              <w:t>-</w:t>
            </w:r>
          </w:p>
        </w:tc>
        <w:tc>
          <w:tcPr>
            <w:tcW w:w="1838" w:type="dxa"/>
          </w:tcPr>
          <w:p w:rsidR="00912021" w:rsidRPr="00AD29AD" w:rsidRDefault="00912021" w:rsidP="00AD29AD">
            <w:pPr>
              <w:rPr>
                <w:sz w:val="20"/>
                <w:szCs w:val="20"/>
              </w:rPr>
            </w:pPr>
            <w:r w:rsidRPr="00AD29AD">
              <w:rPr>
                <w:sz w:val="20"/>
                <w:szCs w:val="20"/>
              </w:rPr>
              <w:t>-</w:t>
            </w:r>
          </w:p>
        </w:tc>
      </w:tr>
      <w:tr w:rsidR="00912021" w:rsidRPr="00AD29AD" w:rsidTr="00AD29AD">
        <w:trPr>
          <w:jc w:val="center"/>
        </w:trPr>
        <w:tc>
          <w:tcPr>
            <w:tcW w:w="560" w:type="dxa"/>
          </w:tcPr>
          <w:p w:rsidR="00912021" w:rsidRPr="00AD29AD" w:rsidRDefault="00912021" w:rsidP="00AD29AD">
            <w:pPr>
              <w:rPr>
                <w:sz w:val="20"/>
                <w:szCs w:val="20"/>
              </w:rPr>
            </w:pPr>
            <w:r w:rsidRPr="00AD29AD">
              <w:rPr>
                <w:sz w:val="20"/>
                <w:szCs w:val="20"/>
              </w:rPr>
              <w:t>3</w:t>
            </w:r>
          </w:p>
        </w:tc>
        <w:tc>
          <w:tcPr>
            <w:tcW w:w="2558" w:type="dxa"/>
          </w:tcPr>
          <w:p w:rsidR="00912021" w:rsidRPr="00AD29AD" w:rsidRDefault="00912021" w:rsidP="00AD29AD">
            <w:pPr>
              <w:rPr>
                <w:sz w:val="20"/>
                <w:szCs w:val="20"/>
              </w:rPr>
            </w:pPr>
            <w:r w:rsidRPr="00AD29AD">
              <w:rPr>
                <w:sz w:val="20"/>
                <w:szCs w:val="20"/>
              </w:rPr>
              <w:t>Пожарный водоем</w:t>
            </w:r>
          </w:p>
        </w:tc>
        <w:tc>
          <w:tcPr>
            <w:tcW w:w="2835" w:type="dxa"/>
          </w:tcPr>
          <w:p w:rsidR="00912021" w:rsidRPr="00AD29AD" w:rsidRDefault="00912021" w:rsidP="00AD29AD">
            <w:pPr>
              <w:rPr>
                <w:sz w:val="20"/>
                <w:szCs w:val="20"/>
              </w:rPr>
            </w:pPr>
            <w:r w:rsidRPr="00AD29AD">
              <w:rPr>
                <w:sz w:val="20"/>
                <w:szCs w:val="20"/>
              </w:rPr>
              <w:t>-</w:t>
            </w:r>
          </w:p>
        </w:tc>
        <w:tc>
          <w:tcPr>
            <w:tcW w:w="2126" w:type="dxa"/>
          </w:tcPr>
          <w:p w:rsidR="00912021" w:rsidRPr="00AD29AD" w:rsidRDefault="00912021" w:rsidP="00AD29AD">
            <w:pPr>
              <w:rPr>
                <w:sz w:val="20"/>
                <w:szCs w:val="20"/>
              </w:rPr>
            </w:pPr>
            <w:r w:rsidRPr="00AD29AD">
              <w:rPr>
                <w:sz w:val="20"/>
                <w:szCs w:val="20"/>
              </w:rPr>
              <w:t>7 шт.</w:t>
            </w:r>
          </w:p>
        </w:tc>
        <w:tc>
          <w:tcPr>
            <w:tcW w:w="2127" w:type="dxa"/>
          </w:tcPr>
          <w:p w:rsidR="00912021" w:rsidRPr="00AD29AD" w:rsidRDefault="00912021" w:rsidP="00AD29AD">
            <w:pPr>
              <w:rPr>
                <w:sz w:val="20"/>
                <w:szCs w:val="20"/>
              </w:rPr>
            </w:pPr>
            <w:r w:rsidRPr="00AD29AD">
              <w:rPr>
                <w:sz w:val="20"/>
                <w:szCs w:val="20"/>
              </w:rPr>
              <w:t>-</w:t>
            </w:r>
          </w:p>
        </w:tc>
        <w:tc>
          <w:tcPr>
            <w:tcW w:w="987" w:type="dxa"/>
          </w:tcPr>
          <w:p w:rsidR="00912021" w:rsidRPr="00AD29AD" w:rsidRDefault="00912021" w:rsidP="00AD29AD">
            <w:pPr>
              <w:rPr>
                <w:sz w:val="20"/>
                <w:szCs w:val="20"/>
              </w:rPr>
            </w:pPr>
            <w:r w:rsidRPr="00AD29AD">
              <w:rPr>
                <w:sz w:val="20"/>
                <w:szCs w:val="20"/>
              </w:rPr>
              <w:t>-</w:t>
            </w:r>
          </w:p>
        </w:tc>
        <w:tc>
          <w:tcPr>
            <w:tcW w:w="1838" w:type="dxa"/>
          </w:tcPr>
          <w:p w:rsidR="00912021" w:rsidRPr="00AD29AD" w:rsidRDefault="00912021" w:rsidP="00AD29AD">
            <w:pPr>
              <w:rPr>
                <w:sz w:val="20"/>
                <w:szCs w:val="20"/>
              </w:rPr>
            </w:pPr>
            <w:r w:rsidRPr="00AD29AD">
              <w:rPr>
                <w:sz w:val="20"/>
                <w:szCs w:val="20"/>
              </w:rPr>
              <w:t>-</w:t>
            </w:r>
          </w:p>
        </w:tc>
      </w:tr>
      <w:tr w:rsidR="00912021" w:rsidRPr="00AD29AD" w:rsidTr="00AD29AD">
        <w:trPr>
          <w:jc w:val="center"/>
        </w:trPr>
        <w:tc>
          <w:tcPr>
            <w:tcW w:w="560" w:type="dxa"/>
          </w:tcPr>
          <w:p w:rsidR="00912021" w:rsidRPr="00AD29AD" w:rsidRDefault="00912021" w:rsidP="00AD29AD">
            <w:pPr>
              <w:rPr>
                <w:sz w:val="20"/>
                <w:szCs w:val="20"/>
              </w:rPr>
            </w:pPr>
            <w:r w:rsidRPr="00AD29AD">
              <w:rPr>
                <w:sz w:val="20"/>
                <w:szCs w:val="20"/>
              </w:rPr>
              <w:t>4.</w:t>
            </w:r>
          </w:p>
        </w:tc>
        <w:tc>
          <w:tcPr>
            <w:tcW w:w="2558" w:type="dxa"/>
          </w:tcPr>
          <w:p w:rsidR="00912021" w:rsidRPr="00AD29AD" w:rsidRDefault="00912021" w:rsidP="00AD29AD">
            <w:pPr>
              <w:rPr>
                <w:sz w:val="20"/>
                <w:szCs w:val="20"/>
              </w:rPr>
            </w:pPr>
            <w:r w:rsidRPr="00AD29AD">
              <w:rPr>
                <w:sz w:val="20"/>
                <w:szCs w:val="20"/>
              </w:rPr>
              <w:t>Пожарный гидрант</w:t>
            </w:r>
          </w:p>
        </w:tc>
        <w:tc>
          <w:tcPr>
            <w:tcW w:w="2835" w:type="dxa"/>
          </w:tcPr>
          <w:p w:rsidR="00912021" w:rsidRPr="00AD29AD" w:rsidRDefault="00912021" w:rsidP="00AD29AD">
            <w:pPr>
              <w:rPr>
                <w:sz w:val="20"/>
                <w:szCs w:val="20"/>
              </w:rPr>
            </w:pPr>
            <w:r w:rsidRPr="00AD29AD">
              <w:rPr>
                <w:sz w:val="20"/>
                <w:szCs w:val="20"/>
              </w:rPr>
              <w:t>-</w:t>
            </w:r>
          </w:p>
        </w:tc>
        <w:tc>
          <w:tcPr>
            <w:tcW w:w="2126" w:type="dxa"/>
          </w:tcPr>
          <w:p w:rsidR="00912021" w:rsidRPr="00AD29AD" w:rsidRDefault="00912021" w:rsidP="00AD29AD">
            <w:pPr>
              <w:rPr>
                <w:sz w:val="20"/>
                <w:szCs w:val="20"/>
              </w:rPr>
            </w:pPr>
            <w:r w:rsidRPr="00AD29AD">
              <w:rPr>
                <w:sz w:val="20"/>
                <w:szCs w:val="20"/>
              </w:rPr>
              <w:t>42 шт.</w:t>
            </w:r>
          </w:p>
        </w:tc>
        <w:tc>
          <w:tcPr>
            <w:tcW w:w="2127" w:type="dxa"/>
          </w:tcPr>
          <w:p w:rsidR="00912021" w:rsidRPr="00AD29AD" w:rsidRDefault="00912021" w:rsidP="00AD29AD">
            <w:pPr>
              <w:rPr>
                <w:sz w:val="20"/>
                <w:szCs w:val="20"/>
              </w:rPr>
            </w:pPr>
            <w:r w:rsidRPr="00AD29AD">
              <w:rPr>
                <w:sz w:val="20"/>
                <w:szCs w:val="20"/>
              </w:rPr>
              <w:t>Шипуновский водопровод</w:t>
            </w:r>
          </w:p>
        </w:tc>
        <w:tc>
          <w:tcPr>
            <w:tcW w:w="987" w:type="dxa"/>
          </w:tcPr>
          <w:p w:rsidR="00912021" w:rsidRPr="00AD29AD" w:rsidRDefault="00912021" w:rsidP="00AD29AD">
            <w:pPr>
              <w:rPr>
                <w:sz w:val="20"/>
                <w:szCs w:val="20"/>
              </w:rPr>
            </w:pPr>
            <w:r w:rsidRPr="00AD29AD">
              <w:rPr>
                <w:sz w:val="20"/>
                <w:szCs w:val="20"/>
              </w:rPr>
              <w:t>-</w:t>
            </w:r>
          </w:p>
        </w:tc>
        <w:tc>
          <w:tcPr>
            <w:tcW w:w="1838" w:type="dxa"/>
          </w:tcPr>
          <w:p w:rsidR="00912021" w:rsidRPr="00AD29AD" w:rsidRDefault="00912021" w:rsidP="00AD29AD">
            <w:pPr>
              <w:rPr>
                <w:sz w:val="20"/>
                <w:szCs w:val="20"/>
              </w:rPr>
            </w:pPr>
            <w:r w:rsidRPr="00AD29AD">
              <w:rPr>
                <w:sz w:val="20"/>
                <w:szCs w:val="20"/>
              </w:rPr>
              <w:t>-</w:t>
            </w:r>
          </w:p>
        </w:tc>
      </w:tr>
    </w:tbl>
    <w:p w:rsidR="00912021" w:rsidRPr="001F1608" w:rsidRDefault="00912021" w:rsidP="00912021">
      <w:pPr>
        <w:spacing w:line="360" w:lineRule="auto"/>
        <w:ind w:left="567" w:right="-709" w:firstLine="709"/>
        <w:jc w:val="center"/>
        <w:sectPr w:rsidR="00912021" w:rsidRPr="001F1608" w:rsidSect="001C7C48">
          <w:pgSz w:w="16838" w:h="11906" w:orient="landscape"/>
          <w:pgMar w:top="851" w:right="1134" w:bottom="1701" w:left="1134" w:header="709" w:footer="709" w:gutter="0"/>
          <w:cols w:space="708"/>
          <w:docGrid w:linePitch="360"/>
        </w:sectPr>
      </w:pPr>
    </w:p>
    <w:p w:rsidR="00912021" w:rsidRPr="001F1608" w:rsidRDefault="00912021" w:rsidP="00290E7C">
      <w:pPr>
        <w:spacing w:line="360" w:lineRule="auto"/>
        <w:ind w:right="-425" w:firstLine="567"/>
        <w:jc w:val="both"/>
      </w:pPr>
      <w:r w:rsidRPr="001F1608">
        <w:rPr>
          <w:b/>
        </w:rPr>
        <w:lastRenderedPageBreak/>
        <w:t>Оповещение населения</w:t>
      </w:r>
      <w:r w:rsidRPr="001F1608">
        <w:t xml:space="preserve"> </w:t>
      </w:r>
    </w:p>
    <w:p w:rsidR="00912021" w:rsidRPr="001F1608" w:rsidRDefault="00912021" w:rsidP="00290E7C">
      <w:pPr>
        <w:spacing w:line="360" w:lineRule="auto"/>
        <w:ind w:right="-425" w:firstLine="567"/>
        <w:jc w:val="both"/>
      </w:pPr>
      <w:r w:rsidRPr="001F1608">
        <w:t xml:space="preserve">Защита населения в значительной степени зависит от своевременного сообщения гражданам об угрозе возникновения ЧС природного характера, заражения территории при авариях и катастрофах в мирное время на объектах, где применяются химически опасные или взрывоопасные вещества. Основным требованием системы оповещения является обеспечение своевременного доведения сигналов (распоряжений) и информации от органа, осуществляющего управление ГО, потенциально-опасных и других объектов экономики, а также население при введении военных действий или вследствие этих действий. Система оповещения ГО используется в целях реализации задач защиты населения от чрезвычайных ситуаций природного и техногенного характера. </w:t>
      </w:r>
    </w:p>
    <w:p w:rsidR="00912021" w:rsidRPr="001F1608" w:rsidRDefault="00912021" w:rsidP="00290E7C">
      <w:pPr>
        <w:spacing w:line="360" w:lineRule="auto"/>
        <w:ind w:right="-425" w:firstLine="567"/>
        <w:jc w:val="both"/>
        <w:rPr>
          <w:color w:val="000000"/>
        </w:rPr>
      </w:pPr>
      <w:r w:rsidRPr="001F1608">
        <w:rPr>
          <w:color w:val="000000"/>
        </w:rPr>
        <w:t xml:space="preserve">Постановлением Администрации района </w:t>
      </w:r>
      <w:r w:rsidRPr="001F1608">
        <w:t xml:space="preserve">утверждены положения о порядке оповещения и информирования населения </w:t>
      </w:r>
      <w:r w:rsidRPr="001F1608">
        <w:rPr>
          <w:bCs/>
        </w:rPr>
        <w:t xml:space="preserve">Новичихинского района </w:t>
      </w:r>
      <w:r w:rsidRPr="001F1608">
        <w:t>об угрозе возникновения или возникновении</w:t>
      </w:r>
      <w:r w:rsidRPr="001F1608">
        <w:rPr>
          <w:color w:val="000000"/>
        </w:rPr>
        <w:t xml:space="preserve"> </w:t>
      </w:r>
      <w:r w:rsidRPr="001F1608">
        <w:t>ЧС</w:t>
      </w:r>
      <w:r w:rsidRPr="001F1608">
        <w:rPr>
          <w:color w:val="000000"/>
        </w:rPr>
        <w:t xml:space="preserve"> мирного и военного времени, списки абонентов, телефонные номера которых включены в стойку централизованного вызова </w:t>
      </w:r>
      <w:r w:rsidRPr="001F1608">
        <w:t>муниципальной автоматизированной системы централизованного оповещения гражданской обороны Новичихинского района, т</w:t>
      </w:r>
      <w:r w:rsidRPr="001F1608">
        <w:rPr>
          <w:color w:val="000000"/>
        </w:rPr>
        <w:t xml:space="preserve">ексты речевых сообщений по оповещению населения Новичихинского района при угрозе возникновения или возникновении </w:t>
      </w:r>
      <w:r w:rsidRPr="001F1608">
        <w:t>ЧС</w:t>
      </w:r>
      <w:r w:rsidRPr="001F1608">
        <w:rPr>
          <w:color w:val="000000"/>
        </w:rPr>
        <w:t xml:space="preserve"> мирного и военного времени.</w:t>
      </w:r>
    </w:p>
    <w:p w:rsidR="00912021" w:rsidRPr="001F1608" w:rsidRDefault="00912021" w:rsidP="00290E7C">
      <w:pPr>
        <w:pStyle w:val="af1"/>
        <w:spacing w:line="360" w:lineRule="auto"/>
        <w:ind w:left="0" w:right="-425" w:firstLine="567"/>
      </w:pPr>
      <w:r w:rsidRPr="001F1608">
        <w:t xml:space="preserve"> </w:t>
      </w:r>
      <w:r w:rsidRPr="001F1608">
        <w:rPr>
          <w:color w:val="000000"/>
        </w:rPr>
        <w:t>Оповещение и информирование населения района по РАСЦО осуществляется с применением автоматизированного переключения канала звукового сопровождения телевизионной программы «РТР»</w:t>
      </w:r>
      <w:r w:rsidRPr="001F1608">
        <w:t xml:space="preserve"> и </w:t>
      </w:r>
      <w:r w:rsidRPr="001F1608">
        <w:rPr>
          <w:color w:val="000000"/>
        </w:rPr>
        <w:t xml:space="preserve">программы УКВ радиовещания </w:t>
      </w:r>
      <w:r w:rsidRPr="001F1608">
        <w:t>«</w:t>
      </w:r>
      <w:r w:rsidRPr="001F1608">
        <w:rPr>
          <w:color w:val="000000"/>
        </w:rPr>
        <w:t>Радио Россия» краевого телевизионного радиопередающего центра на оперативного дежурного пункта управления ККУ «</w:t>
      </w:r>
      <w:r w:rsidRPr="001F1608">
        <w:t>УГОЧС и ПБ в Алтайском крае».</w:t>
      </w:r>
    </w:p>
    <w:p w:rsidR="00912021" w:rsidRPr="001F1608" w:rsidRDefault="00912021" w:rsidP="00290E7C">
      <w:pPr>
        <w:tabs>
          <w:tab w:val="left" w:pos="7020"/>
        </w:tabs>
        <w:spacing w:line="360" w:lineRule="auto"/>
        <w:ind w:right="-425" w:firstLine="567"/>
        <w:jc w:val="both"/>
        <w:rPr>
          <w:color w:val="000000"/>
        </w:rPr>
      </w:pPr>
      <w:r w:rsidRPr="001F1608">
        <w:rPr>
          <w:color w:val="000000"/>
        </w:rPr>
        <w:t xml:space="preserve">Тип аппаратуры оповещения, используемой в МСО - </w:t>
      </w:r>
      <w:r w:rsidRPr="001F1608">
        <w:rPr>
          <w:color w:val="000000"/>
          <w:lang w:val="en-US"/>
        </w:rPr>
        <w:t>RVR</w:t>
      </w:r>
      <w:r w:rsidRPr="001F1608">
        <w:rPr>
          <w:color w:val="000000"/>
        </w:rPr>
        <w:t>-4, технической основой которой является комплекс аппаратуры оповещения среднего П-164 и нижнего звена П-160.</w:t>
      </w:r>
    </w:p>
    <w:p w:rsidR="00912021" w:rsidRPr="001F1608" w:rsidRDefault="00912021" w:rsidP="00290E7C">
      <w:pPr>
        <w:shd w:val="clear" w:color="auto" w:fill="FFFFFF"/>
        <w:spacing w:line="360" w:lineRule="auto"/>
        <w:ind w:right="-425" w:firstLine="567"/>
        <w:jc w:val="both"/>
      </w:pPr>
      <w:r w:rsidRPr="001F1608">
        <w:t>Аппаратура оповещения МСО позволяет осуществлять автоматизированное оповещение посредством телефонной связи руководящего состава Администрации района, членов КЧС и ОПБ района, глав сельсоветов.</w:t>
      </w:r>
    </w:p>
    <w:p w:rsidR="00912021" w:rsidRPr="001F1608" w:rsidRDefault="00912021" w:rsidP="00290E7C">
      <w:pPr>
        <w:spacing w:line="360" w:lineRule="auto"/>
        <w:ind w:right="-425" w:firstLine="567"/>
        <w:jc w:val="both"/>
        <w:rPr>
          <w:color w:val="000000"/>
        </w:rPr>
      </w:pPr>
      <w:r w:rsidRPr="001F1608">
        <w:t xml:space="preserve">Оповещение сельского населения осуществляется ЕДДС с использованием сетей связи, предназначенных для распространения программы радиовещания «Радио «Россия»» с прерыванием трансляции вещательной программы, а так же главами сельсоветов в неавтоматизированном режиме с использованием технических </w:t>
      </w:r>
      <w:r w:rsidRPr="001F1608">
        <w:rPr>
          <w:color w:val="000000"/>
        </w:rPr>
        <w:t>средств оповещения населения</w:t>
      </w:r>
      <w:r w:rsidRPr="001F1608">
        <w:t xml:space="preserve"> (сирена, электромегафон, рында и т.п.), </w:t>
      </w:r>
      <w:r w:rsidRPr="001F1608">
        <w:rPr>
          <w:color w:val="000000"/>
        </w:rPr>
        <w:t>телефонной сети общего пользования, сотовых телефонов</w:t>
      </w:r>
      <w:r w:rsidRPr="001F1608">
        <w:t xml:space="preserve">, </w:t>
      </w:r>
      <w:r w:rsidRPr="001F1608">
        <w:rPr>
          <w:color w:val="000000"/>
        </w:rPr>
        <w:t xml:space="preserve">громкоговорящих установок автомобилей экипажей патрульных служб МВД, МЧС, </w:t>
      </w:r>
      <w:r w:rsidRPr="001F1608">
        <w:rPr>
          <w:color w:val="000000"/>
        </w:rPr>
        <w:lastRenderedPageBreak/>
        <w:t>скорой медицинской помощи, сельсоветов, других подручных средств оповещения, а также подворного обхода с посыльных и т.п.</w:t>
      </w:r>
    </w:p>
    <w:p w:rsidR="00912021" w:rsidRPr="001F1608" w:rsidRDefault="00912021" w:rsidP="00290E7C">
      <w:pPr>
        <w:spacing w:line="360" w:lineRule="auto"/>
        <w:ind w:right="-425" w:firstLine="567"/>
        <w:jc w:val="both"/>
      </w:pPr>
      <w:r w:rsidRPr="001F1608">
        <w:t>Процент охвата оповещением населения района с использованием сетей связи, предназначенных для распространения программы радиовещания «Радио «Россия»» с прерыванием трансляции вещательной программы составляет 8200 чел. или 98 %.</w:t>
      </w:r>
    </w:p>
    <w:p w:rsidR="00912021" w:rsidRPr="001F1608" w:rsidRDefault="00912021" w:rsidP="00290E7C">
      <w:pPr>
        <w:spacing w:line="360" w:lineRule="auto"/>
        <w:ind w:right="-425" w:firstLine="567"/>
        <w:jc w:val="both"/>
      </w:pPr>
      <w:r w:rsidRPr="001F1608">
        <w:t>С использованием технических средств оповещения (электросирены) 6,8 человека или 84 % проживающего населения.</w:t>
      </w:r>
    </w:p>
    <w:p w:rsidR="00912021" w:rsidRPr="001F1608" w:rsidRDefault="00912021" w:rsidP="00290E7C">
      <w:pPr>
        <w:spacing w:line="360" w:lineRule="auto"/>
        <w:ind w:right="-425" w:firstLine="567"/>
        <w:rPr>
          <w:color w:val="000000"/>
        </w:rPr>
      </w:pPr>
      <w:r w:rsidRPr="001F1608">
        <w:t>С учетом использования дополнительных средств и способов оповещения - охват сельского населения района составляет 100%.</w:t>
      </w:r>
    </w:p>
    <w:p w:rsidR="00912021" w:rsidRPr="001F1608" w:rsidRDefault="00912021" w:rsidP="00290E7C">
      <w:pPr>
        <w:spacing w:line="360" w:lineRule="auto"/>
        <w:ind w:right="-425" w:firstLine="567"/>
        <w:jc w:val="both"/>
      </w:pPr>
      <w:r w:rsidRPr="001F1608">
        <w:t>Информирование населения в области ГОЧС, пожарной безопасности и безопасности людей на водных объектах осуществляется размещением соответствующей информации на портале органов местного самоуправления Новичихинского района в сети Интернет, в районной газете «Сельчанка», рассылкой аналогичных материалов, а так же памяток по безопасности в администрации сельсоветов для их размещения на информационных стендах в административных зданиях, торговых объектах и организациях культуры. Проводится рассмотрение вопросов на сходах населения в сельсоветах, в ходе общения при решении рабочих вопросов и в личных беседах.</w:t>
      </w:r>
    </w:p>
    <w:p w:rsidR="00912021" w:rsidRPr="001F1608" w:rsidRDefault="00912021" w:rsidP="00290E7C">
      <w:pPr>
        <w:spacing w:line="360" w:lineRule="auto"/>
        <w:ind w:right="-425" w:firstLine="567"/>
        <w:jc w:val="both"/>
      </w:pPr>
      <w:r w:rsidRPr="001F1608">
        <w:t xml:space="preserve">Для целей информирования населения ЕДДС района осуществляется доведение оперативной информации (прогнозов, оперативных предупреждений, графиков отключений электроэнергии и т.п.) до сельсоветов, органов Администрации района и организаций. </w:t>
      </w:r>
    </w:p>
    <w:p w:rsidR="00912021" w:rsidRPr="001F1608" w:rsidRDefault="00912021" w:rsidP="00290E7C">
      <w:pPr>
        <w:spacing w:line="360" w:lineRule="auto"/>
        <w:ind w:right="-425" w:firstLine="567"/>
        <w:jc w:val="both"/>
      </w:pPr>
      <w:r w:rsidRPr="001F1608">
        <w:t>Объекты информирования и оповещения населения района отмечены на чертеже «Карта территорий, подверженных риску возникновения ЧС природного и техногенного характера».</w:t>
      </w:r>
    </w:p>
    <w:p w:rsidR="00912021" w:rsidRPr="001F1608" w:rsidRDefault="00912021" w:rsidP="00290E7C">
      <w:pPr>
        <w:spacing w:line="360" w:lineRule="auto"/>
        <w:ind w:right="-425" w:firstLine="567"/>
        <w:jc w:val="both"/>
      </w:pPr>
      <w:r w:rsidRPr="001F1608">
        <w:rPr>
          <w:b/>
        </w:rPr>
        <w:t>Пункты сбора и временного размещения населения</w:t>
      </w:r>
      <w:r w:rsidRPr="001F1608">
        <w:t xml:space="preserve"> При возникновении чрезвычайных ситуаций необходимо своевременное информирование населения, проведение организационно-информационных мероприятий, осуществление временного размещения пострадавшего населения, оказания необходимой помощи и организация первоочередного жизнеобеспечения населения. Для этих целей, на территории населенных пунктов должны быть развернуты и оборудованы пункты сбора (ПС), а также пункты временного размещения (ПВР) населения. Пункты временного размещения населения развертываются на период проживания в них от 1 до 30 суток, в зависимости от типа и масштабов последствий ЧС. Данные пункты оборудуются в социальных объектах. Места в ПВР предусматриваются для размещения постоянного населения из расчета: не менее 25% от общего количества населения, проживающего в зоне возникновения ЧС. Предусматривается, что остальное населения размещается по родственникам и знакомым, без выделения мест в ПВР. </w:t>
      </w:r>
    </w:p>
    <w:p w:rsidR="00912021" w:rsidRPr="001F1608" w:rsidRDefault="00912021" w:rsidP="00912021">
      <w:pPr>
        <w:spacing w:line="360" w:lineRule="auto"/>
        <w:ind w:left="-567" w:firstLine="567"/>
        <w:jc w:val="both"/>
        <w:rPr>
          <w:i/>
        </w:rPr>
      </w:pPr>
      <w:r w:rsidRPr="001F1608">
        <w:rPr>
          <w:i/>
        </w:rPr>
        <w:lastRenderedPageBreak/>
        <w:t xml:space="preserve">Существующее состояние </w:t>
      </w:r>
    </w:p>
    <w:p w:rsidR="00912021" w:rsidRPr="00AD29AD" w:rsidRDefault="00912021" w:rsidP="00912021">
      <w:pPr>
        <w:spacing w:line="360" w:lineRule="auto"/>
        <w:ind w:left="-567" w:firstLine="567"/>
        <w:jc w:val="both"/>
        <w:rPr>
          <w:bCs/>
        </w:rPr>
      </w:pPr>
      <w:r w:rsidRPr="001F1608">
        <w:rPr>
          <w:rFonts w:eastAsia="Arial"/>
          <w:lang w:eastAsia="ar-SA" w:bidi="en-US"/>
        </w:rPr>
        <w:t>При угрозе и возникновении ЧС при природных пожарах проводится эвакуация пострадавшего населения в безопасные районы. Для выполнения этих мероприятий приводится в готовность эвакуационная комиссия района, которая организует прием и размещение эвакуируемого населения из мест, где возникла чрезвычайная ситуация и в результате которой населению угрожает опасность. По указанию председателя районной эвакуационной комиссии и председателя КЧС района</w:t>
      </w:r>
      <w:r w:rsidRPr="001F1608">
        <w:rPr>
          <w:bCs/>
        </w:rPr>
        <w:t xml:space="preserve"> разворачивается ПВР №2 (с. Новичиха, пер. Аптечный 21), готовятся для приема и размещения пострадавшего населения ПВР №1 и резервные ПВР на базе общеобразовательных учебных заведений в с. Новичиха, с. Мельниково, с. Токарево, вводится в действие план жизнеобеспечения населения с целью организации жизнеобеспечения пострадавшего населения. Организацию горячим питанием и предметами первой необходимости согласно предварительного контракта обеспечивает Новичихинское РАЙПО, для чего </w:t>
      </w:r>
      <w:r w:rsidRPr="00AD29AD">
        <w:rPr>
          <w:bCs/>
        </w:rPr>
        <w:t xml:space="preserve">заключается договор на питание и обеспечение предметами первой необходимости пострадавшего населения на время пребывания пострадавшего населения в ПВР. </w:t>
      </w:r>
    </w:p>
    <w:p w:rsidR="00912021" w:rsidRPr="001F1608" w:rsidRDefault="00AD29AD" w:rsidP="00912021">
      <w:pPr>
        <w:ind w:right="-314"/>
        <w:jc w:val="center"/>
      </w:pPr>
      <w:r>
        <w:t>Т</w:t>
      </w:r>
      <w:r w:rsidRPr="00AD29AD">
        <w:t xml:space="preserve">аблица № 7.11 </w:t>
      </w:r>
      <w:r w:rsidR="00912021" w:rsidRPr="00AD29AD">
        <w:t>Перечень пунктов временного размещения пострадавшего населения в районах возможных ЧС</w:t>
      </w:r>
      <w:r w:rsidR="00912021" w:rsidRPr="001F1608">
        <w:t xml:space="preserve">                                                                                                                                                                                              </w:t>
      </w:r>
    </w:p>
    <w:p w:rsidR="00912021" w:rsidRPr="001F1608" w:rsidRDefault="00912021" w:rsidP="00912021">
      <w:pPr>
        <w:ind w:right="-314"/>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176"/>
        <w:gridCol w:w="1092"/>
        <w:gridCol w:w="1260"/>
        <w:gridCol w:w="1109"/>
        <w:gridCol w:w="1082"/>
        <w:gridCol w:w="1461"/>
        <w:gridCol w:w="1177"/>
      </w:tblGrid>
      <w:tr w:rsidR="00912021" w:rsidRPr="00AD29AD" w:rsidTr="00AD29AD">
        <w:tc>
          <w:tcPr>
            <w:tcW w:w="1889" w:type="dxa"/>
            <w:vMerge w:val="restart"/>
            <w:shd w:val="clear" w:color="auto" w:fill="C5E0B3" w:themeFill="accent6" w:themeFillTint="66"/>
          </w:tcPr>
          <w:p w:rsidR="00912021" w:rsidRPr="00AD29AD" w:rsidRDefault="00912021" w:rsidP="00912021">
            <w:pPr>
              <w:jc w:val="center"/>
              <w:rPr>
                <w:b/>
                <w:sz w:val="20"/>
                <w:szCs w:val="20"/>
              </w:rPr>
            </w:pPr>
            <w:r w:rsidRPr="00AD29AD">
              <w:rPr>
                <w:b/>
                <w:sz w:val="20"/>
                <w:szCs w:val="20"/>
              </w:rPr>
              <w:t>Фактический адрес учреждения, контактный телефон</w:t>
            </w:r>
          </w:p>
        </w:tc>
        <w:tc>
          <w:tcPr>
            <w:tcW w:w="1938" w:type="dxa"/>
            <w:vMerge w:val="restart"/>
            <w:shd w:val="clear" w:color="auto" w:fill="C5E0B3" w:themeFill="accent6" w:themeFillTint="66"/>
          </w:tcPr>
          <w:p w:rsidR="00912021" w:rsidRPr="00AD29AD" w:rsidRDefault="00912021" w:rsidP="00912021">
            <w:pPr>
              <w:jc w:val="center"/>
              <w:rPr>
                <w:b/>
                <w:sz w:val="20"/>
                <w:szCs w:val="20"/>
              </w:rPr>
            </w:pPr>
            <w:r w:rsidRPr="00AD29AD">
              <w:rPr>
                <w:b/>
                <w:sz w:val="20"/>
                <w:szCs w:val="20"/>
              </w:rPr>
              <w:t>Наименование учреждения</w:t>
            </w:r>
          </w:p>
        </w:tc>
        <w:tc>
          <w:tcPr>
            <w:tcW w:w="1733" w:type="dxa"/>
            <w:vMerge w:val="restart"/>
            <w:shd w:val="clear" w:color="auto" w:fill="C5E0B3" w:themeFill="accent6" w:themeFillTint="66"/>
          </w:tcPr>
          <w:p w:rsidR="00912021" w:rsidRPr="00AD29AD" w:rsidRDefault="00912021" w:rsidP="00912021">
            <w:pPr>
              <w:jc w:val="center"/>
              <w:rPr>
                <w:b/>
                <w:sz w:val="20"/>
                <w:szCs w:val="20"/>
              </w:rPr>
            </w:pPr>
            <w:r w:rsidRPr="00AD29AD">
              <w:rPr>
                <w:b/>
                <w:sz w:val="20"/>
                <w:szCs w:val="20"/>
              </w:rPr>
              <w:t>Ф.И.О. руководителя, контактный телефон</w:t>
            </w:r>
          </w:p>
        </w:tc>
        <w:tc>
          <w:tcPr>
            <w:tcW w:w="2020" w:type="dxa"/>
            <w:vMerge w:val="restart"/>
            <w:shd w:val="clear" w:color="auto" w:fill="C5E0B3" w:themeFill="accent6" w:themeFillTint="66"/>
          </w:tcPr>
          <w:p w:rsidR="00912021" w:rsidRPr="00AD29AD" w:rsidRDefault="00912021" w:rsidP="00912021">
            <w:pPr>
              <w:jc w:val="center"/>
              <w:rPr>
                <w:b/>
                <w:sz w:val="20"/>
                <w:szCs w:val="20"/>
              </w:rPr>
            </w:pPr>
            <w:r w:rsidRPr="00AD29AD">
              <w:rPr>
                <w:b/>
                <w:sz w:val="20"/>
                <w:szCs w:val="20"/>
              </w:rPr>
              <w:t>Вместимость (№ корпусов, классов/человек)</w:t>
            </w:r>
          </w:p>
        </w:tc>
        <w:tc>
          <w:tcPr>
            <w:tcW w:w="7773" w:type="dxa"/>
            <w:gridSpan w:val="4"/>
            <w:shd w:val="clear" w:color="auto" w:fill="C5E0B3" w:themeFill="accent6" w:themeFillTint="66"/>
          </w:tcPr>
          <w:p w:rsidR="00912021" w:rsidRPr="00AD29AD" w:rsidRDefault="00912021" w:rsidP="00912021">
            <w:pPr>
              <w:jc w:val="center"/>
              <w:rPr>
                <w:b/>
                <w:sz w:val="20"/>
                <w:szCs w:val="20"/>
              </w:rPr>
            </w:pPr>
            <w:r w:rsidRPr="00AD29AD">
              <w:rPr>
                <w:b/>
                <w:sz w:val="20"/>
                <w:szCs w:val="20"/>
              </w:rPr>
              <w:t>Организация жизнеобеспечения  в ПВР</w:t>
            </w:r>
          </w:p>
        </w:tc>
      </w:tr>
      <w:tr w:rsidR="00912021" w:rsidRPr="00AD29AD" w:rsidTr="00AD29AD">
        <w:tc>
          <w:tcPr>
            <w:tcW w:w="1889" w:type="dxa"/>
            <w:vMerge/>
            <w:shd w:val="clear" w:color="auto" w:fill="C5E0B3" w:themeFill="accent6" w:themeFillTint="66"/>
          </w:tcPr>
          <w:p w:rsidR="00912021" w:rsidRPr="00AD29AD" w:rsidRDefault="00912021" w:rsidP="00912021">
            <w:pPr>
              <w:jc w:val="center"/>
              <w:rPr>
                <w:b/>
                <w:sz w:val="20"/>
                <w:szCs w:val="20"/>
              </w:rPr>
            </w:pPr>
          </w:p>
        </w:tc>
        <w:tc>
          <w:tcPr>
            <w:tcW w:w="1938" w:type="dxa"/>
            <w:vMerge/>
            <w:shd w:val="clear" w:color="auto" w:fill="C5E0B3" w:themeFill="accent6" w:themeFillTint="66"/>
          </w:tcPr>
          <w:p w:rsidR="00912021" w:rsidRPr="00AD29AD" w:rsidRDefault="00912021" w:rsidP="00912021">
            <w:pPr>
              <w:jc w:val="center"/>
              <w:rPr>
                <w:b/>
                <w:sz w:val="20"/>
                <w:szCs w:val="20"/>
              </w:rPr>
            </w:pPr>
          </w:p>
        </w:tc>
        <w:tc>
          <w:tcPr>
            <w:tcW w:w="1733" w:type="dxa"/>
            <w:vMerge/>
            <w:shd w:val="clear" w:color="auto" w:fill="C5E0B3" w:themeFill="accent6" w:themeFillTint="66"/>
          </w:tcPr>
          <w:p w:rsidR="00912021" w:rsidRPr="00AD29AD" w:rsidRDefault="00912021" w:rsidP="00912021">
            <w:pPr>
              <w:jc w:val="center"/>
              <w:rPr>
                <w:b/>
                <w:sz w:val="20"/>
                <w:szCs w:val="20"/>
              </w:rPr>
            </w:pPr>
          </w:p>
        </w:tc>
        <w:tc>
          <w:tcPr>
            <w:tcW w:w="2020" w:type="dxa"/>
            <w:vMerge/>
            <w:shd w:val="clear" w:color="auto" w:fill="C5E0B3" w:themeFill="accent6" w:themeFillTint="66"/>
          </w:tcPr>
          <w:p w:rsidR="00912021" w:rsidRPr="00AD29AD" w:rsidRDefault="00912021" w:rsidP="00912021">
            <w:pPr>
              <w:jc w:val="center"/>
              <w:rPr>
                <w:b/>
                <w:sz w:val="20"/>
                <w:szCs w:val="20"/>
              </w:rPr>
            </w:pPr>
          </w:p>
        </w:tc>
        <w:tc>
          <w:tcPr>
            <w:tcW w:w="1818" w:type="dxa"/>
            <w:shd w:val="clear" w:color="auto" w:fill="C5E0B3" w:themeFill="accent6" w:themeFillTint="66"/>
          </w:tcPr>
          <w:p w:rsidR="00912021" w:rsidRPr="00AD29AD" w:rsidRDefault="00912021" w:rsidP="00912021">
            <w:pPr>
              <w:jc w:val="center"/>
              <w:rPr>
                <w:b/>
                <w:sz w:val="20"/>
                <w:szCs w:val="20"/>
              </w:rPr>
            </w:pPr>
            <w:r w:rsidRPr="00AD29AD">
              <w:rPr>
                <w:b/>
                <w:sz w:val="20"/>
                <w:szCs w:val="20"/>
              </w:rPr>
              <w:t>Медицинская помощь (учреждения, персонал и техника)</w:t>
            </w:r>
          </w:p>
        </w:tc>
        <w:tc>
          <w:tcPr>
            <w:tcW w:w="1769" w:type="dxa"/>
            <w:shd w:val="clear" w:color="auto" w:fill="C5E0B3" w:themeFill="accent6" w:themeFillTint="66"/>
          </w:tcPr>
          <w:p w:rsidR="00912021" w:rsidRPr="00AD29AD" w:rsidRDefault="00912021" w:rsidP="00912021">
            <w:pPr>
              <w:jc w:val="center"/>
              <w:rPr>
                <w:b/>
                <w:sz w:val="20"/>
                <w:szCs w:val="20"/>
              </w:rPr>
            </w:pPr>
            <w:r w:rsidRPr="00AD29AD">
              <w:rPr>
                <w:b/>
                <w:sz w:val="20"/>
                <w:szCs w:val="20"/>
              </w:rPr>
              <w:t>Обеспечение водой (учреждения, персонал и техника)</w:t>
            </w:r>
          </w:p>
        </w:tc>
        <w:tc>
          <w:tcPr>
            <w:tcW w:w="2367" w:type="dxa"/>
            <w:shd w:val="clear" w:color="auto" w:fill="C5E0B3" w:themeFill="accent6" w:themeFillTint="66"/>
          </w:tcPr>
          <w:p w:rsidR="00912021" w:rsidRPr="00AD29AD" w:rsidRDefault="00912021" w:rsidP="00912021">
            <w:pPr>
              <w:jc w:val="center"/>
              <w:rPr>
                <w:b/>
                <w:sz w:val="20"/>
                <w:szCs w:val="20"/>
              </w:rPr>
            </w:pPr>
            <w:r w:rsidRPr="00AD29AD">
              <w:rPr>
                <w:b/>
                <w:sz w:val="20"/>
                <w:szCs w:val="20"/>
              </w:rPr>
              <w:t>Обеспечение продуктами питания и продовольственным сырьем (учреждения, персонал и техника)</w:t>
            </w:r>
          </w:p>
        </w:tc>
        <w:tc>
          <w:tcPr>
            <w:tcW w:w="1819" w:type="dxa"/>
            <w:shd w:val="clear" w:color="auto" w:fill="C5E0B3" w:themeFill="accent6" w:themeFillTint="66"/>
          </w:tcPr>
          <w:p w:rsidR="00912021" w:rsidRPr="00AD29AD" w:rsidRDefault="00912021" w:rsidP="00912021">
            <w:pPr>
              <w:jc w:val="center"/>
              <w:rPr>
                <w:b/>
                <w:sz w:val="20"/>
                <w:szCs w:val="20"/>
              </w:rPr>
            </w:pPr>
            <w:r w:rsidRPr="00AD29AD">
              <w:rPr>
                <w:b/>
                <w:sz w:val="20"/>
                <w:szCs w:val="20"/>
              </w:rPr>
              <w:t>Обеспечение коммунально -бытовыми услугами (учреждения, персонал и техника)</w:t>
            </w:r>
          </w:p>
        </w:tc>
      </w:tr>
      <w:tr w:rsidR="00912021" w:rsidRPr="00AD29AD" w:rsidTr="00912021">
        <w:tc>
          <w:tcPr>
            <w:tcW w:w="1889" w:type="dxa"/>
            <w:shd w:val="clear" w:color="auto" w:fill="auto"/>
          </w:tcPr>
          <w:p w:rsidR="00912021" w:rsidRPr="00AD29AD" w:rsidRDefault="00912021" w:rsidP="00912021">
            <w:pPr>
              <w:jc w:val="center"/>
              <w:rPr>
                <w:sz w:val="20"/>
                <w:szCs w:val="20"/>
              </w:rPr>
            </w:pPr>
            <w:r w:rsidRPr="00AD29AD">
              <w:rPr>
                <w:sz w:val="20"/>
                <w:szCs w:val="20"/>
              </w:rPr>
              <w:t>659730, Алтайский край, Новичихинский район, с. Новичихаул. Ленинская, 5, т. 22-1-59</w:t>
            </w:r>
          </w:p>
        </w:tc>
        <w:tc>
          <w:tcPr>
            <w:tcW w:w="1938" w:type="dxa"/>
            <w:shd w:val="clear" w:color="auto" w:fill="auto"/>
          </w:tcPr>
          <w:p w:rsidR="00912021" w:rsidRPr="00AD29AD" w:rsidRDefault="00912021" w:rsidP="00912021">
            <w:pPr>
              <w:jc w:val="center"/>
              <w:rPr>
                <w:sz w:val="20"/>
                <w:szCs w:val="20"/>
              </w:rPr>
            </w:pPr>
            <w:r w:rsidRPr="00AD29AD">
              <w:rPr>
                <w:sz w:val="20"/>
                <w:szCs w:val="20"/>
              </w:rPr>
              <w:t>МБОУ «Новичихинская СОШ» - ПВР №1</w:t>
            </w:r>
          </w:p>
        </w:tc>
        <w:tc>
          <w:tcPr>
            <w:tcW w:w="1733" w:type="dxa"/>
            <w:shd w:val="clear" w:color="auto" w:fill="auto"/>
          </w:tcPr>
          <w:p w:rsidR="00912021" w:rsidRPr="00AD29AD" w:rsidRDefault="00912021" w:rsidP="00912021">
            <w:pPr>
              <w:jc w:val="center"/>
              <w:rPr>
                <w:sz w:val="20"/>
                <w:szCs w:val="20"/>
              </w:rPr>
            </w:pPr>
            <w:r w:rsidRPr="00AD29AD">
              <w:rPr>
                <w:sz w:val="20"/>
                <w:szCs w:val="20"/>
              </w:rPr>
              <w:t>Левшина Елена Юрьевна</w:t>
            </w:r>
          </w:p>
          <w:p w:rsidR="00912021" w:rsidRPr="00AD29AD" w:rsidRDefault="00912021" w:rsidP="00912021">
            <w:pPr>
              <w:jc w:val="center"/>
              <w:rPr>
                <w:sz w:val="20"/>
                <w:szCs w:val="20"/>
              </w:rPr>
            </w:pPr>
            <w:r w:rsidRPr="00AD29AD">
              <w:rPr>
                <w:sz w:val="20"/>
                <w:szCs w:val="20"/>
              </w:rPr>
              <w:t>89237154214</w:t>
            </w:r>
          </w:p>
        </w:tc>
        <w:tc>
          <w:tcPr>
            <w:tcW w:w="2020" w:type="dxa"/>
            <w:shd w:val="clear" w:color="auto" w:fill="auto"/>
          </w:tcPr>
          <w:p w:rsidR="00912021" w:rsidRPr="00AD29AD" w:rsidRDefault="00912021" w:rsidP="00912021">
            <w:pPr>
              <w:jc w:val="center"/>
              <w:rPr>
                <w:sz w:val="20"/>
                <w:szCs w:val="20"/>
              </w:rPr>
            </w:pPr>
            <w:r w:rsidRPr="00AD29AD">
              <w:rPr>
                <w:sz w:val="20"/>
                <w:szCs w:val="20"/>
              </w:rPr>
              <w:t xml:space="preserve">300 </w:t>
            </w:r>
          </w:p>
        </w:tc>
        <w:tc>
          <w:tcPr>
            <w:tcW w:w="1818" w:type="dxa"/>
            <w:shd w:val="clear" w:color="auto" w:fill="auto"/>
          </w:tcPr>
          <w:p w:rsidR="00912021" w:rsidRPr="00AD29AD" w:rsidRDefault="00912021" w:rsidP="00912021">
            <w:pPr>
              <w:jc w:val="center"/>
              <w:rPr>
                <w:sz w:val="20"/>
                <w:szCs w:val="20"/>
              </w:rPr>
            </w:pPr>
            <w:r w:rsidRPr="00AD29AD">
              <w:rPr>
                <w:sz w:val="20"/>
                <w:szCs w:val="20"/>
              </w:rPr>
              <w:t>КГБУЗ Новичихинская ЦРБ, 1 фельдшер</w:t>
            </w:r>
          </w:p>
        </w:tc>
        <w:tc>
          <w:tcPr>
            <w:tcW w:w="1769" w:type="dxa"/>
            <w:shd w:val="clear" w:color="auto" w:fill="auto"/>
          </w:tcPr>
          <w:p w:rsidR="00912021" w:rsidRPr="00AD29AD" w:rsidRDefault="00912021" w:rsidP="00912021">
            <w:pPr>
              <w:jc w:val="center"/>
              <w:rPr>
                <w:sz w:val="20"/>
                <w:szCs w:val="20"/>
              </w:rPr>
            </w:pPr>
            <w:r w:rsidRPr="00AD29AD">
              <w:rPr>
                <w:sz w:val="20"/>
                <w:szCs w:val="20"/>
              </w:rPr>
              <w:t>ООО «Управление водопроводов» (РЭУ №6), 10чел/5ед</w:t>
            </w:r>
          </w:p>
        </w:tc>
        <w:tc>
          <w:tcPr>
            <w:tcW w:w="2367" w:type="dxa"/>
            <w:shd w:val="clear" w:color="auto" w:fill="auto"/>
          </w:tcPr>
          <w:p w:rsidR="00912021" w:rsidRPr="00AD29AD" w:rsidRDefault="00912021" w:rsidP="00912021">
            <w:pPr>
              <w:jc w:val="center"/>
              <w:rPr>
                <w:sz w:val="20"/>
                <w:szCs w:val="20"/>
              </w:rPr>
            </w:pPr>
            <w:r w:rsidRPr="00AD29AD">
              <w:rPr>
                <w:sz w:val="20"/>
                <w:szCs w:val="20"/>
              </w:rPr>
              <w:t>Новичихинское РАЙПО</w:t>
            </w:r>
          </w:p>
          <w:p w:rsidR="00912021" w:rsidRPr="00AD29AD" w:rsidRDefault="00912021" w:rsidP="00912021">
            <w:pPr>
              <w:jc w:val="center"/>
              <w:rPr>
                <w:sz w:val="20"/>
                <w:szCs w:val="20"/>
              </w:rPr>
            </w:pPr>
            <w:r w:rsidRPr="00AD29AD">
              <w:rPr>
                <w:sz w:val="20"/>
                <w:szCs w:val="20"/>
              </w:rPr>
              <w:t>3чел/1ед</w:t>
            </w:r>
          </w:p>
        </w:tc>
        <w:tc>
          <w:tcPr>
            <w:tcW w:w="1819" w:type="dxa"/>
            <w:shd w:val="clear" w:color="auto" w:fill="auto"/>
          </w:tcPr>
          <w:p w:rsidR="00912021" w:rsidRPr="00AD29AD" w:rsidRDefault="007235B9" w:rsidP="00912021">
            <w:pPr>
              <w:jc w:val="center"/>
              <w:rPr>
                <w:sz w:val="20"/>
                <w:szCs w:val="20"/>
              </w:rPr>
            </w:pPr>
            <w:r>
              <w:rPr>
                <w:sz w:val="20"/>
                <w:szCs w:val="20"/>
              </w:rPr>
              <w:t>МУП</w:t>
            </w:r>
            <w:r w:rsidR="00912021" w:rsidRPr="00AD29AD">
              <w:rPr>
                <w:sz w:val="20"/>
                <w:szCs w:val="20"/>
              </w:rPr>
              <w:t xml:space="preserve"> «Теплосервис», 1чел/1ед</w:t>
            </w:r>
          </w:p>
        </w:tc>
      </w:tr>
      <w:tr w:rsidR="00912021" w:rsidRPr="00AD29AD" w:rsidTr="00912021">
        <w:tc>
          <w:tcPr>
            <w:tcW w:w="1889" w:type="dxa"/>
            <w:shd w:val="clear" w:color="auto" w:fill="auto"/>
          </w:tcPr>
          <w:p w:rsidR="00912021" w:rsidRPr="00AD29AD" w:rsidRDefault="00912021" w:rsidP="00912021">
            <w:pPr>
              <w:jc w:val="center"/>
              <w:rPr>
                <w:sz w:val="20"/>
                <w:szCs w:val="20"/>
              </w:rPr>
            </w:pPr>
            <w:r w:rsidRPr="00AD29AD">
              <w:rPr>
                <w:sz w:val="20"/>
                <w:szCs w:val="20"/>
              </w:rPr>
              <w:t xml:space="preserve">659730, Алтайский край, Новичихинский район, с. Новичиха, пер. Аптечный </w:t>
            </w:r>
            <w:r w:rsidRPr="00AD29AD">
              <w:rPr>
                <w:sz w:val="20"/>
                <w:szCs w:val="20"/>
              </w:rPr>
              <w:lastRenderedPageBreak/>
              <w:t>, д. 21, т. 22-6-10</w:t>
            </w:r>
          </w:p>
        </w:tc>
        <w:tc>
          <w:tcPr>
            <w:tcW w:w="1938" w:type="dxa"/>
            <w:shd w:val="clear" w:color="auto" w:fill="auto"/>
          </w:tcPr>
          <w:p w:rsidR="00912021" w:rsidRPr="00AD29AD" w:rsidRDefault="00912021" w:rsidP="00912021">
            <w:pPr>
              <w:jc w:val="center"/>
              <w:rPr>
                <w:sz w:val="20"/>
                <w:szCs w:val="20"/>
              </w:rPr>
            </w:pPr>
            <w:r w:rsidRPr="00AD29AD">
              <w:rPr>
                <w:sz w:val="20"/>
                <w:szCs w:val="20"/>
              </w:rPr>
              <w:lastRenderedPageBreak/>
              <w:t>МКОУ ДО «Новичихинская ДЮСШ» - ПВР №2</w:t>
            </w:r>
          </w:p>
        </w:tc>
        <w:tc>
          <w:tcPr>
            <w:tcW w:w="1733" w:type="dxa"/>
            <w:shd w:val="clear" w:color="auto" w:fill="auto"/>
          </w:tcPr>
          <w:p w:rsidR="00912021" w:rsidRPr="00AD29AD" w:rsidRDefault="00912021" w:rsidP="00912021">
            <w:pPr>
              <w:jc w:val="center"/>
              <w:rPr>
                <w:sz w:val="20"/>
                <w:szCs w:val="20"/>
              </w:rPr>
            </w:pPr>
            <w:r w:rsidRPr="00AD29AD">
              <w:rPr>
                <w:sz w:val="20"/>
                <w:szCs w:val="20"/>
              </w:rPr>
              <w:t>Воронин Сергей Юрьевич, т. 89069628918</w:t>
            </w:r>
          </w:p>
        </w:tc>
        <w:tc>
          <w:tcPr>
            <w:tcW w:w="2020" w:type="dxa"/>
            <w:shd w:val="clear" w:color="auto" w:fill="auto"/>
          </w:tcPr>
          <w:p w:rsidR="00912021" w:rsidRPr="00AD29AD" w:rsidRDefault="00912021" w:rsidP="00912021">
            <w:pPr>
              <w:jc w:val="center"/>
              <w:rPr>
                <w:sz w:val="20"/>
                <w:szCs w:val="20"/>
              </w:rPr>
            </w:pPr>
            <w:r w:rsidRPr="00AD29AD">
              <w:rPr>
                <w:sz w:val="20"/>
                <w:szCs w:val="20"/>
              </w:rPr>
              <w:t>200</w:t>
            </w:r>
          </w:p>
        </w:tc>
        <w:tc>
          <w:tcPr>
            <w:tcW w:w="1818" w:type="dxa"/>
            <w:shd w:val="clear" w:color="auto" w:fill="auto"/>
          </w:tcPr>
          <w:p w:rsidR="00912021" w:rsidRPr="00AD29AD" w:rsidRDefault="00912021" w:rsidP="00912021">
            <w:pPr>
              <w:jc w:val="center"/>
              <w:rPr>
                <w:sz w:val="20"/>
                <w:szCs w:val="20"/>
              </w:rPr>
            </w:pPr>
            <w:r w:rsidRPr="00AD29AD">
              <w:rPr>
                <w:sz w:val="20"/>
                <w:szCs w:val="20"/>
              </w:rPr>
              <w:t>КГБУЗ Новичихинская ЦРБ, 1 фельдшер</w:t>
            </w:r>
          </w:p>
        </w:tc>
        <w:tc>
          <w:tcPr>
            <w:tcW w:w="1769" w:type="dxa"/>
            <w:shd w:val="clear" w:color="auto" w:fill="auto"/>
          </w:tcPr>
          <w:p w:rsidR="00912021" w:rsidRPr="00AD29AD" w:rsidRDefault="00912021" w:rsidP="00912021">
            <w:pPr>
              <w:jc w:val="center"/>
              <w:rPr>
                <w:sz w:val="20"/>
                <w:szCs w:val="20"/>
              </w:rPr>
            </w:pPr>
            <w:r w:rsidRPr="00AD29AD">
              <w:rPr>
                <w:sz w:val="20"/>
                <w:szCs w:val="20"/>
              </w:rPr>
              <w:t>ООО «Управление водопроводов» (РЭУ №6), 10чел/5ед</w:t>
            </w:r>
          </w:p>
        </w:tc>
        <w:tc>
          <w:tcPr>
            <w:tcW w:w="2367" w:type="dxa"/>
            <w:shd w:val="clear" w:color="auto" w:fill="auto"/>
          </w:tcPr>
          <w:p w:rsidR="00912021" w:rsidRPr="00AD29AD" w:rsidRDefault="00912021" w:rsidP="00912021">
            <w:pPr>
              <w:jc w:val="center"/>
              <w:rPr>
                <w:sz w:val="20"/>
                <w:szCs w:val="20"/>
              </w:rPr>
            </w:pPr>
            <w:r w:rsidRPr="00AD29AD">
              <w:rPr>
                <w:sz w:val="20"/>
                <w:szCs w:val="20"/>
              </w:rPr>
              <w:t>Новичихинское РАЙПО</w:t>
            </w:r>
          </w:p>
          <w:p w:rsidR="00912021" w:rsidRPr="00AD29AD" w:rsidRDefault="00912021" w:rsidP="00912021">
            <w:pPr>
              <w:jc w:val="center"/>
              <w:rPr>
                <w:sz w:val="20"/>
                <w:szCs w:val="20"/>
              </w:rPr>
            </w:pPr>
            <w:r w:rsidRPr="00AD29AD">
              <w:rPr>
                <w:sz w:val="20"/>
                <w:szCs w:val="20"/>
              </w:rPr>
              <w:t>3чел/1ед</w:t>
            </w:r>
          </w:p>
        </w:tc>
        <w:tc>
          <w:tcPr>
            <w:tcW w:w="1819" w:type="dxa"/>
            <w:shd w:val="clear" w:color="auto" w:fill="auto"/>
          </w:tcPr>
          <w:p w:rsidR="00912021" w:rsidRPr="00AD29AD" w:rsidRDefault="007235B9" w:rsidP="00912021">
            <w:pPr>
              <w:jc w:val="center"/>
              <w:rPr>
                <w:sz w:val="20"/>
                <w:szCs w:val="20"/>
              </w:rPr>
            </w:pPr>
            <w:r>
              <w:rPr>
                <w:sz w:val="20"/>
                <w:szCs w:val="20"/>
              </w:rPr>
              <w:t>МУП</w:t>
            </w:r>
            <w:r w:rsidR="00912021" w:rsidRPr="00AD29AD">
              <w:rPr>
                <w:sz w:val="20"/>
                <w:szCs w:val="20"/>
              </w:rPr>
              <w:t xml:space="preserve"> «Теплосервис», 1чел/1ед</w:t>
            </w:r>
          </w:p>
        </w:tc>
      </w:tr>
      <w:tr w:rsidR="00912021" w:rsidRPr="00AD29AD" w:rsidTr="00912021">
        <w:tc>
          <w:tcPr>
            <w:tcW w:w="1889" w:type="dxa"/>
            <w:shd w:val="clear" w:color="auto" w:fill="auto"/>
          </w:tcPr>
          <w:p w:rsidR="00912021" w:rsidRPr="00AD29AD" w:rsidRDefault="00912021" w:rsidP="00912021">
            <w:pPr>
              <w:jc w:val="center"/>
              <w:rPr>
                <w:sz w:val="20"/>
                <w:szCs w:val="20"/>
              </w:rPr>
            </w:pPr>
            <w:r w:rsidRPr="00AD29AD">
              <w:rPr>
                <w:sz w:val="20"/>
                <w:szCs w:val="20"/>
              </w:rPr>
              <w:t>659734, Алтайский край, Новичихинский район, с. Мельниково, пер. Школьный 1, т. 25-6-45</w:t>
            </w:r>
          </w:p>
        </w:tc>
        <w:tc>
          <w:tcPr>
            <w:tcW w:w="1938" w:type="dxa"/>
            <w:shd w:val="clear" w:color="auto" w:fill="auto"/>
          </w:tcPr>
          <w:p w:rsidR="00912021" w:rsidRPr="00AD29AD" w:rsidRDefault="00912021" w:rsidP="00912021">
            <w:pPr>
              <w:jc w:val="center"/>
              <w:rPr>
                <w:sz w:val="20"/>
                <w:szCs w:val="20"/>
              </w:rPr>
            </w:pPr>
            <w:r w:rsidRPr="00AD29AD">
              <w:rPr>
                <w:sz w:val="20"/>
                <w:szCs w:val="20"/>
              </w:rPr>
              <w:t>МКОУ «Мельниковская СОШ» - ПВР №3</w:t>
            </w:r>
          </w:p>
        </w:tc>
        <w:tc>
          <w:tcPr>
            <w:tcW w:w="1733" w:type="dxa"/>
            <w:shd w:val="clear" w:color="auto" w:fill="auto"/>
          </w:tcPr>
          <w:p w:rsidR="00912021" w:rsidRPr="00AD29AD" w:rsidRDefault="00912021" w:rsidP="00912021">
            <w:pPr>
              <w:jc w:val="center"/>
              <w:rPr>
                <w:sz w:val="20"/>
                <w:szCs w:val="20"/>
              </w:rPr>
            </w:pPr>
            <w:r w:rsidRPr="00AD29AD">
              <w:rPr>
                <w:sz w:val="20"/>
                <w:szCs w:val="20"/>
              </w:rPr>
              <w:t>Рудко Ирина Евгеньевна</w:t>
            </w:r>
          </w:p>
          <w:p w:rsidR="00912021" w:rsidRPr="00AD29AD" w:rsidRDefault="00912021" w:rsidP="00912021">
            <w:pPr>
              <w:jc w:val="center"/>
              <w:rPr>
                <w:sz w:val="20"/>
                <w:szCs w:val="20"/>
              </w:rPr>
            </w:pPr>
            <w:r w:rsidRPr="00AD29AD">
              <w:rPr>
                <w:sz w:val="20"/>
                <w:szCs w:val="20"/>
              </w:rPr>
              <w:t>89293489808</w:t>
            </w:r>
          </w:p>
        </w:tc>
        <w:tc>
          <w:tcPr>
            <w:tcW w:w="2020" w:type="dxa"/>
            <w:shd w:val="clear" w:color="auto" w:fill="auto"/>
          </w:tcPr>
          <w:p w:rsidR="00912021" w:rsidRPr="00AD29AD" w:rsidRDefault="00912021" w:rsidP="00912021">
            <w:pPr>
              <w:jc w:val="center"/>
              <w:rPr>
                <w:sz w:val="20"/>
                <w:szCs w:val="20"/>
              </w:rPr>
            </w:pPr>
            <w:r w:rsidRPr="00AD29AD">
              <w:rPr>
                <w:sz w:val="20"/>
                <w:szCs w:val="20"/>
              </w:rPr>
              <w:t>500</w:t>
            </w:r>
          </w:p>
        </w:tc>
        <w:tc>
          <w:tcPr>
            <w:tcW w:w="1818" w:type="dxa"/>
            <w:shd w:val="clear" w:color="auto" w:fill="auto"/>
          </w:tcPr>
          <w:p w:rsidR="00912021" w:rsidRPr="00AD29AD" w:rsidRDefault="00912021" w:rsidP="00912021">
            <w:pPr>
              <w:jc w:val="center"/>
              <w:rPr>
                <w:sz w:val="20"/>
                <w:szCs w:val="20"/>
              </w:rPr>
            </w:pPr>
            <w:r w:rsidRPr="00AD29AD">
              <w:rPr>
                <w:sz w:val="20"/>
                <w:szCs w:val="20"/>
              </w:rPr>
              <w:t>ФАП с. Мельниково,</w:t>
            </w:r>
          </w:p>
          <w:p w:rsidR="00912021" w:rsidRPr="00AD29AD" w:rsidRDefault="00912021" w:rsidP="00912021">
            <w:pPr>
              <w:jc w:val="center"/>
              <w:rPr>
                <w:sz w:val="20"/>
                <w:szCs w:val="20"/>
              </w:rPr>
            </w:pPr>
            <w:r w:rsidRPr="00AD29AD">
              <w:rPr>
                <w:sz w:val="20"/>
                <w:szCs w:val="20"/>
              </w:rPr>
              <w:t>1 фельдшер</w:t>
            </w:r>
          </w:p>
        </w:tc>
        <w:tc>
          <w:tcPr>
            <w:tcW w:w="1769" w:type="dxa"/>
            <w:shd w:val="clear" w:color="auto" w:fill="auto"/>
          </w:tcPr>
          <w:p w:rsidR="00912021" w:rsidRPr="00AD29AD" w:rsidRDefault="00912021" w:rsidP="00912021">
            <w:pPr>
              <w:jc w:val="center"/>
              <w:rPr>
                <w:sz w:val="20"/>
                <w:szCs w:val="20"/>
              </w:rPr>
            </w:pPr>
            <w:r w:rsidRPr="00AD29AD">
              <w:rPr>
                <w:sz w:val="20"/>
                <w:szCs w:val="20"/>
              </w:rPr>
              <w:t xml:space="preserve">МУП «Водоснабже ние» 3 чел/2 ед </w:t>
            </w:r>
          </w:p>
        </w:tc>
        <w:tc>
          <w:tcPr>
            <w:tcW w:w="2367" w:type="dxa"/>
            <w:shd w:val="clear" w:color="auto" w:fill="auto"/>
          </w:tcPr>
          <w:p w:rsidR="00912021" w:rsidRPr="00AD29AD" w:rsidRDefault="00912021" w:rsidP="00912021">
            <w:pPr>
              <w:jc w:val="center"/>
              <w:rPr>
                <w:sz w:val="20"/>
                <w:szCs w:val="20"/>
              </w:rPr>
            </w:pPr>
            <w:r w:rsidRPr="00AD29AD">
              <w:rPr>
                <w:sz w:val="20"/>
                <w:szCs w:val="20"/>
              </w:rPr>
              <w:t>Новичихинское РАЙПО</w:t>
            </w:r>
          </w:p>
          <w:p w:rsidR="00912021" w:rsidRPr="00AD29AD" w:rsidRDefault="00912021" w:rsidP="00912021">
            <w:pPr>
              <w:jc w:val="center"/>
              <w:rPr>
                <w:sz w:val="20"/>
                <w:szCs w:val="20"/>
              </w:rPr>
            </w:pPr>
            <w:r w:rsidRPr="00AD29AD">
              <w:rPr>
                <w:sz w:val="20"/>
                <w:szCs w:val="20"/>
              </w:rPr>
              <w:t>3чел/1ед</w:t>
            </w:r>
          </w:p>
        </w:tc>
        <w:tc>
          <w:tcPr>
            <w:tcW w:w="1819" w:type="dxa"/>
            <w:shd w:val="clear" w:color="auto" w:fill="auto"/>
          </w:tcPr>
          <w:p w:rsidR="00912021" w:rsidRPr="00AD29AD" w:rsidRDefault="005816D7" w:rsidP="00912021">
            <w:pPr>
              <w:jc w:val="center"/>
              <w:rPr>
                <w:sz w:val="20"/>
                <w:szCs w:val="20"/>
              </w:rPr>
            </w:pPr>
            <w:r>
              <w:rPr>
                <w:sz w:val="20"/>
                <w:szCs w:val="20"/>
              </w:rPr>
              <w:t>МУП</w:t>
            </w:r>
            <w:r w:rsidR="00912021" w:rsidRPr="00AD29AD">
              <w:rPr>
                <w:sz w:val="20"/>
                <w:szCs w:val="20"/>
              </w:rPr>
              <w:t xml:space="preserve"> «Теплосервис», 1чел/1ед</w:t>
            </w:r>
          </w:p>
        </w:tc>
      </w:tr>
      <w:tr w:rsidR="00912021" w:rsidRPr="00AD29AD" w:rsidTr="00912021">
        <w:tc>
          <w:tcPr>
            <w:tcW w:w="1889" w:type="dxa"/>
            <w:shd w:val="clear" w:color="auto" w:fill="auto"/>
          </w:tcPr>
          <w:p w:rsidR="00912021" w:rsidRPr="00AD29AD" w:rsidRDefault="00912021" w:rsidP="00912021">
            <w:pPr>
              <w:jc w:val="center"/>
              <w:rPr>
                <w:sz w:val="20"/>
                <w:szCs w:val="20"/>
              </w:rPr>
            </w:pPr>
            <w:r w:rsidRPr="00AD29AD">
              <w:rPr>
                <w:sz w:val="20"/>
                <w:szCs w:val="20"/>
              </w:rPr>
              <w:t>659733, Алтайский край, Новичихинский район, с. Токарево, ул. Садовая 130, 24-3-16</w:t>
            </w:r>
          </w:p>
        </w:tc>
        <w:tc>
          <w:tcPr>
            <w:tcW w:w="1938" w:type="dxa"/>
            <w:shd w:val="clear" w:color="auto" w:fill="auto"/>
          </w:tcPr>
          <w:p w:rsidR="00912021" w:rsidRPr="00AD29AD" w:rsidRDefault="00912021" w:rsidP="00912021">
            <w:pPr>
              <w:jc w:val="center"/>
              <w:rPr>
                <w:sz w:val="20"/>
                <w:szCs w:val="20"/>
              </w:rPr>
            </w:pPr>
            <w:r w:rsidRPr="00AD29AD">
              <w:rPr>
                <w:sz w:val="20"/>
                <w:szCs w:val="20"/>
              </w:rPr>
              <w:t>Токаревский филиал МКОУ «Мельниковская СОШ»</w:t>
            </w:r>
          </w:p>
        </w:tc>
        <w:tc>
          <w:tcPr>
            <w:tcW w:w="1733" w:type="dxa"/>
            <w:shd w:val="clear" w:color="auto" w:fill="auto"/>
          </w:tcPr>
          <w:p w:rsidR="00912021" w:rsidRPr="00AD29AD" w:rsidRDefault="00912021" w:rsidP="00912021">
            <w:pPr>
              <w:jc w:val="center"/>
              <w:rPr>
                <w:sz w:val="20"/>
                <w:szCs w:val="20"/>
              </w:rPr>
            </w:pPr>
            <w:r w:rsidRPr="00AD29AD">
              <w:rPr>
                <w:sz w:val="20"/>
                <w:szCs w:val="20"/>
              </w:rPr>
              <w:t>Губарева Нина Васильевна</w:t>
            </w:r>
          </w:p>
          <w:p w:rsidR="00912021" w:rsidRPr="00AD29AD" w:rsidRDefault="00912021" w:rsidP="00912021">
            <w:pPr>
              <w:jc w:val="center"/>
              <w:rPr>
                <w:sz w:val="20"/>
                <w:szCs w:val="20"/>
              </w:rPr>
            </w:pPr>
            <w:r w:rsidRPr="00AD29AD">
              <w:rPr>
                <w:sz w:val="20"/>
                <w:szCs w:val="20"/>
              </w:rPr>
              <w:t>24-3-16</w:t>
            </w:r>
          </w:p>
        </w:tc>
        <w:tc>
          <w:tcPr>
            <w:tcW w:w="2020" w:type="dxa"/>
            <w:shd w:val="clear" w:color="auto" w:fill="auto"/>
          </w:tcPr>
          <w:p w:rsidR="00912021" w:rsidRPr="00AD29AD" w:rsidRDefault="00912021" w:rsidP="00912021">
            <w:pPr>
              <w:jc w:val="center"/>
              <w:rPr>
                <w:sz w:val="20"/>
                <w:szCs w:val="20"/>
              </w:rPr>
            </w:pPr>
            <w:r w:rsidRPr="00AD29AD">
              <w:rPr>
                <w:sz w:val="20"/>
                <w:szCs w:val="20"/>
              </w:rPr>
              <w:t>200</w:t>
            </w:r>
          </w:p>
        </w:tc>
        <w:tc>
          <w:tcPr>
            <w:tcW w:w="1818" w:type="dxa"/>
            <w:shd w:val="clear" w:color="auto" w:fill="auto"/>
          </w:tcPr>
          <w:p w:rsidR="00912021" w:rsidRPr="00AD29AD" w:rsidRDefault="00912021" w:rsidP="00912021">
            <w:pPr>
              <w:jc w:val="center"/>
              <w:rPr>
                <w:sz w:val="20"/>
                <w:szCs w:val="20"/>
              </w:rPr>
            </w:pPr>
            <w:r w:rsidRPr="00AD29AD">
              <w:rPr>
                <w:sz w:val="20"/>
                <w:szCs w:val="20"/>
              </w:rPr>
              <w:t>ФАП  с. Токарево, 1 фельдшер</w:t>
            </w:r>
          </w:p>
        </w:tc>
        <w:tc>
          <w:tcPr>
            <w:tcW w:w="1769" w:type="dxa"/>
            <w:shd w:val="clear" w:color="auto" w:fill="auto"/>
          </w:tcPr>
          <w:p w:rsidR="00912021" w:rsidRPr="00AD29AD" w:rsidRDefault="00912021" w:rsidP="00912021">
            <w:pPr>
              <w:jc w:val="center"/>
              <w:rPr>
                <w:sz w:val="20"/>
                <w:szCs w:val="20"/>
              </w:rPr>
            </w:pPr>
            <w:r w:rsidRPr="00AD29AD">
              <w:rPr>
                <w:sz w:val="20"/>
                <w:szCs w:val="20"/>
              </w:rPr>
              <w:t>ООО «Управление водопроводов» (РЭУ №6), 10чел/5ед</w:t>
            </w:r>
          </w:p>
        </w:tc>
        <w:tc>
          <w:tcPr>
            <w:tcW w:w="2367" w:type="dxa"/>
            <w:shd w:val="clear" w:color="auto" w:fill="auto"/>
          </w:tcPr>
          <w:p w:rsidR="00912021" w:rsidRPr="00AD29AD" w:rsidRDefault="00912021" w:rsidP="00912021">
            <w:pPr>
              <w:jc w:val="center"/>
              <w:rPr>
                <w:sz w:val="20"/>
                <w:szCs w:val="20"/>
              </w:rPr>
            </w:pPr>
            <w:r w:rsidRPr="00AD29AD">
              <w:rPr>
                <w:sz w:val="20"/>
                <w:szCs w:val="20"/>
              </w:rPr>
              <w:t>Новичихинское РАЙПО</w:t>
            </w:r>
          </w:p>
          <w:p w:rsidR="00912021" w:rsidRPr="00AD29AD" w:rsidRDefault="00912021" w:rsidP="00912021">
            <w:pPr>
              <w:jc w:val="center"/>
              <w:rPr>
                <w:sz w:val="20"/>
                <w:szCs w:val="20"/>
              </w:rPr>
            </w:pPr>
            <w:r w:rsidRPr="00AD29AD">
              <w:rPr>
                <w:sz w:val="20"/>
                <w:szCs w:val="20"/>
              </w:rPr>
              <w:t>3чел/1ед</w:t>
            </w:r>
          </w:p>
        </w:tc>
        <w:tc>
          <w:tcPr>
            <w:tcW w:w="1819" w:type="dxa"/>
            <w:shd w:val="clear" w:color="auto" w:fill="auto"/>
          </w:tcPr>
          <w:p w:rsidR="00912021" w:rsidRPr="00AD29AD" w:rsidRDefault="00912021" w:rsidP="00912021">
            <w:pPr>
              <w:jc w:val="center"/>
              <w:rPr>
                <w:sz w:val="20"/>
                <w:szCs w:val="20"/>
              </w:rPr>
            </w:pPr>
            <w:r w:rsidRPr="00AD29AD">
              <w:rPr>
                <w:sz w:val="20"/>
                <w:szCs w:val="20"/>
              </w:rPr>
              <w:t>Комитет по образованию Администрации Новичихинского района</w:t>
            </w:r>
          </w:p>
        </w:tc>
      </w:tr>
    </w:tbl>
    <w:p w:rsidR="00912021" w:rsidRPr="001F1608" w:rsidRDefault="00912021" w:rsidP="00912021">
      <w:pPr>
        <w:ind w:right="-314"/>
        <w:jc w:val="both"/>
      </w:pPr>
    </w:p>
    <w:p w:rsidR="00912021" w:rsidRPr="001F1608" w:rsidRDefault="00912021" w:rsidP="00912021">
      <w:pPr>
        <w:spacing w:line="360" w:lineRule="auto"/>
        <w:ind w:left="-567" w:firstLine="567"/>
        <w:jc w:val="both"/>
        <w:rPr>
          <w:color w:val="FF0000"/>
        </w:rPr>
      </w:pPr>
    </w:p>
    <w:p w:rsidR="00912021" w:rsidRPr="001F1608" w:rsidRDefault="00912021" w:rsidP="00290E7C">
      <w:pPr>
        <w:spacing w:line="360" w:lineRule="auto"/>
        <w:ind w:right="-284" w:firstLine="567"/>
        <w:jc w:val="both"/>
      </w:pPr>
      <w:r w:rsidRPr="001F1608">
        <w:rPr>
          <w:i/>
        </w:rPr>
        <w:t>Проектные предложения.</w:t>
      </w:r>
      <w:r w:rsidRPr="001F1608">
        <w:t xml:space="preserve"> Дополнительно пункты временного размещения могут быть предусмотрены на базе планируемых социальных объектов.</w:t>
      </w:r>
    </w:p>
    <w:p w:rsidR="00912021" w:rsidRDefault="00912021" w:rsidP="00290E7C">
      <w:pPr>
        <w:ind w:right="-284" w:firstLine="567"/>
        <w:jc w:val="both"/>
      </w:pPr>
    </w:p>
    <w:p w:rsidR="00290E7C" w:rsidRDefault="00290E7C" w:rsidP="00290E7C">
      <w:pPr>
        <w:ind w:right="-284" w:firstLine="567"/>
        <w:jc w:val="both"/>
      </w:pPr>
    </w:p>
    <w:p w:rsidR="00290E7C" w:rsidRDefault="00290E7C" w:rsidP="00290E7C">
      <w:pPr>
        <w:ind w:right="-284" w:firstLine="567"/>
        <w:jc w:val="both"/>
      </w:pPr>
    </w:p>
    <w:p w:rsidR="00290E7C" w:rsidRDefault="00290E7C" w:rsidP="00290E7C">
      <w:pPr>
        <w:ind w:right="-284" w:firstLine="567"/>
        <w:jc w:val="both"/>
      </w:pPr>
      <w:r>
        <w:br w:type="page"/>
      </w:r>
    </w:p>
    <w:p w:rsidR="000A6A25" w:rsidRDefault="001D60D2" w:rsidP="00290E7C">
      <w:pPr>
        <w:pStyle w:val="2"/>
        <w:spacing w:line="360" w:lineRule="auto"/>
        <w:ind w:right="-284" w:firstLine="567"/>
        <w:jc w:val="both"/>
        <w:rPr>
          <w:rFonts w:ascii="Times New Roman" w:hAnsi="Times New Roman" w:cs="Times New Roman"/>
          <w:sz w:val="24"/>
          <w:szCs w:val="24"/>
        </w:rPr>
      </w:pPr>
      <w:bookmarkStart w:id="113" w:name="_Toc118207396"/>
      <w:r w:rsidRPr="00290E7C">
        <w:rPr>
          <w:rFonts w:ascii="Times New Roman" w:hAnsi="Times New Roman" w:cs="Times New Roman"/>
          <w:sz w:val="24"/>
          <w:szCs w:val="24"/>
        </w:rPr>
        <w:lastRenderedPageBreak/>
        <w:t>8</w:t>
      </w:r>
      <w:r w:rsidR="000A6A25" w:rsidRPr="00290E7C">
        <w:rPr>
          <w:rFonts w:ascii="Times New Roman" w:hAnsi="Times New Roman" w:cs="Times New Roman"/>
          <w:sz w:val="24"/>
          <w:szCs w:val="24"/>
        </w:rPr>
        <w:t>.Утверждённые документами территориального планирования РФ, документами территориального планирования Алтайского края, сведения о видах, назначении и наименовании планируемых для размещения объектов федерального значения, объектов регионального значения</w:t>
      </w:r>
      <w:bookmarkEnd w:id="113"/>
    </w:p>
    <w:p w:rsidR="00290E7C" w:rsidRPr="00290E7C" w:rsidRDefault="00290E7C" w:rsidP="00290E7C"/>
    <w:p w:rsidR="000A6A25" w:rsidRDefault="000A6A25" w:rsidP="00290E7C">
      <w:pPr>
        <w:spacing w:line="360" w:lineRule="auto"/>
        <w:ind w:right="-284" w:firstLine="567"/>
        <w:jc w:val="both"/>
        <w:rPr>
          <w:i/>
        </w:rPr>
      </w:pPr>
      <w:r w:rsidRPr="00290E7C">
        <w:rPr>
          <w:i/>
        </w:rPr>
        <w:t>Характеристика утвержденных документами территориального планирования РФ объектов федерального значения</w:t>
      </w:r>
      <w:r w:rsidR="00290E7C">
        <w:rPr>
          <w:i/>
        </w:rPr>
        <w:t>.</w:t>
      </w:r>
    </w:p>
    <w:p w:rsidR="00290E7C" w:rsidRPr="00290E7C" w:rsidRDefault="00290E7C" w:rsidP="00290E7C">
      <w:pPr>
        <w:spacing w:line="360" w:lineRule="auto"/>
        <w:ind w:right="-284" w:firstLine="567"/>
        <w:jc w:val="both"/>
        <w:rPr>
          <w:i/>
        </w:rPr>
      </w:pPr>
    </w:p>
    <w:p w:rsidR="00290E7C" w:rsidRDefault="000A6A25" w:rsidP="00290E7C">
      <w:pPr>
        <w:spacing w:line="360" w:lineRule="auto"/>
        <w:ind w:right="-284" w:firstLine="567"/>
        <w:jc w:val="both"/>
      </w:pPr>
      <w:r w:rsidRPr="001F1608">
        <w:t>Схемой территориального планирования Российской Федерации на территории Новичихин</w:t>
      </w:r>
      <w:r w:rsidR="00AD29AD">
        <w:t xml:space="preserve">ского района Алтайского края не </w:t>
      </w:r>
      <w:r w:rsidRPr="001F1608">
        <w:t>предусмотрены планируемы</w:t>
      </w:r>
      <w:r w:rsidR="00AD29AD">
        <w:t xml:space="preserve">е объекты федерального значения. </w:t>
      </w:r>
    </w:p>
    <w:p w:rsidR="000A6A25" w:rsidRDefault="000A6A25" w:rsidP="00290E7C">
      <w:pPr>
        <w:spacing w:line="360" w:lineRule="auto"/>
        <w:ind w:right="-284" w:firstLine="567"/>
        <w:jc w:val="both"/>
        <w:rPr>
          <w:i/>
        </w:rPr>
      </w:pPr>
      <w:r w:rsidRPr="00290E7C">
        <w:rPr>
          <w:i/>
        </w:rPr>
        <w:t>Характеристика утвержденных документами территориального планирования Алтайского края объектов регионального значения</w:t>
      </w:r>
      <w:r w:rsidR="00290E7C">
        <w:rPr>
          <w:i/>
        </w:rPr>
        <w:t>.</w:t>
      </w:r>
    </w:p>
    <w:p w:rsidR="00290E7C" w:rsidRPr="00290E7C" w:rsidRDefault="00290E7C" w:rsidP="00290E7C">
      <w:pPr>
        <w:spacing w:line="360" w:lineRule="auto"/>
        <w:ind w:right="-284" w:firstLine="567"/>
        <w:jc w:val="both"/>
        <w:rPr>
          <w:i/>
        </w:rPr>
      </w:pPr>
    </w:p>
    <w:p w:rsidR="000A6A25" w:rsidRPr="001F1608" w:rsidRDefault="000A6A25" w:rsidP="00290E7C">
      <w:pPr>
        <w:spacing w:line="360" w:lineRule="auto"/>
        <w:ind w:right="-284" w:firstLine="567"/>
        <w:jc w:val="both"/>
      </w:pPr>
      <w:r w:rsidRPr="001F1608">
        <w:t xml:space="preserve">Схемой территориального планирования  Алтайского края, утвержденной </w:t>
      </w:r>
      <w:r w:rsidR="00CA06D6" w:rsidRPr="001F1608">
        <w:t xml:space="preserve"> 12.08.2022 г. №287 (</w:t>
      </w:r>
      <w:r w:rsidR="00CA06D6" w:rsidRPr="001F1608">
        <w:rPr>
          <w:color w:val="212529"/>
          <w:shd w:val="clear" w:color="auto" w:fill="FAFBFC"/>
        </w:rPr>
        <w:t>О внесении изменений в постановление Администрации Алтайского края от 30.11.2015 № 485)</w:t>
      </w:r>
      <w:r w:rsidR="00CA06D6" w:rsidRPr="001F1608">
        <w:t xml:space="preserve"> </w:t>
      </w:r>
      <w:r w:rsidRPr="001F1608">
        <w:t xml:space="preserve">на территории </w:t>
      </w:r>
      <w:r w:rsidRPr="00AD29AD">
        <w:t xml:space="preserve">Новичихинского района предусмотрено размещение ряда объектов регионального значения, которые представлены в таблице </w:t>
      </w:r>
      <w:r w:rsidR="00AD29AD" w:rsidRPr="00AD29AD">
        <w:t>8.1</w:t>
      </w:r>
    </w:p>
    <w:tbl>
      <w:tblPr>
        <w:tblStyle w:val="aff9"/>
        <w:tblW w:w="10197" w:type="dxa"/>
        <w:tblInd w:w="-289" w:type="dxa"/>
        <w:tblLayout w:type="fixed"/>
        <w:tblLook w:val="04A0" w:firstRow="1" w:lastRow="0" w:firstColumn="1" w:lastColumn="0" w:noHBand="0" w:noVBand="1"/>
      </w:tblPr>
      <w:tblGrid>
        <w:gridCol w:w="2269"/>
        <w:gridCol w:w="1124"/>
        <w:gridCol w:w="1701"/>
        <w:gridCol w:w="1481"/>
        <w:gridCol w:w="2139"/>
        <w:gridCol w:w="1483"/>
      </w:tblGrid>
      <w:tr w:rsidR="002F52A5" w:rsidRPr="00AD29AD" w:rsidTr="00AD29AD">
        <w:tc>
          <w:tcPr>
            <w:tcW w:w="2269" w:type="dxa"/>
            <w:shd w:val="clear" w:color="auto" w:fill="C5E0B3" w:themeFill="accent6" w:themeFillTint="66"/>
          </w:tcPr>
          <w:p w:rsidR="00CA06D6" w:rsidRPr="00AD29AD" w:rsidRDefault="00CA06D6" w:rsidP="002F52A5">
            <w:pPr>
              <w:spacing w:line="360" w:lineRule="auto"/>
              <w:ind w:right="-36"/>
              <w:rPr>
                <w:b/>
                <w:sz w:val="20"/>
                <w:szCs w:val="20"/>
              </w:rPr>
            </w:pPr>
            <w:r w:rsidRPr="00AD29AD">
              <w:rPr>
                <w:b/>
                <w:sz w:val="20"/>
                <w:szCs w:val="20"/>
              </w:rPr>
              <w:t>Наименование объекта</w:t>
            </w:r>
          </w:p>
        </w:tc>
        <w:tc>
          <w:tcPr>
            <w:tcW w:w="1124" w:type="dxa"/>
            <w:shd w:val="clear" w:color="auto" w:fill="C5E0B3" w:themeFill="accent6" w:themeFillTint="66"/>
          </w:tcPr>
          <w:p w:rsidR="00CA06D6" w:rsidRPr="00AD29AD" w:rsidRDefault="00CA06D6" w:rsidP="002F52A5">
            <w:pPr>
              <w:spacing w:line="360" w:lineRule="auto"/>
              <w:ind w:right="-36"/>
              <w:rPr>
                <w:b/>
                <w:sz w:val="20"/>
                <w:szCs w:val="20"/>
              </w:rPr>
            </w:pPr>
            <w:r w:rsidRPr="00AD29AD">
              <w:rPr>
                <w:b/>
                <w:sz w:val="20"/>
                <w:szCs w:val="20"/>
              </w:rPr>
              <w:t>Мероприятия</w:t>
            </w:r>
          </w:p>
        </w:tc>
        <w:tc>
          <w:tcPr>
            <w:tcW w:w="1701" w:type="dxa"/>
            <w:shd w:val="clear" w:color="auto" w:fill="C5E0B3" w:themeFill="accent6" w:themeFillTint="66"/>
          </w:tcPr>
          <w:p w:rsidR="00CA06D6" w:rsidRPr="00AD29AD" w:rsidRDefault="00CA06D6" w:rsidP="002F52A5">
            <w:pPr>
              <w:spacing w:line="360" w:lineRule="auto"/>
              <w:ind w:right="-36"/>
              <w:rPr>
                <w:b/>
                <w:sz w:val="20"/>
                <w:szCs w:val="20"/>
              </w:rPr>
            </w:pPr>
            <w:r w:rsidRPr="00AD29AD">
              <w:rPr>
                <w:b/>
                <w:sz w:val="20"/>
                <w:szCs w:val="20"/>
              </w:rPr>
              <w:t>Параметры объекта</w:t>
            </w:r>
          </w:p>
        </w:tc>
        <w:tc>
          <w:tcPr>
            <w:tcW w:w="1481" w:type="dxa"/>
            <w:shd w:val="clear" w:color="auto" w:fill="C5E0B3" w:themeFill="accent6" w:themeFillTint="66"/>
          </w:tcPr>
          <w:p w:rsidR="00CA06D6" w:rsidRPr="00AD29AD" w:rsidRDefault="00CA06D6" w:rsidP="002F52A5">
            <w:pPr>
              <w:spacing w:line="360" w:lineRule="auto"/>
              <w:ind w:right="-36"/>
              <w:rPr>
                <w:b/>
                <w:sz w:val="20"/>
                <w:szCs w:val="20"/>
              </w:rPr>
            </w:pPr>
            <w:r w:rsidRPr="00AD29AD">
              <w:rPr>
                <w:b/>
                <w:sz w:val="20"/>
                <w:szCs w:val="20"/>
              </w:rPr>
              <w:t>Срок реализации</w:t>
            </w:r>
          </w:p>
        </w:tc>
        <w:tc>
          <w:tcPr>
            <w:tcW w:w="2139" w:type="dxa"/>
            <w:shd w:val="clear" w:color="auto" w:fill="C5E0B3" w:themeFill="accent6" w:themeFillTint="66"/>
          </w:tcPr>
          <w:p w:rsidR="00CA06D6" w:rsidRPr="00AD29AD" w:rsidRDefault="00CA06D6" w:rsidP="002F52A5">
            <w:pPr>
              <w:spacing w:line="360" w:lineRule="auto"/>
              <w:ind w:right="-36"/>
              <w:rPr>
                <w:b/>
                <w:sz w:val="20"/>
                <w:szCs w:val="20"/>
              </w:rPr>
            </w:pPr>
            <w:r w:rsidRPr="00AD29AD">
              <w:rPr>
                <w:b/>
                <w:sz w:val="20"/>
                <w:szCs w:val="20"/>
              </w:rPr>
              <w:t>Местоположение</w:t>
            </w:r>
          </w:p>
        </w:tc>
        <w:tc>
          <w:tcPr>
            <w:tcW w:w="1483" w:type="dxa"/>
            <w:shd w:val="clear" w:color="auto" w:fill="C5E0B3" w:themeFill="accent6" w:themeFillTint="66"/>
          </w:tcPr>
          <w:p w:rsidR="00CA06D6" w:rsidRPr="00AD29AD" w:rsidRDefault="00CA06D6" w:rsidP="002F52A5">
            <w:pPr>
              <w:spacing w:line="360" w:lineRule="auto"/>
              <w:ind w:right="-36"/>
              <w:rPr>
                <w:b/>
                <w:sz w:val="20"/>
                <w:szCs w:val="20"/>
              </w:rPr>
            </w:pPr>
            <w:r w:rsidRPr="00AD29AD">
              <w:rPr>
                <w:b/>
                <w:sz w:val="20"/>
                <w:szCs w:val="20"/>
              </w:rPr>
              <w:t>Зоны с особыми условиями использования территории</w:t>
            </w:r>
          </w:p>
        </w:tc>
      </w:tr>
      <w:tr w:rsidR="002F52A5" w:rsidRPr="00AD29AD" w:rsidTr="002F52A5">
        <w:tc>
          <w:tcPr>
            <w:tcW w:w="2269" w:type="dxa"/>
          </w:tcPr>
          <w:p w:rsidR="00CA06D6" w:rsidRPr="00AD29AD" w:rsidRDefault="00CA06D6" w:rsidP="002F52A5">
            <w:pPr>
              <w:spacing w:line="360" w:lineRule="auto"/>
              <w:ind w:right="-36"/>
              <w:rPr>
                <w:sz w:val="20"/>
                <w:szCs w:val="20"/>
              </w:rPr>
            </w:pPr>
            <w:r w:rsidRPr="00AD29AD">
              <w:rPr>
                <w:sz w:val="20"/>
                <w:szCs w:val="20"/>
              </w:rPr>
              <w:t xml:space="preserve">Автомобильная дорога «Поспелиха – Новичиха - Волчиха», км 36+236- км 38+400, 75+640 – км 78+640 </w:t>
            </w:r>
            <w:r w:rsidRPr="00AD29AD">
              <w:rPr>
                <w:i/>
                <w:iCs/>
                <w:sz w:val="20"/>
                <w:szCs w:val="20"/>
              </w:rPr>
              <w:t>(устройство электроосвещения)</w:t>
            </w:r>
          </w:p>
        </w:tc>
        <w:tc>
          <w:tcPr>
            <w:tcW w:w="1124" w:type="dxa"/>
          </w:tcPr>
          <w:p w:rsidR="00CA06D6" w:rsidRPr="00AD29AD" w:rsidRDefault="00CA06D6" w:rsidP="002F52A5">
            <w:pPr>
              <w:spacing w:line="360" w:lineRule="auto"/>
              <w:ind w:right="-36"/>
              <w:rPr>
                <w:sz w:val="20"/>
                <w:szCs w:val="20"/>
              </w:rPr>
            </w:pPr>
            <w:r w:rsidRPr="00AD29AD">
              <w:rPr>
                <w:sz w:val="20"/>
                <w:szCs w:val="20"/>
              </w:rPr>
              <w:t>Реконструкция</w:t>
            </w:r>
          </w:p>
        </w:tc>
        <w:tc>
          <w:tcPr>
            <w:tcW w:w="1701" w:type="dxa"/>
          </w:tcPr>
          <w:p w:rsidR="00CA06D6" w:rsidRPr="00AD29AD" w:rsidRDefault="00CA06D6" w:rsidP="002F52A5">
            <w:pPr>
              <w:spacing w:line="360" w:lineRule="auto"/>
              <w:ind w:right="-36"/>
              <w:rPr>
                <w:sz w:val="20"/>
                <w:szCs w:val="20"/>
              </w:rPr>
            </w:pPr>
            <w:r w:rsidRPr="00AD29AD">
              <w:rPr>
                <w:sz w:val="20"/>
                <w:szCs w:val="20"/>
              </w:rPr>
              <w:t>техническая категория определяется проектом</w:t>
            </w:r>
          </w:p>
        </w:tc>
        <w:tc>
          <w:tcPr>
            <w:tcW w:w="1481" w:type="dxa"/>
          </w:tcPr>
          <w:p w:rsidR="00CA06D6" w:rsidRPr="00AD29AD" w:rsidRDefault="00CA06D6" w:rsidP="002F52A5">
            <w:pPr>
              <w:spacing w:line="360" w:lineRule="auto"/>
              <w:ind w:right="-36"/>
              <w:rPr>
                <w:sz w:val="20"/>
                <w:szCs w:val="20"/>
              </w:rPr>
            </w:pPr>
            <w:r w:rsidRPr="00AD29AD">
              <w:rPr>
                <w:sz w:val="20"/>
                <w:szCs w:val="20"/>
              </w:rPr>
              <w:t>Расчетный срок</w:t>
            </w:r>
          </w:p>
        </w:tc>
        <w:tc>
          <w:tcPr>
            <w:tcW w:w="2139" w:type="dxa"/>
          </w:tcPr>
          <w:p w:rsidR="00CA06D6" w:rsidRPr="00AD29AD" w:rsidRDefault="00CA06D6" w:rsidP="002F52A5">
            <w:pPr>
              <w:spacing w:line="360" w:lineRule="auto"/>
              <w:ind w:right="-36"/>
              <w:rPr>
                <w:sz w:val="20"/>
                <w:szCs w:val="20"/>
              </w:rPr>
            </w:pPr>
            <w:r w:rsidRPr="00AD29AD">
              <w:rPr>
                <w:sz w:val="20"/>
                <w:szCs w:val="20"/>
              </w:rPr>
              <w:t>Новичихинский район</w:t>
            </w:r>
          </w:p>
        </w:tc>
        <w:tc>
          <w:tcPr>
            <w:tcW w:w="1483" w:type="dxa"/>
          </w:tcPr>
          <w:p w:rsidR="00CA06D6" w:rsidRPr="00AD29AD" w:rsidRDefault="00CA06D6" w:rsidP="002F52A5">
            <w:pPr>
              <w:pStyle w:val="ConsPlusNormal"/>
              <w:ind w:right="-36" w:firstLine="0"/>
              <w:rPr>
                <w:rFonts w:ascii="Times New Roman" w:hAnsi="Times New Roman" w:cs="Times New Roman"/>
              </w:rPr>
            </w:pPr>
            <w:r w:rsidRPr="00AD29AD">
              <w:rPr>
                <w:rFonts w:ascii="Times New Roman" w:hAnsi="Times New Roman" w:cs="Times New Roman"/>
              </w:rPr>
              <w:t>В населенных пунктах (согласно СП 42.13330.2016, с учетом требований СП 34.13330.2021) - в зависимости от категории автомобильной дороги;</w:t>
            </w:r>
          </w:p>
          <w:p w:rsidR="00CA06D6" w:rsidRPr="00AD29AD" w:rsidRDefault="00CA06D6" w:rsidP="002F52A5">
            <w:pPr>
              <w:spacing w:line="360" w:lineRule="auto"/>
              <w:ind w:right="-36"/>
              <w:rPr>
                <w:sz w:val="20"/>
                <w:szCs w:val="20"/>
              </w:rPr>
            </w:pPr>
            <w:r w:rsidRPr="00AD29AD">
              <w:rPr>
                <w:sz w:val="20"/>
                <w:szCs w:val="20"/>
              </w:rPr>
              <w:t xml:space="preserve">вне границ населенных пунктов придорожная полоса - в зависимости </w:t>
            </w:r>
            <w:r w:rsidRPr="00AD29AD">
              <w:rPr>
                <w:sz w:val="20"/>
                <w:szCs w:val="20"/>
              </w:rPr>
              <w:lastRenderedPageBreak/>
              <w:t xml:space="preserve">от категории автомобильной дороги </w:t>
            </w:r>
            <w:r w:rsidRPr="00AD29AD">
              <w:rPr>
                <w:spacing w:val="-6"/>
                <w:sz w:val="20"/>
                <w:szCs w:val="20"/>
              </w:rPr>
              <w:t xml:space="preserve">(согласно Федеральному </w:t>
            </w:r>
            <w:hyperlink r:id="rId52" w:tooltip="consultantplus://offline/ref=EBBB9326B555B9A305CD59EED929FDBCBBD61A6AAD444806DDE88A7DE687C08F64BEB49891FBA5A1E67E900E876DAAEED" w:history="1">
              <w:r w:rsidRPr="00AD29AD">
                <w:rPr>
                  <w:spacing w:val="-6"/>
                  <w:sz w:val="20"/>
                  <w:szCs w:val="20"/>
                </w:rPr>
                <w:t>закону</w:t>
              </w:r>
            </w:hyperlink>
            <w:r w:rsidRPr="00AD29AD">
              <w:rPr>
                <w:spacing w:val="-6"/>
                <w:sz w:val="20"/>
                <w:szCs w:val="20"/>
              </w:rPr>
              <w:t xml:space="preserve"> от 08.11.2007  № 257-ФЗ)</w:t>
            </w:r>
          </w:p>
        </w:tc>
      </w:tr>
      <w:tr w:rsidR="002F52A5" w:rsidRPr="00AD29AD" w:rsidTr="002F52A5">
        <w:tc>
          <w:tcPr>
            <w:tcW w:w="2269" w:type="dxa"/>
          </w:tcPr>
          <w:p w:rsidR="00CA06D6" w:rsidRPr="00AD29AD" w:rsidRDefault="00CA06D6" w:rsidP="002F52A5">
            <w:pPr>
              <w:spacing w:line="360" w:lineRule="auto"/>
              <w:ind w:right="-36"/>
              <w:rPr>
                <w:sz w:val="20"/>
                <w:szCs w:val="20"/>
              </w:rPr>
            </w:pPr>
            <w:r w:rsidRPr="00AD29AD">
              <w:rPr>
                <w:sz w:val="20"/>
                <w:szCs w:val="20"/>
              </w:rPr>
              <w:lastRenderedPageBreak/>
              <w:t>фельдшерско-акушерский пункта КГБУЗ «Новичихинская ЦРБ»</w:t>
            </w:r>
          </w:p>
        </w:tc>
        <w:tc>
          <w:tcPr>
            <w:tcW w:w="1124" w:type="dxa"/>
          </w:tcPr>
          <w:p w:rsidR="00CA06D6" w:rsidRPr="00AD29AD" w:rsidRDefault="00CA06D6" w:rsidP="002F52A5">
            <w:pPr>
              <w:spacing w:line="360" w:lineRule="auto"/>
              <w:ind w:right="-36"/>
              <w:rPr>
                <w:sz w:val="20"/>
                <w:szCs w:val="20"/>
              </w:rPr>
            </w:pPr>
            <w:r w:rsidRPr="00AD29AD">
              <w:rPr>
                <w:sz w:val="20"/>
                <w:szCs w:val="20"/>
              </w:rPr>
              <w:t>строительство</w:t>
            </w:r>
          </w:p>
        </w:tc>
        <w:tc>
          <w:tcPr>
            <w:tcW w:w="1701" w:type="dxa"/>
          </w:tcPr>
          <w:p w:rsidR="00CA06D6" w:rsidRPr="00AD29AD" w:rsidRDefault="00CA06D6" w:rsidP="002F52A5">
            <w:pPr>
              <w:spacing w:line="360" w:lineRule="auto"/>
              <w:ind w:right="-36"/>
              <w:rPr>
                <w:sz w:val="20"/>
                <w:szCs w:val="20"/>
              </w:rPr>
            </w:pPr>
            <w:r w:rsidRPr="00AD29AD">
              <w:rPr>
                <w:sz w:val="20"/>
                <w:szCs w:val="20"/>
              </w:rPr>
              <w:t xml:space="preserve">15 посещений в смену   </w:t>
            </w:r>
          </w:p>
        </w:tc>
        <w:tc>
          <w:tcPr>
            <w:tcW w:w="1481" w:type="dxa"/>
          </w:tcPr>
          <w:p w:rsidR="00CA06D6" w:rsidRPr="00AD29AD" w:rsidRDefault="00CA06D6" w:rsidP="002F52A5">
            <w:pPr>
              <w:spacing w:line="360" w:lineRule="auto"/>
              <w:ind w:right="-36"/>
              <w:rPr>
                <w:sz w:val="20"/>
                <w:szCs w:val="20"/>
              </w:rPr>
            </w:pPr>
            <w:r w:rsidRPr="00AD29AD">
              <w:rPr>
                <w:sz w:val="20"/>
                <w:szCs w:val="20"/>
              </w:rPr>
              <w:t>Расчетный срок</w:t>
            </w:r>
          </w:p>
        </w:tc>
        <w:tc>
          <w:tcPr>
            <w:tcW w:w="2139" w:type="dxa"/>
          </w:tcPr>
          <w:p w:rsidR="00CA06D6" w:rsidRPr="00AD29AD" w:rsidRDefault="00CA06D6" w:rsidP="002F52A5">
            <w:pPr>
              <w:spacing w:line="360" w:lineRule="auto"/>
              <w:ind w:right="-36"/>
              <w:rPr>
                <w:sz w:val="20"/>
                <w:szCs w:val="20"/>
              </w:rPr>
            </w:pPr>
            <w:r w:rsidRPr="00AD29AD">
              <w:rPr>
                <w:sz w:val="20"/>
                <w:szCs w:val="20"/>
              </w:rPr>
              <w:t>Новичихинский район, с. Поломошное, ул. Молодежная, д. 8б</w:t>
            </w:r>
          </w:p>
        </w:tc>
        <w:tc>
          <w:tcPr>
            <w:tcW w:w="1483" w:type="dxa"/>
          </w:tcPr>
          <w:p w:rsidR="00CA06D6" w:rsidRPr="00AD29AD" w:rsidRDefault="00CA06D6" w:rsidP="002F52A5">
            <w:pPr>
              <w:spacing w:line="360" w:lineRule="auto"/>
              <w:ind w:right="-36"/>
              <w:rPr>
                <w:sz w:val="20"/>
                <w:szCs w:val="20"/>
              </w:rPr>
            </w:pPr>
            <w:r w:rsidRPr="00AD29AD">
              <w:rPr>
                <w:spacing w:val="-2"/>
                <w:sz w:val="20"/>
                <w:szCs w:val="20"/>
              </w:rPr>
              <w:t>согласно СП 2.1.3678-20</w:t>
            </w:r>
          </w:p>
        </w:tc>
      </w:tr>
      <w:tr w:rsidR="002F52A5" w:rsidRPr="00AD29AD" w:rsidTr="002F52A5">
        <w:tc>
          <w:tcPr>
            <w:tcW w:w="2269" w:type="dxa"/>
          </w:tcPr>
          <w:p w:rsidR="00CA06D6" w:rsidRPr="00AD29AD" w:rsidRDefault="00CA06D6" w:rsidP="002F52A5">
            <w:pPr>
              <w:pStyle w:val="ConsPlusNormal"/>
              <w:ind w:right="-36" w:firstLine="0"/>
              <w:rPr>
                <w:rFonts w:ascii="Times New Roman" w:eastAsiaTheme="minorEastAsia" w:hAnsi="Times New Roman" w:cs="Times New Roman"/>
              </w:rPr>
            </w:pPr>
            <w:r w:rsidRPr="00AD29AD">
              <w:rPr>
                <w:rFonts w:ascii="Times New Roman" w:eastAsiaTheme="minorEastAsia" w:hAnsi="Times New Roman" w:cs="Times New Roman"/>
              </w:rPr>
              <w:t xml:space="preserve">Газопровода-отвода и ГРС от с. Ребриха до </w:t>
            </w:r>
          </w:p>
          <w:p w:rsidR="00CA06D6" w:rsidRPr="00AD29AD" w:rsidRDefault="00CA06D6" w:rsidP="002F52A5">
            <w:pPr>
              <w:spacing w:line="360" w:lineRule="auto"/>
              <w:ind w:right="-36"/>
              <w:rPr>
                <w:sz w:val="20"/>
                <w:szCs w:val="20"/>
              </w:rPr>
            </w:pPr>
            <w:r w:rsidRPr="00AD29AD">
              <w:rPr>
                <w:rFonts w:eastAsiaTheme="minorEastAsia"/>
                <w:sz w:val="20"/>
                <w:szCs w:val="20"/>
              </w:rPr>
              <w:t>г. Рубцовска</w:t>
            </w:r>
          </w:p>
        </w:tc>
        <w:tc>
          <w:tcPr>
            <w:tcW w:w="1124" w:type="dxa"/>
          </w:tcPr>
          <w:p w:rsidR="00CA06D6" w:rsidRPr="00AD29AD" w:rsidRDefault="00CA06D6" w:rsidP="002F52A5">
            <w:pPr>
              <w:spacing w:line="360" w:lineRule="auto"/>
              <w:ind w:right="-36"/>
              <w:rPr>
                <w:sz w:val="20"/>
                <w:szCs w:val="20"/>
              </w:rPr>
            </w:pPr>
            <w:r w:rsidRPr="00AD29AD">
              <w:rPr>
                <w:sz w:val="20"/>
                <w:szCs w:val="20"/>
              </w:rPr>
              <w:t>строительство</w:t>
            </w:r>
          </w:p>
        </w:tc>
        <w:tc>
          <w:tcPr>
            <w:tcW w:w="1701" w:type="dxa"/>
          </w:tcPr>
          <w:p w:rsidR="00CA06D6" w:rsidRPr="00AD29AD" w:rsidRDefault="00CA06D6" w:rsidP="002F52A5">
            <w:pPr>
              <w:spacing w:line="360" w:lineRule="auto"/>
              <w:ind w:right="-36"/>
              <w:rPr>
                <w:sz w:val="20"/>
                <w:szCs w:val="20"/>
              </w:rPr>
            </w:pPr>
            <w:r w:rsidRPr="00AD29AD">
              <w:rPr>
                <w:rFonts w:eastAsiaTheme="minorEastAsia"/>
                <w:sz w:val="20"/>
                <w:szCs w:val="20"/>
              </w:rPr>
              <w:t>ориентировочный объем газопотребления 1167 млн куб. м/год, 3 ГРС "Рубцовская", "Алейская", "Краснощековская"</w:t>
            </w:r>
          </w:p>
        </w:tc>
        <w:tc>
          <w:tcPr>
            <w:tcW w:w="1481" w:type="dxa"/>
          </w:tcPr>
          <w:p w:rsidR="00CA06D6" w:rsidRPr="00AD29AD" w:rsidRDefault="00CA06D6" w:rsidP="002F52A5">
            <w:pPr>
              <w:spacing w:line="360" w:lineRule="auto"/>
              <w:ind w:right="-36"/>
              <w:rPr>
                <w:sz w:val="20"/>
                <w:szCs w:val="20"/>
              </w:rPr>
            </w:pPr>
          </w:p>
        </w:tc>
        <w:tc>
          <w:tcPr>
            <w:tcW w:w="2139" w:type="dxa"/>
          </w:tcPr>
          <w:p w:rsidR="00CA06D6" w:rsidRPr="00AD29AD" w:rsidRDefault="00CA06D6" w:rsidP="002F52A5">
            <w:pPr>
              <w:spacing w:line="360" w:lineRule="auto"/>
              <w:ind w:right="-36"/>
              <w:rPr>
                <w:sz w:val="20"/>
                <w:szCs w:val="20"/>
              </w:rPr>
            </w:pPr>
            <w:r w:rsidRPr="00AD29AD">
              <w:rPr>
                <w:rFonts w:eastAsiaTheme="minorEastAsia"/>
                <w:sz w:val="20"/>
                <w:szCs w:val="20"/>
              </w:rPr>
              <w:t>Алейский, Курьинский, Краснощековский, Новичихинский, Поспелихинский, Ребрихинский, Рубцовский, Топчихинский, Шипуновский районы</w:t>
            </w:r>
          </w:p>
        </w:tc>
        <w:tc>
          <w:tcPr>
            <w:tcW w:w="1483" w:type="dxa"/>
          </w:tcPr>
          <w:p w:rsidR="00CA06D6" w:rsidRPr="00AD29AD" w:rsidRDefault="002F52A5" w:rsidP="002F52A5">
            <w:pPr>
              <w:pStyle w:val="ConsPlusNormal"/>
              <w:ind w:right="-36" w:firstLine="0"/>
              <w:rPr>
                <w:rFonts w:ascii="Times New Roman" w:eastAsiaTheme="minorEastAsia" w:hAnsi="Times New Roman" w:cs="Times New Roman"/>
              </w:rPr>
            </w:pPr>
            <w:r w:rsidRPr="00AD29AD">
              <w:rPr>
                <w:rFonts w:ascii="Times New Roman" w:eastAsiaTheme="minorEastAsia" w:hAnsi="Times New Roman" w:cs="Times New Roman"/>
              </w:rPr>
              <w:t>О</w:t>
            </w:r>
            <w:r w:rsidR="00CA06D6" w:rsidRPr="00AD29AD">
              <w:rPr>
                <w:rFonts w:ascii="Times New Roman" w:eastAsiaTheme="minorEastAsia" w:hAnsi="Times New Roman" w:cs="Times New Roman"/>
              </w:rPr>
              <w:t xml:space="preserve">хранная зона согласно </w:t>
            </w:r>
            <w:hyperlink r:id="rId53" w:tooltip="consultantplus://offline/ref=EBBB9326B555B9A305CD51E0CD41A8EFB7DC156FAD47415BD7E0D371E480CFD061ABA5C09EFFBDBEE7608C0C85A6EED" w:history="1">
              <w:r w:rsidR="00CA06D6" w:rsidRPr="00AD29AD">
                <w:rPr>
                  <w:rFonts w:ascii="Times New Roman" w:eastAsiaTheme="minorEastAsia" w:hAnsi="Times New Roman" w:cs="Times New Roman"/>
                </w:rPr>
                <w:t>постановлению</w:t>
              </w:r>
            </w:hyperlink>
            <w:r w:rsidR="00CA06D6" w:rsidRPr="00AD29AD">
              <w:rPr>
                <w:rFonts w:ascii="Times New Roman" w:eastAsiaTheme="minorEastAsia" w:hAnsi="Times New Roman" w:cs="Times New Roman"/>
              </w:rPr>
              <w:t xml:space="preserve"> Правительства Российской Федерации от 20.11.2000 N 878;</w:t>
            </w:r>
          </w:p>
          <w:p w:rsidR="00CA06D6" w:rsidRPr="00AD29AD" w:rsidRDefault="00CA06D6" w:rsidP="002F52A5">
            <w:pPr>
              <w:spacing w:line="360" w:lineRule="auto"/>
              <w:ind w:right="-36"/>
              <w:rPr>
                <w:sz w:val="20"/>
                <w:szCs w:val="20"/>
              </w:rPr>
            </w:pPr>
            <w:r w:rsidRPr="00AD29AD">
              <w:rPr>
                <w:rFonts w:eastAsiaTheme="minorEastAsia"/>
                <w:sz w:val="20"/>
                <w:szCs w:val="20"/>
              </w:rPr>
              <w:t xml:space="preserve">санитарно-защитная зона - 300 м (согласно </w:t>
            </w:r>
            <w:hyperlink r:id="rId54" w:tooltip="consultantplus://offline/ref=EBBB9326B555B9A305CD51E0CD41A8EFB7D31E69AD45415BD7E0D371E480CFD073ABFDCC9CF9A3BEE375DA5DC33AA2B2C4305D7064FB5D96A4E0D" w:history="1">
              <w:r w:rsidRPr="00AD29AD">
                <w:rPr>
                  <w:rFonts w:eastAsiaTheme="minorEastAsia"/>
                  <w:sz w:val="20"/>
                  <w:szCs w:val="20"/>
                </w:rPr>
                <w:t>Са</w:t>
              </w:r>
              <w:r w:rsidR="008C74A5">
                <w:rPr>
                  <w:rFonts w:eastAsiaTheme="minorEastAsia"/>
                  <w:sz w:val="20"/>
                  <w:szCs w:val="20"/>
                </w:rPr>
                <w:t>нП</w:t>
              </w:r>
              <w:r w:rsidRPr="00AD29AD">
                <w:rPr>
                  <w:rFonts w:eastAsiaTheme="minorEastAsia"/>
                  <w:sz w:val="20"/>
                  <w:szCs w:val="20"/>
                </w:rPr>
                <w:t>иН 2.2.1/2.1.1.1200-03</w:t>
              </w:r>
            </w:hyperlink>
            <w:r w:rsidRPr="00AD29AD">
              <w:rPr>
                <w:rFonts w:eastAsiaTheme="minorEastAsia"/>
                <w:sz w:val="20"/>
                <w:szCs w:val="20"/>
              </w:rPr>
              <w:t>)</w:t>
            </w:r>
          </w:p>
        </w:tc>
      </w:tr>
      <w:tr w:rsidR="002F52A5" w:rsidRPr="00AD29AD" w:rsidTr="002F52A5">
        <w:tc>
          <w:tcPr>
            <w:tcW w:w="2269" w:type="dxa"/>
          </w:tcPr>
          <w:p w:rsidR="00CA06D6" w:rsidRPr="00AD29AD" w:rsidRDefault="002F52A5" w:rsidP="002F52A5">
            <w:pPr>
              <w:spacing w:line="360" w:lineRule="auto"/>
              <w:ind w:right="-36"/>
              <w:rPr>
                <w:sz w:val="20"/>
                <w:szCs w:val="20"/>
              </w:rPr>
            </w:pPr>
            <w:r w:rsidRPr="00AD29AD">
              <w:rPr>
                <w:spacing w:val="-4"/>
                <w:sz w:val="20"/>
                <w:szCs w:val="20"/>
              </w:rPr>
              <w:t>Мусороперегрузочная станция</w:t>
            </w:r>
            <w:r w:rsidRPr="00AD29AD">
              <w:rPr>
                <w:sz w:val="20"/>
                <w:szCs w:val="20"/>
              </w:rPr>
              <w:t xml:space="preserve"> </w:t>
            </w:r>
          </w:p>
        </w:tc>
        <w:tc>
          <w:tcPr>
            <w:tcW w:w="1124" w:type="dxa"/>
          </w:tcPr>
          <w:p w:rsidR="00CA06D6" w:rsidRPr="00AD29AD" w:rsidRDefault="002F52A5" w:rsidP="002F52A5">
            <w:pPr>
              <w:spacing w:line="360" w:lineRule="auto"/>
              <w:ind w:right="-36"/>
              <w:rPr>
                <w:sz w:val="20"/>
                <w:szCs w:val="20"/>
              </w:rPr>
            </w:pPr>
            <w:r w:rsidRPr="00AD29AD">
              <w:rPr>
                <w:sz w:val="20"/>
                <w:szCs w:val="20"/>
              </w:rPr>
              <w:t>Строительство</w:t>
            </w:r>
          </w:p>
        </w:tc>
        <w:tc>
          <w:tcPr>
            <w:tcW w:w="1701" w:type="dxa"/>
          </w:tcPr>
          <w:p w:rsidR="00CA06D6" w:rsidRPr="00AD29AD" w:rsidRDefault="00CA06D6" w:rsidP="002F52A5">
            <w:pPr>
              <w:spacing w:line="360" w:lineRule="auto"/>
              <w:ind w:right="-36"/>
              <w:rPr>
                <w:sz w:val="20"/>
                <w:szCs w:val="20"/>
              </w:rPr>
            </w:pPr>
            <w:r w:rsidRPr="00AD29AD">
              <w:rPr>
                <w:sz w:val="20"/>
                <w:szCs w:val="20"/>
              </w:rPr>
              <w:t>Мощность1</w:t>
            </w:r>
            <w:r w:rsidRPr="00AD29AD">
              <w:rPr>
                <w:sz w:val="20"/>
                <w:szCs w:val="20"/>
                <w:lang w:val="en-US"/>
              </w:rPr>
              <w:t>,</w:t>
            </w:r>
            <w:r w:rsidRPr="00AD29AD">
              <w:rPr>
                <w:sz w:val="20"/>
                <w:szCs w:val="20"/>
              </w:rPr>
              <w:t>0</w:t>
            </w:r>
            <w:r w:rsidRPr="00AD29AD">
              <w:rPr>
                <w:sz w:val="20"/>
                <w:szCs w:val="20"/>
                <w:lang w:val="en-US"/>
              </w:rPr>
              <w:t xml:space="preserve"> – </w:t>
            </w:r>
            <w:r w:rsidRPr="00AD29AD">
              <w:rPr>
                <w:sz w:val="20"/>
                <w:szCs w:val="20"/>
              </w:rPr>
              <w:t>6</w:t>
            </w:r>
            <w:r w:rsidRPr="00AD29AD">
              <w:rPr>
                <w:sz w:val="20"/>
                <w:szCs w:val="20"/>
                <w:lang w:val="en-US"/>
              </w:rPr>
              <w:t>,</w:t>
            </w:r>
            <w:r w:rsidRPr="00AD29AD">
              <w:rPr>
                <w:sz w:val="20"/>
                <w:szCs w:val="20"/>
              </w:rPr>
              <w:t>5 тысяч т/год</w:t>
            </w:r>
          </w:p>
        </w:tc>
        <w:tc>
          <w:tcPr>
            <w:tcW w:w="1481" w:type="dxa"/>
          </w:tcPr>
          <w:p w:rsidR="00CA06D6" w:rsidRPr="00AD29AD" w:rsidRDefault="00CA06D6" w:rsidP="002F52A5">
            <w:pPr>
              <w:spacing w:line="360" w:lineRule="auto"/>
              <w:ind w:right="-36"/>
              <w:rPr>
                <w:sz w:val="20"/>
                <w:szCs w:val="20"/>
              </w:rPr>
            </w:pPr>
          </w:p>
        </w:tc>
        <w:tc>
          <w:tcPr>
            <w:tcW w:w="2139" w:type="dxa"/>
          </w:tcPr>
          <w:p w:rsidR="00CA06D6" w:rsidRPr="00AD29AD" w:rsidRDefault="00CA06D6" w:rsidP="002F52A5">
            <w:pPr>
              <w:spacing w:line="360" w:lineRule="auto"/>
              <w:ind w:right="-36"/>
              <w:rPr>
                <w:sz w:val="20"/>
                <w:szCs w:val="20"/>
              </w:rPr>
            </w:pPr>
            <w:r w:rsidRPr="00AD29AD">
              <w:rPr>
                <w:sz w:val="20"/>
                <w:szCs w:val="20"/>
              </w:rPr>
              <w:t>Новичихинский район, с. Новичиха</w:t>
            </w:r>
          </w:p>
        </w:tc>
        <w:tc>
          <w:tcPr>
            <w:tcW w:w="1483" w:type="dxa"/>
          </w:tcPr>
          <w:p w:rsidR="00CA06D6" w:rsidRPr="00AD29AD" w:rsidRDefault="00CA06D6" w:rsidP="002F52A5">
            <w:pPr>
              <w:spacing w:line="360" w:lineRule="auto"/>
              <w:ind w:right="-36"/>
              <w:rPr>
                <w:sz w:val="20"/>
                <w:szCs w:val="20"/>
              </w:rPr>
            </w:pPr>
            <w:r w:rsidRPr="00AD29AD">
              <w:rPr>
                <w:spacing w:val="-6"/>
                <w:sz w:val="20"/>
                <w:szCs w:val="20"/>
              </w:rPr>
              <w:t>санитарно-защитная зона – 500 м</w:t>
            </w:r>
            <w:r w:rsidRPr="00AD29AD">
              <w:rPr>
                <w:spacing w:val="-12"/>
                <w:sz w:val="20"/>
                <w:szCs w:val="20"/>
              </w:rPr>
              <w:t xml:space="preserve"> (</w:t>
            </w:r>
            <w:r w:rsidRPr="00AD29AD">
              <w:rPr>
                <w:spacing w:val="-6"/>
                <w:sz w:val="20"/>
                <w:szCs w:val="20"/>
              </w:rPr>
              <w:t>согласно</w:t>
            </w:r>
            <w:r w:rsidRPr="00AD29AD">
              <w:rPr>
                <w:spacing w:val="-14"/>
                <w:sz w:val="20"/>
                <w:szCs w:val="20"/>
              </w:rPr>
              <w:t xml:space="preserve"> Са</w:t>
            </w:r>
            <w:r w:rsidR="008C74A5">
              <w:rPr>
                <w:spacing w:val="-14"/>
                <w:sz w:val="20"/>
                <w:szCs w:val="20"/>
              </w:rPr>
              <w:t>нПин</w:t>
            </w:r>
            <w:r w:rsidRPr="00AD29AD">
              <w:rPr>
                <w:spacing w:val="-14"/>
                <w:sz w:val="20"/>
                <w:szCs w:val="20"/>
              </w:rPr>
              <w:t xml:space="preserve"> 2.2.1/2.1.1.</w:t>
            </w:r>
            <w:r w:rsidRPr="00AD29AD">
              <w:rPr>
                <w:spacing w:val="-6"/>
                <w:sz w:val="20"/>
                <w:szCs w:val="20"/>
              </w:rPr>
              <w:t>1200-03</w:t>
            </w:r>
            <w:r w:rsidRPr="00AD29AD">
              <w:rPr>
                <w:spacing w:val="-14"/>
                <w:sz w:val="20"/>
                <w:szCs w:val="20"/>
              </w:rPr>
              <w:t>)</w:t>
            </w:r>
          </w:p>
        </w:tc>
      </w:tr>
      <w:tr w:rsidR="002F52A5" w:rsidRPr="00AD29AD" w:rsidTr="002F52A5">
        <w:tc>
          <w:tcPr>
            <w:tcW w:w="2269" w:type="dxa"/>
          </w:tcPr>
          <w:p w:rsidR="00CA06D6" w:rsidRPr="00AD29AD" w:rsidRDefault="002F52A5" w:rsidP="002F52A5">
            <w:pPr>
              <w:spacing w:line="360" w:lineRule="auto"/>
              <w:ind w:right="-36"/>
              <w:rPr>
                <w:sz w:val="20"/>
                <w:szCs w:val="20"/>
              </w:rPr>
            </w:pPr>
            <w:r w:rsidRPr="00AD29AD">
              <w:rPr>
                <w:sz w:val="20"/>
                <w:szCs w:val="20"/>
              </w:rPr>
              <w:t>Южная зона экономического роста</w:t>
            </w:r>
          </w:p>
        </w:tc>
        <w:tc>
          <w:tcPr>
            <w:tcW w:w="1124" w:type="dxa"/>
          </w:tcPr>
          <w:p w:rsidR="00CA06D6" w:rsidRPr="00AD29AD" w:rsidRDefault="002F52A5" w:rsidP="002F52A5">
            <w:pPr>
              <w:spacing w:line="360" w:lineRule="auto"/>
              <w:ind w:right="-36"/>
              <w:rPr>
                <w:sz w:val="20"/>
                <w:szCs w:val="20"/>
              </w:rPr>
            </w:pPr>
            <w:r w:rsidRPr="00AD29AD">
              <w:rPr>
                <w:sz w:val="20"/>
                <w:szCs w:val="20"/>
              </w:rPr>
              <w:t>Организация</w:t>
            </w:r>
          </w:p>
        </w:tc>
        <w:tc>
          <w:tcPr>
            <w:tcW w:w="1701" w:type="dxa"/>
          </w:tcPr>
          <w:p w:rsidR="00CA06D6" w:rsidRPr="00AD29AD" w:rsidRDefault="002F52A5" w:rsidP="002F52A5">
            <w:pPr>
              <w:spacing w:line="360" w:lineRule="auto"/>
              <w:ind w:right="-36"/>
              <w:rPr>
                <w:sz w:val="20"/>
                <w:szCs w:val="20"/>
              </w:rPr>
            </w:pPr>
            <w:r w:rsidRPr="00AD29AD">
              <w:rPr>
                <w:sz w:val="20"/>
                <w:szCs w:val="20"/>
              </w:rPr>
              <w:t>в соответствии с технико-экономическим обоснованием</w:t>
            </w:r>
          </w:p>
        </w:tc>
        <w:tc>
          <w:tcPr>
            <w:tcW w:w="1481" w:type="dxa"/>
          </w:tcPr>
          <w:p w:rsidR="00CA06D6" w:rsidRPr="00AD29AD" w:rsidRDefault="002F52A5" w:rsidP="002F52A5">
            <w:pPr>
              <w:spacing w:line="360" w:lineRule="auto"/>
              <w:ind w:right="-36"/>
              <w:rPr>
                <w:sz w:val="20"/>
                <w:szCs w:val="20"/>
              </w:rPr>
            </w:pPr>
            <w:r w:rsidRPr="00AD29AD">
              <w:rPr>
                <w:sz w:val="20"/>
                <w:szCs w:val="20"/>
              </w:rPr>
              <w:t>Расчетный срок</w:t>
            </w:r>
          </w:p>
        </w:tc>
        <w:tc>
          <w:tcPr>
            <w:tcW w:w="2139" w:type="dxa"/>
          </w:tcPr>
          <w:p w:rsidR="00CA06D6" w:rsidRPr="00AD29AD" w:rsidRDefault="002F52A5" w:rsidP="002F52A5">
            <w:pPr>
              <w:spacing w:line="360" w:lineRule="auto"/>
              <w:ind w:right="-36"/>
              <w:rPr>
                <w:sz w:val="20"/>
                <w:szCs w:val="20"/>
              </w:rPr>
            </w:pPr>
            <w:r w:rsidRPr="00AD29AD">
              <w:rPr>
                <w:sz w:val="20"/>
                <w:szCs w:val="20"/>
              </w:rPr>
              <w:t xml:space="preserve">городской округ - г. Рубцовск, Волчихинский, Егорьевский, Змеиногорский, Курьинский, Краснощековский, Локтевский, Михайловский, Новичихинский, </w:t>
            </w:r>
            <w:r w:rsidRPr="00AD29AD">
              <w:rPr>
                <w:sz w:val="20"/>
                <w:szCs w:val="20"/>
              </w:rPr>
              <w:lastRenderedPageBreak/>
              <w:t>Поспелихинский, Рубцовский, Третьяковский, Чарышский, Угловский, Шипуновский районы</w:t>
            </w:r>
          </w:p>
        </w:tc>
        <w:tc>
          <w:tcPr>
            <w:tcW w:w="1483" w:type="dxa"/>
          </w:tcPr>
          <w:p w:rsidR="00CA06D6" w:rsidRPr="00AD29AD" w:rsidRDefault="002F52A5" w:rsidP="008C74A5">
            <w:pPr>
              <w:spacing w:line="360" w:lineRule="auto"/>
              <w:ind w:right="-36"/>
              <w:rPr>
                <w:sz w:val="20"/>
                <w:szCs w:val="20"/>
              </w:rPr>
            </w:pPr>
            <w:r w:rsidRPr="00AD29AD">
              <w:rPr>
                <w:sz w:val="20"/>
                <w:szCs w:val="20"/>
              </w:rPr>
              <w:lastRenderedPageBreak/>
              <w:t>санитарно-защитная зона (согласно Са</w:t>
            </w:r>
            <w:r w:rsidR="008C74A5">
              <w:rPr>
                <w:sz w:val="20"/>
                <w:szCs w:val="20"/>
              </w:rPr>
              <w:t xml:space="preserve">нПин </w:t>
            </w:r>
            <w:r w:rsidRPr="00AD29AD">
              <w:rPr>
                <w:sz w:val="20"/>
                <w:szCs w:val="20"/>
              </w:rPr>
              <w:t>2.2.1/2.1.1.1200-03)</w:t>
            </w:r>
          </w:p>
        </w:tc>
      </w:tr>
    </w:tbl>
    <w:p w:rsidR="000A6A25" w:rsidRPr="001F1608" w:rsidRDefault="000A6A25" w:rsidP="000A6A25">
      <w:pPr>
        <w:spacing w:line="360" w:lineRule="auto"/>
        <w:ind w:right="-425" w:firstLine="567"/>
      </w:pPr>
    </w:p>
    <w:p w:rsidR="000A6A25" w:rsidRPr="001F1608" w:rsidRDefault="000A6A25" w:rsidP="000A6A25">
      <w:pPr>
        <w:spacing w:line="360" w:lineRule="auto"/>
        <w:ind w:right="-425" w:firstLine="567"/>
      </w:pPr>
    </w:p>
    <w:p w:rsidR="000A6A25" w:rsidRPr="001F1608" w:rsidRDefault="000A6A25" w:rsidP="000A6A25">
      <w:pPr>
        <w:spacing w:line="360" w:lineRule="auto"/>
        <w:ind w:right="-425" w:firstLine="567"/>
      </w:pPr>
    </w:p>
    <w:p w:rsidR="000A6A25" w:rsidRPr="001F1608" w:rsidRDefault="000A6A25" w:rsidP="000A6A25">
      <w:pPr>
        <w:spacing w:line="360" w:lineRule="auto"/>
        <w:ind w:right="-425" w:firstLine="567"/>
      </w:pPr>
    </w:p>
    <w:p w:rsidR="000A6A25" w:rsidRPr="001F1608" w:rsidRDefault="000A6A25" w:rsidP="000A6A25">
      <w:pPr>
        <w:spacing w:line="360" w:lineRule="auto"/>
        <w:ind w:right="-425" w:firstLine="567"/>
      </w:pPr>
    </w:p>
    <w:p w:rsidR="000A6A25" w:rsidRPr="001F1608" w:rsidRDefault="000A6A25" w:rsidP="000A6A25">
      <w:pPr>
        <w:spacing w:line="360" w:lineRule="auto"/>
        <w:ind w:right="-425" w:firstLine="567"/>
      </w:pPr>
    </w:p>
    <w:p w:rsidR="00912021" w:rsidRPr="001F1608" w:rsidRDefault="00912021" w:rsidP="0034089A">
      <w:pPr>
        <w:widowControl w:val="0"/>
        <w:tabs>
          <w:tab w:val="left" w:pos="720"/>
          <w:tab w:val="left" w:pos="851"/>
        </w:tabs>
        <w:autoSpaceDE w:val="0"/>
        <w:autoSpaceDN w:val="0"/>
        <w:adjustRightInd w:val="0"/>
        <w:spacing w:before="120" w:line="360" w:lineRule="auto"/>
        <w:ind w:left="567" w:right="-283"/>
        <w:jc w:val="both"/>
      </w:pPr>
    </w:p>
    <w:p w:rsidR="00290E7C" w:rsidRDefault="00290E7C" w:rsidP="00290E7C">
      <w:pPr>
        <w:pStyle w:val="a9"/>
        <w:tabs>
          <w:tab w:val="left" w:pos="851"/>
          <w:tab w:val="left" w:pos="993"/>
        </w:tabs>
        <w:spacing w:line="360" w:lineRule="auto"/>
        <w:ind w:left="0" w:right="-283" w:firstLine="567"/>
        <w:jc w:val="center"/>
        <w:rPr>
          <w:rFonts w:ascii="Times New Roman" w:hAnsi="Times New Roman"/>
          <w:sz w:val="24"/>
          <w:szCs w:val="24"/>
        </w:rPr>
      </w:pPr>
    </w:p>
    <w:p w:rsidR="00290E7C" w:rsidRDefault="00290E7C" w:rsidP="00290E7C">
      <w:pPr>
        <w:pStyle w:val="a9"/>
        <w:tabs>
          <w:tab w:val="left" w:pos="851"/>
          <w:tab w:val="left" w:pos="993"/>
        </w:tabs>
        <w:spacing w:line="360" w:lineRule="auto"/>
        <w:ind w:left="0" w:right="-283" w:firstLine="567"/>
        <w:jc w:val="center"/>
        <w:rPr>
          <w:rFonts w:ascii="Times New Roman" w:hAnsi="Times New Roman"/>
          <w:sz w:val="24"/>
          <w:szCs w:val="24"/>
        </w:rPr>
      </w:pPr>
    </w:p>
    <w:p w:rsidR="00290E7C" w:rsidRDefault="00290E7C" w:rsidP="00290E7C">
      <w:pPr>
        <w:pStyle w:val="a9"/>
        <w:tabs>
          <w:tab w:val="left" w:pos="851"/>
          <w:tab w:val="left" w:pos="993"/>
        </w:tabs>
        <w:spacing w:line="360" w:lineRule="auto"/>
        <w:ind w:left="0" w:right="-283" w:firstLine="567"/>
        <w:jc w:val="center"/>
        <w:rPr>
          <w:rFonts w:ascii="Times New Roman" w:hAnsi="Times New Roman"/>
          <w:sz w:val="24"/>
          <w:szCs w:val="24"/>
        </w:rPr>
      </w:pPr>
    </w:p>
    <w:p w:rsidR="00290E7C" w:rsidRDefault="00290E7C" w:rsidP="00290E7C">
      <w:pPr>
        <w:pStyle w:val="a9"/>
        <w:tabs>
          <w:tab w:val="left" w:pos="851"/>
          <w:tab w:val="left" w:pos="993"/>
        </w:tabs>
        <w:spacing w:line="360" w:lineRule="auto"/>
        <w:ind w:left="0" w:right="-283" w:firstLine="567"/>
        <w:jc w:val="center"/>
        <w:rPr>
          <w:rFonts w:ascii="Times New Roman" w:hAnsi="Times New Roman"/>
          <w:sz w:val="24"/>
          <w:szCs w:val="24"/>
        </w:rPr>
      </w:pPr>
    </w:p>
    <w:p w:rsidR="00290E7C" w:rsidRDefault="00290E7C" w:rsidP="00290E7C">
      <w:pPr>
        <w:pStyle w:val="a9"/>
        <w:tabs>
          <w:tab w:val="left" w:pos="851"/>
          <w:tab w:val="left" w:pos="993"/>
        </w:tabs>
        <w:spacing w:line="360" w:lineRule="auto"/>
        <w:ind w:left="0" w:right="-283" w:firstLine="567"/>
        <w:jc w:val="center"/>
        <w:rPr>
          <w:rFonts w:ascii="Times New Roman" w:hAnsi="Times New Roman"/>
          <w:sz w:val="24"/>
          <w:szCs w:val="24"/>
        </w:rPr>
      </w:pPr>
    </w:p>
    <w:p w:rsidR="00290E7C" w:rsidRDefault="00290E7C" w:rsidP="00290E7C">
      <w:pPr>
        <w:pStyle w:val="a9"/>
        <w:tabs>
          <w:tab w:val="left" w:pos="851"/>
          <w:tab w:val="left" w:pos="993"/>
        </w:tabs>
        <w:spacing w:line="360" w:lineRule="auto"/>
        <w:ind w:left="0" w:right="-283" w:firstLine="567"/>
        <w:jc w:val="center"/>
        <w:rPr>
          <w:rFonts w:ascii="Times New Roman" w:hAnsi="Times New Roman"/>
          <w:sz w:val="24"/>
          <w:szCs w:val="24"/>
        </w:rPr>
      </w:pPr>
    </w:p>
    <w:p w:rsidR="00290E7C" w:rsidRDefault="00290E7C" w:rsidP="00290E7C">
      <w:pPr>
        <w:pStyle w:val="a9"/>
        <w:tabs>
          <w:tab w:val="left" w:pos="851"/>
          <w:tab w:val="left" w:pos="993"/>
        </w:tabs>
        <w:spacing w:line="360" w:lineRule="auto"/>
        <w:ind w:left="0" w:right="-283" w:firstLine="567"/>
        <w:jc w:val="center"/>
        <w:rPr>
          <w:rFonts w:ascii="Times New Roman" w:hAnsi="Times New Roman"/>
          <w:sz w:val="24"/>
          <w:szCs w:val="24"/>
        </w:rPr>
      </w:pPr>
    </w:p>
    <w:p w:rsidR="00290E7C" w:rsidRDefault="00290E7C" w:rsidP="00290E7C">
      <w:pPr>
        <w:pStyle w:val="a9"/>
        <w:tabs>
          <w:tab w:val="left" w:pos="851"/>
          <w:tab w:val="left" w:pos="993"/>
        </w:tabs>
        <w:spacing w:line="360" w:lineRule="auto"/>
        <w:ind w:left="0" w:right="-283" w:firstLine="567"/>
        <w:jc w:val="center"/>
        <w:rPr>
          <w:rFonts w:ascii="Times New Roman" w:hAnsi="Times New Roman"/>
          <w:sz w:val="24"/>
          <w:szCs w:val="24"/>
        </w:rPr>
      </w:pPr>
    </w:p>
    <w:p w:rsidR="00AD29AD" w:rsidRDefault="00AD29AD" w:rsidP="00290E7C">
      <w:pPr>
        <w:pStyle w:val="a9"/>
        <w:tabs>
          <w:tab w:val="left" w:pos="851"/>
          <w:tab w:val="left" w:pos="993"/>
        </w:tabs>
        <w:spacing w:line="360" w:lineRule="auto"/>
        <w:ind w:left="0" w:right="-283" w:firstLine="567"/>
        <w:jc w:val="center"/>
        <w:rPr>
          <w:rFonts w:ascii="Times New Roman" w:hAnsi="Times New Roman"/>
          <w:sz w:val="24"/>
          <w:szCs w:val="24"/>
        </w:rPr>
      </w:pPr>
    </w:p>
    <w:p w:rsidR="00AD29AD" w:rsidRDefault="00AD29AD" w:rsidP="00290E7C">
      <w:pPr>
        <w:pStyle w:val="a9"/>
        <w:tabs>
          <w:tab w:val="left" w:pos="851"/>
          <w:tab w:val="left" w:pos="993"/>
        </w:tabs>
        <w:spacing w:line="360" w:lineRule="auto"/>
        <w:ind w:left="0" w:right="-283" w:firstLine="567"/>
        <w:jc w:val="center"/>
        <w:rPr>
          <w:rFonts w:ascii="Times New Roman" w:hAnsi="Times New Roman"/>
          <w:sz w:val="24"/>
          <w:szCs w:val="24"/>
        </w:rPr>
      </w:pPr>
    </w:p>
    <w:p w:rsidR="00AD29AD" w:rsidRDefault="00AD29AD" w:rsidP="00290E7C">
      <w:pPr>
        <w:pStyle w:val="a9"/>
        <w:tabs>
          <w:tab w:val="left" w:pos="851"/>
          <w:tab w:val="left" w:pos="993"/>
        </w:tabs>
        <w:spacing w:line="360" w:lineRule="auto"/>
        <w:ind w:left="0" w:right="-283" w:firstLine="567"/>
        <w:jc w:val="center"/>
        <w:rPr>
          <w:rFonts w:ascii="Times New Roman" w:hAnsi="Times New Roman"/>
          <w:sz w:val="24"/>
          <w:szCs w:val="24"/>
        </w:rPr>
      </w:pPr>
    </w:p>
    <w:p w:rsidR="00AD29AD" w:rsidRDefault="00AD29AD" w:rsidP="00290E7C">
      <w:pPr>
        <w:pStyle w:val="a9"/>
        <w:tabs>
          <w:tab w:val="left" w:pos="851"/>
          <w:tab w:val="left" w:pos="993"/>
        </w:tabs>
        <w:spacing w:line="360" w:lineRule="auto"/>
        <w:ind w:left="0" w:right="-283" w:firstLine="567"/>
        <w:jc w:val="center"/>
        <w:rPr>
          <w:rFonts w:ascii="Times New Roman" w:hAnsi="Times New Roman"/>
          <w:sz w:val="24"/>
          <w:szCs w:val="24"/>
        </w:rPr>
      </w:pPr>
    </w:p>
    <w:p w:rsidR="00AD29AD" w:rsidRDefault="00AD29AD" w:rsidP="00290E7C">
      <w:pPr>
        <w:pStyle w:val="a9"/>
        <w:tabs>
          <w:tab w:val="left" w:pos="851"/>
          <w:tab w:val="left" w:pos="993"/>
        </w:tabs>
        <w:spacing w:line="360" w:lineRule="auto"/>
        <w:ind w:left="0" w:right="-283" w:firstLine="567"/>
        <w:jc w:val="center"/>
        <w:rPr>
          <w:rFonts w:ascii="Times New Roman" w:hAnsi="Times New Roman"/>
          <w:sz w:val="24"/>
          <w:szCs w:val="24"/>
        </w:rPr>
      </w:pPr>
    </w:p>
    <w:p w:rsidR="00AD29AD" w:rsidRDefault="00AD29AD" w:rsidP="00290E7C">
      <w:pPr>
        <w:pStyle w:val="a9"/>
        <w:tabs>
          <w:tab w:val="left" w:pos="851"/>
          <w:tab w:val="left" w:pos="993"/>
        </w:tabs>
        <w:spacing w:line="360" w:lineRule="auto"/>
        <w:ind w:left="0" w:right="-283" w:firstLine="567"/>
        <w:jc w:val="center"/>
        <w:rPr>
          <w:rFonts w:ascii="Times New Roman" w:hAnsi="Times New Roman"/>
          <w:sz w:val="24"/>
          <w:szCs w:val="24"/>
        </w:rPr>
      </w:pPr>
    </w:p>
    <w:p w:rsidR="00AD29AD" w:rsidRDefault="00AD29AD" w:rsidP="00290E7C">
      <w:pPr>
        <w:pStyle w:val="a9"/>
        <w:tabs>
          <w:tab w:val="left" w:pos="851"/>
          <w:tab w:val="left" w:pos="993"/>
        </w:tabs>
        <w:spacing w:line="360" w:lineRule="auto"/>
        <w:ind w:left="0" w:right="-283" w:firstLine="567"/>
        <w:jc w:val="center"/>
        <w:rPr>
          <w:rFonts w:ascii="Times New Roman" w:hAnsi="Times New Roman"/>
          <w:sz w:val="24"/>
          <w:szCs w:val="24"/>
        </w:rPr>
      </w:pPr>
    </w:p>
    <w:p w:rsidR="00AD29AD" w:rsidRDefault="00AD29AD" w:rsidP="00290E7C">
      <w:pPr>
        <w:pStyle w:val="a9"/>
        <w:tabs>
          <w:tab w:val="left" w:pos="851"/>
          <w:tab w:val="left" w:pos="993"/>
        </w:tabs>
        <w:spacing w:line="360" w:lineRule="auto"/>
        <w:ind w:left="0" w:right="-283" w:firstLine="567"/>
        <w:jc w:val="center"/>
        <w:rPr>
          <w:rFonts w:ascii="Times New Roman" w:hAnsi="Times New Roman"/>
          <w:sz w:val="24"/>
          <w:szCs w:val="24"/>
        </w:rPr>
      </w:pPr>
    </w:p>
    <w:p w:rsidR="00AD29AD" w:rsidRDefault="00AD29AD" w:rsidP="00290E7C">
      <w:pPr>
        <w:pStyle w:val="a9"/>
        <w:tabs>
          <w:tab w:val="left" w:pos="851"/>
          <w:tab w:val="left" w:pos="993"/>
        </w:tabs>
        <w:spacing w:line="360" w:lineRule="auto"/>
        <w:ind w:left="0" w:right="-283" w:firstLine="567"/>
        <w:jc w:val="center"/>
        <w:rPr>
          <w:rFonts w:ascii="Times New Roman" w:hAnsi="Times New Roman"/>
          <w:sz w:val="24"/>
          <w:szCs w:val="24"/>
        </w:rPr>
      </w:pPr>
    </w:p>
    <w:p w:rsidR="00AD29AD" w:rsidRDefault="00AD29AD" w:rsidP="00290E7C">
      <w:pPr>
        <w:pStyle w:val="a9"/>
        <w:tabs>
          <w:tab w:val="left" w:pos="851"/>
          <w:tab w:val="left" w:pos="993"/>
        </w:tabs>
        <w:spacing w:line="360" w:lineRule="auto"/>
        <w:ind w:left="0" w:right="-283" w:firstLine="567"/>
        <w:jc w:val="center"/>
        <w:rPr>
          <w:rFonts w:ascii="Times New Roman" w:hAnsi="Times New Roman"/>
          <w:sz w:val="24"/>
          <w:szCs w:val="24"/>
        </w:rPr>
      </w:pPr>
    </w:p>
    <w:p w:rsidR="00AD29AD" w:rsidRDefault="00AD29AD" w:rsidP="00290E7C">
      <w:pPr>
        <w:pStyle w:val="a9"/>
        <w:tabs>
          <w:tab w:val="left" w:pos="851"/>
          <w:tab w:val="left" w:pos="993"/>
        </w:tabs>
        <w:spacing w:line="360" w:lineRule="auto"/>
        <w:ind w:left="0" w:right="-283" w:firstLine="567"/>
        <w:jc w:val="center"/>
        <w:rPr>
          <w:rFonts w:ascii="Times New Roman" w:hAnsi="Times New Roman"/>
          <w:sz w:val="24"/>
          <w:szCs w:val="24"/>
        </w:rPr>
      </w:pPr>
    </w:p>
    <w:p w:rsidR="00AD29AD" w:rsidRDefault="00AD29AD" w:rsidP="00290E7C">
      <w:pPr>
        <w:pStyle w:val="a9"/>
        <w:tabs>
          <w:tab w:val="left" w:pos="851"/>
          <w:tab w:val="left" w:pos="993"/>
        </w:tabs>
        <w:spacing w:line="360" w:lineRule="auto"/>
        <w:ind w:left="0" w:right="-283" w:firstLine="567"/>
        <w:jc w:val="center"/>
        <w:rPr>
          <w:rFonts w:ascii="Times New Roman" w:hAnsi="Times New Roman"/>
          <w:sz w:val="24"/>
          <w:szCs w:val="24"/>
        </w:rPr>
      </w:pPr>
    </w:p>
    <w:p w:rsidR="00AD29AD" w:rsidRDefault="00AD29AD" w:rsidP="00290E7C">
      <w:pPr>
        <w:pStyle w:val="a9"/>
        <w:tabs>
          <w:tab w:val="left" w:pos="851"/>
          <w:tab w:val="left" w:pos="993"/>
        </w:tabs>
        <w:spacing w:line="360" w:lineRule="auto"/>
        <w:ind w:left="0" w:right="-283" w:firstLine="567"/>
        <w:jc w:val="center"/>
        <w:rPr>
          <w:rFonts w:ascii="Times New Roman" w:hAnsi="Times New Roman"/>
          <w:sz w:val="24"/>
          <w:szCs w:val="24"/>
        </w:rPr>
      </w:pPr>
    </w:p>
    <w:p w:rsidR="00AD29AD" w:rsidRDefault="00AD29AD" w:rsidP="00290E7C">
      <w:pPr>
        <w:pStyle w:val="a9"/>
        <w:tabs>
          <w:tab w:val="left" w:pos="851"/>
          <w:tab w:val="left" w:pos="993"/>
        </w:tabs>
        <w:spacing w:line="360" w:lineRule="auto"/>
        <w:ind w:left="0" w:right="-283" w:firstLine="567"/>
        <w:jc w:val="center"/>
        <w:rPr>
          <w:rFonts w:ascii="Times New Roman" w:hAnsi="Times New Roman"/>
          <w:sz w:val="24"/>
          <w:szCs w:val="24"/>
        </w:rPr>
      </w:pPr>
    </w:p>
    <w:p w:rsidR="00290E7C" w:rsidRDefault="00290E7C" w:rsidP="00290E7C">
      <w:pPr>
        <w:pStyle w:val="a9"/>
        <w:tabs>
          <w:tab w:val="left" w:pos="851"/>
          <w:tab w:val="left" w:pos="993"/>
        </w:tabs>
        <w:spacing w:line="360" w:lineRule="auto"/>
        <w:ind w:left="0" w:right="-283" w:firstLine="567"/>
        <w:jc w:val="center"/>
        <w:rPr>
          <w:rFonts w:ascii="Times New Roman" w:hAnsi="Times New Roman"/>
          <w:sz w:val="24"/>
          <w:szCs w:val="24"/>
        </w:rPr>
      </w:pPr>
    </w:p>
    <w:p w:rsidR="0088302C" w:rsidRDefault="00290E7C" w:rsidP="00290E7C">
      <w:pPr>
        <w:pStyle w:val="a9"/>
        <w:tabs>
          <w:tab w:val="left" w:pos="851"/>
          <w:tab w:val="left" w:pos="993"/>
        </w:tabs>
        <w:spacing w:line="360" w:lineRule="auto"/>
        <w:ind w:left="0" w:right="-283" w:firstLine="567"/>
        <w:jc w:val="center"/>
        <w:rPr>
          <w:rFonts w:ascii="Times New Roman" w:hAnsi="Times New Roman"/>
          <w:b/>
          <w:sz w:val="24"/>
          <w:szCs w:val="24"/>
        </w:rPr>
      </w:pPr>
      <w:r w:rsidRPr="00290E7C">
        <w:rPr>
          <w:rFonts w:ascii="Times New Roman" w:hAnsi="Times New Roman"/>
          <w:b/>
          <w:sz w:val="24"/>
          <w:szCs w:val="24"/>
        </w:rPr>
        <w:t>ПРИЛОЖЕНИЕ</w:t>
      </w:r>
    </w:p>
    <w:p w:rsidR="00561B7C" w:rsidRDefault="00561B7C" w:rsidP="00290E7C">
      <w:pPr>
        <w:pStyle w:val="a9"/>
        <w:tabs>
          <w:tab w:val="left" w:pos="851"/>
          <w:tab w:val="left" w:pos="993"/>
        </w:tabs>
        <w:spacing w:line="360" w:lineRule="auto"/>
        <w:ind w:left="0" w:right="-283" w:firstLine="567"/>
        <w:jc w:val="center"/>
        <w:rPr>
          <w:rFonts w:ascii="Times New Roman" w:hAnsi="Times New Roman"/>
          <w:b/>
          <w:sz w:val="24"/>
          <w:szCs w:val="24"/>
        </w:rPr>
      </w:pPr>
    </w:p>
    <w:p w:rsidR="00561B7C" w:rsidRDefault="00561B7C" w:rsidP="00290E7C">
      <w:pPr>
        <w:pStyle w:val="a9"/>
        <w:tabs>
          <w:tab w:val="left" w:pos="851"/>
          <w:tab w:val="left" w:pos="993"/>
        </w:tabs>
        <w:spacing w:line="360" w:lineRule="auto"/>
        <w:ind w:left="0" w:right="-283" w:firstLine="567"/>
        <w:jc w:val="center"/>
        <w:rPr>
          <w:rFonts w:ascii="Times New Roman" w:hAnsi="Times New Roman"/>
          <w:b/>
          <w:sz w:val="24"/>
          <w:szCs w:val="24"/>
        </w:rPr>
      </w:pPr>
    </w:p>
    <w:p w:rsidR="00561B7C" w:rsidRDefault="00561B7C" w:rsidP="00290E7C">
      <w:pPr>
        <w:pStyle w:val="a9"/>
        <w:tabs>
          <w:tab w:val="left" w:pos="851"/>
          <w:tab w:val="left" w:pos="993"/>
        </w:tabs>
        <w:spacing w:line="360" w:lineRule="auto"/>
        <w:ind w:left="0" w:right="-283" w:firstLine="567"/>
        <w:jc w:val="center"/>
        <w:rPr>
          <w:rFonts w:ascii="Times New Roman" w:hAnsi="Times New Roman"/>
          <w:b/>
          <w:sz w:val="24"/>
          <w:szCs w:val="24"/>
        </w:rPr>
      </w:pPr>
    </w:p>
    <w:p w:rsidR="00561B7C" w:rsidRDefault="00561B7C" w:rsidP="00290E7C">
      <w:pPr>
        <w:pStyle w:val="a9"/>
        <w:tabs>
          <w:tab w:val="left" w:pos="851"/>
          <w:tab w:val="left" w:pos="993"/>
        </w:tabs>
        <w:spacing w:line="360" w:lineRule="auto"/>
        <w:ind w:left="0" w:right="-283" w:firstLine="567"/>
        <w:jc w:val="center"/>
        <w:rPr>
          <w:rFonts w:ascii="Times New Roman" w:hAnsi="Times New Roman"/>
          <w:b/>
          <w:sz w:val="24"/>
          <w:szCs w:val="24"/>
        </w:rPr>
      </w:pPr>
    </w:p>
    <w:p w:rsidR="00561B7C" w:rsidRDefault="00561B7C" w:rsidP="00290E7C">
      <w:pPr>
        <w:pStyle w:val="a9"/>
        <w:tabs>
          <w:tab w:val="left" w:pos="851"/>
          <w:tab w:val="left" w:pos="993"/>
        </w:tabs>
        <w:spacing w:line="360" w:lineRule="auto"/>
        <w:ind w:left="0" w:right="-283" w:firstLine="567"/>
        <w:jc w:val="center"/>
        <w:rPr>
          <w:rFonts w:ascii="Times New Roman" w:hAnsi="Times New Roman"/>
          <w:b/>
          <w:sz w:val="24"/>
          <w:szCs w:val="24"/>
        </w:rPr>
      </w:pPr>
    </w:p>
    <w:p w:rsidR="00561B7C" w:rsidRDefault="00561B7C" w:rsidP="00290E7C">
      <w:pPr>
        <w:pStyle w:val="a9"/>
        <w:tabs>
          <w:tab w:val="left" w:pos="851"/>
          <w:tab w:val="left" w:pos="993"/>
        </w:tabs>
        <w:spacing w:line="360" w:lineRule="auto"/>
        <w:ind w:left="0" w:right="-283" w:firstLine="567"/>
        <w:jc w:val="center"/>
        <w:rPr>
          <w:rFonts w:ascii="Times New Roman" w:hAnsi="Times New Roman"/>
          <w:b/>
          <w:sz w:val="24"/>
          <w:szCs w:val="24"/>
        </w:rPr>
      </w:pPr>
    </w:p>
    <w:p w:rsidR="00561B7C" w:rsidRDefault="00561B7C" w:rsidP="00290E7C">
      <w:pPr>
        <w:pStyle w:val="a9"/>
        <w:tabs>
          <w:tab w:val="left" w:pos="851"/>
          <w:tab w:val="left" w:pos="993"/>
        </w:tabs>
        <w:spacing w:line="360" w:lineRule="auto"/>
        <w:ind w:left="0" w:right="-283" w:firstLine="567"/>
        <w:jc w:val="center"/>
        <w:rPr>
          <w:rFonts w:ascii="Times New Roman" w:hAnsi="Times New Roman"/>
          <w:b/>
          <w:sz w:val="24"/>
          <w:szCs w:val="24"/>
        </w:rPr>
      </w:pPr>
    </w:p>
    <w:p w:rsidR="00561B7C" w:rsidRDefault="00561B7C" w:rsidP="00561B7C">
      <w:pPr>
        <w:pStyle w:val="a9"/>
        <w:tabs>
          <w:tab w:val="left" w:pos="851"/>
          <w:tab w:val="left" w:pos="993"/>
        </w:tabs>
        <w:spacing w:line="360" w:lineRule="auto"/>
        <w:ind w:left="0" w:right="-283" w:firstLine="567"/>
        <w:jc w:val="right"/>
        <w:rPr>
          <w:rFonts w:ascii="Times New Roman" w:hAnsi="Times New Roman"/>
          <w:b/>
          <w:sz w:val="24"/>
          <w:szCs w:val="24"/>
        </w:rPr>
      </w:pPr>
      <w:r>
        <w:rPr>
          <w:rFonts w:ascii="Times New Roman" w:hAnsi="Times New Roman"/>
          <w:b/>
          <w:sz w:val="24"/>
          <w:szCs w:val="24"/>
        </w:rPr>
        <w:t>Приложение 1</w:t>
      </w:r>
    </w:p>
    <w:p w:rsidR="00561B7C" w:rsidRDefault="00B85471" w:rsidP="00B85471">
      <w:pPr>
        <w:pStyle w:val="a9"/>
        <w:tabs>
          <w:tab w:val="left" w:pos="851"/>
          <w:tab w:val="left" w:pos="993"/>
        </w:tabs>
        <w:spacing w:line="360" w:lineRule="auto"/>
        <w:ind w:left="0" w:right="-283"/>
        <w:jc w:val="right"/>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6030595" cy="8188960"/>
            <wp:effectExtent l="0" t="0" r="825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2-11-01_14-30-57.png"/>
                    <pic:cNvPicPr/>
                  </pic:nvPicPr>
                  <pic:blipFill>
                    <a:blip r:embed="rId55">
                      <a:extLst>
                        <a:ext uri="{28A0092B-C50C-407E-A947-70E740481C1C}">
                          <a14:useLocalDpi xmlns:a14="http://schemas.microsoft.com/office/drawing/2010/main" val="0"/>
                        </a:ext>
                      </a:extLst>
                    </a:blip>
                    <a:stretch>
                      <a:fillRect/>
                    </a:stretch>
                  </pic:blipFill>
                  <pic:spPr>
                    <a:xfrm>
                      <a:off x="0" y="0"/>
                      <a:ext cx="6030595" cy="8188960"/>
                    </a:xfrm>
                    <a:prstGeom prst="rect">
                      <a:avLst/>
                    </a:prstGeom>
                  </pic:spPr>
                </pic:pic>
              </a:graphicData>
            </a:graphic>
          </wp:inline>
        </w:drawing>
      </w:r>
    </w:p>
    <w:p w:rsidR="00B85471" w:rsidRDefault="00B85471" w:rsidP="00561B7C">
      <w:pPr>
        <w:pStyle w:val="a9"/>
        <w:tabs>
          <w:tab w:val="left" w:pos="851"/>
          <w:tab w:val="left" w:pos="993"/>
        </w:tabs>
        <w:spacing w:line="360" w:lineRule="auto"/>
        <w:ind w:left="0" w:right="-283" w:firstLine="567"/>
        <w:jc w:val="right"/>
        <w:rPr>
          <w:rFonts w:ascii="Times New Roman" w:hAnsi="Times New Roman"/>
          <w:b/>
          <w:sz w:val="24"/>
          <w:szCs w:val="24"/>
        </w:rPr>
      </w:pPr>
    </w:p>
    <w:p w:rsidR="00B85471" w:rsidRDefault="00B85471" w:rsidP="00B85471">
      <w:pPr>
        <w:pStyle w:val="a9"/>
        <w:tabs>
          <w:tab w:val="left" w:pos="851"/>
          <w:tab w:val="left" w:pos="993"/>
        </w:tabs>
        <w:spacing w:line="360" w:lineRule="auto"/>
        <w:ind w:left="0" w:right="-283"/>
        <w:jc w:val="right"/>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6030595" cy="8215630"/>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2-11-01_14-31-40.png"/>
                    <pic:cNvPicPr/>
                  </pic:nvPicPr>
                  <pic:blipFill>
                    <a:blip r:embed="rId56">
                      <a:extLst>
                        <a:ext uri="{28A0092B-C50C-407E-A947-70E740481C1C}">
                          <a14:useLocalDpi xmlns:a14="http://schemas.microsoft.com/office/drawing/2010/main" val="0"/>
                        </a:ext>
                      </a:extLst>
                    </a:blip>
                    <a:stretch>
                      <a:fillRect/>
                    </a:stretch>
                  </pic:blipFill>
                  <pic:spPr>
                    <a:xfrm>
                      <a:off x="0" y="0"/>
                      <a:ext cx="6030595" cy="8215630"/>
                    </a:xfrm>
                    <a:prstGeom prst="rect">
                      <a:avLst/>
                    </a:prstGeom>
                  </pic:spPr>
                </pic:pic>
              </a:graphicData>
            </a:graphic>
          </wp:inline>
        </w:drawing>
      </w:r>
    </w:p>
    <w:p w:rsidR="00B85471" w:rsidRDefault="00B85471" w:rsidP="00561B7C">
      <w:pPr>
        <w:pStyle w:val="a9"/>
        <w:tabs>
          <w:tab w:val="left" w:pos="851"/>
          <w:tab w:val="left" w:pos="993"/>
        </w:tabs>
        <w:spacing w:line="360" w:lineRule="auto"/>
        <w:ind w:left="0" w:right="-283" w:firstLine="567"/>
        <w:jc w:val="right"/>
        <w:rPr>
          <w:rFonts w:ascii="Times New Roman" w:hAnsi="Times New Roman"/>
          <w:b/>
          <w:sz w:val="24"/>
          <w:szCs w:val="24"/>
        </w:rPr>
      </w:pPr>
    </w:p>
    <w:p w:rsidR="00B85471" w:rsidRDefault="00B85471" w:rsidP="00561B7C">
      <w:pPr>
        <w:pStyle w:val="a9"/>
        <w:tabs>
          <w:tab w:val="left" w:pos="851"/>
          <w:tab w:val="left" w:pos="993"/>
        </w:tabs>
        <w:spacing w:line="360" w:lineRule="auto"/>
        <w:ind w:left="0" w:right="-283" w:firstLine="567"/>
        <w:jc w:val="right"/>
        <w:rPr>
          <w:rFonts w:ascii="Times New Roman" w:hAnsi="Times New Roman"/>
          <w:b/>
          <w:sz w:val="24"/>
          <w:szCs w:val="24"/>
        </w:rPr>
      </w:pPr>
    </w:p>
    <w:p w:rsidR="00B85471" w:rsidRDefault="00B85471" w:rsidP="00B85471">
      <w:pPr>
        <w:pStyle w:val="a9"/>
        <w:tabs>
          <w:tab w:val="left" w:pos="851"/>
          <w:tab w:val="left" w:pos="993"/>
        </w:tabs>
        <w:spacing w:line="360" w:lineRule="auto"/>
        <w:ind w:left="0" w:right="-283"/>
        <w:jc w:val="right"/>
        <w:rPr>
          <w:rFonts w:ascii="Times New Roman" w:hAnsi="Times New Roman"/>
          <w:b/>
          <w:sz w:val="24"/>
          <w:szCs w:val="24"/>
        </w:rPr>
      </w:pPr>
      <w:r>
        <w:rPr>
          <w:rFonts w:ascii="Times New Roman" w:hAnsi="Times New Roman"/>
          <w:b/>
          <w:sz w:val="24"/>
          <w:szCs w:val="24"/>
        </w:rPr>
        <w:lastRenderedPageBreak/>
        <w:t>Приложение 2</w:t>
      </w:r>
      <w:r>
        <w:rPr>
          <w:rFonts w:ascii="Times New Roman" w:hAnsi="Times New Roman"/>
          <w:b/>
          <w:noProof/>
          <w:sz w:val="24"/>
          <w:szCs w:val="24"/>
          <w:lang w:eastAsia="ru-RU"/>
        </w:rPr>
        <w:drawing>
          <wp:inline distT="0" distB="0" distL="0" distR="0">
            <wp:extent cx="6030595" cy="8360410"/>
            <wp:effectExtent l="0" t="0" r="8255"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2-11-01_14-32-32.png"/>
                    <pic:cNvPicPr/>
                  </pic:nvPicPr>
                  <pic:blipFill>
                    <a:blip r:embed="rId57">
                      <a:extLst>
                        <a:ext uri="{28A0092B-C50C-407E-A947-70E740481C1C}">
                          <a14:useLocalDpi xmlns:a14="http://schemas.microsoft.com/office/drawing/2010/main" val="0"/>
                        </a:ext>
                      </a:extLst>
                    </a:blip>
                    <a:stretch>
                      <a:fillRect/>
                    </a:stretch>
                  </pic:blipFill>
                  <pic:spPr>
                    <a:xfrm>
                      <a:off x="0" y="0"/>
                      <a:ext cx="6030595" cy="8360410"/>
                    </a:xfrm>
                    <a:prstGeom prst="rect">
                      <a:avLst/>
                    </a:prstGeom>
                  </pic:spPr>
                </pic:pic>
              </a:graphicData>
            </a:graphic>
          </wp:inline>
        </w:drawing>
      </w:r>
      <w:r>
        <w:rPr>
          <w:rFonts w:ascii="Times New Roman" w:hAnsi="Times New Roman"/>
          <w:b/>
          <w:noProof/>
          <w:sz w:val="24"/>
          <w:szCs w:val="24"/>
          <w:lang w:eastAsia="ru-RU"/>
        </w:rPr>
        <w:lastRenderedPageBreak/>
        <w:drawing>
          <wp:inline distT="0" distB="0" distL="0" distR="0">
            <wp:extent cx="6030595" cy="835025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2-11-01_14-33-00.png"/>
                    <pic:cNvPicPr/>
                  </pic:nvPicPr>
                  <pic:blipFill>
                    <a:blip r:embed="rId58">
                      <a:extLst>
                        <a:ext uri="{28A0092B-C50C-407E-A947-70E740481C1C}">
                          <a14:useLocalDpi xmlns:a14="http://schemas.microsoft.com/office/drawing/2010/main" val="0"/>
                        </a:ext>
                      </a:extLst>
                    </a:blip>
                    <a:stretch>
                      <a:fillRect/>
                    </a:stretch>
                  </pic:blipFill>
                  <pic:spPr>
                    <a:xfrm>
                      <a:off x="0" y="0"/>
                      <a:ext cx="6030595" cy="8350250"/>
                    </a:xfrm>
                    <a:prstGeom prst="rect">
                      <a:avLst/>
                    </a:prstGeom>
                  </pic:spPr>
                </pic:pic>
              </a:graphicData>
            </a:graphic>
          </wp:inline>
        </w:drawing>
      </w:r>
    </w:p>
    <w:p w:rsidR="00B85471" w:rsidRDefault="00B85471" w:rsidP="00561B7C">
      <w:pPr>
        <w:pStyle w:val="a9"/>
        <w:tabs>
          <w:tab w:val="left" w:pos="851"/>
          <w:tab w:val="left" w:pos="993"/>
        </w:tabs>
        <w:spacing w:line="360" w:lineRule="auto"/>
        <w:ind w:left="0" w:right="-283" w:firstLine="567"/>
        <w:jc w:val="right"/>
        <w:rPr>
          <w:rFonts w:ascii="Times New Roman" w:hAnsi="Times New Roman"/>
          <w:b/>
          <w:sz w:val="24"/>
          <w:szCs w:val="24"/>
        </w:rPr>
      </w:pPr>
    </w:p>
    <w:p w:rsidR="00B85471" w:rsidRPr="00290E7C" w:rsidRDefault="00B85471" w:rsidP="00B85471">
      <w:pPr>
        <w:pStyle w:val="a9"/>
        <w:tabs>
          <w:tab w:val="left" w:pos="851"/>
          <w:tab w:val="left" w:pos="993"/>
        </w:tabs>
        <w:spacing w:line="360" w:lineRule="auto"/>
        <w:ind w:left="0" w:right="-283"/>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6078220" cy="7846581"/>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220620_11144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082523" cy="7852136"/>
                    </a:xfrm>
                    <a:prstGeom prst="rect">
                      <a:avLst/>
                    </a:prstGeom>
                  </pic:spPr>
                </pic:pic>
              </a:graphicData>
            </a:graphic>
          </wp:inline>
        </w:drawing>
      </w:r>
    </w:p>
    <w:sectPr w:rsidR="00B85471" w:rsidRPr="00290E7C" w:rsidSect="001C7C48">
      <w:pgSz w:w="11906" w:h="16838"/>
      <w:pgMar w:top="1134" w:right="1133"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68D" w:rsidRDefault="00B5768D">
      <w:r>
        <w:separator/>
      </w:r>
    </w:p>
  </w:endnote>
  <w:endnote w:type="continuationSeparator" w:id="0">
    <w:p w:rsidR="00B5768D" w:rsidRDefault="00B57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Arial Unicode MS"/>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80"/>
    <w:family w:val="auto"/>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altName w:val="Courier New"/>
    <w:panose1 w:val="00000400000000000000"/>
    <w:charset w:val="01"/>
    <w:family w:val="roman"/>
    <w:notTrueType/>
    <w:pitch w:val="variable"/>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S Sans Serif">
    <w:panose1 w:val="00000000000000000000"/>
    <w:charset w:val="CC"/>
    <w:family w:val="swiss"/>
    <w:notTrueType/>
    <w:pitch w:val="variable"/>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335">
    <w:altName w:val="Times New Roman"/>
    <w:charset w:val="CC"/>
    <w:family w:val="auto"/>
    <w:pitch w:val="variable"/>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imes New Roman CYR">
    <w:panose1 w:val="02020603050405020304"/>
    <w:charset w:val="CC"/>
    <w:family w:val="roman"/>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Е">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3A" w:rsidRDefault="00E8753A" w:rsidP="00063D6A">
    <w:pPr>
      <w:pStyle w:val="a3"/>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E8753A" w:rsidRDefault="00E8753A" w:rsidP="00063D6A">
    <w:pPr>
      <w:pStyle w:val="a3"/>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3A" w:rsidRDefault="00E8753A">
    <w:pPr>
      <w:pStyle w:val="a3"/>
      <w:jc w:val="right"/>
    </w:pPr>
    <w:r>
      <w:rPr>
        <w:rStyle w:val="a7"/>
      </w:rPr>
      <w:fldChar w:fldCharType="begin"/>
    </w:r>
    <w:r>
      <w:rPr>
        <w:rStyle w:val="a7"/>
      </w:rPr>
      <w:instrText xml:space="preserve"> PAGE </w:instrText>
    </w:r>
    <w:r>
      <w:rPr>
        <w:rStyle w:val="a7"/>
      </w:rPr>
      <w:fldChar w:fldCharType="separate"/>
    </w:r>
    <w:r>
      <w:rPr>
        <w:rStyle w:val="a7"/>
        <w:noProof/>
      </w:rPr>
      <w:t>2</w:t>
    </w:r>
    <w:r>
      <w:rPr>
        <w:rStyle w:val="a7"/>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3A" w:rsidRDefault="00E8753A" w:rsidP="00912021">
    <w:pPr>
      <w:pStyle w:val="a3"/>
      <w:spacing w:before="240"/>
    </w:pPr>
    <w:r>
      <w:rPr>
        <w:noProof/>
      </w:rPr>
      <mc:AlternateContent>
        <mc:Choice Requires="wps">
          <w:drawing>
            <wp:anchor distT="4294967294" distB="4294967294" distL="114300" distR="114300" simplePos="0" relativeHeight="251660288" behindDoc="0" locked="0" layoutInCell="1" allowOverlap="1" wp14:anchorId="60250367" wp14:editId="070071F2">
              <wp:simplePos x="0" y="0"/>
              <wp:positionH relativeFrom="column">
                <wp:align>left</wp:align>
              </wp:positionH>
              <wp:positionV relativeFrom="paragraph">
                <wp:posOffset>96519</wp:posOffset>
              </wp:positionV>
              <wp:extent cx="2971800" cy="0"/>
              <wp:effectExtent l="0" t="0" r="19050" b="19050"/>
              <wp:wrapNone/>
              <wp:docPr id="1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1B57D" id="Line 23" o:spid="_x0000_s1026" style="position:absolute;z-index:251660288;visibility:visible;mso-wrap-style:square;mso-width-percent:0;mso-height-percent:0;mso-wrap-distance-left:9pt;mso-wrap-distance-top:-6e-5mm;mso-wrap-distance-right:9pt;mso-wrap-distance-bottom:-6e-5mm;mso-position-horizontal:left;mso-position-horizontal-relative:text;mso-position-vertical:absolute;mso-position-vertical-relative:text;mso-width-percent:0;mso-height-percent:0;mso-width-relative:page;mso-height-relative:page" from="0,7.6pt" to="23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EtFgIAACoEAAAOAAAAZHJzL2Uyb0RvYy54bWysU9uO2yAQfa/Uf0C8J76sk02sOKvKTvqy&#10;7Uba7QcQwDEqBgQkTlT13zuQi7LtS1VVlvDAzBzOzBkWT8deogO3TmhV4WycYsQV1UyoXYW/va1H&#10;M4ycJ4oRqRWv8Ik7/LT8+GExmJLnutOScYsARLlyMBXuvDdlkjja8Z64sTZcgbPVticetnaXMEsG&#10;QO9lkqfpNBm0ZcZqyp2D0+bsxMuI37ac+pe2ddwjWWHg5uNq47oNa7JckHJniekEvdAg/8CiJ0LB&#10;pTeohniC9lb8AdULarXTrR9T3Se6bQXlsQaoJkt/q+a1I4bHWqA5ztza5P4fLP162FgkGGhXYKRI&#10;Dxo9C8VR/hB6MxhXQkitNjZUR4/q1Txr+t0hpeuOqB2PHN9OBvKykJG8SwkbZ+CG7fBFM4ghe69j&#10;o46t7QMktAAdox6nmx786BGFw3z+mM1SkI1efQkpr4nGOv+Z6x4Fo8ISSEdgcnh2PhAh5TUk3KP0&#10;WkgZ5ZYKDRWeT/JJTHBaChacIczZ3baWFh0IDMx8Gr5YFXjuw6zeKxbBOk7Y6mJ7IuTZhsulCnhQ&#10;CtC5WOeJ+DFP56vZalaMiny6GhVp04w+retiNF1nj5PmoanrJvsZqGVF2QnGuArsrtOZFX+n/uWd&#10;nOfqNp+3NiTv0WO/gOz1H0lHLYN850HYanba2KvGMJAx+PJ4wsTf78G+f+LLXwAAAP//AwBQSwME&#10;FAAGAAgAAAAhAO1b3FnaAAAABgEAAA8AAABkcnMvZG93bnJldi54bWxMj8FuwjAMhu+T9g6RJ3Eb&#10;KWigrjRFCA0Jadthhd1DY5qKxqmaFLq3n6cdtqO/3/r9OV+PrhVX7EPjScFsmoBAqrxpqFZwPOwe&#10;UxAhajK69YQKvjDAuri/y3Vm/I0+8FrGWnAJhUwrsDF2mZShsuh0mPoOibOz752OPPa1NL2+cblr&#10;5TxJltLphviC1R1uLVaXcnAKhnTxvvP72Ys/vAXzebZJ+fp8VGryMG5WICKO8W8ZfvRZHQp2OvmB&#10;TBCtAn4kMl3MQXD6tEwZnH6BLHL5X7/4BgAA//8DAFBLAQItABQABgAIAAAAIQC2gziS/gAAAOEB&#10;AAATAAAAAAAAAAAAAAAAAAAAAABbQ29udGVudF9UeXBlc10ueG1sUEsBAi0AFAAGAAgAAAAhADj9&#10;If/WAAAAlAEAAAsAAAAAAAAAAAAAAAAALwEAAF9yZWxzLy5yZWxzUEsBAi0AFAAGAAgAAAAhAP7n&#10;gS0WAgAAKgQAAA4AAAAAAAAAAAAAAAAALgIAAGRycy9lMm9Eb2MueG1sUEsBAi0AFAAGAAgAAAAh&#10;AO1b3FnaAAAABgEAAA8AAAAAAAAAAAAAAAAAcAQAAGRycy9kb3ducmV2LnhtbFBLBQYAAAAABAAE&#10;APMAAAB3BQAAAAA=&#10;" strokecolor="#969696"/>
          </w:pict>
        </mc:Fallback>
      </mc:AlternateContent>
    </w:r>
  </w:p>
  <w:p w:rsidR="00E8753A" w:rsidRDefault="00E8753A" w:rsidP="00912021">
    <w:pPr>
      <w:pStyle w:val="a3"/>
      <w:rPr>
        <w:rStyle w:val="a7"/>
      </w:rPr>
    </w:pPr>
    <w:r>
      <w:rPr>
        <w:rStyle w:val="a7"/>
      </w:rPr>
      <w:fldChar w:fldCharType="begin"/>
    </w:r>
    <w:r>
      <w:rPr>
        <w:rStyle w:val="a7"/>
      </w:rPr>
      <w:instrText xml:space="preserve">PAGE  </w:instrText>
    </w:r>
    <w:r>
      <w:rPr>
        <w:rStyle w:val="a7"/>
      </w:rPr>
      <w:fldChar w:fldCharType="separate"/>
    </w:r>
    <w:r>
      <w:rPr>
        <w:rStyle w:val="a7"/>
        <w:noProof/>
      </w:rPr>
      <w:t>406</w:t>
    </w:r>
    <w:r>
      <w:rPr>
        <w:rStyle w:val="a7"/>
      </w:rPr>
      <w:fldChar w:fldCharType="end"/>
    </w:r>
  </w:p>
  <w:p w:rsidR="00E8753A" w:rsidRDefault="00E8753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3A" w:rsidRDefault="00E8753A" w:rsidP="00063D6A">
    <w:pPr>
      <w:pStyle w:val="a3"/>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BB386D">
      <w:rPr>
        <w:rStyle w:val="a7"/>
        <w:noProof/>
      </w:rPr>
      <w:t>34</w:t>
    </w:r>
    <w:r>
      <w:rPr>
        <w:rStyle w:val="a7"/>
      </w:rPr>
      <w:fldChar w:fldCharType="end"/>
    </w:r>
  </w:p>
  <w:p w:rsidR="00E8753A" w:rsidRDefault="00E8753A" w:rsidP="00063D6A">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3A" w:rsidRDefault="00E8753A" w:rsidP="00572579">
    <w:pPr>
      <w:pStyle w:val="a3"/>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E8753A" w:rsidRDefault="00E8753A" w:rsidP="00572579">
    <w:pPr>
      <w:pStyle w:val="a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3A" w:rsidRDefault="00E8753A" w:rsidP="00572579">
    <w:pPr>
      <w:pStyle w:val="a3"/>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6D577C">
      <w:rPr>
        <w:rStyle w:val="a7"/>
        <w:noProof/>
      </w:rPr>
      <w:t>80</w:t>
    </w:r>
    <w:r>
      <w:rPr>
        <w:rStyle w:val="a7"/>
      </w:rPr>
      <w:fldChar w:fldCharType="end"/>
    </w:r>
  </w:p>
  <w:p w:rsidR="00E8753A" w:rsidRDefault="00E8753A" w:rsidP="00572579">
    <w:pPr>
      <w:pStyle w:val="a3"/>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3A" w:rsidRDefault="00E8753A" w:rsidP="0081628E">
    <w:pPr>
      <w:pStyle w:val="a3"/>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E8753A" w:rsidRDefault="00E8753A">
    <w:pPr>
      <w:pStyle w:val="a3"/>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3A" w:rsidRDefault="00E8753A" w:rsidP="0081628E">
    <w:pPr>
      <w:pStyle w:val="a3"/>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2B714A">
      <w:rPr>
        <w:rStyle w:val="a7"/>
        <w:noProof/>
      </w:rPr>
      <w:t>81</w:t>
    </w:r>
    <w:r>
      <w:rPr>
        <w:rStyle w:val="a7"/>
      </w:rPr>
      <w:fldChar w:fldCharType="end"/>
    </w:r>
  </w:p>
  <w:p w:rsidR="00E8753A" w:rsidRDefault="00E8753A" w:rsidP="0081628E">
    <w:pPr>
      <w:pStyle w:val="a3"/>
      <w:ind w:right="360"/>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3A" w:rsidRDefault="00E8753A">
    <w:pPr>
      <w:pStyle w:val="a3"/>
      <w:jc w:val="right"/>
    </w:pPr>
    <w:r>
      <w:rPr>
        <w:rStyle w:val="a7"/>
      </w:rPr>
      <w:fldChar w:fldCharType="begin"/>
    </w:r>
    <w:r>
      <w:rPr>
        <w:rStyle w:val="a7"/>
      </w:rPr>
      <w:instrText xml:space="preserve"> PAGE </w:instrText>
    </w:r>
    <w:r>
      <w:rPr>
        <w:rStyle w:val="a7"/>
      </w:rPr>
      <w:fldChar w:fldCharType="separate"/>
    </w:r>
    <w:r>
      <w:rPr>
        <w:rStyle w:val="a7"/>
        <w:noProof/>
      </w:rPr>
      <w:t>2</w:t>
    </w:r>
    <w:r>
      <w:rPr>
        <w:rStyle w:val="a7"/>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3A" w:rsidRDefault="00E8753A" w:rsidP="0081628E">
    <w:pPr>
      <w:pStyle w:val="a3"/>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E8753A" w:rsidRDefault="00E8753A">
    <w:pPr>
      <w:pStyle w:val="a3"/>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3A" w:rsidRDefault="00E8753A" w:rsidP="0081628E">
    <w:pPr>
      <w:pStyle w:val="a3"/>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4B2393">
      <w:rPr>
        <w:rStyle w:val="a7"/>
        <w:noProof/>
      </w:rPr>
      <w:t>107</w:t>
    </w:r>
    <w:r>
      <w:rPr>
        <w:rStyle w:val="a7"/>
      </w:rPr>
      <w:fldChar w:fldCharType="end"/>
    </w:r>
  </w:p>
  <w:p w:rsidR="00E8753A" w:rsidRDefault="00E8753A" w:rsidP="0081628E">
    <w:pPr>
      <w:pStyle w:val="a3"/>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68D" w:rsidRDefault="00B5768D">
      <w:r>
        <w:separator/>
      </w:r>
    </w:p>
  </w:footnote>
  <w:footnote w:type="continuationSeparator" w:id="0">
    <w:p w:rsidR="00B5768D" w:rsidRDefault="00B5768D">
      <w:r>
        <w:continuationSeparator/>
      </w:r>
    </w:p>
  </w:footnote>
  <w:footnote w:id="1">
    <w:p w:rsidR="00E8753A" w:rsidRDefault="00E8753A" w:rsidP="00327218">
      <w:pPr>
        <w:pStyle w:val="af9"/>
      </w:pPr>
      <w:r>
        <w:rPr>
          <w:rStyle w:val="afb"/>
        </w:rPr>
        <w:footnoteRef/>
      </w:r>
      <w:r>
        <w:t xml:space="preserve"> Программа «</w:t>
      </w:r>
      <w:r w:rsidRPr="00BE79E8">
        <w:rPr>
          <w:color w:val="000000"/>
        </w:rPr>
        <w:t>Комплексное развитие систем коммунальной инфраструктуры муниципального образования Новичихинский район на 2018-2022 гг.»</w:t>
      </w:r>
    </w:p>
  </w:footnote>
  <w:footnote w:id="2">
    <w:p w:rsidR="00E8753A" w:rsidRDefault="00E8753A" w:rsidP="00327218">
      <w:pPr>
        <w:pStyle w:val="af9"/>
      </w:pPr>
      <w:r>
        <w:rPr>
          <w:rStyle w:val="afb"/>
        </w:rPr>
        <w:footnoteRef/>
      </w:r>
      <w:r>
        <w:t xml:space="preserve"> </w:t>
      </w:r>
      <w:hyperlink r:id="rId1" w:history="1">
        <w:r>
          <w:rPr>
            <w:rStyle w:val="a8"/>
            <w:rFonts w:eastAsiaTheme="majorEastAsia"/>
          </w:rPr>
          <w:t>Комитет администрации Новичихинского района по образованию (edu22.info)</w:t>
        </w:r>
      </w:hyperlink>
    </w:p>
  </w:footnote>
  <w:footnote w:id="3">
    <w:p w:rsidR="00E8753A" w:rsidRDefault="00E8753A" w:rsidP="00327218">
      <w:pPr>
        <w:pStyle w:val="af9"/>
      </w:pPr>
      <w:r>
        <w:rPr>
          <w:rStyle w:val="afb"/>
        </w:rPr>
        <w:footnoteRef/>
      </w:r>
      <w:r>
        <w:t xml:space="preserve"> </w:t>
      </w:r>
      <w:hyperlink r:id="rId2" w:history="1">
        <w:r>
          <w:rPr>
            <w:rStyle w:val="a8"/>
            <w:rFonts w:eastAsiaTheme="majorEastAsia"/>
          </w:rPr>
          <w:t>Социально-экономическое развитие района (novichiha.ru)</w:t>
        </w:r>
      </w:hyperlink>
    </w:p>
  </w:footnote>
  <w:footnote w:id="4">
    <w:p w:rsidR="00E8753A" w:rsidRDefault="00E8753A" w:rsidP="00327218">
      <w:pPr>
        <w:pStyle w:val="af9"/>
      </w:pPr>
      <w:r>
        <w:rPr>
          <w:rStyle w:val="afb"/>
        </w:rPr>
        <w:footnoteRef/>
      </w:r>
      <w:r>
        <w:t xml:space="preserve"> </w:t>
      </w:r>
      <w:hyperlink r:id="rId3" w:history="1">
        <w:r>
          <w:rPr>
            <w:rStyle w:val="a8"/>
            <w:rFonts w:eastAsiaTheme="majorEastAsia"/>
          </w:rPr>
          <w:t>Управление Федеральной службы государственной статистики по Алтайскому краю и Республике Алтай — Основные показатели социально-экономического положения муниципальных образований (gks.ru)</w:t>
        </w:r>
      </w:hyperlink>
    </w:p>
  </w:footnote>
  <w:footnote w:id="5">
    <w:p w:rsidR="00E8753A" w:rsidRDefault="00E8753A" w:rsidP="00327218">
      <w:pPr>
        <w:pStyle w:val="af9"/>
      </w:pPr>
      <w:r>
        <w:rPr>
          <w:rStyle w:val="afb"/>
        </w:rPr>
        <w:footnoteRef/>
      </w:r>
      <w:r>
        <w:t xml:space="preserve"> </w:t>
      </w:r>
      <w:hyperlink r:id="rId4" w:history="1">
        <w:r>
          <w:rPr>
            <w:rStyle w:val="a8"/>
            <w:rFonts w:eastAsiaTheme="majorEastAsia"/>
          </w:rPr>
          <w:t>Социально-экономическое развитие района (novichiha.ru)</w:t>
        </w:r>
      </w:hyperlink>
    </w:p>
  </w:footnote>
  <w:footnote w:id="6">
    <w:p w:rsidR="00E8753A" w:rsidRDefault="00E8753A" w:rsidP="00327218">
      <w:pPr>
        <w:pStyle w:val="af9"/>
      </w:pPr>
      <w:r>
        <w:rPr>
          <w:rStyle w:val="afb"/>
        </w:rPr>
        <w:footnoteRef/>
      </w:r>
      <w:r>
        <w:t xml:space="preserve"> </w:t>
      </w:r>
      <w:hyperlink r:id="rId5" w:history="1">
        <w:r>
          <w:rPr>
            <w:rStyle w:val="a8"/>
            <w:rFonts w:eastAsiaTheme="majorEastAsia"/>
          </w:rPr>
          <w:t>Социально-экономическое развитие района (novichiha.ru)</w:t>
        </w:r>
      </w:hyperlink>
    </w:p>
  </w:footnote>
  <w:footnote w:id="7">
    <w:p w:rsidR="00E8753A" w:rsidRDefault="00E8753A" w:rsidP="00327218">
      <w:pPr>
        <w:pStyle w:val="af9"/>
      </w:pPr>
      <w:r>
        <w:rPr>
          <w:rStyle w:val="afb"/>
        </w:rPr>
        <w:footnoteRef/>
      </w:r>
      <w:hyperlink r:id="rId6" w:history="1">
        <w:r>
          <w:rPr>
            <w:rStyle w:val="a8"/>
            <w:rFonts w:eastAsiaTheme="majorEastAsia"/>
          </w:rPr>
          <w:t>Управление Федеральной службы государственной статистики по Алтайскому краю и Республике Алтай — Основные показатели социально-экономического положения муниципальных образований (gks.ru)</w:t>
        </w:r>
      </w:hyperlink>
    </w:p>
  </w:footnote>
  <w:footnote w:id="8">
    <w:p w:rsidR="00E8753A" w:rsidRDefault="00E8753A" w:rsidP="00887888">
      <w:pPr>
        <w:pStyle w:val="af9"/>
      </w:pPr>
      <w:r>
        <w:rPr>
          <w:rStyle w:val="afb"/>
        </w:rPr>
        <w:footnoteRef/>
      </w:r>
      <w:r>
        <w:t xml:space="preserve"> Программа «</w:t>
      </w:r>
      <w:r w:rsidRPr="00BE79E8">
        <w:rPr>
          <w:color w:val="000000"/>
        </w:rPr>
        <w:t>Комплексное развитие систем коммунальной инфраструктуры муниципального образования Новичихинский район на 2018-2022 гг.»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3A" w:rsidRDefault="00E8753A" w:rsidP="00572579">
    <w:pPr>
      <w:pStyle w:val="af"/>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E8753A" w:rsidRDefault="00E8753A">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3A" w:rsidRDefault="00E8753A">
    <w:pPr>
      <w:pStyle w:val="af"/>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37</w:t>
    </w:r>
    <w:r>
      <w:rPr>
        <w:rStyle w:val="a7"/>
      </w:rPr>
      <w:fldChar w:fldCharType="end"/>
    </w:r>
  </w:p>
  <w:p w:rsidR="00E8753A" w:rsidRDefault="00E8753A">
    <w:pPr>
      <w:pStyle w:val="af"/>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3A" w:rsidRDefault="00E8753A">
    <w:pPr>
      <w:pStyle w:val="af"/>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3A" w:rsidRDefault="00E8753A">
    <w:pPr>
      <w:pStyle w:val="af"/>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E8753A" w:rsidRDefault="00E8753A">
    <w:pPr>
      <w:pStyle w:val="af"/>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3A" w:rsidRDefault="00E8753A">
    <w:pPr>
      <w:pStyle w:val="af"/>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3A" w:rsidRPr="00973AE6" w:rsidRDefault="00E8753A" w:rsidP="00912021">
    <w:pPr>
      <w:pStyle w:val="af"/>
      <w:jc w:val="center"/>
      <w:rPr>
        <w:color w:val="333333"/>
        <w:sz w:val="22"/>
        <w:szCs w:val="22"/>
      </w:rPr>
    </w:pPr>
    <w:r>
      <w:rPr>
        <w:color w:val="333333"/>
        <w:sz w:val="22"/>
        <w:szCs w:val="22"/>
      </w:rPr>
      <w:t>С</w:t>
    </w:r>
    <w:r w:rsidRPr="00973AE6">
      <w:rPr>
        <w:color w:val="333333"/>
        <w:sz w:val="22"/>
        <w:szCs w:val="22"/>
      </w:rPr>
      <w:t>хем</w:t>
    </w:r>
    <w:r>
      <w:rPr>
        <w:color w:val="333333"/>
        <w:sz w:val="22"/>
        <w:szCs w:val="22"/>
      </w:rPr>
      <w:t>а</w:t>
    </w:r>
    <w:r w:rsidRPr="00973AE6">
      <w:rPr>
        <w:color w:val="333333"/>
        <w:sz w:val="22"/>
        <w:szCs w:val="22"/>
      </w:rPr>
      <w:t xml:space="preserve"> территориального планирования</w:t>
    </w:r>
  </w:p>
  <w:p w:rsidR="00E8753A" w:rsidRDefault="00E8753A" w:rsidP="00912021">
    <w:pPr>
      <w:pStyle w:val="af"/>
      <w:jc w:val="center"/>
      <w:rPr>
        <w:color w:val="333333"/>
        <w:sz w:val="22"/>
        <w:szCs w:val="22"/>
      </w:rPr>
    </w:pPr>
    <w:r>
      <w:rPr>
        <w:noProof/>
      </w:rPr>
      <mc:AlternateContent>
        <mc:Choice Requires="wps">
          <w:drawing>
            <wp:anchor distT="4294967294" distB="4294967294" distL="114300" distR="114300" simplePos="0" relativeHeight="251661312" behindDoc="0" locked="1" layoutInCell="1" allowOverlap="1" wp14:anchorId="160CC1AC" wp14:editId="026EA533">
              <wp:simplePos x="0" y="0"/>
              <wp:positionH relativeFrom="column">
                <wp:align>center</wp:align>
              </wp:positionH>
              <wp:positionV relativeFrom="paragraph">
                <wp:posOffset>427989</wp:posOffset>
              </wp:positionV>
              <wp:extent cx="6120130" cy="0"/>
              <wp:effectExtent l="0" t="19050" r="13970" b="19050"/>
              <wp:wrapNone/>
              <wp:docPr id="4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34925" cmpd="dbl">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54D12" id="Line 8" o:spid="_x0000_s1026" style="position:absolute;z-index:251661312;visibility:visible;mso-wrap-style:square;mso-width-percent:0;mso-height-percent:0;mso-wrap-distance-left:9pt;mso-wrap-distance-top:-6e-5mm;mso-wrap-distance-right:9pt;mso-wrap-distance-bottom:-6e-5mm;mso-position-horizontal:center;mso-position-horizontal-relative:text;mso-position-vertical:absolute;mso-position-vertical-relative:text;mso-width-percent:0;mso-height-percent:0;mso-width-relative:page;mso-height-relative:page" from="0,33.7pt" to="481.9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lOGgIAADUEAAAOAAAAZHJzL2Uyb0RvYy54bWysU8GO2jAQvVfqP1i+QxLIUogIqyqBXmiL&#10;tNsPMLZDrDq2ZRsCqvrvHRuC2PZSVeVgxvHM85s3z8vncyfRiVsntCpxNk4x4opqJtShxN9eN6M5&#10;Rs4TxYjUipf4wh1+Xr1/t+xNwSe61ZJxiwBEuaI3JW69N0WSONryjrixNlzBYaNtRzxs7SFhlvSA&#10;3slkkqazpNeWGaspdw6+1tdDvIr4TcOp/9o0jnskSwzcfFxtXPdhTVZLUhwsMa2gNxrkH1h0RCi4&#10;9A5VE0/Q0Yo/oDpBrXa68WOqu0Q3jaA89gDdZOlv3by0xPDYC4jjzF0m9/9g6ZfTziLBSpyDPIp0&#10;MKOtUBzNgzS9cQVkVGpnQ3P0rF7MVtPvDildtUQdeKT4ejFQloWK5E1J2DgDF+z7z5pBDjl6HXU6&#10;N7YLkKAAOsdxXO7j4GePKHycZaDJFGjR4SwhxVBorPOfuO5QCEosgXMEJqet84EIKYaUcI/SGyFl&#10;nLZUqC/xNF9MngC6M9A728tY7LQULCSGEmcP+0padCLgnWn8xQ7h5DHN6qNiEbjlhK1vsSdCXmMg&#10;IlXAg7aA2i26muPHIl2s5+t5Psons/UoT+t69HFT5aPZJvvwVE/rqqqzn4FalhetYIyrwG4wapb/&#10;nRFuT+ZqsbtV75Ikb9GjdkB2+I+k41zDKK+m2Gt22dlh3uDNmHx7R8H8j3uIH1/76hcAAAD//wMA&#10;UEsDBBQABgAIAAAAIQASbhgl3QAAAAYBAAAPAAAAZHJzL2Rvd25yZXYueG1sTI9PS8NAEMXvgt9h&#10;GcGb3dhKtDGbUgQpEXqwCqW3bXbyh2Znw+42jd/eEQ96fPOG934vX022FyP60DlScD9LQCBVznTU&#10;KPj8eL17AhGiJqN7R6jgCwOsiuurXGfGXegdx11sBIdQyLSCNsYhkzJULVodZm5AYq923urI0jfS&#10;eH3hcNvLeZKk0uqOuKHVA760WJ12Z6ugfjuM680+Gertyc/Lcr8tF5uo1O3NtH4GEXGKf8/wg8/o&#10;UDDT0Z3JBNEr4CFRQfr4AILdZbrgIcffgyxy+R+/+AYAAP//AwBQSwECLQAUAAYACAAAACEAtoM4&#10;kv4AAADhAQAAEwAAAAAAAAAAAAAAAAAAAAAAW0NvbnRlbnRfVHlwZXNdLnhtbFBLAQItABQABgAI&#10;AAAAIQA4/SH/1gAAAJQBAAALAAAAAAAAAAAAAAAAAC8BAABfcmVscy8ucmVsc1BLAQItABQABgAI&#10;AAAAIQDsbNlOGgIAADUEAAAOAAAAAAAAAAAAAAAAAC4CAABkcnMvZTJvRG9jLnhtbFBLAQItABQA&#10;BgAIAAAAIQASbhgl3QAAAAYBAAAPAAAAAAAAAAAAAAAAAHQEAABkcnMvZG93bnJldi54bWxQSwUG&#10;AAAAAAQABADzAAAAfgUAAAAA&#10;" strokecolor="#333" strokeweight="2.75pt">
              <v:stroke linestyle="thinThin"/>
              <w10:anchorlock/>
            </v:line>
          </w:pict>
        </mc:Fallback>
      </mc:AlternateContent>
    </w:r>
    <w:r>
      <w:rPr>
        <w:color w:val="333333"/>
        <w:sz w:val="22"/>
        <w:szCs w:val="22"/>
      </w:rPr>
      <w:t>Березовского района Ханты-Мансийского автономного округа - Югры</w:t>
    </w:r>
  </w:p>
  <w:p w:rsidR="00E8753A" w:rsidRPr="008B2B44" w:rsidRDefault="00E8753A" w:rsidP="00912021">
    <w:pPr>
      <w:pStyle w:val="af"/>
      <w:spacing w:before="60" w:after="360"/>
      <w:jc w:val="center"/>
      <w:rPr>
        <w:i/>
        <w:color w:val="333333"/>
        <w:sz w:val="22"/>
        <w:szCs w:val="22"/>
      </w:rPr>
    </w:pPr>
    <w:r w:rsidRPr="001471B5">
      <w:rPr>
        <w:i/>
        <w:color w:val="333333"/>
        <w:sz w:val="22"/>
        <w:szCs w:val="22"/>
      </w:rPr>
      <w:t>Материалы по обоснованию</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3A" w:rsidRPr="008B2B44" w:rsidRDefault="00E8753A" w:rsidP="00912021">
    <w:pPr>
      <w:pStyle w:val="af"/>
      <w:spacing w:before="60" w:after="360"/>
      <w:jc w:val="center"/>
      <w:rPr>
        <w:i/>
        <w:color w:val="333333"/>
        <w:sz w:val="22"/>
        <w:szCs w:val="2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3A" w:rsidRPr="006F2949" w:rsidRDefault="00E8753A" w:rsidP="00912021">
    <w:pPr>
      <w:pStyle w:val="af"/>
      <w:spacing w:after="360"/>
      <w:ind w:right="357"/>
      <w:jc w:val="center"/>
      <w:rPr>
        <w:color w:val="808080"/>
      </w:rPr>
    </w:pPr>
    <w:r>
      <w:rPr>
        <w:noProof/>
      </w:rPr>
      <mc:AlternateContent>
        <mc:Choice Requires="wps">
          <w:drawing>
            <wp:anchor distT="4294967294" distB="4294967294" distL="114300" distR="114300" simplePos="0" relativeHeight="251659264" behindDoc="0" locked="0" layoutInCell="1" allowOverlap="1" wp14:anchorId="2FABFBEF" wp14:editId="73ECD7F0">
              <wp:simplePos x="0" y="0"/>
              <wp:positionH relativeFrom="column">
                <wp:posOffset>0</wp:posOffset>
              </wp:positionH>
              <wp:positionV relativeFrom="paragraph">
                <wp:posOffset>213994</wp:posOffset>
              </wp:positionV>
              <wp:extent cx="6131560" cy="0"/>
              <wp:effectExtent l="0" t="0" r="21590" b="19050"/>
              <wp:wrapSquare wrapText="bothSides"/>
              <wp:docPr id="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1560"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79A04" id="Line 2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6.85pt" to="482.8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9XNFQIAACkEAAAOAAAAZHJzL2Uyb0RvYy54bWysU9uO2yAQfa/Uf0C8J77k0sSKs6rspC/b&#10;NtJuP4AAjlExICBxoqr/3oHEUbZ9qarKEh6YmcOZOcPq6dxJdOLWCa1KnI1TjLiimgl1KPG31+1o&#10;gZHzRDEiteIlvnCHn9bv3616U/Bct1oybhGAKFf0psSt96ZIEkdb3hE31oYrcDbadsTD1h4SZkkP&#10;6J1M8jSdJ722zFhNuXNwWl+deB3xm4ZT/7VpHPdIlhi4+bjauO7DmqxXpDhYYlpBbzTIP7DoiFBw&#10;6R2qJp6goxV/QHWCWu1048dUd4luGkF5rAGqydLfqnlpieGxFmiOM/c2uf8HS7+cdhYJVuIJRop0&#10;INGzUBzleWhNb1wBEZXa2VAcPasX86zpd4eUrlqiDjxSfL0YyMtCRvImJWycgQv2/WfNIIYcvY59&#10;Oje2C5DQAXSOclzucvCzRxQO59kkm81BNTr4ElIMicY6/4nrDgWjxBJIR2ByenY+ECHFEBLuUXor&#10;pIxqS4X6Ei9n+SwmOC0FC84Q5uxhX0mLTgTmZTkPX6wKPI9hVh8Vi2AtJ2xzsz0R8mrD5VIFPCgF&#10;6Nys60D8WKbLzWKzmI6m+XwzmqZ1Pfq4raaj+Tb7MKsndVXV2c9ALZsWrWCMq8BuGM5s+nfi357J&#10;dazu43lvQ/IWPfYLyA7/SDpqGeS7DsJes8vODhrDPMbg29sJA/+4B/vxha9/AQAA//8DAFBLAwQU&#10;AAYACAAAACEA14gyndwAAAAGAQAADwAAAGRycy9kb3ducmV2LnhtbEyPwU7DMBBE70j8g7VIvVGn&#10;VA1tiFMh1EpIlANpubvxNo6Id6PYacPfY8ShHHdmNPM2X4+uFWfsfcOkYDZNQCBVbBqqFRz22/sl&#10;CB80Gd0yoYJv9LAubm9ynRm+0Aeey1CLWEI+0wpsCF0mpa8sOu2n3CFF78S90yGefS1Nry+x3LXy&#10;IUlS6XRDccHqDl8sVl/l4BQMy8X7ll9nG97vvPk82aR8Wx2UmtyNz08gAo7hGoZf/IgORWQ68kDG&#10;i1ZBfCQomM8fQUR3lS5SEMc/QRa5/I9f/AAAAP//AwBQSwECLQAUAAYACAAAACEAtoM4kv4AAADh&#10;AQAAEwAAAAAAAAAAAAAAAAAAAAAAW0NvbnRlbnRfVHlwZXNdLnhtbFBLAQItABQABgAIAAAAIQA4&#10;/SH/1gAAAJQBAAALAAAAAAAAAAAAAAAAAC8BAABfcmVscy8ucmVsc1BLAQItABQABgAIAAAAIQC9&#10;E9XNFQIAACkEAAAOAAAAAAAAAAAAAAAAAC4CAABkcnMvZTJvRG9jLnhtbFBLAQItABQABgAIAAAA&#10;IQDXiDKd3AAAAAYBAAAPAAAAAAAAAAAAAAAAAG8EAABkcnMvZG93bnJldi54bWxQSwUGAAAAAAQA&#10;BADzAAAAeAUAAAAA&#10;" strokecolor="#969696">
              <w10:wrap type="square"/>
            </v:line>
          </w:pict>
        </mc:Fallback>
      </mc:AlternateContent>
    </w:r>
  </w:p>
  <w:p w:rsidR="00E8753A" w:rsidRDefault="00E8753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OpenSymbol" w:hAnsi="Open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OpenSymbol" w:hAnsi="Open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OpenSymbol" w:hAnsi="Open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 w15:restartNumberingAfterBreak="0">
    <w:nsid w:val="00000009"/>
    <w:multiLevelType w:val="multilevel"/>
    <w:tmpl w:val="00000009"/>
    <w:name w:val="WW8Num9"/>
    <w:lvl w:ilvl="0">
      <w:start w:val="1"/>
      <w:numFmt w:val="bullet"/>
      <w:lvlText w:val=""/>
      <w:lvlJc w:val="left"/>
      <w:pPr>
        <w:tabs>
          <w:tab w:val="num" w:pos="720"/>
        </w:tabs>
        <w:ind w:left="0" w:firstLine="0"/>
      </w:pPr>
      <w:rPr>
        <w:rFonts w:ascii="Symbol" w:hAnsi="Symbol" w:cs="StarSymbol"/>
        <w:sz w:val="18"/>
        <w:szCs w:val="18"/>
      </w:rPr>
    </w:lvl>
    <w:lvl w:ilvl="1">
      <w:start w:val="1"/>
      <w:numFmt w:val="bullet"/>
      <w:lvlText w:val=""/>
      <w:lvlJc w:val="left"/>
      <w:pPr>
        <w:tabs>
          <w:tab w:val="num" w:pos="1080"/>
        </w:tabs>
        <w:ind w:left="0" w:firstLine="0"/>
      </w:pPr>
      <w:rPr>
        <w:rFonts w:ascii="Symbol" w:hAnsi="Symbol" w:cs="StarSymbol"/>
        <w:sz w:val="18"/>
        <w:szCs w:val="18"/>
      </w:rPr>
    </w:lvl>
    <w:lvl w:ilvl="2">
      <w:start w:val="1"/>
      <w:numFmt w:val="bullet"/>
      <w:lvlText w:val=""/>
      <w:lvlJc w:val="left"/>
      <w:pPr>
        <w:tabs>
          <w:tab w:val="num" w:pos="1440"/>
        </w:tabs>
        <w:ind w:left="0" w:firstLine="0"/>
      </w:pPr>
      <w:rPr>
        <w:rFonts w:ascii="Symbol" w:hAnsi="Symbol" w:cs="StarSymbol"/>
        <w:sz w:val="18"/>
        <w:szCs w:val="18"/>
      </w:rPr>
    </w:lvl>
    <w:lvl w:ilvl="3">
      <w:start w:val="1"/>
      <w:numFmt w:val="bullet"/>
      <w:lvlText w:val=""/>
      <w:lvlJc w:val="left"/>
      <w:pPr>
        <w:tabs>
          <w:tab w:val="num" w:pos="1800"/>
        </w:tabs>
        <w:ind w:left="0" w:firstLine="0"/>
      </w:pPr>
      <w:rPr>
        <w:rFonts w:ascii="Symbol" w:hAnsi="Symbol" w:cs="StarSymbol"/>
        <w:sz w:val="18"/>
        <w:szCs w:val="18"/>
      </w:rPr>
    </w:lvl>
    <w:lvl w:ilvl="4">
      <w:start w:val="1"/>
      <w:numFmt w:val="bullet"/>
      <w:lvlText w:val=""/>
      <w:lvlJc w:val="left"/>
      <w:pPr>
        <w:tabs>
          <w:tab w:val="num" w:pos="2160"/>
        </w:tabs>
        <w:ind w:left="0" w:firstLine="0"/>
      </w:pPr>
      <w:rPr>
        <w:rFonts w:ascii="Symbol" w:hAnsi="Symbol" w:cs="StarSymbol"/>
        <w:sz w:val="18"/>
        <w:szCs w:val="18"/>
      </w:rPr>
    </w:lvl>
    <w:lvl w:ilvl="5">
      <w:start w:val="1"/>
      <w:numFmt w:val="bullet"/>
      <w:lvlText w:val=""/>
      <w:lvlJc w:val="left"/>
      <w:pPr>
        <w:tabs>
          <w:tab w:val="num" w:pos="2520"/>
        </w:tabs>
        <w:ind w:left="0" w:firstLine="0"/>
      </w:pPr>
      <w:rPr>
        <w:rFonts w:ascii="Symbol" w:hAnsi="Symbol" w:cs="StarSymbol"/>
        <w:sz w:val="18"/>
        <w:szCs w:val="18"/>
      </w:rPr>
    </w:lvl>
    <w:lvl w:ilvl="6">
      <w:start w:val="1"/>
      <w:numFmt w:val="bullet"/>
      <w:lvlText w:val=""/>
      <w:lvlJc w:val="left"/>
      <w:pPr>
        <w:tabs>
          <w:tab w:val="num" w:pos="2880"/>
        </w:tabs>
        <w:ind w:left="0" w:firstLine="0"/>
      </w:pPr>
      <w:rPr>
        <w:rFonts w:ascii="Symbol" w:hAnsi="Symbol" w:cs="StarSymbol"/>
        <w:sz w:val="18"/>
        <w:szCs w:val="18"/>
      </w:rPr>
    </w:lvl>
    <w:lvl w:ilvl="7">
      <w:start w:val="1"/>
      <w:numFmt w:val="bullet"/>
      <w:lvlText w:val=""/>
      <w:lvlJc w:val="left"/>
      <w:pPr>
        <w:tabs>
          <w:tab w:val="num" w:pos="3240"/>
        </w:tabs>
        <w:ind w:left="0" w:firstLine="0"/>
      </w:pPr>
      <w:rPr>
        <w:rFonts w:ascii="Symbol" w:hAnsi="Symbol" w:cs="StarSymbol"/>
        <w:sz w:val="18"/>
        <w:szCs w:val="18"/>
      </w:rPr>
    </w:lvl>
    <w:lvl w:ilvl="8">
      <w:start w:val="1"/>
      <w:numFmt w:val="bullet"/>
      <w:lvlText w:val=""/>
      <w:lvlJc w:val="left"/>
      <w:pPr>
        <w:tabs>
          <w:tab w:val="num" w:pos="3600"/>
        </w:tabs>
        <w:ind w:left="0" w:firstLine="0"/>
      </w:pPr>
      <w:rPr>
        <w:rFonts w:ascii="Symbol" w:hAnsi="Symbol" w:cs="StarSymbol"/>
        <w:sz w:val="18"/>
        <w:szCs w:val="18"/>
      </w:rPr>
    </w:lvl>
  </w:abstractNum>
  <w:abstractNum w:abstractNumId="2" w15:restartNumberingAfterBreak="0">
    <w:nsid w:val="0000001F"/>
    <w:multiLevelType w:val="multilevel"/>
    <w:tmpl w:val="0000001F"/>
    <w:name w:val="WW8Num31"/>
    <w:lvl w:ilvl="0">
      <w:start w:val="1"/>
      <w:numFmt w:val="bullet"/>
      <w:lvlText w:val=""/>
      <w:lvlJc w:val="left"/>
      <w:pPr>
        <w:tabs>
          <w:tab w:val="num" w:pos="1526"/>
        </w:tabs>
        <w:ind w:left="1526" w:hanging="360"/>
      </w:pPr>
      <w:rPr>
        <w:rFonts w:ascii="Wingdings 2" w:hAnsi="Wingdings 2" w:cs="StarSymbol"/>
        <w:sz w:val="18"/>
        <w:szCs w:val="18"/>
      </w:rPr>
    </w:lvl>
    <w:lvl w:ilvl="1">
      <w:start w:val="1"/>
      <w:numFmt w:val="bullet"/>
      <w:lvlText w:val="◦"/>
      <w:lvlJc w:val="left"/>
      <w:pPr>
        <w:tabs>
          <w:tab w:val="num" w:pos="1886"/>
        </w:tabs>
        <w:ind w:left="1886" w:hanging="360"/>
      </w:pPr>
      <w:rPr>
        <w:rFonts w:ascii="OpenSymbol" w:hAnsi="OpenSymbol" w:cs="StarSymbol"/>
        <w:sz w:val="18"/>
        <w:szCs w:val="18"/>
      </w:rPr>
    </w:lvl>
    <w:lvl w:ilvl="2">
      <w:start w:val="1"/>
      <w:numFmt w:val="bullet"/>
      <w:lvlText w:val="▪"/>
      <w:lvlJc w:val="left"/>
      <w:pPr>
        <w:tabs>
          <w:tab w:val="num" w:pos="2246"/>
        </w:tabs>
        <w:ind w:left="2246" w:hanging="360"/>
      </w:pPr>
      <w:rPr>
        <w:rFonts w:ascii="OpenSymbol" w:hAnsi="OpenSymbol" w:cs="StarSymbol"/>
        <w:sz w:val="18"/>
        <w:szCs w:val="18"/>
      </w:rPr>
    </w:lvl>
    <w:lvl w:ilvl="3">
      <w:start w:val="1"/>
      <w:numFmt w:val="bullet"/>
      <w:lvlText w:val=""/>
      <w:lvlJc w:val="left"/>
      <w:pPr>
        <w:tabs>
          <w:tab w:val="num" w:pos="2606"/>
        </w:tabs>
        <w:ind w:left="2606" w:hanging="360"/>
      </w:pPr>
      <w:rPr>
        <w:rFonts w:ascii="Wingdings 2" w:hAnsi="Wingdings 2" w:cs="StarSymbol"/>
        <w:sz w:val="18"/>
        <w:szCs w:val="18"/>
      </w:rPr>
    </w:lvl>
    <w:lvl w:ilvl="4">
      <w:start w:val="1"/>
      <w:numFmt w:val="bullet"/>
      <w:lvlText w:val="◦"/>
      <w:lvlJc w:val="left"/>
      <w:pPr>
        <w:tabs>
          <w:tab w:val="num" w:pos="2966"/>
        </w:tabs>
        <w:ind w:left="2966" w:hanging="360"/>
      </w:pPr>
      <w:rPr>
        <w:rFonts w:ascii="OpenSymbol" w:hAnsi="OpenSymbol" w:cs="StarSymbol"/>
        <w:sz w:val="18"/>
        <w:szCs w:val="18"/>
      </w:rPr>
    </w:lvl>
    <w:lvl w:ilvl="5">
      <w:start w:val="1"/>
      <w:numFmt w:val="bullet"/>
      <w:lvlText w:val="▪"/>
      <w:lvlJc w:val="left"/>
      <w:pPr>
        <w:tabs>
          <w:tab w:val="num" w:pos="3326"/>
        </w:tabs>
        <w:ind w:left="3326" w:hanging="360"/>
      </w:pPr>
      <w:rPr>
        <w:rFonts w:ascii="OpenSymbol" w:hAnsi="OpenSymbol" w:cs="StarSymbol"/>
        <w:sz w:val="18"/>
        <w:szCs w:val="18"/>
      </w:rPr>
    </w:lvl>
    <w:lvl w:ilvl="6">
      <w:start w:val="1"/>
      <w:numFmt w:val="bullet"/>
      <w:lvlText w:val=""/>
      <w:lvlJc w:val="left"/>
      <w:pPr>
        <w:tabs>
          <w:tab w:val="num" w:pos="3686"/>
        </w:tabs>
        <w:ind w:left="3686" w:hanging="360"/>
      </w:pPr>
      <w:rPr>
        <w:rFonts w:ascii="Wingdings 2" w:hAnsi="Wingdings 2" w:cs="StarSymbol"/>
        <w:sz w:val="18"/>
        <w:szCs w:val="18"/>
      </w:rPr>
    </w:lvl>
    <w:lvl w:ilvl="7">
      <w:start w:val="1"/>
      <w:numFmt w:val="bullet"/>
      <w:lvlText w:val="◦"/>
      <w:lvlJc w:val="left"/>
      <w:pPr>
        <w:tabs>
          <w:tab w:val="num" w:pos="4046"/>
        </w:tabs>
        <w:ind w:left="4046" w:hanging="360"/>
      </w:pPr>
      <w:rPr>
        <w:rFonts w:ascii="OpenSymbol" w:hAnsi="OpenSymbol" w:cs="StarSymbol"/>
        <w:sz w:val="18"/>
        <w:szCs w:val="18"/>
      </w:rPr>
    </w:lvl>
    <w:lvl w:ilvl="8">
      <w:start w:val="1"/>
      <w:numFmt w:val="bullet"/>
      <w:lvlText w:val="▪"/>
      <w:lvlJc w:val="left"/>
      <w:pPr>
        <w:tabs>
          <w:tab w:val="num" w:pos="4406"/>
        </w:tabs>
        <w:ind w:left="4406" w:hanging="360"/>
      </w:pPr>
      <w:rPr>
        <w:rFonts w:ascii="OpenSymbol" w:hAnsi="OpenSymbol" w:cs="StarSymbol"/>
        <w:sz w:val="18"/>
        <w:szCs w:val="18"/>
      </w:rPr>
    </w:lvl>
  </w:abstractNum>
  <w:abstractNum w:abstractNumId="3" w15:restartNumberingAfterBreak="0">
    <w:nsid w:val="000A326C"/>
    <w:multiLevelType w:val="multilevel"/>
    <w:tmpl w:val="FA645958"/>
    <w:lvl w:ilvl="0">
      <w:start w:val="1"/>
      <w:numFmt w:val="decimal"/>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4" w15:restartNumberingAfterBreak="0">
    <w:nsid w:val="000C7D1C"/>
    <w:multiLevelType w:val="hybridMultilevel"/>
    <w:tmpl w:val="EAC63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2AD4F4B"/>
    <w:multiLevelType w:val="hybridMultilevel"/>
    <w:tmpl w:val="DDDA955C"/>
    <w:lvl w:ilvl="0" w:tplc="95704DA4">
      <w:start w:val="1"/>
      <w:numFmt w:val="bullet"/>
      <w:lvlText w:val="-"/>
      <w:lvlJc w:val="left"/>
      <w:pPr>
        <w:tabs>
          <w:tab w:val="num" w:pos="360"/>
        </w:tabs>
        <w:ind w:left="360" w:hanging="360"/>
      </w:pPr>
      <w:rPr>
        <w:rFonts w:ascii="Courier New" w:hAnsi="Courier New" w:hint="default"/>
        <w:color w:val="auto"/>
      </w:rPr>
    </w:lvl>
    <w:lvl w:ilvl="1" w:tplc="F56EFE36">
      <w:start w:val="1"/>
      <w:numFmt w:val="bullet"/>
      <w:lvlText w:val="o"/>
      <w:lvlJc w:val="left"/>
      <w:pPr>
        <w:tabs>
          <w:tab w:val="num" w:pos="1440"/>
        </w:tabs>
        <w:ind w:left="1440" w:hanging="360"/>
      </w:pPr>
      <w:rPr>
        <w:rFonts w:ascii="Courier New" w:hAnsi="Courier New" w:hint="default"/>
      </w:rPr>
    </w:lvl>
    <w:lvl w:ilvl="2" w:tplc="FBCC479E" w:tentative="1">
      <w:start w:val="1"/>
      <w:numFmt w:val="bullet"/>
      <w:lvlText w:val=""/>
      <w:lvlJc w:val="left"/>
      <w:pPr>
        <w:tabs>
          <w:tab w:val="num" w:pos="2160"/>
        </w:tabs>
        <w:ind w:left="2160" w:hanging="360"/>
      </w:pPr>
      <w:rPr>
        <w:rFonts w:ascii="Wingdings" w:hAnsi="Wingdings" w:hint="default"/>
      </w:rPr>
    </w:lvl>
    <w:lvl w:ilvl="3" w:tplc="027C9AA2" w:tentative="1">
      <w:start w:val="1"/>
      <w:numFmt w:val="bullet"/>
      <w:lvlText w:val=""/>
      <w:lvlJc w:val="left"/>
      <w:pPr>
        <w:tabs>
          <w:tab w:val="num" w:pos="2880"/>
        </w:tabs>
        <w:ind w:left="2880" w:hanging="360"/>
      </w:pPr>
      <w:rPr>
        <w:rFonts w:ascii="Symbol" w:hAnsi="Symbol" w:hint="default"/>
      </w:rPr>
    </w:lvl>
    <w:lvl w:ilvl="4" w:tplc="A31ACB90" w:tentative="1">
      <w:start w:val="1"/>
      <w:numFmt w:val="bullet"/>
      <w:lvlText w:val="o"/>
      <w:lvlJc w:val="left"/>
      <w:pPr>
        <w:tabs>
          <w:tab w:val="num" w:pos="3600"/>
        </w:tabs>
        <w:ind w:left="3600" w:hanging="360"/>
      </w:pPr>
      <w:rPr>
        <w:rFonts w:ascii="Courier New" w:hAnsi="Courier New" w:hint="default"/>
      </w:rPr>
    </w:lvl>
    <w:lvl w:ilvl="5" w:tplc="0944C44C" w:tentative="1">
      <w:start w:val="1"/>
      <w:numFmt w:val="bullet"/>
      <w:lvlText w:val=""/>
      <w:lvlJc w:val="left"/>
      <w:pPr>
        <w:tabs>
          <w:tab w:val="num" w:pos="4320"/>
        </w:tabs>
        <w:ind w:left="4320" w:hanging="360"/>
      </w:pPr>
      <w:rPr>
        <w:rFonts w:ascii="Wingdings" w:hAnsi="Wingdings" w:hint="default"/>
      </w:rPr>
    </w:lvl>
    <w:lvl w:ilvl="6" w:tplc="1C3A547A" w:tentative="1">
      <w:start w:val="1"/>
      <w:numFmt w:val="bullet"/>
      <w:lvlText w:val=""/>
      <w:lvlJc w:val="left"/>
      <w:pPr>
        <w:tabs>
          <w:tab w:val="num" w:pos="5040"/>
        </w:tabs>
        <w:ind w:left="5040" w:hanging="360"/>
      </w:pPr>
      <w:rPr>
        <w:rFonts w:ascii="Symbol" w:hAnsi="Symbol" w:hint="default"/>
      </w:rPr>
    </w:lvl>
    <w:lvl w:ilvl="7" w:tplc="29FE6EB6" w:tentative="1">
      <w:start w:val="1"/>
      <w:numFmt w:val="bullet"/>
      <w:lvlText w:val="o"/>
      <w:lvlJc w:val="left"/>
      <w:pPr>
        <w:tabs>
          <w:tab w:val="num" w:pos="5760"/>
        </w:tabs>
        <w:ind w:left="5760" w:hanging="360"/>
      </w:pPr>
      <w:rPr>
        <w:rFonts w:ascii="Courier New" w:hAnsi="Courier New" w:hint="default"/>
      </w:rPr>
    </w:lvl>
    <w:lvl w:ilvl="8" w:tplc="D676165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0947D6"/>
    <w:multiLevelType w:val="hybridMultilevel"/>
    <w:tmpl w:val="81AAE4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6726399"/>
    <w:multiLevelType w:val="hybridMultilevel"/>
    <w:tmpl w:val="42C299C6"/>
    <w:lvl w:ilvl="0" w:tplc="37C4B426">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675285"/>
    <w:multiLevelType w:val="hybridMultilevel"/>
    <w:tmpl w:val="E69C88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A1E5A15"/>
    <w:multiLevelType w:val="hybridMultilevel"/>
    <w:tmpl w:val="2104E4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B74227F"/>
    <w:multiLevelType w:val="multilevel"/>
    <w:tmpl w:val="CBE0D192"/>
    <w:lvl w:ilvl="0">
      <w:start w:val="1"/>
      <w:numFmt w:val="decimal"/>
      <w:lvlText w:val="%1."/>
      <w:legacy w:legacy="1" w:legacySpace="0" w:legacyIndent="360"/>
      <w:lvlJc w:val="left"/>
      <w:rPr>
        <w:rFonts w:ascii="Times New Roman" w:hAnsi="Times New Roman" w:cs="Times New Roman"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11" w15:restartNumberingAfterBreak="0">
    <w:nsid w:val="0CF94E49"/>
    <w:multiLevelType w:val="hybridMultilevel"/>
    <w:tmpl w:val="1F64A07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2" w15:restartNumberingAfterBreak="0">
    <w:nsid w:val="11050F2F"/>
    <w:multiLevelType w:val="hybridMultilevel"/>
    <w:tmpl w:val="42E4B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AA140BD"/>
    <w:multiLevelType w:val="hybridMultilevel"/>
    <w:tmpl w:val="0396F7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B647151"/>
    <w:multiLevelType w:val="hybridMultilevel"/>
    <w:tmpl w:val="EA626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C8719F7"/>
    <w:multiLevelType w:val="hybridMultilevel"/>
    <w:tmpl w:val="623C117A"/>
    <w:lvl w:ilvl="0" w:tplc="0419000F">
      <w:start w:val="1"/>
      <w:numFmt w:val="decimal"/>
      <w:lvlText w:val="%1."/>
      <w:lvlJc w:val="left"/>
      <w:pPr>
        <w:tabs>
          <w:tab w:val="num" w:pos="502"/>
        </w:tabs>
        <w:ind w:left="502"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21AA210A"/>
    <w:multiLevelType w:val="multilevel"/>
    <w:tmpl w:val="84341F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7464F65"/>
    <w:multiLevelType w:val="multilevel"/>
    <w:tmpl w:val="1B7E2118"/>
    <w:lvl w:ilvl="0">
      <w:start w:val="1"/>
      <w:numFmt w:val="decimal"/>
      <w:lvlText w:val="%1."/>
      <w:lvlJc w:val="left"/>
      <w:pPr>
        <w:ind w:left="1429" w:hanging="360"/>
      </w:pPr>
    </w:lvl>
    <w:lvl w:ilvl="1">
      <w:start w:val="5"/>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8" w15:restartNumberingAfterBreak="0">
    <w:nsid w:val="27B04703"/>
    <w:multiLevelType w:val="hybridMultilevel"/>
    <w:tmpl w:val="EAB6F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8267E6F"/>
    <w:multiLevelType w:val="hybridMultilevel"/>
    <w:tmpl w:val="DF6CDC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9CF3631"/>
    <w:multiLevelType w:val="hybridMultilevel"/>
    <w:tmpl w:val="5810D8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2F6B6473"/>
    <w:multiLevelType w:val="hybridMultilevel"/>
    <w:tmpl w:val="DEDAF0AC"/>
    <w:lvl w:ilvl="0" w:tplc="D4D8FB8C">
      <w:start w:val="7"/>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37707763"/>
    <w:multiLevelType w:val="multilevel"/>
    <w:tmpl w:val="AEBE1F2E"/>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3D496AD9"/>
    <w:multiLevelType w:val="hybridMultilevel"/>
    <w:tmpl w:val="A3F0B094"/>
    <w:lvl w:ilvl="0" w:tplc="9600FA90">
      <w:start w:val="1"/>
      <w:numFmt w:val="bullet"/>
      <w:lvlText w:val="-"/>
      <w:lvlJc w:val="left"/>
      <w:pPr>
        <w:ind w:left="1287" w:hanging="360"/>
      </w:pPr>
      <w:rPr>
        <w:rFonts w:ascii="Vrinda" w:hAnsi="Vrinda"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E23106F"/>
    <w:multiLevelType w:val="singleLevel"/>
    <w:tmpl w:val="F7C4BE9E"/>
    <w:lvl w:ilvl="0">
      <w:start w:val="1"/>
      <w:numFmt w:val="bullet"/>
      <w:lvlText w:val="-"/>
      <w:lvlJc w:val="left"/>
      <w:pPr>
        <w:tabs>
          <w:tab w:val="num" w:pos="360"/>
        </w:tabs>
        <w:ind w:left="360" w:hanging="360"/>
      </w:pPr>
      <w:rPr>
        <w:rFonts w:hint="default"/>
      </w:rPr>
    </w:lvl>
  </w:abstractNum>
  <w:abstractNum w:abstractNumId="25" w15:restartNumberingAfterBreak="0">
    <w:nsid w:val="400825D1"/>
    <w:multiLevelType w:val="hybridMultilevel"/>
    <w:tmpl w:val="D5629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0192DA6"/>
    <w:multiLevelType w:val="hybridMultilevel"/>
    <w:tmpl w:val="F7F8870C"/>
    <w:lvl w:ilvl="0" w:tplc="5BC87FC8">
      <w:start w:val="1"/>
      <w:numFmt w:val="decimal"/>
      <w:lvlText w:val="%1."/>
      <w:lvlJc w:val="left"/>
      <w:pPr>
        <w:ind w:left="1429" w:hanging="360"/>
      </w:pPr>
      <w:rPr>
        <w:b/>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40E42D2E"/>
    <w:multiLevelType w:val="hybridMultilevel"/>
    <w:tmpl w:val="E6E8EB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21A2637"/>
    <w:multiLevelType w:val="hybridMultilevel"/>
    <w:tmpl w:val="F126EEDC"/>
    <w:lvl w:ilvl="0" w:tplc="25128A24">
      <w:start w:val="2030"/>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AF4294C"/>
    <w:multiLevelType w:val="hybridMultilevel"/>
    <w:tmpl w:val="C37E4F62"/>
    <w:lvl w:ilvl="0" w:tplc="C9A09B1A">
      <w:start w:val="10"/>
      <w:numFmt w:val="bullet"/>
      <w:lvlText w:val="-"/>
      <w:lvlJc w:val="left"/>
      <w:pPr>
        <w:tabs>
          <w:tab w:val="num" w:pos="1211"/>
        </w:tabs>
        <w:ind w:left="1211" w:hanging="360"/>
      </w:pPr>
      <w:rPr>
        <w:rFonts w:ascii="Times New Roman" w:eastAsia="Times New Roman" w:hAnsi="Times New Roman" w:cs="Times New Roman" w:hint="default"/>
      </w:rPr>
    </w:lvl>
    <w:lvl w:ilvl="1" w:tplc="04190003">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30" w15:restartNumberingAfterBreak="0">
    <w:nsid w:val="4BC80D38"/>
    <w:multiLevelType w:val="hybridMultilevel"/>
    <w:tmpl w:val="8BC6C6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4BDC0AF5"/>
    <w:multiLevelType w:val="hybridMultilevel"/>
    <w:tmpl w:val="FD3458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4CEA66C8"/>
    <w:multiLevelType w:val="hybridMultilevel"/>
    <w:tmpl w:val="BA8AC166"/>
    <w:lvl w:ilvl="0" w:tplc="24E6DCE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4E500831"/>
    <w:multiLevelType w:val="hybridMultilevel"/>
    <w:tmpl w:val="CA5473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47714D5"/>
    <w:multiLevelType w:val="hybridMultilevel"/>
    <w:tmpl w:val="DF9CED2E"/>
    <w:lvl w:ilvl="0" w:tplc="37C4B426">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DCB6EDC"/>
    <w:multiLevelType w:val="hybridMultilevel"/>
    <w:tmpl w:val="2D6296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DEA1185"/>
    <w:multiLevelType w:val="multilevel"/>
    <w:tmpl w:val="5DEA1185"/>
    <w:lvl w:ilvl="0">
      <w:start w:val="1"/>
      <w:numFmt w:val="decimal"/>
      <w:pStyle w:val="1"/>
      <w:lvlText w:val="%1."/>
      <w:lvlJc w:val="left"/>
      <w:pPr>
        <w:ind w:left="1443" w:hanging="450"/>
      </w:pPr>
      <w:rPr>
        <w:rFonts w:ascii="Times New Roman" w:hAnsi="Times New Roman" w:cs="Times New Roman" w:hint="default"/>
        <w:b/>
        <w:bCs/>
        <w:i w:val="0"/>
        <w:iCs w:val="0"/>
        <w:caps w:val="0"/>
        <w:smallCaps w:val="0"/>
        <w:strike w:val="0"/>
        <w:dstrike w:val="0"/>
        <w:outline w:val="0"/>
        <w:shadow w:val="0"/>
        <w:emboss w:val="0"/>
        <w:imprint w:val="0"/>
        <w:vanish w:val="0"/>
        <w:spacing w:val="0"/>
        <w:kern w:val="0"/>
        <w:position w:val="0"/>
        <w:u w:val="none"/>
        <w:vertAlign w:val="baseline"/>
      </w:rPr>
    </w:lvl>
    <w:lvl w:ilvl="1">
      <w:start w:val="1"/>
      <w:numFmt w:val="decimal"/>
      <w:pStyle w:val="11"/>
      <w:lvlText w:val="%1.%2."/>
      <w:lvlJc w:val="left"/>
      <w:pPr>
        <w:ind w:left="2433" w:hanging="720"/>
      </w:pPr>
      <w:rPr>
        <w:rFonts w:hint="default"/>
      </w:rPr>
    </w:lvl>
    <w:lvl w:ilvl="2">
      <w:start w:val="1"/>
      <w:numFmt w:val="decimal"/>
      <w:pStyle w:val="111"/>
      <w:lvlText w:val="%1.%2.%3."/>
      <w:lvlJc w:val="left"/>
      <w:pPr>
        <w:ind w:left="3153" w:hanging="720"/>
      </w:pPr>
      <w:rPr>
        <w:rFonts w:hint="default"/>
      </w:rPr>
    </w:lvl>
    <w:lvl w:ilvl="3">
      <w:start w:val="1"/>
      <w:numFmt w:val="decimal"/>
      <w:lvlText w:val="%1.%2.%3.%4."/>
      <w:lvlJc w:val="left"/>
      <w:pPr>
        <w:ind w:left="4233" w:hanging="1080"/>
      </w:pPr>
      <w:rPr>
        <w:rFonts w:hint="default"/>
      </w:rPr>
    </w:lvl>
    <w:lvl w:ilvl="4">
      <w:start w:val="1"/>
      <w:numFmt w:val="decimal"/>
      <w:lvlText w:val="%1.%2.%3.%4.%5."/>
      <w:lvlJc w:val="left"/>
      <w:pPr>
        <w:ind w:left="4953" w:hanging="1080"/>
      </w:pPr>
      <w:rPr>
        <w:rFonts w:hint="default"/>
      </w:rPr>
    </w:lvl>
    <w:lvl w:ilvl="5">
      <w:start w:val="1"/>
      <w:numFmt w:val="decimal"/>
      <w:lvlText w:val="%1.%2.%3.%4.%5.%6."/>
      <w:lvlJc w:val="left"/>
      <w:pPr>
        <w:ind w:left="6033" w:hanging="1440"/>
      </w:pPr>
      <w:rPr>
        <w:rFonts w:hint="default"/>
      </w:rPr>
    </w:lvl>
    <w:lvl w:ilvl="6">
      <w:start w:val="1"/>
      <w:numFmt w:val="decimal"/>
      <w:lvlText w:val="%1.%2.%3.%4.%5.%6.%7."/>
      <w:lvlJc w:val="left"/>
      <w:pPr>
        <w:ind w:left="7113" w:hanging="1800"/>
      </w:pPr>
      <w:rPr>
        <w:rFonts w:hint="default"/>
      </w:rPr>
    </w:lvl>
    <w:lvl w:ilvl="7">
      <w:start w:val="1"/>
      <w:numFmt w:val="decimal"/>
      <w:lvlText w:val="%1.%2.%3.%4.%5.%6.%7.%8."/>
      <w:lvlJc w:val="left"/>
      <w:pPr>
        <w:ind w:left="7833" w:hanging="1800"/>
      </w:pPr>
      <w:rPr>
        <w:rFonts w:hint="default"/>
      </w:rPr>
    </w:lvl>
    <w:lvl w:ilvl="8">
      <w:start w:val="1"/>
      <w:numFmt w:val="decimal"/>
      <w:lvlText w:val="%1.%2.%3.%4.%5.%6.%7.%8.%9."/>
      <w:lvlJc w:val="left"/>
      <w:pPr>
        <w:ind w:left="8913" w:hanging="2160"/>
      </w:pPr>
      <w:rPr>
        <w:rFonts w:hint="default"/>
      </w:rPr>
    </w:lvl>
  </w:abstractNum>
  <w:abstractNum w:abstractNumId="37" w15:restartNumberingAfterBreak="0">
    <w:nsid w:val="64E16574"/>
    <w:multiLevelType w:val="hybridMultilevel"/>
    <w:tmpl w:val="B838DC50"/>
    <w:lvl w:ilvl="0" w:tplc="0419000B">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8" w15:restartNumberingAfterBreak="0">
    <w:nsid w:val="689C6AE4"/>
    <w:multiLevelType w:val="multilevel"/>
    <w:tmpl w:val="F604979A"/>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8D91E7E"/>
    <w:multiLevelType w:val="hybridMultilevel"/>
    <w:tmpl w:val="22B4A4B8"/>
    <w:lvl w:ilvl="0" w:tplc="37C4B426">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4001A9"/>
    <w:multiLevelType w:val="hybridMultilevel"/>
    <w:tmpl w:val="578CF7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6AF51A22"/>
    <w:multiLevelType w:val="hybridMultilevel"/>
    <w:tmpl w:val="89D8A38C"/>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0237A6"/>
    <w:multiLevelType w:val="multilevel"/>
    <w:tmpl w:val="7C041EB6"/>
    <w:lvl w:ilvl="0">
      <w:start w:val="1"/>
      <w:numFmt w:val="decimal"/>
      <w:suff w:val="space"/>
      <w:lvlText w:val="%1"/>
      <w:lvlJc w:val="left"/>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pPr>
        <w:ind w:left="502"/>
      </w:pPr>
      <w:rPr>
        <w:rFonts w:cs="Times New Roman" w:hint="default"/>
        <w:color w:val="auto"/>
      </w:rPr>
    </w:lvl>
    <w:lvl w:ilvl="3">
      <w:start w:val="1"/>
      <w:numFmt w:val="decimal"/>
      <w:suff w:val="space"/>
      <w:lvlText w:val="%1.%2.%3.%4"/>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43" w15:restartNumberingAfterBreak="0">
    <w:nsid w:val="70A408E4"/>
    <w:multiLevelType w:val="hybridMultilevel"/>
    <w:tmpl w:val="8EDABD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2737D16"/>
    <w:multiLevelType w:val="hybridMultilevel"/>
    <w:tmpl w:val="08D0874C"/>
    <w:lvl w:ilvl="0" w:tplc="0419000F">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15:restartNumberingAfterBreak="0">
    <w:nsid w:val="77467E71"/>
    <w:multiLevelType w:val="hybridMultilevel"/>
    <w:tmpl w:val="371E08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C4F4614"/>
    <w:multiLevelType w:val="hybridMultilevel"/>
    <w:tmpl w:val="5C3CB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F5A7DAF"/>
    <w:multiLevelType w:val="hybridMultilevel"/>
    <w:tmpl w:val="FB56B7A2"/>
    <w:lvl w:ilvl="0" w:tplc="3E40B196">
      <w:start w:val="1"/>
      <w:numFmt w:val="bullet"/>
      <w:lvlText w:val=""/>
      <w:lvlJc w:val="left"/>
      <w:pPr>
        <w:ind w:left="720" w:hanging="360"/>
      </w:pPr>
      <w:rPr>
        <w:rFonts w:ascii="Symbol" w:hAnsi="Symbol" w:hint="default"/>
      </w:rPr>
    </w:lvl>
    <w:lvl w:ilvl="1" w:tplc="6FACACE0">
      <w:start w:val="1"/>
      <w:numFmt w:val="bullet"/>
      <w:lvlText w:val="o"/>
      <w:lvlJc w:val="left"/>
      <w:pPr>
        <w:ind w:left="1440" w:hanging="360"/>
      </w:pPr>
      <w:rPr>
        <w:rFonts w:ascii="Courier New" w:hAnsi="Courier New" w:cs="Courier New" w:hint="default"/>
      </w:rPr>
    </w:lvl>
    <w:lvl w:ilvl="2" w:tplc="7F5C7196">
      <w:start w:val="1"/>
      <w:numFmt w:val="bullet"/>
      <w:lvlText w:val=""/>
      <w:lvlJc w:val="left"/>
      <w:pPr>
        <w:ind w:left="2160" w:hanging="360"/>
      </w:pPr>
      <w:rPr>
        <w:rFonts w:ascii="Wingdings" w:hAnsi="Wingdings" w:hint="default"/>
      </w:rPr>
    </w:lvl>
    <w:lvl w:ilvl="3" w:tplc="1076CC10">
      <w:start w:val="1"/>
      <w:numFmt w:val="bullet"/>
      <w:lvlText w:val=""/>
      <w:lvlJc w:val="left"/>
      <w:pPr>
        <w:ind w:left="2880" w:hanging="360"/>
      </w:pPr>
      <w:rPr>
        <w:rFonts w:ascii="Symbol" w:hAnsi="Symbol" w:hint="default"/>
      </w:rPr>
    </w:lvl>
    <w:lvl w:ilvl="4" w:tplc="14D0E750">
      <w:start w:val="1"/>
      <w:numFmt w:val="bullet"/>
      <w:lvlText w:val="o"/>
      <w:lvlJc w:val="left"/>
      <w:pPr>
        <w:ind w:left="3600" w:hanging="360"/>
      </w:pPr>
      <w:rPr>
        <w:rFonts w:ascii="Courier New" w:hAnsi="Courier New" w:cs="Courier New" w:hint="default"/>
      </w:rPr>
    </w:lvl>
    <w:lvl w:ilvl="5" w:tplc="AA38ACE2">
      <w:start w:val="1"/>
      <w:numFmt w:val="bullet"/>
      <w:lvlText w:val=""/>
      <w:lvlJc w:val="left"/>
      <w:pPr>
        <w:ind w:left="4320" w:hanging="360"/>
      </w:pPr>
      <w:rPr>
        <w:rFonts w:ascii="Wingdings" w:hAnsi="Wingdings" w:hint="default"/>
      </w:rPr>
    </w:lvl>
    <w:lvl w:ilvl="6" w:tplc="E750957C">
      <w:start w:val="1"/>
      <w:numFmt w:val="bullet"/>
      <w:lvlText w:val=""/>
      <w:lvlJc w:val="left"/>
      <w:pPr>
        <w:ind w:left="5040" w:hanging="360"/>
      </w:pPr>
      <w:rPr>
        <w:rFonts w:ascii="Symbol" w:hAnsi="Symbol" w:hint="default"/>
      </w:rPr>
    </w:lvl>
    <w:lvl w:ilvl="7" w:tplc="5BD67B38">
      <w:start w:val="1"/>
      <w:numFmt w:val="bullet"/>
      <w:lvlText w:val="o"/>
      <w:lvlJc w:val="left"/>
      <w:pPr>
        <w:ind w:left="5760" w:hanging="360"/>
      </w:pPr>
      <w:rPr>
        <w:rFonts w:ascii="Courier New" w:hAnsi="Courier New" w:cs="Courier New" w:hint="default"/>
      </w:rPr>
    </w:lvl>
    <w:lvl w:ilvl="8" w:tplc="93827EF0">
      <w:start w:val="1"/>
      <w:numFmt w:val="bullet"/>
      <w:lvlText w:val=""/>
      <w:lvlJc w:val="left"/>
      <w:pPr>
        <w:ind w:left="6480" w:hanging="360"/>
      </w:pPr>
      <w:rPr>
        <w:rFonts w:ascii="Wingdings" w:hAnsi="Wingdings" w:hint="default"/>
      </w:rPr>
    </w:lvl>
  </w:abstractNum>
  <w:num w:numId="1">
    <w:abstractNumId w:val="47"/>
  </w:num>
  <w:num w:numId="2">
    <w:abstractNumId w:val="42"/>
  </w:num>
  <w:num w:numId="3">
    <w:abstractNumId w:val="16"/>
  </w:num>
  <w:num w:numId="4">
    <w:abstractNumId w:val="31"/>
  </w:num>
  <w:num w:numId="5">
    <w:abstractNumId w:val="11"/>
  </w:num>
  <w:num w:numId="6">
    <w:abstractNumId w:val="37"/>
  </w:num>
  <w:num w:numId="7">
    <w:abstractNumId w:val="29"/>
  </w:num>
  <w:num w:numId="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35"/>
  </w:num>
  <w:num w:numId="11">
    <w:abstractNumId w:val="24"/>
  </w:num>
  <w:num w:numId="12">
    <w:abstractNumId w:val="36"/>
  </w:num>
  <w:num w:numId="13">
    <w:abstractNumId w:val="32"/>
  </w:num>
  <w:num w:numId="14">
    <w:abstractNumId w:val="27"/>
  </w:num>
  <w:num w:numId="15">
    <w:abstractNumId w:val="17"/>
  </w:num>
  <w:num w:numId="16">
    <w:abstractNumId w:val="26"/>
  </w:num>
  <w:num w:numId="17">
    <w:abstractNumId w:val="7"/>
  </w:num>
  <w:num w:numId="18">
    <w:abstractNumId w:val="41"/>
  </w:num>
  <w:num w:numId="19">
    <w:abstractNumId w:val="39"/>
  </w:num>
  <w:num w:numId="20">
    <w:abstractNumId w:val="1"/>
  </w:num>
  <w:num w:numId="21">
    <w:abstractNumId w:val="10"/>
    <w:lvlOverride w:ilvl="0">
      <w:startOverride w:val="1"/>
    </w:lvlOverride>
  </w:num>
  <w:num w:numId="22">
    <w:abstractNumId w:val="34"/>
  </w:num>
  <w:num w:numId="23">
    <w:abstractNumId w:val="5"/>
  </w:num>
  <w:num w:numId="24">
    <w:abstractNumId w:val="20"/>
  </w:num>
  <w:num w:numId="25">
    <w:abstractNumId w:val="9"/>
  </w:num>
  <w:num w:numId="26">
    <w:abstractNumId w:val="45"/>
  </w:num>
  <w:num w:numId="27">
    <w:abstractNumId w:val="14"/>
  </w:num>
  <w:num w:numId="28">
    <w:abstractNumId w:val="15"/>
  </w:num>
  <w:num w:numId="29">
    <w:abstractNumId w:val="46"/>
  </w:num>
  <w:num w:numId="30">
    <w:abstractNumId w:val="18"/>
  </w:num>
  <w:num w:numId="31">
    <w:abstractNumId w:val="8"/>
  </w:num>
  <w:num w:numId="32">
    <w:abstractNumId w:val="23"/>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30"/>
  </w:num>
  <w:num w:numId="36">
    <w:abstractNumId w:val="13"/>
  </w:num>
  <w:num w:numId="37">
    <w:abstractNumId w:val="43"/>
  </w:num>
  <w:num w:numId="38">
    <w:abstractNumId w:val="33"/>
  </w:num>
  <w:num w:numId="39">
    <w:abstractNumId w:val="25"/>
  </w:num>
  <w:num w:numId="40">
    <w:abstractNumId w:val="22"/>
  </w:num>
  <w:num w:numId="41">
    <w:abstractNumId w:val="19"/>
  </w:num>
  <w:num w:numId="42">
    <w:abstractNumId w:val="12"/>
  </w:num>
  <w:num w:numId="43">
    <w:abstractNumId w:val="40"/>
  </w:num>
  <w:num w:numId="44">
    <w:abstractNumId w:val="21"/>
  </w:num>
  <w:num w:numId="45">
    <w:abstractNumId w:val="4"/>
  </w:num>
  <w:num w:numId="46">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75E"/>
    <w:rsid w:val="00002831"/>
    <w:rsid w:val="00003A95"/>
    <w:rsid w:val="00015D3D"/>
    <w:rsid w:val="00024692"/>
    <w:rsid w:val="00025834"/>
    <w:rsid w:val="00035EE7"/>
    <w:rsid w:val="00036F85"/>
    <w:rsid w:val="000553B9"/>
    <w:rsid w:val="000574CC"/>
    <w:rsid w:val="000609B9"/>
    <w:rsid w:val="00060AAF"/>
    <w:rsid w:val="00060D0E"/>
    <w:rsid w:val="00063D6A"/>
    <w:rsid w:val="00065108"/>
    <w:rsid w:val="0006729E"/>
    <w:rsid w:val="000730A0"/>
    <w:rsid w:val="00076954"/>
    <w:rsid w:val="00077122"/>
    <w:rsid w:val="0008007E"/>
    <w:rsid w:val="00081B1B"/>
    <w:rsid w:val="000821A0"/>
    <w:rsid w:val="00091A37"/>
    <w:rsid w:val="00092F28"/>
    <w:rsid w:val="000A271D"/>
    <w:rsid w:val="000A3E47"/>
    <w:rsid w:val="000A414C"/>
    <w:rsid w:val="000A4A9F"/>
    <w:rsid w:val="000A672B"/>
    <w:rsid w:val="000A6A25"/>
    <w:rsid w:val="000A6CCC"/>
    <w:rsid w:val="000B4803"/>
    <w:rsid w:val="000C67A9"/>
    <w:rsid w:val="000D3D48"/>
    <w:rsid w:val="000D656F"/>
    <w:rsid w:val="000D7E68"/>
    <w:rsid w:val="000E3F6F"/>
    <w:rsid w:val="000E586B"/>
    <w:rsid w:val="000E5E9F"/>
    <w:rsid w:val="000F31E8"/>
    <w:rsid w:val="0011557E"/>
    <w:rsid w:val="00120415"/>
    <w:rsid w:val="00120CD3"/>
    <w:rsid w:val="00120D0C"/>
    <w:rsid w:val="001271F8"/>
    <w:rsid w:val="00133F58"/>
    <w:rsid w:val="00133FB7"/>
    <w:rsid w:val="00151E35"/>
    <w:rsid w:val="001520EA"/>
    <w:rsid w:val="001541F3"/>
    <w:rsid w:val="00164E2A"/>
    <w:rsid w:val="00183082"/>
    <w:rsid w:val="00184440"/>
    <w:rsid w:val="00184BE7"/>
    <w:rsid w:val="00190B7B"/>
    <w:rsid w:val="00191F5C"/>
    <w:rsid w:val="0019379E"/>
    <w:rsid w:val="001A6E3D"/>
    <w:rsid w:val="001B3E0F"/>
    <w:rsid w:val="001B4CF6"/>
    <w:rsid w:val="001B5AF0"/>
    <w:rsid w:val="001C6E92"/>
    <w:rsid w:val="001C7C48"/>
    <w:rsid w:val="001D60D2"/>
    <w:rsid w:val="001E2392"/>
    <w:rsid w:val="001E75C2"/>
    <w:rsid w:val="001F1608"/>
    <w:rsid w:val="001F226C"/>
    <w:rsid w:val="001F2B27"/>
    <w:rsid w:val="0020367C"/>
    <w:rsid w:val="00203819"/>
    <w:rsid w:val="002217D0"/>
    <w:rsid w:val="0022259D"/>
    <w:rsid w:val="002268DC"/>
    <w:rsid w:val="00231B1E"/>
    <w:rsid w:val="00232B3C"/>
    <w:rsid w:val="002454A6"/>
    <w:rsid w:val="002458B9"/>
    <w:rsid w:val="002516CE"/>
    <w:rsid w:val="002615BB"/>
    <w:rsid w:val="00274B93"/>
    <w:rsid w:val="002819D8"/>
    <w:rsid w:val="00290E7C"/>
    <w:rsid w:val="00295884"/>
    <w:rsid w:val="002958A8"/>
    <w:rsid w:val="00296541"/>
    <w:rsid w:val="00296B0B"/>
    <w:rsid w:val="002A42F2"/>
    <w:rsid w:val="002A603E"/>
    <w:rsid w:val="002B714A"/>
    <w:rsid w:val="002B7871"/>
    <w:rsid w:val="002D7280"/>
    <w:rsid w:val="002E6AEE"/>
    <w:rsid w:val="002F0BEF"/>
    <w:rsid w:val="002F2060"/>
    <w:rsid w:val="002F52A5"/>
    <w:rsid w:val="003067F9"/>
    <w:rsid w:val="00312313"/>
    <w:rsid w:val="00313E59"/>
    <w:rsid w:val="0032361C"/>
    <w:rsid w:val="00325FF9"/>
    <w:rsid w:val="00327218"/>
    <w:rsid w:val="00331548"/>
    <w:rsid w:val="00334398"/>
    <w:rsid w:val="003375BA"/>
    <w:rsid w:val="0034089A"/>
    <w:rsid w:val="00350CEB"/>
    <w:rsid w:val="00355D83"/>
    <w:rsid w:val="00360ABD"/>
    <w:rsid w:val="00377DEA"/>
    <w:rsid w:val="003841D5"/>
    <w:rsid w:val="00384766"/>
    <w:rsid w:val="00396437"/>
    <w:rsid w:val="00396C66"/>
    <w:rsid w:val="00397A24"/>
    <w:rsid w:val="003B2F8F"/>
    <w:rsid w:val="003B575E"/>
    <w:rsid w:val="003B7413"/>
    <w:rsid w:val="003C54D0"/>
    <w:rsid w:val="003C6F10"/>
    <w:rsid w:val="003D15D7"/>
    <w:rsid w:val="003D20CD"/>
    <w:rsid w:val="003D7E7C"/>
    <w:rsid w:val="003E124C"/>
    <w:rsid w:val="003F2002"/>
    <w:rsid w:val="003F5E0B"/>
    <w:rsid w:val="003F5FA8"/>
    <w:rsid w:val="004009F0"/>
    <w:rsid w:val="00411D79"/>
    <w:rsid w:val="00420A8E"/>
    <w:rsid w:val="004262F7"/>
    <w:rsid w:val="004322D1"/>
    <w:rsid w:val="00435751"/>
    <w:rsid w:val="004400CF"/>
    <w:rsid w:val="00443AAA"/>
    <w:rsid w:val="00450E53"/>
    <w:rsid w:val="00454EE5"/>
    <w:rsid w:val="00455298"/>
    <w:rsid w:val="00456073"/>
    <w:rsid w:val="00465030"/>
    <w:rsid w:val="0047434B"/>
    <w:rsid w:val="00484227"/>
    <w:rsid w:val="0048544D"/>
    <w:rsid w:val="004959BB"/>
    <w:rsid w:val="004A23CF"/>
    <w:rsid w:val="004B2393"/>
    <w:rsid w:val="004B2A70"/>
    <w:rsid w:val="004B7B6D"/>
    <w:rsid w:val="004D29E6"/>
    <w:rsid w:val="004D4E09"/>
    <w:rsid w:val="004E2D71"/>
    <w:rsid w:val="004E66FA"/>
    <w:rsid w:val="004F007F"/>
    <w:rsid w:val="00503FC9"/>
    <w:rsid w:val="00504D0F"/>
    <w:rsid w:val="005149C3"/>
    <w:rsid w:val="00516EE7"/>
    <w:rsid w:val="00526083"/>
    <w:rsid w:val="0052637B"/>
    <w:rsid w:val="00526B5A"/>
    <w:rsid w:val="005314A8"/>
    <w:rsid w:val="00532CBA"/>
    <w:rsid w:val="005355C0"/>
    <w:rsid w:val="0054605D"/>
    <w:rsid w:val="00553DC8"/>
    <w:rsid w:val="00556CE6"/>
    <w:rsid w:val="005603A6"/>
    <w:rsid w:val="00561B7C"/>
    <w:rsid w:val="00564341"/>
    <w:rsid w:val="00566743"/>
    <w:rsid w:val="00566913"/>
    <w:rsid w:val="005674F8"/>
    <w:rsid w:val="00572579"/>
    <w:rsid w:val="00575BBB"/>
    <w:rsid w:val="005816D7"/>
    <w:rsid w:val="0058547E"/>
    <w:rsid w:val="00592976"/>
    <w:rsid w:val="005963D2"/>
    <w:rsid w:val="005A1FAF"/>
    <w:rsid w:val="005A394F"/>
    <w:rsid w:val="005A7CFB"/>
    <w:rsid w:val="005B151D"/>
    <w:rsid w:val="005B614A"/>
    <w:rsid w:val="005C34B2"/>
    <w:rsid w:val="005C4821"/>
    <w:rsid w:val="005E2A05"/>
    <w:rsid w:val="005E567E"/>
    <w:rsid w:val="005E7690"/>
    <w:rsid w:val="005F5C30"/>
    <w:rsid w:val="005F6996"/>
    <w:rsid w:val="005F7527"/>
    <w:rsid w:val="006151F0"/>
    <w:rsid w:val="00625F5E"/>
    <w:rsid w:val="006274A1"/>
    <w:rsid w:val="006320C5"/>
    <w:rsid w:val="00633374"/>
    <w:rsid w:val="00634DF5"/>
    <w:rsid w:val="00647929"/>
    <w:rsid w:val="00653D1F"/>
    <w:rsid w:val="0065698E"/>
    <w:rsid w:val="0066793E"/>
    <w:rsid w:val="00667A83"/>
    <w:rsid w:val="00671858"/>
    <w:rsid w:val="00675781"/>
    <w:rsid w:val="00683628"/>
    <w:rsid w:val="00683AA8"/>
    <w:rsid w:val="00684A2C"/>
    <w:rsid w:val="00692444"/>
    <w:rsid w:val="00693D21"/>
    <w:rsid w:val="006958EF"/>
    <w:rsid w:val="00696071"/>
    <w:rsid w:val="0069625A"/>
    <w:rsid w:val="006A01D2"/>
    <w:rsid w:val="006B3566"/>
    <w:rsid w:val="006B609E"/>
    <w:rsid w:val="006C335F"/>
    <w:rsid w:val="006D36FC"/>
    <w:rsid w:val="006D577C"/>
    <w:rsid w:val="006E3B4B"/>
    <w:rsid w:val="006E4570"/>
    <w:rsid w:val="006E48EA"/>
    <w:rsid w:val="006F0DC6"/>
    <w:rsid w:val="006F46F5"/>
    <w:rsid w:val="006F5CAD"/>
    <w:rsid w:val="00711485"/>
    <w:rsid w:val="00711FCD"/>
    <w:rsid w:val="00715022"/>
    <w:rsid w:val="007235B9"/>
    <w:rsid w:val="007277E3"/>
    <w:rsid w:val="00727ECF"/>
    <w:rsid w:val="00731E08"/>
    <w:rsid w:val="007336C7"/>
    <w:rsid w:val="00735A77"/>
    <w:rsid w:val="00740DFF"/>
    <w:rsid w:val="00741D8B"/>
    <w:rsid w:val="007441DE"/>
    <w:rsid w:val="0074671A"/>
    <w:rsid w:val="00746727"/>
    <w:rsid w:val="00751168"/>
    <w:rsid w:val="0075614F"/>
    <w:rsid w:val="00756866"/>
    <w:rsid w:val="007568C2"/>
    <w:rsid w:val="007621CF"/>
    <w:rsid w:val="00766005"/>
    <w:rsid w:val="0077021E"/>
    <w:rsid w:val="00772AAB"/>
    <w:rsid w:val="00780AE8"/>
    <w:rsid w:val="00780FF7"/>
    <w:rsid w:val="00782325"/>
    <w:rsid w:val="00785148"/>
    <w:rsid w:val="007A3705"/>
    <w:rsid w:val="007A64AA"/>
    <w:rsid w:val="007A7758"/>
    <w:rsid w:val="007B079C"/>
    <w:rsid w:val="007B6B48"/>
    <w:rsid w:val="007C31A8"/>
    <w:rsid w:val="007C3BBD"/>
    <w:rsid w:val="007C54A5"/>
    <w:rsid w:val="007C64CD"/>
    <w:rsid w:val="007D5B3D"/>
    <w:rsid w:val="007F091F"/>
    <w:rsid w:val="007F261E"/>
    <w:rsid w:val="007F533B"/>
    <w:rsid w:val="0080215F"/>
    <w:rsid w:val="0080286A"/>
    <w:rsid w:val="008063DE"/>
    <w:rsid w:val="0081628E"/>
    <w:rsid w:val="00825045"/>
    <w:rsid w:val="0083269E"/>
    <w:rsid w:val="008455F3"/>
    <w:rsid w:val="008501F9"/>
    <w:rsid w:val="00854792"/>
    <w:rsid w:val="008618E0"/>
    <w:rsid w:val="008632C5"/>
    <w:rsid w:val="0088302C"/>
    <w:rsid w:val="00885C75"/>
    <w:rsid w:val="0088769E"/>
    <w:rsid w:val="00887888"/>
    <w:rsid w:val="008969E5"/>
    <w:rsid w:val="008A52C7"/>
    <w:rsid w:val="008B2636"/>
    <w:rsid w:val="008B2C9F"/>
    <w:rsid w:val="008B34BC"/>
    <w:rsid w:val="008B6889"/>
    <w:rsid w:val="008C6452"/>
    <w:rsid w:val="008C73E9"/>
    <w:rsid w:val="008C74A5"/>
    <w:rsid w:val="008D0AC7"/>
    <w:rsid w:val="008D5312"/>
    <w:rsid w:val="008E112A"/>
    <w:rsid w:val="008F4A43"/>
    <w:rsid w:val="00912021"/>
    <w:rsid w:val="00915E57"/>
    <w:rsid w:val="00917848"/>
    <w:rsid w:val="009243CD"/>
    <w:rsid w:val="00925474"/>
    <w:rsid w:val="00932C4E"/>
    <w:rsid w:val="00935E54"/>
    <w:rsid w:val="00941123"/>
    <w:rsid w:val="009412AE"/>
    <w:rsid w:val="00944950"/>
    <w:rsid w:val="009468B5"/>
    <w:rsid w:val="00960087"/>
    <w:rsid w:val="00963D42"/>
    <w:rsid w:val="00972EBD"/>
    <w:rsid w:val="00993068"/>
    <w:rsid w:val="009B6B27"/>
    <w:rsid w:val="009C6412"/>
    <w:rsid w:val="009D3366"/>
    <w:rsid w:val="009D5211"/>
    <w:rsid w:val="009D7B4B"/>
    <w:rsid w:val="009E1507"/>
    <w:rsid w:val="009F51D0"/>
    <w:rsid w:val="009F6C33"/>
    <w:rsid w:val="00A0099F"/>
    <w:rsid w:val="00A049CA"/>
    <w:rsid w:val="00A1037A"/>
    <w:rsid w:val="00A105A3"/>
    <w:rsid w:val="00A1774B"/>
    <w:rsid w:val="00A2141C"/>
    <w:rsid w:val="00A218FC"/>
    <w:rsid w:val="00A21AC9"/>
    <w:rsid w:val="00A278F9"/>
    <w:rsid w:val="00A37317"/>
    <w:rsid w:val="00A40FC3"/>
    <w:rsid w:val="00A4568D"/>
    <w:rsid w:val="00A46FED"/>
    <w:rsid w:val="00A51418"/>
    <w:rsid w:val="00A53423"/>
    <w:rsid w:val="00A54FD7"/>
    <w:rsid w:val="00A6220B"/>
    <w:rsid w:val="00A75AED"/>
    <w:rsid w:val="00A90187"/>
    <w:rsid w:val="00A9409B"/>
    <w:rsid w:val="00A95C40"/>
    <w:rsid w:val="00AA7A7E"/>
    <w:rsid w:val="00AB1101"/>
    <w:rsid w:val="00AB41A2"/>
    <w:rsid w:val="00AB4E63"/>
    <w:rsid w:val="00AB6109"/>
    <w:rsid w:val="00AB626B"/>
    <w:rsid w:val="00AC57C6"/>
    <w:rsid w:val="00AC5835"/>
    <w:rsid w:val="00AD29AD"/>
    <w:rsid w:val="00AD5F62"/>
    <w:rsid w:val="00AE0C9B"/>
    <w:rsid w:val="00B00527"/>
    <w:rsid w:val="00B021E1"/>
    <w:rsid w:val="00B044AA"/>
    <w:rsid w:val="00B10883"/>
    <w:rsid w:val="00B3031D"/>
    <w:rsid w:val="00B31895"/>
    <w:rsid w:val="00B34F2B"/>
    <w:rsid w:val="00B36607"/>
    <w:rsid w:val="00B37431"/>
    <w:rsid w:val="00B40A72"/>
    <w:rsid w:val="00B509CA"/>
    <w:rsid w:val="00B531E4"/>
    <w:rsid w:val="00B5768D"/>
    <w:rsid w:val="00B741AB"/>
    <w:rsid w:val="00B76FEC"/>
    <w:rsid w:val="00B84DD0"/>
    <w:rsid w:val="00B85471"/>
    <w:rsid w:val="00B874E9"/>
    <w:rsid w:val="00B94E7C"/>
    <w:rsid w:val="00BA1D34"/>
    <w:rsid w:val="00BA2F4C"/>
    <w:rsid w:val="00BA4702"/>
    <w:rsid w:val="00BB1AF5"/>
    <w:rsid w:val="00BB386D"/>
    <w:rsid w:val="00BB446B"/>
    <w:rsid w:val="00BB6F73"/>
    <w:rsid w:val="00BC3119"/>
    <w:rsid w:val="00BE2379"/>
    <w:rsid w:val="00BF39B2"/>
    <w:rsid w:val="00BF41E4"/>
    <w:rsid w:val="00C0211E"/>
    <w:rsid w:val="00C06B60"/>
    <w:rsid w:val="00C10809"/>
    <w:rsid w:val="00C109E3"/>
    <w:rsid w:val="00C33AB4"/>
    <w:rsid w:val="00C35DD2"/>
    <w:rsid w:val="00C36ACB"/>
    <w:rsid w:val="00C44F88"/>
    <w:rsid w:val="00C60760"/>
    <w:rsid w:val="00C6174A"/>
    <w:rsid w:val="00C6248B"/>
    <w:rsid w:val="00C71429"/>
    <w:rsid w:val="00C71630"/>
    <w:rsid w:val="00C7789F"/>
    <w:rsid w:val="00C77E38"/>
    <w:rsid w:val="00C80557"/>
    <w:rsid w:val="00C87A5A"/>
    <w:rsid w:val="00C9161B"/>
    <w:rsid w:val="00C936BB"/>
    <w:rsid w:val="00C9682B"/>
    <w:rsid w:val="00CA06D6"/>
    <w:rsid w:val="00CA2512"/>
    <w:rsid w:val="00CA49C6"/>
    <w:rsid w:val="00CB012C"/>
    <w:rsid w:val="00CB134F"/>
    <w:rsid w:val="00CB6DDE"/>
    <w:rsid w:val="00CB71ED"/>
    <w:rsid w:val="00CC7463"/>
    <w:rsid w:val="00CC7973"/>
    <w:rsid w:val="00CD4B1D"/>
    <w:rsid w:val="00CD7905"/>
    <w:rsid w:val="00CE12B6"/>
    <w:rsid w:val="00CF0FE1"/>
    <w:rsid w:val="00CF2833"/>
    <w:rsid w:val="00D03D90"/>
    <w:rsid w:val="00D13285"/>
    <w:rsid w:val="00D2083F"/>
    <w:rsid w:val="00D2319C"/>
    <w:rsid w:val="00D343B4"/>
    <w:rsid w:val="00D6505C"/>
    <w:rsid w:val="00D72076"/>
    <w:rsid w:val="00D7752C"/>
    <w:rsid w:val="00D84474"/>
    <w:rsid w:val="00D86832"/>
    <w:rsid w:val="00D86E84"/>
    <w:rsid w:val="00D876F1"/>
    <w:rsid w:val="00D95153"/>
    <w:rsid w:val="00D954C4"/>
    <w:rsid w:val="00DC5D6D"/>
    <w:rsid w:val="00DD1CE9"/>
    <w:rsid w:val="00DE7C2C"/>
    <w:rsid w:val="00DF0B78"/>
    <w:rsid w:val="00E07E9E"/>
    <w:rsid w:val="00E274BB"/>
    <w:rsid w:val="00E301E2"/>
    <w:rsid w:val="00E30562"/>
    <w:rsid w:val="00E42C1C"/>
    <w:rsid w:val="00E46E63"/>
    <w:rsid w:val="00E503F0"/>
    <w:rsid w:val="00E519E5"/>
    <w:rsid w:val="00E545AB"/>
    <w:rsid w:val="00E67E2D"/>
    <w:rsid w:val="00E70C60"/>
    <w:rsid w:val="00E71E0D"/>
    <w:rsid w:val="00E80A55"/>
    <w:rsid w:val="00E8753A"/>
    <w:rsid w:val="00E95AE0"/>
    <w:rsid w:val="00EA151E"/>
    <w:rsid w:val="00EA2067"/>
    <w:rsid w:val="00EA579B"/>
    <w:rsid w:val="00EA5ABC"/>
    <w:rsid w:val="00EB1AA8"/>
    <w:rsid w:val="00EC725E"/>
    <w:rsid w:val="00ED47EF"/>
    <w:rsid w:val="00EE4964"/>
    <w:rsid w:val="00F030EA"/>
    <w:rsid w:val="00F05A01"/>
    <w:rsid w:val="00F122D7"/>
    <w:rsid w:val="00F228D9"/>
    <w:rsid w:val="00F25B96"/>
    <w:rsid w:val="00F349AB"/>
    <w:rsid w:val="00F34A80"/>
    <w:rsid w:val="00F44C93"/>
    <w:rsid w:val="00F46392"/>
    <w:rsid w:val="00F517BE"/>
    <w:rsid w:val="00F51BD0"/>
    <w:rsid w:val="00F55AA5"/>
    <w:rsid w:val="00F57408"/>
    <w:rsid w:val="00F71D54"/>
    <w:rsid w:val="00F8173C"/>
    <w:rsid w:val="00F87F85"/>
    <w:rsid w:val="00F94BF1"/>
    <w:rsid w:val="00FA005D"/>
    <w:rsid w:val="00FA336B"/>
    <w:rsid w:val="00FB1DB9"/>
    <w:rsid w:val="00FB44D1"/>
    <w:rsid w:val="00FB774F"/>
    <w:rsid w:val="00FB7F64"/>
    <w:rsid w:val="00FC194E"/>
    <w:rsid w:val="00FC746D"/>
    <w:rsid w:val="00FE1849"/>
    <w:rsid w:val="00FE4EF4"/>
    <w:rsid w:val="00FF24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49BB5E9-FEDA-42D3-B94D-9A79F78A3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3366"/>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2"/>
    <w:qFormat/>
    <w:rsid w:val="00944950"/>
    <w:pPr>
      <w:keepNext/>
      <w:keepLines/>
      <w:overflowPunct w:val="0"/>
      <w:autoSpaceDE w:val="0"/>
      <w:autoSpaceDN w:val="0"/>
      <w:adjustRightInd w:val="0"/>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 Знак3"/>
    <w:basedOn w:val="a"/>
    <w:next w:val="a"/>
    <w:link w:val="20"/>
    <w:qFormat/>
    <w:rsid w:val="008D5312"/>
    <w:pPr>
      <w:keepNext/>
      <w:spacing w:before="240" w:after="60"/>
      <w:outlineLvl w:val="1"/>
    </w:pPr>
    <w:rPr>
      <w:rFonts w:ascii="Arial" w:hAnsi="Arial" w:cs="Arial"/>
      <w:b/>
      <w:bCs/>
      <w:i/>
      <w:iCs/>
      <w:sz w:val="28"/>
      <w:szCs w:val="28"/>
    </w:rPr>
  </w:style>
  <w:style w:type="paragraph" w:styleId="3">
    <w:name w:val="heading 3"/>
    <w:aliases w:val=" Знак2"/>
    <w:basedOn w:val="a"/>
    <w:next w:val="a"/>
    <w:link w:val="30"/>
    <w:qFormat/>
    <w:rsid w:val="008D5312"/>
    <w:pPr>
      <w:keepNext/>
      <w:spacing w:before="240" w:after="60"/>
      <w:outlineLvl w:val="2"/>
    </w:pPr>
    <w:rPr>
      <w:rFonts w:ascii="Arial" w:hAnsi="Arial" w:cs="Arial"/>
      <w:b/>
      <w:bCs/>
      <w:sz w:val="26"/>
      <w:szCs w:val="26"/>
    </w:rPr>
  </w:style>
  <w:style w:type="paragraph" w:styleId="4">
    <w:name w:val="heading 4"/>
    <w:basedOn w:val="a"/>
    <w:next w:val="a"/>
    <w:link w:val="40"/>
    <w:qFormat/>
    <w:rsid w:val="008D5312"/>
    <w:pPr>
      <w:keepNext/>
      <w:spacing w:before="240" w:after="60"/>
      <w:outlineLvl w:val="3"/>
    </w:pPr>
    <w:rPr>
      <w:b/>
      <w:bCs/>
      <w:sz w:val="28"/>
      <w:szCs w:val="28"/>
    </w:rPr>
  </w:style>
  <w:style w:type="paragraph" w:styleId="5">
    <w:name w:val="heading 5"/>
    <w:basedOn w:val="a"/>
    <w:next w:val="a"/>
    <w:link w:val="50"/>
    <w:unhideWhenUsed/>
    <w:qFormat/>
    <w:rsid w:val="00C06B60"/>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qFormat/>
    <w:rsid w:val="008D5312"/>
    <w:pPr>
      <w:spacing w:before="240" w:after="60"/>
      <w:outlineLvl w:val="5"/>
    </w:pPr>
    <w:rPr>
      <w:b/>
      <w:bCs/>
      <w:sz w:val="22"/>
      <w:szCs w:val="22"/>
    </w:rPr>
  </w:style>
  <w:style w:type="paragraph" w:styleId="7">
    <w:name w:val="heading 7"/>
    <w:basedOn w:val="a"/>
    <w:next w:val="a"/>
    <w:link w:val="70"/>
    <w:qFormat/>
    <w:rsid w:val="008D5312"/>
    <w:pPr>
      <w:spacing w:before="240" w:after="60"/>
      <w:outlineLvl w:val="6"/>
    </w:pPr>
  </w:style>
  <w:style w:type="paragraph" w:styleId="8">
    <w:name w:val="heading 8"/>
    <w:basedOn w:val="a"/>
    <w:next w:val="a"/>
    <w:link w:val="80"/>
    <w:qFormat/>
    <w:rsid w:val="008D5312"/>
    <w:pPr>
      <w:spacing w:before="240" w:after="60"/>
      <w:outlineLvl w:val="7"/>
    </w:pPr>
    <w:rPr>
      <w:i/>
      <w:iCs/>
    </w:rPr>
  </w:style>
  <w:style w:type="paragraph" w:styleId="9">
    <w:name w:val="heading 9"/>
    <w:basedOn w:val="a"/>
    <w:next w:val="a"/>
    <w:link w:val="90"/>
    <w:qFormat/>
    <w:rsid w:val="008D531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0"/>
    <w:rsid w:val="00944950"/>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aliases w:val=" Знак3 Знак"/>
    <w:basedOn w:val="a0"/>
    <w:link w:val="2"/>
    <w:rsid w:val="008D5312"/>
    <w:rPr>
      <w:rFonts w:ascii="Arial" w:eastAsia="Times New Roman" w:hAnsi="Arial" w:cs="Arial"/>
      <w:b/>
      <w:bCs/>
      <w:i/>
      <w:iCs/>
      <w:sz w:val="28"/>
      <w:szCs w:val="28"/>
      <w:lang w:eastAsia="ru-RU"/>
    </w:rPr>
  </w:style>
  <w:style w:type="character" w:customStyle="1" w:styleId="30">
    <w:name w:val="Заголовок 3 Знак"/>
    <w:aliases w:val=" Знак2 Знак"/>
    <w:basedOn w:val="a0"/>
    <w:link w:val="3"/>
    <w:rsid w:val="008D5312"/>
    <w:rPr>
      <w:rFonts w:ascii="Arial" w:eastAsia="Times New Roman" w:hAnsi="Arial" w:cs="Arial"/>
      <w:b/>
      <w:bCs/>
      <w:sz w:val="26"/>
      <w:szCs w:val="26"/>
      <w:lang w:eastAsia="ru-RU"/>
    </w:rPr>
  </w:style>
  <w:style w:type="character" w:customStyle="1" w:styleId="40">
    <w:name w:val="Заголовок 4 Знак"/>
    <w:basedOn w:val="a0"/>
    <w:link w:val="4"/>
    <w:rsid w:val="008D5312"/>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C06B60"/>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0"/>
    <w:link w:val="6"/>
    <w:rsid w:val="008D5312"/>
    <w:rPr>
      <w:rFonts w:ascii="Times New Roman" w:eastAsia="Times New Roman" w:hAnsi="Times New Roman" w:cs="Times New Roman"/>
      <w:b/>
      <w:bCs/>
      <w:lang w:eastAsia="ru-RU"/>
    </w:rPr>
  </w:style>
  <w:style w:type="character" w:customStyle="1" w:styleId="70">
    <w:name w:val="Заголовок 7 Знак"/>
    <w:basedOn w:val="a0"/>
    <w:link w:val="7"/>
    <w:rsid w:val="008D5312"/>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8D5312"/>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8D5312"/>
    <w:rPr>
      <w:rFonts w:ascii="Arial" w:eastAsia="Times New Roman" w:hAnsi="Arial" w:cs="Arial"/>
      <w:lang w:eastAsia="ru-RU"/>
    </w:rPr>
  </w:style>
  <w:style w:type="paragraph" w:styleId="a3">
    <w:name w:val="footer"/>
    <w:aliases w:val="EAC_Footer,Знак6,Знак14,Основной текст с отступом1 Знак"/>
    <w:basedOn w:val="a"/>
    <w:link w:val="a4"/>
    <w:rsid w:val="009D3366"/>
    <w:pPr>
      <w:tabs>
        <w:tab w:val="center" w:pos="4677"/>
        <w:tab w:val="right" w:pos="9355"/>
      </w:tabs>
    </w:pPr>
  </w:style>
  <w:style w:type="character" w:customStyle="1" w:styleId="a4">
    <w:name w:val="Нижний колонтитул Знак"/>
    <w:aliases w:val="EAC_Footer Знак,Знак6 Знак,Знак14 Знак,Основной текст с отступом1 Знак Знак"/>
    <w:basedOn w:val="a0"/>
    <w:link w:val="a3"/>
    <w:rsid w:val="009D3366"/>
    <w:rPr>
      <w:rFonts w:ascii="Times New Roman" w:eastAsia="Times New Roman" w:hAnsi="Times New Roman" w:cs="Times New Roman"/>
      <w:sz w:val="24"/>
      <w:szCs w:val="24"/>
      <w:lang w:eastAsia="ru-RU"/>
    </w:rPr>
  </w:style>
  <w:style w:type="paragraph" w:styleId="a5">
    <w:name w:val="Plain Text"/>
    <w:aliases w:val=" Знак11,Знак11, Char,Char"/>
    <w:basedOn w:val="a"/>
    <w:link w:val="a6"/>
    <w:rsid w:val="009D3366"/>
    <w:rPr>
      <w:rFonts w:ascii="Courier New" w:hAnsi="Courier New"/>
      <w:sz w:val="20"/>
      <w:szCs w:val="20"/>
      <w:lang w:val="x-none" w:eastAsia="x-none"/>
    </w:rPr>
  </w:style>
  <w:style w:type="character" w:customStyle="1" w:styleId="a6">
    <w:name w:val="Текст Знак"/>
    <w:aliases w:val=" Знак11 Знак,Знак11 Знак, Char Знак,Char Знак"/>
    <w:basedOn w:val="a0"/>
    <w:link w:val="a5"/>
    <w:rsid w:val="009D3366"/>
    <w:rPr>
      <w:rFonts w:ascii="Courier New" w:eastAsia="Times New Roman" w:hAnsi="Courier New" w:cs="Times New Roman"/>
      <w:sz w:val="20"/>
      <w:szCs w:val="20"/>
      <w:lang w:val="x-none" w:eastAsia="x-none"/>
    </w:rPr>
  </w:style>
  <w:style w:type="character" w:styleId="a7">
    <w:name w:val="page number"/>
    <w:basedOn w:val="a0"/>
    <w:rsid w:val="009D3366"/>
  </w:style>
  <w:style w:type="character" w:styleId="a8">
    <w:name w:val="Hyperlink"/>
    <w:uiPriority w:val="99"/>
    <w:rsid w:val="009D3366"/>
    <w:rPr>
      <w:rFonts w:cs="Times New Roman"/>
      <w:color w:val="0000FF"/>
      <w:u w:val="single"/>
    </w:rPr>
  </w:style>
  <w:style w:type="paragraph" w:styleId="13">
    <w:name w:val="toc 1"/>
    <w:basedOn w:val="a"/>
    <w:next w:val="a"/>
    <w:uiPriority w:val="39"/>
    <w:rsid w:val="009D3366"/>
    <w:pPr>
      <w:widowControl w:val="0"/>
      <w:autoSpaceDE w:val="0"/>
      <w:autoSpaceDN w:val="0"/>
      <w:adjustRightInd w:val="0"/>
      <w:spacing w:before="40"/>
    </w:pPr>
    <w:rPr>
      <w:rFonts w:ascii="Arial" w:hAnsi="Arial"/>
      <w:b/>
      <w:sz w:val="20"/>
      <w:szCs w:val="20"/>
      <w:lang w:eastAsia="en-US"/>
    </w:rPr>
  </w:style>
  <w:style w:type="paragraph" w:styleId="21">
    <w:name w:val="toc 2"/>
    <w:basedOn w:val="a"/>
    <w:next w:val="a"/>
    <w:uiPriority w:val="39"/>
    <w:rsid w:val="009D3366"/>
    <w:pPr>
      <w:widowControl w:val="0"/>
      <w:autoSpaceDE w:val="0"/>
      <w:autoSpaceDN w:val="0"/>
      <w:adjustRightInd w:val="0"/>
      <w:ind w:left="261"/>
    </w:pPr>
    <w:rPr>
      <w:rFonts w:ascii="Arial" w:hAnsi="Arial"/>
      <w:i/>
      <w:sz w:val="20"/>
      <w:szCs w:val="20"/>
      <w:lang w:eastAsia="en-US"/>
    </w:rPr>
  </w:style>
  <w:style w:type="paragraph" w:styleId="31">
    <w:name w:val="toc 3"/>
    <w:basedOn w:val="a"/>
    <w:next w:val="a"/>
    <w:uiPriority w:val="39"/>
    <w:rsid w:val="009D3366"/>
    <w:pPr>
      <w:widowControl w:val="0"/>
      <w:autoSpaceDE w:val="0"/>
      <w:autoSpaceDN w:val="0"/>
      <w:adjustRightInd w:val="0"/>
      <w:ind w:left="522"/>
    </w:pPr>
    <w:rPr>
      <w:rFonts w:ascii="Arial" w:hAnsi="Arial"/>
      <w:sz w:val="20"/>
      <w:szCs w:val="20"/>
      <w:lang w:eastAsia="en-US"/>
    </w:rPr>
  </w:style>
  <w:style w:type="paragraph" w:styleId="a9">
    <w:name w:val="List Paragraph"/>
    <w:aliases w:val="it_List1,Ненумерованный список,List Paragraph,Bullet List,FooterText,numbered,Paragraphe de liste1,lp1,Л‡Ќ€љ –•Џ–ђ€1,кЊ’—“Њ_”‰€’’ћЋ –•Џ–”ђ,_нсxон_пѓйсс_л …Нм…п_,Алроса_маркер (Уровень 4),Маркер,ПАРАГРАФ,Абзац списка2,ТЗ список,Bullet 1,КСП"/>
    <w:basedOn w:val="a"/>
    <w:link w:val="aa"/>
    <w:uiPriority w:val="99"/>
    <w:qFormat/>
    <w:rsid w:val="00944950"/>
    <w:pPr>
      <w:spacing w:after="200" w:line="276" w:lineRule="auto"/>
      <w:ind w:left="720"/>
    </w:pPr>
    <w:rPr>
      <w:rFonts w:ascii="Calibri" w:eastAsia="Calibri" w:hAnsi="Calibri"/>
      <w:sz w:val="22"/>
      <w:szCs w:val="22"/>
      <w:lang w:eastAsia="en-US"/>
    </w:rPr>
  </w:style>
  <w:style w:type="character" w:customStyle="1" w:styleId="aa">
    <w:name w:val="Абзац списка Знак"/>
    <w:aliases w:val="it_List1 Знак,Ненумерованный список Знак,List Paragraph Знак,Bullet List Знак,FooterText Знак,numbered Знак,Paragraphe de liste1 Знак,lp1 Знак,Л‡Ќ€љ –•Џ–ђ€1 Знак,кЊ’—“Њ_”‰€’’ћЋ –•Џ–”ђ Знак,_нсxон_пѓйсс_л …Нм…п_ Знак,Маркер Знак"/>
    <w:link w:val="a9"/>
    <w:uiPriority w:val="99"/>
    <w:qFormat/>
    <w:rsid w:val="00944950"/>
    <w:rPr>
      <w:rFonts w:ascii="Calibri" w:eastAsia="Calibri" w:hAnsi="Calibri" w:cs="Times New Roman"/>
    </w:rPr>
  </w:style>
  <w:style w:type="paragraph" w:styleId="ab">
    <w:name w:val="Normal (Web)"/>
    <w:basedOn w:val="a"/>
    <w:uiPriority w:val="99"/>
    <w:unhideWhenUsed/>
    <w:rsid w:val="000C67A9"/>
    <w:pPr>
      <w:spacing w:before="100" w:beforeAutospacing="1" w:after="100" w:afterAutospacing="1"/>
    </w:pPr>
  </w:style>
  <w:style w:type="paragraph" w:styleId="ac">
    <w:name w:val="Body Text"/>
    <w:aliases w:val=" Знак1 Знак, Знак1,Знак1,Знак1 Знак Знак"/>
    <w:basedOn w:val="a"/>
    <w:link w:val="14"/>
    <w:rsid w:val="00A21AC9"/>
    <w:pPr>
      <w:jc w:val="both"/>
    </w:pPr>
    <w:rPr>
      <w:sz w:val="28"/>
    </w:rPr>
  </w:style>
  <w:style w:type="character" w:customStyle="1" w:styleId="14">
    <w:name w:val="Основной текст Знак1"/>
    <w:aliases w:val=" Знак1 Знак Знак, Знак1 Знак1,Знак1 Знак,Знак1 Знак Знак Знак"/>
    <w:basedOn w:val="a0"/>
    <w:link w:val="ac"/>
    <w:rsid w:val="00A21AC9"/>
    <w:rPr>
      <w:rFonts w:ascii="Times New Roman" w:eastAsia="Times New Roman" w:hAnsi="Times New Roman" w:cs="Times New Roman"/>
      <w:sz w:val="28"/>
      <w:szCs w:val="24"/>
      <w:lang w:eastAsia="ru-RU"/>
    </w:rPr>
  </w:style>
  <w:style w:type="character" w:customStyle="1" w:styleId="ad">
    <w:name w:val="Основной текст Знак"/>
    <w:basedOn w:val="a0"/>
    <w:rsid w:val="00A21AC9"/>
    <w:rPr>
      <w:rFonts w:ascii="Times New Roman" w:eastAsia="Times New Roman" w:hAnsi="Times New Roman" w:cs="Times New Roman"/>
      <w:sz w:val="24"/>
      <w:szCs w:val="24"/>
      <w:lang w:eastAsia="ru-RU"/>
    </w:rPr>
  </w:style>
  <w:style w:type="paragraph" w:customStyle="1" w:styleId="ae">
    <w:name w:val="Мама"/>
    <w:basedOn w:val="a"/>
    <w:rsid w:val="00A21AC9"/>
    <w:pPr>
      <w:spacing w:line="360" w:lineRule="auto"/>
      <w:ind w:firstLine="709"/>
      <w:jc w:val="center"/>
    </w:pPr>
    <w:rPr>
      <w:b/>
      <w:sz w:val="28"/>
      <w:szCs w:val="28"/>
    </w:rPr>
  </w:style>
  <w:style w:type="paragraph" w:customStyle="1" w:styleId="120">
    <w:name w:val="Заголовок1.2."/>
    <w:basedOn w:val="a"/>
    <w:next w:val="a"/>
    <w:rsid w:val="00A21AC9"/>
    <w:pPr>
      <w:keepNext/>
      <w:tabs>
        <w:tab w:val="num" w:pos="0"/>
      </w:tabs>
      <w:spacing w:line="360" w:lineRule="auto"/>
      <w:jc w:val="center"/>
      <w:outlineLvl w:val="0"/>
    </w:pPr>
    <w:rPr>
      <w:b/>
      <w:sz w:val="28"/>
      <w:szCs w:val="20"/>
    </w:rPr>
  </w:style>
  <w:style w:type="paragraph" w:customStyle="1" w:styleId="121">
    <w:name w:val="Заголовок1.2.1."/>
    <w:basedOn w:val="120"/>
    <w:next w:val="a"/>
    <w:rsid w:val="00A21AC9"/>
  </w:style>
  <w:style w:type="paragraph" w:customStyle="1" w:styleId="msonormalcxsplast">
    <w:name w:val="msonormalcxsplast"/>
    <w:basedOn w:val="a"/>
    <w:rsid w:val="00675781"/>
    <w:pPr>
      <w:spacing w:before="100" w:beforeAutospacing="1" w:after="100" w:afterAutospacing="1"/>
    </w:pPr>
  </w:style>
  <w:style w:type="paragraph" w:customStyle="1" w:styleId="xl24">
    <w:name w:val="xl24"/>
    <w:basedOn w:val="a"/>
    <w:rsid w:val="00C06B60"/>
    <w:pPr>
      <w:spacing w:before="100" w:beforeAutospacing="1" w:after="100" w:afterAutospacing="1"/>
      <w:jc w:val="center"/>
      <w:textAlignment w:val="top"/>
    </w:pPr>
    <w:rPr>
      <w:rFonts w:ascii="Arial Unicode MS" w:eastAsia="Arial Unicode MS" w:hAnsi="Arial Unicode MS" w:cs="Arial Unicode MS"/>
    </w:rPr>
  </w:style>
  <w:style w:type="paragraph" w:customStyle="1" w:styleId="xl28">
    <w:name w:val="xl28"/>
    <w:basedOn w:val="a"/>
    <w:rsid w:val="00C06B60"/>
    <w:pPr>
      <w:spacing w:before="100" w:beforeAutospacing="1" w:after="100" w:afterAutospacing="1"/>
      <w:textAlignment w:val="top"/>
    </w:pPr>
    <w:rPr>
      <w:rFonts w:ascii="Arial Unicode MS" w:eastAsia="Arial Unicode MS" w:hAnsi="Arial Unicode MS" w:cs="Arial Unicode MS"/>
    </w:rPr>
  </w:style>
  <w:style w:type="paragraph" w:styleId="af">
    <w:name w:val="header"/>
    <w:aliases w:val="ВерхКолонтитул,Знак8"/>
    <w:basedOn w:val="a"/>
    <w:link w:val="af0"/>
    <w:rsid w:val="00C06B60"/>
    <w:pPr>
      <w:tabs>
        <w:tab w:val="center" w:pos="4677"/>
        <w:tab w:val="right" w:pos="9355"/>
      </w:tabs>
      <w:overflowPunct w:val="0"/>
      <w:autoSpaceDE w:val="0"/>
      <w:autoSpaceDN w:val="0"/>
      <w:adjustRightInd w:val="0"/>
      <w:textAlignment w:val="baseline"/>
    </w:pPr>
    <w:rPr>
      <w:sz w:val="20"/>
      <w:szCs w:val="20"/>
    </w:rPr>
  </w:style>
  <w:style w:type="character" w:customStyle="1" w:styleId="af0">
    <w:name w:val="Верхний колонтитул Знак"/>
    <w:aliases w:val="ВерхКолонтитул Знак,Знак8 Знак"/>
    <w:basedOn w:val="a0"/>
    <w:link w:val="af"/>
    <w:rsid w:val="00C06B60"/>
    <w:rPr>
      <w:rFonts w:ascii="Times New Roman" w:eastAsia="Times New Roman" w:hAnsi="Times New Roman" w:cs="Times New Roman"/>
      <w:sz w:val="20"/>
      <w:szCs w:val="20"/>
      <w:lang w:eastAsia="ru-RU"/>
    </w:rPr>
  </w:style>
  <w:style w:type="paragraph" w:styleId="af1">
    <w:name w:val="Body Text Indent"/>
    <w:aliases w:val="Основной текст 1,Нумерованный список !!,Надин стиль,Основной текст с отступом Знак1,Основной текст с отступом Знак Знак,Основной текст 1 Знак Знак,Нумерованный список !! Знак Знак,Надин стиль Знак Знак,Основной текст 1 Знак1"/>
    <w:basedOn w:val="a"/>
    <w:link w:val="af2"/>
    <w:unhideWhenUsed/>
    <w:rsid w:val="00091A37"/>
    <w:pPr>
      <w:spacing w:after="120"/>
      <w:ind w:left="283"/>
    </w:pPr>
  </w:style>
  <w:style w:type="character" w:customStyle="1" w:styleId="af2">
    <w:name w:val="Основной текст с отступом Знак"/>
    <w:aliases w:val="Основной текст 1 Знак,Нумерованный список !! Знак,Надин стиль Знак,Основной текст с отступом Знак1 Знак,Основной текст с отступом Знак Знак Знак,Основной текст 1 Знак Знак Знак,Нумерованный список !! Знак Знак Знак"/>
    <w:basedOn w:val="a0"/>
    <w:link w:val="af1"/>
    <w:rsid w:val="00091A37"/>
    <w:rPr>
      <w:rFonts w:ascii="Times New Roman" w:eastAsia="Times New Roman" w:hAnsi="Times New Roman" w:cs="Times New Roman"/>
      <w:sz w:val="24"/>
      <w:szCs w:val="24"/>
      <w:lang w:eastAsia="ru-RU"/>
    </w:rPr>
  </w:style>
  <w:style w:type="paragraph" w:styleId="af3">
    <w:name w:val="Title"/>
    <w:basedOn w:val="a"/>
    <w:link w:val="af4"/>
    <w:qFormat/>
    <w:rsid w:val="008D5312"/>
    <w:pPr>
      <w:jc w:val="center"/>
    </w:pPr>
    <w:rPr>
      <w:b/>
      <w:bCs/>
    </w:rPr>
  </w:style>
  <w:style w:type="character" w:customStyle="1" w:styleId="af4">
    <w:name w:val="Название Знак"/>
    <w:basedOn w:val="a0"/>
    <w:link w:val="af3"/>
    <w:rsid w:val="008D5312"/>
    <w:rPr>
      <w:rFonts w:ascii="Times New Roman" w:eastAsia="Times New Roman" w:hAnsi="Times New Roman" w:cs="Times New Roman"/>
      <w:b/>
      <w:bCs/>
      <w:sz w:val="24"/>
      <w:szCs w:val="24"/>
      <w:lang w:eastAsia="ru-RU"/>
    </w:rPr>
  </w:style>
  <w:style w:type="paragraph" w:customStyle="1" w:styleId="15">
    <w:name w:val="Обычный1"/>
    <w:rsid w:val="008D5312"/>
    <w:pPr>
      <w:widowControl w:val="0"/>
      <w:spacing w:after="0" w:line="260" w:lineRule="auto"/>
      <w:ind w:firstLine="220"/>
      <w:jc w:val="both"/>
    </w:pPr>
    <w:rPr>
      <w:rFonts w:ascii="Times New Roman" w:eastAsia="Times New Roman" w:hAnsi="Times New Roman" w:cs="Times New Roman"/>
      <w:snapToGrid w:val="0"/>
      <w:sz w:val="18"/>
      <w:szCs w:val="20"/>
      <w:lang w:eastAsia="ru-RU"/>
    </w:rPr>
  </w:style>
  <w:style w:type="paragraph" w:styleId="af5">
    <w:name w:val="List"/>
    <w:basedOn w:val="a"/>
    <w:rsid w:val="008D5312"/>
    <w:pPr>
      <w:ind w:left="283" w:hanging="283"/>
    </w:pPr>
  </w:style>
  <w:style w:type="paragraph" w:styleId="22">
    <w:name w:val="List 2"/>
    <w:basedOn w:val="a"/>
    <w:rsid w:val="008D5312"/>
    <w:pPr>
      <w:ind w:left="566" w:hanging="283"/>
    </w:pPr>
  </w:style>
  <w:style w:type="paragraph" w:styleId="32">
    <w:name w:val="List 3"/>
    <w:basedOn w:val="a"/>
    <w:rsid w:val="008D5312"/>
    <w:pPr>
      <w:ind w:left="849" w:hanging="283"/>
    </w:pPr>
  </w:style>
  <w:style w:type="paragraph" w:styleId="23">
    <w:name w:val="List Bullet 2"/>
    <w:basedOn w:val="a"/>
    <w:autoRedefine/>
    <w:rsid w:val="008D5312"/>
    <w:pPr>
      <w:spacing w:line="360" w:lineRule="auto"/>
      <w:ind w:left="850" w:firstLine="709"/>
      <w:jc w:val="both"/>
    </w:pPr>
    <w:rPr>
      <w:sz w:val="28"/>
      <w:szCs w:val="28"/>
    </w:rPr>
  </w:style>
  <w:style w:type="paragraph" w:styleId="af6">
    <w:name w:val="caption"/>
    <w:aliases w:val="Знак4,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Номер объекта"/>
    <w:basedOn w:val="a"/>
    <w:next w:val="a"/>
    <w:link w:val="af7"/>
    <w:qFormat/>
    <w:rsid w:val="008D5312"/>
    <w:pPr>
      <w:spacing w:before="120" w:after="120"/>
    </w:pPr>
    <w:rPr>
      <w:b/>
      <w:bCs/>
      <w:sz w:val="20"/>
      <w:szCs w:val="20"/>
    </w:rPr>
  </w:style>
  <w:style w:type="character" w:customStyle="1" w:styleId="af7">
    <w:name w:val="Название объекта Знак"/>
    <w:aliases w:val="Знак4 Знак,Название объекта Знак1 Знак Знак Знак,Название объекта Знак Знак Знак Знак Знак,Название объекта Знак Знак Знак Знак Знак Знак Знак Знак Знак Знак Знак,Название объекта Знак Знак Знак Знак Знак Знак1 Знак Знак Знак Знак"/>
    <w:link w:val="af6"/>
    <w:uiPriority w:val="99"/>
    <w:locked/>
    <w:rsid w:val="00CB012C"/>
    <w:rPr>
      <w:rFonts w:ascii="Times New Roman" w:eastAsia="Times New Roman" w:hAnsi="Times New Roman" w:cs="Times New Roman"/>
      <w:b/>
      <w:bCs/>
      <w:sz w:val="20"/>
      <w:szCs w:val="20"/>
      <w:lang w:eastAsia="ru-RU"/>
    </w:rPr>
  </w:style>
  <w:style w:type="paragraph" w:customStyle="1" w:styleId="af8">
    <w:name w:val="Краткий обратный адрес"/>
    <w:basedOn w:val="a"/>
    <w:rsid w:val="008D5312"/>
  </w:style>
  <w:style w:type="paragraph" w:styleId="af9">
    <w:name w:val="footnote text"/>
    <w:aliases w:val=" Знак,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single s"/>
    <w:basedOn w:val="a"/>
    <w:link w:val="afa"/>
    <w:rsid w:val="008D5312"/>
    <w:rPr>
      <w:sz w:val="20"/>
      <w:szCs w:val="20"/>
    </w:rPr>
  </w:style>
  <w:style w:type="character" w:customStyle="1" w:styleId="afa">
    <w:name w:val="Текст сноски Знак"/>
    <w:aliases w:val=" Знак Знак,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single s Знак"/>
    <w:basedOn w:val="a0"/>
    <w:link w:val="af9"/>
    <w:rsid w:val="008D5312"/>
    <w:rPr>
      <w:rFonts w:ascii="Times New Roman" w:eastAsia="Times New Roman" w:hAnsi="Times New Roman" w:cs="Times New Roman"/>
      <w:sz w:val="20"/>
      <w:szCs w:val="20"/>
      <w:lang w:eastAsia="ru-RU"/>
    </w:rPr>
  </w:style>
  <w:style w:type="character" w:styleId="afb">
    <w:name w:val="footnote reference"/>
    <w:aliases w:val="Знак сноски-FN,Знак сноски 1,Ciae niinee-FN,Referencia nota al pie,Ссылка на сноску 45,Appel note de bas de page"/>
    <w:basedOn w:val="a0"/>
    <w:rsid w:val="008D5312"/>
    <w:rPr>
      <w:vertAlign w:val="superscript"/>
    </w:rPr>
  </w:style>
  <w:style w:type="paragraph" w:styleId="24">
    <w:name w:val="Body Text Indent 2"/>
    <w:basedOn w:val="a"/>
    <w:link w:val="25"/>
    <w:rsid w:val="008D5312"/>
    <w:pPr>
      <w:spacing w:after="200"/>
      <w:ind w:firstLine="709"/>
      <w:jc w:val="center"/>
    </w:pPr>
    <w:rPr>
      <w:rFonts w:eastAsia="Calibri"/>
      <w:sz w:val="28"/>
      <w:szCs w:val="18"/>
      <w:lang w:eastAsia="en-US"/>
    </w:rPr>
  </w:style>
  <w:style w:type="character" w:customStyle="1" w:styleId="25">
    <w:name w:val="Основной текст с отступом 2 Знак"/>
    <w:basedOn w:val="a0"/>
    <w:link w:val="24"/>
    <w:rsid w:val="008D5312"/>
    <w:rPr>
      <w:rFonts w:ascii="Times New Roman" w:eastAsia="Calibri" w:hAnsi="Times New Roman" w:cs="Times New Roman"/>
      <w:sz w:val="28"/>
      <w:szCs w:val="18"/>
    </w:rPr>
  </w:style>
  <w:style w:type="character" w:customStyle="1" w:styleId="26">
    <w:name w:val="Знак2 Знак"/>
    <w:basedOn w:val="a0"/>
    <w:rsid w:val="008D5312"/>
    <w:rPr>
      <w:rFonts w:ascii="Arial" w:hAnsi="Arial" w:cs="Arial"/>
      <w:b/>
      <w:bCs/>
      <w:sz w:val="26"/>
      <w:szCs w:val="26"/>
      <w:lang w:val="ru-RU" w:eastAsia="ru-RU" w:bidi="ar-SA"/>
    </w:rPr>
  </w:style>
  <w:style w:type="paragraph" w:styleId="33">
    <w:name w:val="Body Text Indent 3"/>
    <w:basedOn w:val="a"/>
    <w:link w:val="34"/>
    <w:rsid w:val="008D5312"/>
    <w:pPr>
      <w:spacing w:after="120"/>
      <w:ind w:left="283"/>
    </w:pPr>
    <w:rPr>
      <w:sz w:val="16"/>
      <w:szCs w:val="16"/>
    </w:rPr>
  </w:style>
  <w:style w:type="character" w:customStyle="1" w:styleId="34">
    <w:name w:val="Основной текст с отступом 3 Знак"/>
    <w:basedOn w:val="a0"/>
    <w:link w:val="33"/>
    <w:rsid w:val="008D5312"/>
    <w:rPr>
      <w:rFonts w:ascii="Times New Roman" w:eastAsia="Times New Roman" w:hAnsi="Times New Roman" w:cs="Times New Roman"/>
      <w:sz w:val="16"/>
      <w:szCs w:val="16"/>
      <w:lang w:eastAsia="ru-RU"/>
    </w:rPr>
  </w:style>
  <w:style w:type="character" w:styleId="afc">
    <w:name w:val="FollowedHyperlink"/>
    <w:basedOn w:val="a0"/>
    <w:rsid w:val="008D5312"/>
    <w:rPr>
      <w:color w:val="800080"/>
      <w:u w:val="single"/>
    </w:rPr>
  </w:style>
  <w:style w:type="paragraph" w:customStyle="1" w:styleId="S">
    <w:name w:val="S_Обычный в таблице Знак"/>
    <w:basedOn w:val="a"/>
    <w:rsid w:val="008D5312"/>
    <w:pPr>
      <w:spacing w:line="360" w:lineRule="auto"/>
      <w:jc w:val="center"/>
    </w:pPr>
  </w:style>
  <w:style w:type="character" w:customStyle="1" w:styleId="S0">
    <w:name w:val="S_Обычный в таблице Знак Знак"/>
    <w:basedOn w:val="a0"/>
    <w:rsid w:val="008D5312"/>
    <w:rPr>
      <w:sz w:val="24"/>
      <w:szCs w:val="24"/>
      <w:lang w:val="ru-RU" w:eastAsia="ru-RU" w:bidi="ar-SA"/>
    </w:rPr>
  </w:style>
  <w:style w:type="character" w:customStyle="1" w:styleId="ConsNormal">
    <w:name w:val="ConsNormal Знак Знак"/>
    <w:basedOn w:val="a0"/>
    <w:link w:val="ConsNormal0"/>
    <w:semiHidden/>
    <w:rsid w:val="008D5312"/>
    <w:rPr>
      <w:rFonts w:ascii="Arial" w:hAnsi="Arial" w:cs="Arial"/>
      <w:sz w:val="24"/>
      <w:szCs w:val="24"/>
      <w:lang w:eastAsia="ru-RU"/>
    </w:rPr>
  </w:style>
  <w:style w:type="paragraph" w:customStyle="1" w:styleId="ConsNormal0">
    <w:name w:val="ConsNormal Знак"/>
    <w:link w:val="ConsNormal"/>
    <w:semiHidden/>
    <w:rsid w:val="008D5312"/>
    <w:pPr>
      <w:widowControl w:val="0"/>
      <w:autoSpaceDE w:val="0"/>
      <w:autoSpaceDN w:val="0"/>
      <w:adjustRightInd w:val="0"/>
      <w:spacing w:after="0" w:line="240" w:lineRule="auto"/>
      <w:ind w:firstLine="720"/>
    </w:pPr>
    <w:rPr>
      <w:rFonts w:ascii="Arial" w:hAnsi="Arial" w:cs="Arial"/>
      <w:sz w:val="24"/>
      <w:szCs w:val="24"/>
      <w:lang w:eastAsia="ru-RU"/>
    </w:rPr>
  </w:style>
  <w:style w:type="character" w:customStyle="1" w:styleId="afd">
    <w:name w:val="Мама Знак"/>
    <w:basedOn w:val="a0"/>
    <w:rsid w:val="008D5312"/>
    <w:rPr>
      <w:b/>
      <w:sz w:val="28"/>
      <w:szCs w:val="28"/>
      <w:lang w:val="ru-RU" w:eastAsia="ru-RU" w:bidi="ar-SA"/>
    </w:rPr>
  </w:style>
  <w:style w:type="character" w:customStyle="1" w:styleId="41">
    <w:name w:val="Знак41"/>
    <w:basedOn w:val="a0"/>
    <w:rsid w:val="008D5312"/>
    <w:rPr>
      <w:b/>
      <w:sz w:val="22"/>
      <w:lang w:val="ru-RU" w:eastAsia="ru-RU" w:bidi="ar-SA"/>
    </w:rPr>
  </w:style>
  <w:style w:type="character" w:styleId="afe">
    <w:name w:val="line number"/>
    <w:basedOn w:val="a0"/>
    <w:rsid w:val="008D5312"/>
  </w:style>
  <w:style w:type="paragraph" w:customStyle="1" w:styleId="16">
    <w:name w:val="Текст1"/>
    <w:basedOn w:val="a"/>
    <w:rsid w:val="008D5312"/>
    <w:pPr>
      <w:suppressAutoHyphens/>
    </w:pPr>
    <w:rPr>
      <w:rFonts w:ascii="Courier New" w:hAnsi="Courier New" w:cs="Courier New"/>
      <w:sz w:val="20"/>
      <w:szCs w:val="20"/>
      <w:lang w:eastAsia="ar-SA"/>
    </w:rPr>
  </w:style>
  <w:style w:type="character" w:customStyle="1" w:styleId="WW8Num19z0">
    <w:name w:val="WW8Num19z0"/>
    <w:rsid w:val="008D5312"/>
    <w:rPr>
      <w:rFonts w:ascii="Symbol" w:hAnsi="Symbol"/>
    </w:rPr>
  </w:style>
  <w:style w:type="character" w:customStyle="1" w:styleId="WW8Num1z0">
    <w:name w:val="WW8Num1z0"/>
    <w:rsid w:val="008D5312"/>
    <w:rPr>
      <w:rFonts w:ascii="Symbol" w:hAnsi="Symbol"/>
    </w:rPr>
  </w:style>
  <w:style w:type="paragraph" w:customStyle="1" w:styleId="sitetext">
    <w:name w:val="sitetext"/>
    <w:basedOn w:val="a"/>
    <w:rsid w:val="008D5312"/>
    <w:pPr>
      <w:suppressAutoHyphens/>
      <w:spacing w:before="280" w:after="280"/>
    </w:pPr>
    <w:rPr>
      <w:lang w:eastAsia="ar-SA"/>
    </w:rPr>
  </w:style>
  <w:style w:type="paragraph" w:customStyle="1" w:styleId="aff">
    <w:name w:val="Солонешенский"/>
    <w:basedOn w:val="a"/>
    <w:rsid w:val="008D5312"/>
    <w:pPr>
      <w:spacing w:line="360" w:lineRule="auto"/>
      <w:ind w:left="792" w:hanging="432"/>
      <w:jc w:val="center"/>
    </w:pPr>
    <w:rPr>
      <w:b/>
      <w:sz w:val="28"/>
    </w:rPr>
  </w:style>
  <w:style w:type="paragraph" w:customStyle="1" w:styleId="aff0">
    <w:name w:val="Таблица"/>
    <w:basedOn w:val="a"/>
    <w:rsid w:val="008D5312"/>
    <w:pPr>
      <w:widowControl w:val="0"/>
      <w:spacing w:line="264" w:lineRule="auto"/>
      <w:jc w:val="both"/>
    </w:pPr>
    <w:rPr>
      <w:szCs w:val="20"/>
    </w:rPr>
  </w:style>
  <w:style w:type="paragraph" w:styleId="27">
    <w:name w:val="Body Text 2"/>
    <w:basedOn w:val="a"/>
    <w:link w:val="28"/>
    <w:rsid w:val="008D5312"/>
    <w:pPr>
      <w:jc w:val="center"/>
    </w:pPr>
    <w:rPr>
      <w:sz w:val="28"/>
      <w:szCs w:val="28"/>
    </w:rPr>
  </w:style>
  <w:style w:type="character" w:customStyle="1" w:styleId="28">
    <w:name w:val="Основной текст 2 Знак"/>
    <w:basedOn w:val="a0"/>
    <w:link w:val="27"/>
    <w:rsid w:val="008D5312"/>
    <w:rPr>
      <w:rFonts w:ascii="Times New Roman" w:eastAsia="Times New Roman" w:hAnsi="Times New Roman" w:cs="Times New Roman"/>
      <w:sz w:val="28"/>
      <w:szCs w:val="28"/>
      <w:lang w:eastAsia="ru-RU"/>
    </w:rPr>
  </w:style>
  <w:style w:type="paragraph" w:styleId="35">
    <w:name w:val="Body Text 3"/>
    <w:basedOn w:val="a"/>
    <w:link w:val="36"/>
    <w:rsid w:val="008D5312"/>
    <w:pPr>
      <w:spacing w:after="120"/>
    </w:pPr>
    <w:rPr>
      <w:sz w:val="16"/>
      <w:szCs w:val="16"/>
    </w:rPr>
  </w:style>
  <w:style w:type="character" w:customStyle="1" w:styleId="36">
    <w:name w:val="Основной текст 3 Знак"/>
    <w:basedOn w:val="a0"/>
    <w:link w:val="35"/>
    <w:rsid w:val="008D5312"/>
    <w:rPr>
      <w:rFonts w:ascii="Times New Roman" w:eastAsia="Times New Roman" w:hAnsi="Times New Roman" w:cs="Times New Roman"/>
      <w:sz w:val="16"/>
      <w:szCs w:val="16"/>
      <w:lang w:eastAsia="ru-RU"/>
    </w:rPr>
  </w:style>
  <w:style w:type="character" w:customStyle="1" w:styleId="aff1">
    <w:name w:val="Мама Знак Знак"/>
    <w:basedOn w:val="a0"/>
    <w:rsid w:val="008D5312"/>
    <w:rPr>
      <w:b/>
      <w:sz w:val="28"/>
      <w:szCs w:val="28"/>
      <w:lang w:val="ru-RU" w:eastAsia="ru-RU" w:bidi="ar-SA"/>
    </w:rPr>
  </w:style>
  <w:style w:type="character" w:customStyle="1" w:styleId="WW8Num3z0">
    <w:name w:val="WW8Num3z0"/>
    <w:rsid w:val="008D5312"/>
    <w:rPr>
      <w:rFonts w:ascii="Symbol" w:hAnsi="Symbol"/>
    </w:rPr>
  </w:style>
  <w:style w:type="character" w:customStyle="1" w:styleId="WW8Num3z1">
    <w:name w:val="WW8Num3z1"/>
    <w:rsid w:val="008D5312"/>
    <w:rPr>
      <w:rFonts w:ascii="Courier New" w:hAnsi="Courier New" w:cs="Courier New"/>
    </w:rPr>
  </w:style>
  <w:style w:type="character" w:customStyle="1" w:styleId="WW8Num3z2">
    <w:name w:val="WW8Num3z2"/>
    <w:rsid w:val="008D5312"/>
    <w:rPr>
      <w:rFonts w:ascii="Wingdings" w:hAnsi="Wingdings"/>
    </w:rPr>
  </w:style>
  <w:style w:type="character" w:customStyle="1" w:styleId="WW8Num4z0">
    <w:name w:val="WW8Num4z0"/>
    <w:rsid w:val="008D5312"/>
    <w:rPr>
      <w:rFonts w:ascii="Symbol" w:hAnsi="Symbol"/>
    </w:rPr>
  </w:style>
  <w:style w:type="character" w:customStyle="1" w:styleId="WW8Num4z1">
    <w:name w:val="WW8Num4z1"/>
    <w:rsid w:val="008D5312"/>
    <w:rPr>
      <w:rFonts w:ascii="Courier New" w:hAnsi="Courier New" w:cs="Courier New"/>
    </w:rPr>
  </w:style>
  <w:style w:type="character" w:customStyle="1" w:styleId="WW8Num4z2">
    <w:name w:val="WW8Num4z2"/>
    <w:rsid w:val="008D5312"/>
    <w:rPr>
      <w:rFonts w:ascii="Wingdings" w:hAnsi="Wingdings"/>
    </w:rPr>
  </w:style>
  <w:style w:type="character" w:customStyle="1" w:styleId="WW8Num5z0">
    <w:name w:val="WW8Num5z0"/>
    <w:rsid w:val="008D5312"/>
    <w:rPr>
      <w:rFonts w:ascii="Symbol" w:hAnsi="Symbol"/>
    </w:rPr>
  </w:style>
  <w:style w:type="character" w:customStyle="1" w:styleId="WW8Num5z1">
    <w:name w:val="WW8Num5z1"/>
    <w:rsid w:val="008D5312"/>
    <w:rPr>
      <w:rFonts w:ascii="Courier New" w:hAnsi="Courier New" w:cs="Courier New"/>
    </w:rPr>
  </w:style>
  <w:style w:type="character" w:customStyle="1" w:styleId="WW8Num5z2">
    <w:name w:val="WW8Num5z2"/>
    <w:rsid w:val="008D5312"/>
    <w:rPr>
      <w:rFonts w:ascii="Wingdings" w:hAnsi="Wingdings"/>
    </w:rPr>
  </w:style>
  <w:style w:type="character" w:customStyle="1" w:styleId="WW8Num7z0">
    <w:name w:val="WW8Num7z0"/>
    <w:rsid w:val="008D5312"/>
    <w:rPr>
      <w:rFonts w:ascii="Symbol" w:hAnsi="Symbol"/>
    </w:rPr>
  </w:style>
  <w:style w:type="character" w:customStyle="1" w:styleId="WW8Num7z1">
    <w:name w:val="WW8Num7z1"/>
    <w:rsid w:val="008D5312"/>
    <w:rPr>
      <w:rFonts w:ascii="Courier New" w:hAnsi="Courier New" w:cs="Courier New"/>
    </w:rPr>
  </w:style>
  <w:style w:type="character" w:customStyle="1" w:styleId="WW8Num7z2">
    <w:name w:val="WW8Num7z2"/>
    <w:rsid w:val="008D5312"/>
    <w:rPr>
      <w:rFonts w:ascii="Wingdings" w:hAnsi="Wingdings"/>
    </w:rPr>
  </w:style>
  <w:style w:type="character" w:customStyle="1" w:styleId="WW8Num8z0">
    <w:name w:val="WW8Num8z0"/>
    <w:rsid w:val="008D5312"/>
    <w:rPr>
      <w:rFonts w:ascii="Symbol" w:hAnsi="Symbol"/>
    </w:rPr>
  </w:style>
  <w:style w:type="character" w:customStyle="1" w:styleId="WW8Num8z1">
    <w:name w:val="WW8Num8z1"/>
    <w:rsid w:val="008D5312"/>
    <w:rPr>
      <w:rFonts w:ascii="Courier New" w:hAnsi="Courier New" w:cs="Courier New"/>
    </w:rPr>
  </w:style>
  <w:style w:type="character" w:customStyle="1" w:styleId="WW8Num8z2">
    <w:name w:val="WW8Num8z2"/>
    <w:rsid w:val="008D5312"/>
    <w:rPr>
      <w:rFonts w:ascii="Wingdings" w:hAnsi="Wingdings"/>
    </w:rPr>
  </w:style>
  <w:style w:type="character" w:customStyle="1" w:styleId="WW8Num9z0">
    <w:name w:val="WW8Num9z0"/>
    <w:rsid w:val="008D5312"/>
    <w:rPr>
      <w:rFonts w:ascii="Symbol" w:hAnsi="Symbol"/>
    </w:rPr>
  </w:style>
  <w:style w:type="character" w:customStyle="1" w:styleId="WW8Num9z1">
    <w:name w:val="WW8Num9z1"/>
    <w:rsid w:val="008D5312"/>
    <w:rPr>
      <w:rFonts w:ascii="Courier New" w:hAnsi="Courier New" w:cs="Courier New"/>
    </w:rPr>
  </w:style>
  <w:style w:type="character" w:customStyle="1" w:styleId="WW8Num9z2">
    <w:name w:val="WW8Num9z2"/>
    <w:rsid w:val="008D5312"/>
    <w:rPr>
      <w:rFonts w:ascii="Wingdings" w:hAnsi="Wingdings"/>
    </w:rPr>
  </w:style>
  <w:style w:type="character" w:customStyle="1" w:styleId="WW8Num12z0">
    <w:name w:val="WW8Num12z0"/>
    <w:rsid w:val="008D5312"/>
    <w:rPr>
      <w:rFonts w:ascii="Arial" w:hAnsi="Arial" w:cs="Arial"/>
    </w:rPr>
  </w:style>
  <w:style w:type="character" w:customStyle="1" w:styleId="WW8Num13z0">
    <w:name w:val="WW8Num13z0"/>
    <w:rsid w:val="008D5312"/>
    <w:rPr>
      <w:rFonts w:ascii="Arial" w:hAnsi="Arial" w:cs="Arial"/>
    </w:rPr>
  </w:style>
  <w:style w:type="character" w:customStyle="1" w:styleId="WW8Num14z0">
    <w:name w:val="WW8Num14z0"/>
    <w:rsid w:val="008D5312"/>
    <w:rPr>
      <w:rFonts w:ascii="Times New Roman" w:hAnsi="Times New Roman" w:cs="Times New Roman"/>
    </w:rPr>
  </w:style>
  <w:style w:type="character" w:customStyle="1" w:styleId="WW8Num14z1">
    <w:name w:val="WW8Num14z1"/>
    <w:rsid w:val="008D5312"/>
    <w:rPr>
      <w:rFonts w:ascii="Courier New" w:hAnsi="Courier New" w:cs="Courier New"/>
    </w:rPr>
  </w:style>
  <w:style w:type="character" w:customStyle="1" w:styleId="WW8Num14z2">
    <w:name w:val="WW8Num14z2"/>
    <w:rsid w:val="008D5312"/>
    <w:rPr>
      <w:rFonts w:ascii="Wingdings" w:hAnsi="Wingdings"/>
    </w:rPr>
  </w:style>
  <w:style w:type="character" w:customStyle="1" w:styleId="WW8Num14z3">
    <w:name w:val="WW8Num14z3"/>
    <w:rsid w:val="008D5312"/>
    <w:rPr>
      <w:rFonts w:ascii="Symbol" w:hAnsi="Symbol"/>
    </w:rPr>
  </w:style>
  <w:style w:type="character" w:customStyle="1" w:styleId="WW8Num17z0">
    <w:name w:val="WW8Num17z0"/>
    <w:rsid w:val="008D5312"/>
    <w:rPr>
      <w:rFonts w:ascii="Symbol" w:hAnsi="Symbol"/>
    </w:rPr>
  </w:style>
  <w:style w:type="character" w:customStyle="1" w:styleId="WW8Num17z1">
    <w:name w:val="WW8Num17z1"/>
    <w:rsid w:val="008D5312"/>
    <w:rPr>
      <w:rFonts w:ascii="Courier New" w:hAnsi="Courier New" w:cs="Courier New"/>
    </w:rPr>
  </w:style>
  <w:style w:type="character" w:customStyle="1" w:styleId="WW8Num17z2">
    <w:name w:val="WW8Num17z2"/>
    <w:rsid w:val="008D5312"/>
    <w:rPr>
      <w:rFonts w:ascii="Wingdings" w:hAnsi="Wingdings"/>
    </w:rPr>
  </w:style>
  <w:style w:type="character" w:customStyle="1" w:styleId="WW8Num18z0">
    <w:name w:val="WW8Num18z0"/>
    <w:rsid w:val="008D5312"/>
    <w:rPr>
      <w:rFonts w:ascii="Times New Roman" w:hAnsi="Times New Roman" w:cs="Times New Roman"/>
    </w:rPr>
  </w:style>
  <w:style w:type="character" w:customStyle="1" w:styleId="WW8Num20z0">
    <w:name w:val="WW8Num20z0"/>
    <w:rsid w:val="008D5312"/>
    <w:rPr>
      <w:rFonts w:ascii="Arial" w:hAnsi="Arial" w:cs="Arial"/>
    </w:rPr>
  </w:style>
  <w:style w:type="character" w:customStyle="1" w:styleId="WW8Num21z0">
    <w:name w:val="WW8Num21z0"/>
    <w:rsid w:val="008D5312"/>
    <w:rPr>
      <w:rFonts w:ascii="Symbol" w:hAnsi="Symbol"/>
    </w:rPr>
  </w:style>
  <w:style w:type="character" w:customStyle="1" w:styleId="WW8Num21z1">
    <w:name w:val="WW8Num21z1"/>
    <w:rsid w:val="008D5312"/>
    <w:rPr>
      <w:rFonts w:ascii="Courier New" w:hAnsi="Courier New" w:cs="Courier New"/>
    </w:rPr>
  </w:style>
  <w:style w:type="character" w:customStyle="1" w:styleId="WW8Num21z2">
    <w:name w:val="WW8Num21z2"/>
    <w:rsid w:val="008D5312"/>
    <w:rPr>
      <w:rFonts w:ascii="Wingdings" w:hAnsi="Wingdings"/>
    </w:rPr>
  </w:style>
  <w:style w:type="character" w:customStyle="1" w:styleId="WW8Num24z0">
    <w:name w:val="WW8Num24z0"/>
    <w:rsid w:val="008D5312"/>
    <w:rPr>
      <w:rFonts w:ascii="Symbol" w:hAnsi="Symbol"/>
    </w:rPr>
  </w:style>
  <w:style w:type="character" w:customStyle="1" w:styleId="WW8Num24z1">
    <w:name w:val="WW8Num24z1"/>
    <w:rsid w:val="008D5312"/>
    <w:rPr>
      <w:rFonts w:ascii="Courier New" w:hAnsi="Courier New" w:cs="Courier New"/>
    </w:rPr>
  </w:style>
  <w:style w:type="character" w:customStyle="1" w:styleId="WW8Num24z2">
    <w:name w:val="WW8Num24z2"/>
    <w:rsid w:val="008D5312"/>
    <w:rPr>
      <w:rFonts w:ascii="Wingdings" w:hAnsi="Wingdings"/>
    </w:rPr>
  </w:style>
  <w:style w:type="character" w:customStyle="1" w:styleId="WW8Num26z0">
    <w:name w:val="WW8Num26z0"/>
    <w:rsid w:val="008D5312"/>
    <w:rPr>
      <w:rFonts w:ascii="Symbol" w:hAnsi="Symbol"/>
    </w:rPr>
  </w:style>
  <w:style w:type="character" w:customStyle="1" w:styleId="WW8Num26z1">
    <w:name w:val="WW8Num26z1"/>
    <w:rsid w:val="008D5312"/>
    <w:rPr>
      <w:rFonts w:ascii="Courier New" w:hAnsi="Courier New" w:cs="Courier New"/>
    </w:rPr>
  </w:style>
  <w:style w:type="character" w:customStyle="1" w:styleId="WW8Num26z2">
    <w:name w:val="WW8Num26z2"/>
    <w:rsid w:val="008D5312"/>
    <w:rPr>
      <w:rFonts w:ascii="Wingdings" w:hAnsi="Wingdings"/>
    </w:rPr>
  </w:style>
  <w:style w:type="character" w:customStyle="1" w:styleId="WW8Num27z0">
    <w:name w:val="WW8Num27z0"/>
    <w:rsid w:val="008D5312"/>
    <w:rPr>
      <w:rFonts w:ascii="Symbol" w:hAnsi="Symbol"/>
    </w:rPr>
  </w:style>
  <w:style w:type="character" w:customStyle="1" w:styleId="WW8Num27z1">
    <w:name w:val="WW8Num27z1"/>
    <w:rsid w:val="008D5312"/>
    <w:rPr>
      <w:rFonts w:ascii="Courier New" w:hAnsi="Courier New" w:cs="Courier New"/>
    </w:rPr>
  </w:style>
  <w:style w:type="character" w:customStyle="1" w:styleId="WW8Num27z2">
    <w:name w:val="WW8Num27z2"/>
    <w:rsid w:val="008D5312"/>
    <w:rPr>
      <w:rFonts w:ascii="Wingdings" w:hAnsi="Wingdings"/>
    </w:rPr>
  </w:style>
  <w:style w:type="character" w:customStyle="1" w:styleId="WW8Num29z0">
    <w:name w:val="WW8Num29z0"/>
    <w:rsid w:val="008D5312"/>
    <w:rPr>
      <w:rFonts w:ascii="Symbol" w:hAnsi="Symbol"/>
    </w:rPr>
  </w:style>
  <w:style w:type="character" w:customStyle="1" w:styleId="WW8Num29z1">
    <w:name w:val="WW8Num29z1"/>
    <w:rsid w:val="008D5312"/>
    <w:rPr>
      <w:rFonts w:ascii="Courier New" w:hAnsi="Courier New" w:cs="Courier New"/>
    </w:rPr>
  </w:style>
  <w:style w:type="character" w:customStyle="1" w:styleId="WW8Num29z2">
    <w:name w:val="WW8Num29z2"/>
    <w:rsid w:val="008D5312"/>
    <w:rPr>
      <w:rFonts w:ascii="Wingdings" w:hAnsi="Wingdings"/>
    </w:rPr>
  </w:style>
  <w:style w:type="character" w:customStyle="1" w:styleId="WW8Num30z0">
    <w:name w:val="WW8Num30z0"/>
    <w:rsid w:val="008D5312"/>
    <w:rPr>
      <w:rFonts w:ascii="Symbol" w:hAnsi="Symbol"/>
    </w:rPr>
  </w:style>
  <w:style w:type="character" w:customStyle="1" w:styleId="WW8Num30z1">
    <w:name w:val="WW8Num30z1"/>
    <w:rsid w:val="008D5312"/>
    <w:rPr>
      <w:rFonts w:ascii="Courier New" w:hAnsi="Courier New" w:cs="Courier New"/>
    </w:rPr>
  </w:style>
  <w:style w:type="character" w:customStyle="1" w:styleId="WW8Num30z2">
    <w:name w:val="WW8Num30z2"/>
    <w:rsid w:val="008D5312"/>
    <w:rPr>
      <w:rFonts w:ascii="Wingdings" w:hAnsi="Wingdings"/>
    </w:rPr>
  </w:style>
  <w:style w:type="character" w:customStyle="1" w:styleId="WW8Num31z0">
    <w:name w:val="WW8Num31z0"/>
    <w:rsid w:val="008D5312"/>
    <w:rPr>
      <w:rFonts w:ascii="Symbol" w:hAnsi="Symbol"/>
    </w:rPr>
  </w:style>
  <w:style w:type="character" w:customStyle="1" w:styleId="WW8Num31z1">
    <w:name w:val="WW8Num31z1"/>
    <w:rsid w:val="008D5312"/>
    <w:rPr>
      <w:rFonts w:ascii="Courier New" w:hAnsi="Courier New" w:cs="Courier New"/>
    </w:rPr>
  </w:style>
  <w:style w:type="character" w:customStyle="1" w:styleId="WW8Num31z2">
    <w:name w:val="WW8Num31z2"/>
    <w:rsid w:val="008D5312"/>
    <w:rPr>
      <w:rFonts w:ascii="Wingdings" w:hAnsi="Wingdings"/>
    </w:rPr>
  </w:style>
  <w:style w:type="character" w:customStyle="1" w:styleId="WW8Num32z0">
    <w:name w:val="WW8Num32z0"/>
    <w:rsid w:val="008D5312"/>
    <w:rPr>
      <w:rFonts w:ascii="Times New Roman" w:hAnsi="Times New Roman" w:cs="Times New Roman"/>
    </w:rPr>
  </w:style>
  <w:style w:type="character" w:customStyle="1" w:styleId="WW8Num32z1">
    <w:name w:val="WW8Num32z1"/>
    <w:rsid w:val="008D5312"/>
    <w:rPr>
      <w:rFonts w:ascii="Courier New" w:hAnsi="Courier New" w:cs="Courier New"/>
    </w:rPr>
  </w:style>
  <w:style w:type="character" w:customStyle="1" w:styleId="WW8Num32z2">
    <w:name w:val="WW8Num32z2"/>
    <w:rsid w:val="008D5312"/>
    <w:rPr>
      <w:rFonts w:ascii="Wingdings" w:hAnsi="Wingdings"/>
    </w:rPr>
  </w:style>
  <w:style w:type="character" w:customStyle="1" w:styleId="WW8Num32z3">
    <w:name w:val="WW8Num32z3"/>
    <w:rsid w:val="008D5312"/>
    <w:rPr>
      <w:rFonts w:ascii="Symbol" w:hAnsi="Symbol"/>
    </w:rPr>
  </w:style>
  <w:style w:type="character" w:customStyle="1" w:styleId="WW8Num33z0">
    <w:name w:val="WW8Num33z0"/>
    <w:rsid w:val="008D5312"/>
    <w:rPr>
      <w:rFonts w:ascii="Times New Roman" w:hAnsi="Times New Roman" w:cs="Times New Roman"/>
    </w:rPr>
  </w:style>
  <w:style w:type="character" w:customStyle="1" w:styleId="WW8Num33z1">
    <w:name w:val="WW8Num33z1"/>
    <w:rsid w:val="008D5312"/>
    <w:rPr>
      <w:rFonts w:ascii="Courier New" w:hAnsi="Courier New" w:cs="Courier New"/>
    </w:rPr>
  </w:style>
  <w:style w:type="character" w:customStyle="1" w:styleId="WW8Num33z2">
    <w:name w:val="WW8Num33z2"/>
    <w:rsid w:val="008D5312"/>
    <w:rPr>
      <w:rFonts w:ascii="Wingdings" w:hAnsi="Wingdings"/>
    </w:rPr>
  </w:style>
  <w:style w:type="character" w:customStyle="1" w:styleId="WW8Num33z3">
    <w:name w:val="WW8Num33z3"/>
    <w:rsid w:val="008D5312"/>
    <w:rPr>
      <w:rFonts w:ascii="Symbol" w:hAnsi="Symbol"/>
    </w:rPr>
  </w:style>
  <w:style w:type="character" w:customStyle="1" w:styleId="WW8NumSt5z0">
    <w:name w:val="WW8NumSt5z0"/>
    <w:rsid w:val="008D5312"/>
    <w:rPr>
      <w:rFonts w:ascii="Times New Roman" w:hAnsi="Times New Roman" w:cs="Times New Roman"/>
    </w:rPr>
  </w:style>
  <w:style w:type="character" w:customStyle="1" w:styleId="WW8NumSt13z0">
    <w:name w:val="WW8NumSt13z0"/>
    <w:rsid w:val="008D5312"/>
    <w:rPr>
      <w:rFonts w:ascii="Times New Roman" w:hAnsi="Times New Roman" w:cs="Times New Roman"/>
    </w:rPr>
  </w:style>
  <w:style w:type="character" w:customStyle="1" w:styleId="WW8NumSt14z0">
    <w:name w:val="WW8NumSt14z0"/>
    <w:rsid w:val="008D5312"/>
    <w:rPr>
      <w:rFonts w:ascii="Times New Roman" w:hAnsi="Times New Roman" w:cs="Times New Roman"/>
    </w:rPr>
  </w:style>
  <w:style w:type="character" w:customStyle="1" w:styleId="WW8NumSt20z0">
    <w:name w:val="WW8NumSt20z0"/>
    <w:rsid w:val="008D5312"/>
    <w:rPr>
      <w:rFonts w:ascii="Times New Roman" w:hAnsi="Times New Roman" w:cs="Times New Roman"/>
    </w:rPr>
  </w:style>
  <w:style w:type="character" w:customStyle="1" w:styleId="17">
    <w:name w:val="Основной шрифт абзаца1"/>
    <w:rsid w:val="008D5312"/>
  </w:style>
  <w:style w:type="character" w:customStyle="1" w:styleId="aff2">
    <w:name w:val="Символ сноски"/>
    <w:basedOn w:val="17"/>
    <w:rsid w:val="008D5312"/>
    <w:rPr>
      <w:vertAlign w:val="superscript"/>
    </w:rPr>
  </w:style>
  <w:style w:type="character" w:customStyle="1" w:styleId="aff3">
    <w:name w:val="Знак Знак Знак"/>
    <w:basedOn w:val="17"/>
    <w:rsid w:val="008D5312"/>
    <w:rPr>
      <w:sz w:val="24"/>
      <w:szCs w:val="24"/>
      <w:lang w:val="ru-RU" w:eastAsia="ar-SA" w:bidi="ar-SA"/>
    </w:rPr>
  </w:style>
  <w:style w:type="character" w:customStyle="1" w:styleId="aff4">
    <w:name w:val="Символы концевой сноски"/>
    <w:rsid w:val="008D5312"/>
  </w:style>
  <w:style w:type="paragraph" w:customStyle="1" w:styleId="aff5">
    <w:name w:val="Заголовок"/>
    <w:basedOn w:val="a"/>
    <w:next w:val="ac"/>
    <w:rsid w:val="008D5312"/>
    <w:pPr>
      <w:keepNext/>
      <w:suppressAutoHyphens/>
      <w:spacing w:before="240" w:after="120"/>
    </w:pPr>
    <w:rPr>
      <w:rFonts w:ascii="Arial" w:eastAsia="Lucida Sans Unicode" w:hAnsi="Arial" w:cs="Tahoma"/>
      <w:sz w:val="28"/>
      <w:szCs w:val="28"/>
      <w:lang w:eastAsia="ar-SA"/>
    </w:rPr>
  </w:style>
  <w:style w:type="paragraph" w:customStyle="1" w:styleId="18">
    <w:name w:val="Название1"/>
    <w:basedOn w:val="a"/>
    <w:rsid w:val="008D5312"/>
    <w:pPr>
      <w:suppressLineNumbers/>
      <w:suppressAutoHyphens/>
      <w:spacing w:before="120" w:after="120"/>
    </w:pPr>
    <w:rPr>
      <w:rFonts w:ascii="Arial" w:hAnsi="Arial" w:cs="Tahoma"/>
      <w:i/>
      <w:iCs/>
      <w:sz w:val="20"/>
      <w:lang w:eastAsia="ar-SA"/>
    </w:rPr>
  </w:style>
  <w:style w:type="paragraph" w:customStyle="1" w:styleId="19">
    <w:name w:val="Указатель1"/>
    <w:basedOn w:val="a"/>
    <w:rsid w:val="008D5312"/>
    <w:pPr>
      <w:suppressLineNumbers/>
      <w:suppressAutoHyphens/>
    </w:pPr>
    <w:rPr>
      <w:rFonts w:ascii="Arial" w:hAnsi="Arial" w:cs="Tahoma"/>
      <w:lang w:eastAsia="ar-SA"/>
    </w:rPr>
  </w:style>
  <w:style w:type="paragraph" w:customStyle="1" w:styleId="210">
    <w:name w:val="Список 21"/>
    <w:basedOn w:val="a"/>
    <w:rsid w:val="008D5312"/>
    <w:pPr>
      <w:suppressAutoHyphens/>
      <w:ind w:left="566" w:hanging="283"/>
    </w:pPr>
    <w:rPr>
      <w:lang w:eastAsia="ar-SA"/>
    </w:rPr>
  </w:style>
  <w:style w:type="paragraph" w:customStyle="1" w:styleId="211">
    <w:name w:val="Маркированный список 21"/>
    <w:basedOn w:val="a"/>
    <w:rsid w:val="008D5312"/>
    <w:pPr>
      <w:tabs>
        <w:tab w:val="num" w:pos="643"/>
      </w:tabs>
      <w:suppressAutoHyphens/>
    </w:pPr>
    <w:rPr>
      <w:lang w:eastAsia="ar-SA"/>
    </w:rPr>
  </w:style>
  <w:style w:type="paragraph" w:customStyle="1" w:styleId="310">
    <w:name w:val="Основной текст с отступом 31"/>
    <w:basedOn w:val="a"/>
    <w:rsid w:val="008D5312"/>
    <w:pPr>
      <w:suppressAutoHyphens/>
      <w:spacing w:after="120"/>
      <w:ind w:left="283"/>
    </w:pPr>
    <w:rPr>
      <w:sz w:val="16"/>
      <w:szCs w:val="16"/>
      <w:lang w:eastAsia="ar-SA"/>
    </w:rPr>
  </w:style>
  <w:style w:type="paragraph" w:customStyle="1" w:styleId="212">
    <w:name w:val="Основной текст с отступом 21"/>
    <w:basedOn w:val="a"/>
    <w:rsid w:val="008D5312"/>
    <w:pPr>
      <w:suppressAutoHyphens/>
      <w:spacing w:after="120" w:line="480" w:lineRule="auto"/>
      <w:ind w:left="283"/>
    </w:pPr>
    <w:rPr>
      <w:lang w:eastAsia="ar-SA"/>
    </w:rPr>
  </w:style>
  <w:style w:type="paragraph" w:customStyle="1" w:styleId="1a">
    <w:name w:val="Цитата1"/>
    <w:basedOn w:val="a"/>
    <w:rsid w:val="008D5312"/>
    <w:pPr>
      <w:suppressAutoHyphens/>
      <w:ind w:left="-709" w:right="-99"/>
      <w:jc w:val="both"/>
    </w:pPr>
    <w:rPr>
      <w:szCs w:val="20"/>
      <w:lang w:eastAsia="ar-SA"/>
    </w:rPr>
  </w:style>
  <w:style w:type="paragraph" w:styleId="42">
    <w:name w:val="toc 4"/>
    <w:basedOn w:val="19"/>
    <w:semiHidden/>
    <w:rsid w:val="008D5312"/>
    <w:pPr>
      <w:tabs>
        <w:tab w:val="right" w:leader="dot" w:pos="9637"/>
      </w:tabs>
      <w:ind w:left="849"/>
    </w:pPr>
  </w:style>
  <w:style w:type="paragraph" w:styleId="51">
    <w:name w:val="toc 5"/>
    <w:basedOn w:val="19"/>
    <w:semiHidden/>
    <w:rsid w:val="008D5312"/>
    <w:pPr>
      <w:tabs>
        <w:tab w:val="right" w:leader="dot" w:pos="9637"/>
      </w:tabs>
      <w:ind w:left="1132"/>
    </w:pPr>
  </w:style>
  <w:style w:type="paragraph" w:styleId="61">
    <w:name w:val="toc 6"/>
    <w:basedOn w:val="19"/>
    <w:semiHidden/>
    <w:rsid w:val="008D5312"/>
    <w:pPr>
      <w:tabs>
        <w:tab w:val="right" w:leader="dot" w:pos="9637"/>
      </w:tabs>
      <w:ind w:left="1415"/>
    </w:pPr>
  </w:style>
  <w:style w:type="paragraph" w:styleId="71">
    <w:name w:val="toc 7"/>
    <w:basedOn w:val="19"/>
    <w:semiHidden/>
    <w:rsid w:val="008D5312"/>
    <w:pPr>
      <w:tabs>
        <w:tab w:val="right" w:leader="dot" w:pos="9637"/>
      </w:tabs>
      <w:ind w:left="1698"/>
    </w:pPr>
  </w:style>
  <w:style w:type="paragraph" w:styleId="81">
    <w:name w:val="toc 8"/>
    <w:basedOn w:val="19"/>
    <w:semiHidden/>
    <w:rsid w:val="008D5312"/>
    <w:pPr>
      <w:tabs>
        <w:tab w:val="right" w:leader="dot" w:pos="9637"/>
      </w:tabs>
      <w:ind w:left="1981"/>
    </w:pPr>
  </w:style>
  <w:style w:type="paragraph" w:styleId="91">
    <w:name w:val="toc 9"/>
    <w:basedOn w:val="19"/>
    <w:semiHidden/>
    <w:rsid w:val="008D5312"/>
    <w:pPr>
      <w:tabs>
        <w:tab w:val="right" w:leader="dot" w:pos="9637"/>
      </w:tabs>
      <w:ind w:left="2264"/>
    </w:pPr>
  </w:style>
  <w:style w:type="paragraph" w:customStyle="1" w:styleId="100">
    <w:name w:val="Оглавление 10"/>
    <w:basedOn w:val="19"/>
    <w:rsid w:val="008D5312"/>
    <w:pPr>
      <w:tabs>
        <w:tab w:val="right" w:leader="dot" w:pos="9637"/>
      </w:tabs>
      <w:ind w:left="2547"/>
    </w:pPr>
  </w:style>
  <w:style w:type="paragraph" w:customStyle="1" w:styleId="aff6">
    <w:name w:val="Содержимое таблицы"/>
    <w:basedOn w:val="a"/>
    <w:rsid w:val="008D5312"/>
    <w:pPr>
      <w:suppressLineNumbers/>
      <w:suppressAutoHyphens/>
    </w:pPr>
    <w:rPr>
      <w:lang w:eastAsia="ar-SA"/>
    </w:rPr>
  </w:style>
  <w:style w:type="paragraph" w:customStyle="1" w:styleId="aff7">
    <w:name w:val="Заголовок таблицы"/>
    <w:basedOn w:val="aff6"/>
    <w:rsid w:val="008D5312"/>
    <w:pPr>
      <w:jc w:val="center"/>
    </w:pPr>
    <w:rPr>
      <w:b/>
      <w:bCs/>
    </w:rPr>
  </w:style>
  <w:style w:type="paragraph" w:customStyle="1" w:styleId="aff8">
    <w:name w:val="Содержимое врезки"/>
    <w:basedOn w:val="ac"/>
    <w:rsid w:val="008D5312"/>
    <w:pPr>
      <w:suppressAutoHyphens/>
    </w:pPr>
    <w:rPr>
      <w:lang w:eastAsia="ar-SA"/>
    </w:rPr>
  </w:style>
  <w:style w:type="table" w:styleId="aff9">
    <w:name w:val="Table Grid"/>
    <w:basedOn w:val="a1"/>
    <w:rsid w:val="008D531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b">
    <w:name w:val="Table Grid 1"/>
    <w:basedOn w:val="a1"/>
    <w:rsid w:val="008D531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a">
    <w:name w:val="Block Text"/>
    <w:basedOn w:val="a"/>
    <w:rsid w:val="008D5312"/>
    <w:pPr>
      <w:ind w:left="-709" w:right="-99"/>
      <w:jc w:val="both"/>
    </w:pPr>
    <w:rPr>
      <w:szCs w:val="20"/>
    </w:rPr>
  </w:style>
  <w:style w:type="paragraph" w:customStyle="1" w:styleId="29">
    <w:name w:val="Заголовок_2 Знак"/>
    <w:basedOn w:val="a"/>
    <w:next w:val="a"/>
    <w:rsid w:val="008D5312"/>
    <w:pPr>
      <w:keepNext/>
      <w:tabs>
        <w:tab w:val="num" w:pos="360"/>
      </w:tabs>
      <w:spacing w:before="60" w:after="60"/>
      <w:jc w:val="center"/>
      <w:outlineLvl w:val="0"/>
    </w:pPr>
    <w:rPr>
      <w:b/>
      <w:kern w:val="32"/>
      <w:sz w:val="28"/>
      <w:szCs w:val="28"/>
      <w:lang w:val="en-US"/>
    </w:rPr>
  </w:style>
  <w:style w:type="paragraph" w:customStyle="1" w:styleId="Iniiaiieoaeno">
    <w:name w:val="Iniiaiie oaeno"/>
    <w:basedOn w:val="a"/>
    <w:rsid w:val="008D5312"/>
    <w:pPr>
      <w:overflowPunct w:val="0"/>
      <w:autoSpaceDE w:val="0"/>
      <w:autoSpaceDN w:val="0"/>
      <w:adjustRightInd w:val="0"/>
      <w:spacing w:after="120" w:line="276" w:lineRule="auto"/>
      <w:jc w:val="both"/>
      <w:textAlignment w:val="baseline"/>
    </w:pPr>
    <w:rPr>
      <w:sz w:val="28"/>
    </w:rPr>
  </w:style>
  <w:style w:type="character" w:styleId="affb">
    <w:name w:val="Emphasis"/>
    <w:basedOn w:val="a0"/>
    <w:qFormat/>
    <w:rsid w:val="008D5312"/>
    <w:rPr>
      <w:i/>
      <w:iCs/>
    </w:rPr>
  </w:style>
  <w:style w:type="paragraph" w:customStyle="1" w:styleId="1KGK9">
    <w:name w:val="1KG=K9"/>
    <w:rsid w:val="008D5312"/>
    <w:pPr>
      <w:autoSpaceDE w:val="0"/>
      <w:autoSpaceDN w:val="0"/>
      <w:adjustRightInd w:val="0"/>
      <w:spacing w:after="0" w:line="240" w:lineRule="auto"/>
    </w:pPr>
    <w:rPr>
      <w:rFonts w:ascii="MS Sans Serif" w:eastAsia="Times New Roman" w:hAnsi="MS Sans Serif" w:cs="Times New Roman"/>
      <w:sz w:val="24"/>
      <w:szCs w:val="24"/>
      <w:lang w:eastAsia="ru-RU"/>
    </w:rPr>
  </w:style>
  <w:style w:type="paragraph" w:customStyle="1" w:styleId="1c">
    <w:name w:val="Заголовок1."/>
    <w:basedOn w:val="10"/>
    <w:next w:val="a"/>
    <w:rsid w:val="008D5312"/>
    <w:pPr>
      <w:keepLines w:val="0"/>
      <w:tabs>
        <w:tab w:val="num" w:pos="0"/>
      </w:tabs>
      <w:overflowPunct/>
      <w:autoSpaceDE/>
      <w:autoSpaceDN/>
      <w:adjustRightInd/>
      <w:spacing w:before="0" w:line="360" w:lineRule="auto"/>
      <w:jc w:val="center"/>
    </w:pPr>
    <w:rPr>
      <w:rFonts w:ascii="Times New Roman" w:eastAsia="Times New Roman" w:hAnsi="Times New Roman" w:cs="Times New Roman"/>
      <w:b/>
      <w:color w:val="auto"/>
      <w:sz w:val="28"/>
      <w:szCs w:val="20"/>
    </w:rPr>
  </w:style>
  <w:style w:type="paragraph" w:customStyle="1" w:styleId="1d">
    <w:name w:val="Заголовок 1."/>
    <w:basedOn w:val="a"/>
    <w:autoRedefine/>
    <w:rsid w:val="008D5312"/>
    <w:pPr>
      <w:widowControl w:val="0"/>
      <w:jc w:val="center"/>
    </w:pPr>
    <w:rPr>
      <w:b/>
      <w:sz w:val="28"/>
      <w:szCs w:val="28"/>
    </w:rPr>
  </w:style>
  <w:style w:type="paragraph" w:styleId="affc">
    <w:name w:val="Document Map"/>
    <w:basedOn w:val="a"/>
    <w:link w:val="affd"/>
    <w:semiHidden/>
    <w:rsid w:val="008D5312"/>
    <w:pPr>
      <w:shd w:val="clear" w:color="auto" w:fill="000080"/>
    </w:pPr>
    <w:rPr>
      <w:rFonts w:ascii="Tahoma" w:hAnsi="Tahoma" w:cs="Tahoma"/>
    </w:rPr>
  </w:style>
  <w:style w:type="character" w:customStyle="1" w:styleId="affd">
    <w:name w:val="Схема документа Знак"/>
    <w:basedOn w:val="a0"/>
    <w:link w:val="affc"/>
    <w:semiHidden/>
    <w:rsid w:val="008D5312"/>
    <w:rPr>
      <w:rFonts w:ascii="Tahoma" w:eastAsia="Times New Roman" w:hAnsi="Tahoma" w:cs="Tahoma"/>
      <w:sz w:val="24"/>
      <w:szCs w:val="24"/>
      <w:shd w:val="clear" w:color="auto" w:fill="000080"/>
      <w:lang w:eastAsia="ru-RU"/>
    </w:rPr>
  </w:style>
  <w:style w:type="paragraph" w:customStyle="1" w:styleId="ConsPlusNormal">
    <w:name w:val="ConsPlusNormal"/>
    <w:rsid w:val="008D531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Cell">
    <w:name w:val="ConsCell"/>
    <w:semiHidden/>
    <w:rsid w:val="008D531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e">
    <w:name w:val="Знак Знак Знак Знак Знак"/>
    <w:basedOn w:val="a"/>
    <w:rsid w:val="008D5312"/>
    <w:pPr>
      <w:spacing w:before="100" w:beforeAutospacing="1" w:after="100" w:afterAutospacing="1"/>
    </w:pPr>
    <w:rPr>
      <w:rFonts w:ascii="Tahoma" w:hAnsi="Tahoma"/>
      <w:sz w:val="20"/>
      <w:szCs w:val="20"/>
      <w:lang w:val="en-US" w:eastAsia="en-US"/>
    </w:rPr>
  </w:style>
  <w:style w:type="paragraph" w:customStyle="1" w:styleId="afff">
    <w:name w:val="обычный"/>
    <w:basedOn w:val="a"/>
    <w:rsid w:val="008D5312"/>
    <w:pPr>
      <w:spacing w:line="300" w:lineRule="exact"/>
      <w:ind w:firstLine="720"/>
      <w:jc w:val="both"/>
    </w:pPr>
    <w:rPr>
      <w:sz w:val="26"/>
      <w:szCs w:val="20"/>
    </w:rPr>
  </w:style>
  <w:style w:type="paragraph" w:styleId="afff0">
    <w:name w:val="Message Header"/>
    <w:basedOn w:val="a"/>
    <w:link w:val="afff1"/>
    <w:rsid w:val="008D5312"/>
    <w:pPr>
      <w:spacing w:before="60" w:after="60" w:line="200" w:lineRule="exact"/>
    </w:pPr>
    <w:rPr>
      <w:rFonts w:ascii="Arial" w:hAnsi="Arial"/>
      <w:i/>
      <w:sz w:val="20"/>
      <w:szCs w:val="20"/>
    </w:rPr>
  </w:style>
  <w:style w:type="character" w:customStyle="1" w:styleId="afff1">
    <w:name w:val="Шапка Знак"/>
    <w:basedOn w:val="a0"/>
    <w:link w:val="afff0"/>
    <w:rsid w:val="008D5312"/>
    <w:rPr>
      <w:rFonts w:ascii="Arial" w:eastAsia="Times New Roman" w:hAnsi="Arial" w:cs="Times New Roman"/>
      <w:i/>
      <w:sz w:val="20"/>
      <w:szCs w:val="20"/>
      <w:lang w:eastAsia="ru-RU"/>
    </w:rPr>
  </w:style>
  <w:style w:type="character" w:styleId="afff2">
    <w:name w:val="Strong"/>
    <w:basedOn w:val="a0"/>
    <w:uiPriority w:val="22"/>
    <w:qFormat/>
    <w:rsid w:val="008D5312"/>
    <w:rPr>
      <w:b/>
      <w:bCs/>
    </w:rPr>
  </w:style>
  <w:style w:type="paragraph" w:customStyle="1" w:styleId="standard">
    <w:name w:val="standard"/>
    <w:basedOn w:val="a"/>
    <w:rsid w:val="008D5312"/>
    <w:rPr>
      <w:color w:val="000000"/>
      <w:sz w:val="20"/>
      <w:szCs w:val="20"/>
    </w:rPr>
  </w:style>
  <w:style w:type="character" w:customStyle="1" w:styleId="110">
    <w:name w:val="Знак1 Знак Знак1"/>
    <w:basedOn w:val="a0"/>
    <w:semiHidden/>
    <w:locked/>
    <w:rsid w:val="008D5312"/>
    <w:rPr>
      <w:sz w:val="28"/>
      <w:szCs w:val="24"/>
    </w:rPr>
  </w:style>
  <w:style w:type="paragraph" w:customStyle="1" w:styleId="xl25">
    <w:name w:val="xl25"/>
    <w:basedOn w:val="a"/>
    <w:rsid w:val="008D5312"/>
    <w:pPr>
      <w:spacing w:before="100" w:beforeAutospacing="1" w:after="100" w:afterAutospacing="1"/>
      <w:jc w:val="center"/>
      <w:textAlignment w:val="top"/>
    </w:pPr>
    <w:rPr>
      <w:rFonts w:ascii="Arial" w:eastAsia="Arial Unicode MS" w:hAnsi="Arial" w:cs="Arial"/>
      <w:sz w:val="22"/>
      <w:szCs w:val="22"/>
    </w:rPr>
  </w:style>
  <w:style w:type="character" w:customStyle="1" w:styleId="1e">
    <w:name w:val="Нумерованный список !! Знак1"/>
    <w:aliases w:val="Надин стиль Знак1"/>
    <w:basedOn w:val="a0"/>
    <w:rsid w:val="008D5312"/>
    <w:rPr>
      <w:sz w:val="24"/>
      <w:szCs w:val="24"/>
      <w:lang w:val="ru-RU" w:eastAsia="ru-RU" w:bidi="ar-SA"/>
    </w:rPr>
  </w:style>
  <w:style w:type="paragraph" w:customStyle="1" w:styleId="bl0">
    <w:name w:val="bl0"/>
    <w:basedOn w:val="a"/>
    <w:rsid w:val="008D5312"/>
    <w:pPr>
      <w:spacing w:before="100" w:beforeAutospacing="1" w:after="100" w:afterAutospacing="1"/>
    </w:pPr>
  </w:style>
  <w:style w:type="paragraph" w:styleId="afff3">
    <w:name w:val="Balloon Text"/>
    <w:basedOn w:val="a"/>
    <w:link w:val="afff4"/>
    <w:uiPriority w:val="99"/>
    <w:semiHidden/>
    <w:unhideWhenUsed/>
    <w:rsid w:val="00183082"/>
    <w:rPr>
      <w:rFonts w:ascii="Segoe UI" w:hAnsi="Segoe UI" w:cs="Segoe UI"/>
      <w:sz w:val="18"/>
      <w:szCs w:val="18"/>
    </w:rPr>
  </w:style>
  <w:style w:type="character" w:customStyle="1" w:styleId="afff4">
    <w:name w:val="Текст выноски Знак"/>
    <w:basedOn w:val="a0"/>
    <w:link w:val="afff3"/>
    <w:uiPriority w:val="99"/>
    <w:semiHidden/>
    <w:rsid w:val="00183082"/>
    <w:rPr>
      <w:rFonts w:ascii="Segoe UI" w:eastAsia="Times New Roman" w:hAnsi="Segoe UI" w:cs="Segoe UI"/>
      <w:sz w:val="18"/>
      <w:szCs w:val="18"/>
      <w:lang w:eastAsia="ru-RU"/>
    </w:rPr>
  </w:style>
  <w:style w:type="paragraph" w:customStyle="1" w:styleId="afff5">
    <w:name w:val="Текстовая часть"/>
    <w:link w:val="afff6"/>
    <w:rsid w:val="0081628E"/>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6">
    <w:name w:val="Текстовая часть Знак"/>
    <w:basedOn w:val="a0"/>
    <w:link w:val="afff5"/>
    <w:rsid w:val="0081628E"/>
    <w:rPr>
      <w:rFonts w:ascii="Times New Roman" w:eastAsia="Times New Roman" w:hAnsi="Times New Roman" w:cs="Times New Roman"/>
      <w:sz w:val="24"/>
      <w:szCs w:val="24"/>
      <w:lang w:eastAsia="ru-RU"/>
    </w:rPr>
  </w:style>
  <w:style w:type="paragraph" w:customStyle="1" w:styleId="1">
    <w:name w:val="1."/>
    <w:basedOn w:val="10"/>
    <w:qFormat/>
    <w:rsid w:val="0081628E"/>
    <w:pPr>
      <w:keepNext w:val="0"/>
      <w:keepLines w:val="0"/>
      <w:pageBreakBefore/>
      <w:widowControl w:val="0"/>
      <w:numPr>
        <w:numId w:val="12"/>
      </w:numPr>
      <w:overflowPunct/>
      <w:autoSpaceDE/>
      <w:autoSpaceDN/>
      <w:adjustRightInd/>
      <w:spacing w:before="480" w:after="360" w:line="360" w:lineRule="auto"/>
      <w:jc w:val="center"/>
    </w:pPr>
    <w:rPr>
      <w:rFonts w:ascii="Times New Roman" w:eastAsia="Times New Roman" w:hAnsi="Times New Roman" w:cs="Times New Roman"/>
      <w:b/>
      <w:color w:val="auto"/>
    </w:rPr>
  </w:style>
  <w:style w:type="paragraph" w:customStyle="1" w:styleId="11">
    <w:name w:val="1.1."/>
    <w:basedOn w:val="3"/>
    <w:qFormat/>
    <w:rsid w:val="0081628E"/>
    <w:pPr>
      <w:numPr>
        <w:ilvl w:val="1"/>
        <w:numId w:val="12"/>
      </w:numPr>
      <w:spacing w:after="240" w:line="360" w:lineRule="auto"/>
      <w:jc w:val="center"/>
      <w:outlineLvl w:val="1"/>
    </w:pPr>
    <w:rPr>
      <w:rFonts w:ascii="Times New Roman" w:hAnsi="Times New Roman" w:cs="Times New Roman"/>
      <w:iCs/>
      <w:sz w:val="30"/>
      <w:szCs w:val="30"/>
    </w:rPr>
  </w:style>
  <w:style w:type="paragraph" w:customStyle="1" w:styleId="111">
    <w:name w:val="1.1.1."/>
    <w:basedOn w:val="3"/>
    <w:link w:val="1110"/>
    <w:qFormat/>
    <w:rsid w:val="0081628E"/>
    <w:pPr>
      <w:numPr>
        <w:ilvl w:val="2"/>
        <w:numId w:val="12"/>
      </w:numPr>
      <w:spacing w:before="120" w:after="120" w:line="360" w:lineRule="auto"/>
      <w:jc w:val="center"/>
    </w:pPr>
    <w:rPr>
      <w:rFonts w:ascii="Times New Roman" w:hAnsi="Times New Roman" w:cs="Times New Roman"/>
      <w:bCs w:val="0"/>
      <w:color w:val="000000"/>
      <w:kern w:val="32"/>
      <w:sz w:val="28"/>
      <w:szCs w:val="28"/>
    </w:rPr>
  </w:style>
  <w:style w:type="character" w:customStyle="1" w:styleId="1110">
    <w:name w:val="1.1.1. Знак"/>
    <w:basedOn w:val="a0"/>
    <w:link w:val="111"/>
    <w:rsid w:val="0081628E"/>
    <w:rPr>
      <w:rFonts w:ascii="Times New Roman" w:eastAsia="Times New Roman" w:hAnsi="Times New Roman" w:cs="Times New Roman"/>
      <w:b/>
      <w:color w:val="000000"/>
      <w:kern w:val="32"/>
      <w:sz w:val="28"/>
      <w:szCs w:val="28"/>
      <w:lang w:eastAsia="ru-RU"/>
    </w:rPr>
  </w:style>
  <w:style w:type="paragraph" w:customStyle="1" w:styleId="afff7">
    <w:name w:val="пунктир"/>
    <w:basedOn w:val="a"/>
    <w:rsid w:val="00A4568D"/>
    <w:pPr>
      <w:spacing w:before="100" w:beforeAutospacing="1" w:after="100" w:afterAutospacing="1" w:line="360" w:lineRule="auto"/>
      <w:ind w:firstLine="360"/>
      <w:jc w:val="center"/>
    </w:pPr>
    <w:rPr>
      <w:rFonts w:eastAsia="Calibri"/>
      <w:sz w:val="28"/>
      <w:u w:val="dash"/>
    </w:rPr>
  </w:style>
  <w:style w:type="paragraph" w:customStyle="1" w:styleId="S1">
    <w:name w:val="S_Обычный"/>
    <w:basedOn w:val="a"/>
    <w:link w:val="S2"/>
    <w:qFormat/>
    <w:rsid w:val="0020367C"/>
    <w:pPr>
      <w:spacing w:line="360" w:lineRule="auto"/>
      <w:ind w:firstLine="709"/>
      <w:jc w:val="both"/>
    </w:pPr>
  </w:style>
  <w:style w:type="character" w:customStyle="1" w:styleId="S2">
    <w:name w:val="S_Обычный Знак"/>
    <w:basedOn w:val="a0"/>
    <w:link w:val="S1"/>
    <w:rsid w:val="0020367C"/>
    <w:rPr>
      <w:rFonts w:ascii="Times New Roman" w:eastAsia="Times New Roman" w:hAnsi="Times New Roman" w:cs="Times New Roman"/>
      <w:sz w:val="24"/>
      <w:szCs w:val="24"/>
      <w:lang w:eastAsia="ru-RU"/>
    </w:rPr>
  </w:style>
  <w:style w:type="paragraph" w:customStyle="1" w:styleId="FR3">
    <w:name w:val="FR3"/>
    <w:rsid w:val="00915E57"/>
    <w:pPr>
      <w:widowControl w:val="0"/>
      <w:suppressAutoHyphens/>
      <w:autoSpaceDE w:val="0"/>
      <w:spacing w:before="180" w:after="0" w:line="300" w:lineRule="auto"/>
      <w:ind w:firstLine="720"/>
    </w:pPr>
    <w:rPr>
      <w:rFonts w:ascii="Courier New" w:eastAsia="Arial" w:hAnsi="Courier New" w:cs="Courier New"/>
      <w:sz w:val="28"/>
      <w:szCs w:val="28"/>
      <w:lang w:eastAsia="ar-SA"/>
    </w:rPr>
  </w:style>
  <w:style w:type="paragraph" w:customStyle="1" w:styleId="2a">
    <w:name w:val="Обычный2"/>
    <w:link w:val="Normal"/>
    <w:rsid w:val="00915E57"/>
    <w:pPr>
      <w:widowControl w:val="0"/>
      <w:snapToGrid w:val="0"/>
      <w:spacing w:after="0"/>
      <w:ind w:firstLine="220"/>
      <w:jc w:val="both"/>
    </w:pPr>
    <w:rPr>
      <w:rFonts w:ascii="Times New Roman" w:eastAsia="Times New Roman" w:hAnsi="Times New Roman" w:cs="Times New Roman"/>
      <w:sz w:val="18"/>
      <w:szCs w:val="20"/>
      <w:lang w:eastAsia="ru-RU"/>
    </w:rPr>
  </w:style>
  <w:style w:type="character" w:customStyle="1" w:styleId="Normal">
    <w:name w:val="Normal Знак"/>
    <w:link w:val="2a"/>
    <w:rsid w:val="00915E57"/>
    <w:rPr>
      <w:rFonts w:ascii="Times New Roman" w:eastAsia="Times New Roman" w:hAnsi="Times New Roman" w:cs="Times New Roman"/>
      <w:sz w:val="18"/>
      <w:szCs w:val="20"/>
      <w:lang w:eastAsia="ru-RU"/>
    </w:rPr>
  </w:style>
  <w:style w:type="paragraph" w:customStyle="1" w:styleId="afff8">
    <w:name w:val="Абзац"/>
    <w:basedOn w:val="a"/>
    <w:link w:val="afff9"/>
    <w:qFormat/>
    <w:rsid w:val="00F71D54"/>
    <w:pPr>
      <w:spacing w:line="360" w:lineRule="auto"/>
      <w:ind w:firstLine="720"/>
      <w:jc w:val="both"/>
    </w:pPr>
    <w:rPr>
      <w:sz w:val="26"/>
      <w:szCs w:val="20"/>
      <w:lang w:eastAsia="en-US"/>
    </w:rPr>
  </w:style>
  <w:style w:type="character" w:customStyle="1" w:styleId="afff9">
    <w:name w:val="Абзац Знак"/>
    <w:link w:val="afff8"/>
    <w:rsid w:val="00F71D54"/>
    <w:rPr>
      <w:rFonts w:ascii="Times New Roman" w:eastAsia="Times New Roman" w:hAnsi="Times New Roman" w:cs="Times New Roman"/>
      <w:sz w:val="26"/>
      <w:szCs w:val="20"/>
    </w:rPr>
  </w:style>
  <w:style w:type="character" w:customStyle="1" w:styleId="G">
    <w:name w:val="G_Обычный текст Знак"/>
    <w:link w:val="G0"/>
    <w:locked/>
    <w:rsid w:val="00CC7463"/>
    <w:rPr>
      <w:rFonts w:ascii="Calibri" w:hAnsi="Calibri"/>
      <w:sz w:val="24"/>
      <w:szCs w:val="24"/>
      <w:lang w:eastAsia="ar-SA" w:bidi="en-US"/>
    </w:rPr>
  </w:style>
  <w:style w:type="paragraph" w:customStyle="1" w:styleId="G0">
    <w:name w:val="G_Обычный текст"/>
    <w:basedOn w:val="a"/>
    <w:link w:val="G"/>
    <w:qFormat/>
    <w:rsid w:val="00CC7463"/>
    <w:pPr>
      <w:spacing w:before="120" w:after="60"/>
      <w:ind w:firstLine="567"/>
      <w:jc w:val="both"/>
    </w:pPr>
    <w:rPr>
      <w:rFonts w:ascii="Calibri" w:eastAsiaTheme="minorHAnsi" w:hAnsi="Calibri" w:cstheme="minorBidi"/>
      <w:lang w:eastAsia="ar-SA" w:bidi="en-US"/>
    </w:rPr>
  </w:style>
  <w:style w:type="character" w:customStyle="1" w:styleId="CharAttribute95">
    <w:name w:val="CharAttribute95"/>
    <w:rsid w:val="00B36607"/>
    <w:rPr>
      <w:rFonts w:ascii="Times New Roman" w:eastAsia="Times New Roman"/>
      <w:sz w:val="24"/>
    </w:rPr>
  </w:style>
  <w:style w:type="paragraph" w:styleId="afffa">
    <w:name w:val="No Spacing"/>
    <w:link w:val="afffb"/>
    <w:uiPriority w:val="1"/>
    <w:qFormat/>
    <w:rsid w:val="002F2060"/>
    <w:pPr>
      <w:spacing w:after="0" w:line="240" w:lineRule="auto"/>
    </w:pPr>
    <w:rPr>
      <w:rFonts w:ascii="Calibri" w:eastAsia="Times New Roman" w:hAnsi="Calibri" w:cs="Times New Roman"/>
      <w:lang w:eastAsia="ru-RU"/>
    </w:rPr>
  </w:style>
  <w:style w:type="character" w:customStyle="1" w:styleId="afffb">
    <w:name w:val="Без интервала Знак"/>
    <w:link w:val="afffa"/>
    <w:uiPriority w:val="1"/>
    <w:rsid w:val="002F2060"/>
    <w:rPr>
      <w:rFonts w:ascii="Calibri" w:eastAsia="Times New Roman" w:hAnsi="Calibri" w:cs="Times New Roman"/>
      <w:lang w:eastAsia="ru-RU"/>
    </w:rPr>
  </w:style>
  <w:style w:type="paragraph" w:customStyle="1" w:styleId="1f">
    <w:name w:val="Абзац списка1"/>
    <w:basedOn w:val="a"/>
    <w:rsid w:val="000553B9"/>
    <w:pPr>
      <w:suppressAutoHyphens/>
      <w:spacing w:after="200" w:line="276" w:lineRule="auto"/>
      <w:jc w:val="both"/>
    </w:pPr>
    <w:rPr>
      <w:rFonts w:eastAsia="SimSun" w:cs="font335"/>
      <w:kern w:val="1"/>
      <w:sz w:val="28"/>
      <w:szCs w:val="22"/>
      <w:lang w:eastAsia="ar-SA"/>
    </w:rPr>
  </w:style>
  <w:style w:type="paragraph" w:styleId="afffc">
    <w:name w:val="endnote text"/>
    <w:basedOn w:val="a"/>
    <w:link w:val="afffd"/>
    <w:uiPriority w:val="99"/>
    <w:rsid w:val="00715022"/>
    <w:rPr>
      <w:sz w:val="20"/>
      <w:szCs w:val="20"/>
      <w:lang w:eastAsia="en-US"/>
    </w:rPr>
  </w:style>
  <w:style w:type="character" w:customStyle="1" w:styleId="afffd">
    <w:name w:val="Текст концевой сноски Знак"/>
    <w:basedOn w:val="a0"/>
    <w:link w:val="afffc"/>
    <w:uiPriority w:val="99"/>
    <w:rsid w:val="00715022"/>
    <w:rPr>
      <w:rFonts w:ascii="Times New Roman" w:eastAsia="Times New Roman" w:hAnsi="Times New Roman" w:cs="Times New Roman"/>
      <w:sz w:val="20"/>
      <w:szCs w:val="20"/>
    </w:rPr>
  </w:style>
  <w:style w:type="character" w:customStyle="1" w:styleId="hl-obj">
    <w:name w:val="hl-obj"/>
    <w:basedOn w:val="a0"/>
    <w:rsid w:val="003F5FA8"/>
  </w:style>
  <w:style w:type="character" w:customStyle="1" w:styleId="SChar">
    <w:name w:val="S_Обычный Char"/>
    <w:basedOn w:val="a0"/>
    <w:uiPriority w:val="99"/>
    <w:locked/>
    <w:rsid w:val="00825045"/>
    <w:rPr>
      <w:rFonts w:ascii="Times New Roman" w:eastAsia="Times New Roman" w:hAnsi="Times New Roman" w:cs="Times New Roman"/>
      <w:sz w:val="24"/>
      <w:szCs w:val="24"/>
      <w:lang w:eastAsia="ru-RU"/>
    </w:rPr>
  </w:style>
  <w:style w:type="character" w:customStyle="1" w:styleId="CharAttribute117">
    <w:name w:val="CharAttribute117"/>
    <w:uiPriority w:val="99"/>
    <w:rsid w:val="00825045"/>
    <w:rPr>
      <w:rFonts w:ascii="Times New Roman" w:eastAsia="Times New Roman" w:cs="Times New Roman"/>
      <w:sz w:val="24"/>
      <w:szCs w:val="24"/>
    </w:rPr>
  </w:style>
  <w:style w:type="paragraph" w:customStyle="1" w:styleId="ParaAttribute29">
    <w:name w:val="ParaAttribute29"/>
    <w:rsid w:val="00825045"/>
    <w:pPr>
      <w:widowControl w:val="0"/>
      <w:spacing w:after="0" w:line="240" w:lineRule="auto"/>
      <w:ind w:firstLine="709"/>
      <w:jc w:val="both"/>
    </w:pPr>
    <w:rPr>
      <w:rFonts w:ascii="Calibri" w:eastAsia="Calibri" w:hAnsi="Calibri" w:cs="Calibri"/>
      <w:sz w:val="20"/>
      <w:szCs w:val="20"/>
      <w:lang w:eastAsia="ru-RU"/>
    </w:rPr>
  </w:style>
  <w:style w:type="paragraph" w:customStyle="1" w:styleId="ParaAttribute198">
    <w:name w:val="ParaAttribute198"/>
    <w:uiPriority w:val="99"/>
    <w:rsid w:val="00825045"/>
    <w:pPr>
      <w:widowControl w:val="0"/>
      <w:tabs>
        <w:tab w:val="left" w:pos="851"/>
      </w:tabs>
      <w:spacing w:after="0" w:line="240" w:lineRule="auto"/>
      <w:ind w:firstLine="709"/>
      <w:jc w:val="both"/>
    </w:pPr>
    <w:rPr>
      <w:rFonts w:ascii="Calibri" w:eastAsia="Calibri" w:hAnsi="Calibri" w:cs="Calibri"/>
      <w:sz w:val="20"/>
      <w:szCs w:val="20"/>
      <w:lang w:eastAsia="ru-RU"/>
    </w:rPr>
  </w:style>
  <w:style w:type="paragraph" w:customStyle="1" w:styleId="formattext">
    <w:name w:val="formattext"/>
    <w:basedOn w:val="a"/>
    <w:rsid w:val="006B3566"/>
    <w:pPr>
      <w:spacing w:before="100" w:beforeAutospacing="1" w:after="100" w:afterAutospacing="1"/>
    </w:pPr>
  </w:style>
  <w:style w:type="paragraph" w:customStyle="1" w:styleId="220">
    <w:name w:val="Знак2 Знак Знак Знак2 Знак Знак Знак"/>
    <w:basedOn w:val="a"/>
    <w:rsid w:val="00912021"/>
    <w:pPr>
      <w:spacing w:after="160" w:line="240" w:lineRule="exact"/>
    </w:pPr>
    <w:rPr>
      <w:rFonts w:ascii="Verdana" w:hAnsi="Verdana" w:cs="Verdana"/>
      <w:sz w:val="20"/>
      <w:szCs w:val="20"/>
      <w:lang w:val="en-US" w:eastAsia="en-US"/>
    </w:rPr>
  </w:style>
  <w:style w:type="paragraph" w:customStyle="1" w:styleId="1f0">
    <w:name w:val="Знак Знак Знак1 Знак"/>
    <w:basedOn w:val="a"/>
    <w:rsid w:val="00912021"/>
    <w:pPr>
      <w:widowControl w:val="0"/>
      <w:adjustRightInd w:val="0"/>
      <w:spacing w:after="160" w:line="240" w:lineRule="exact"/>
      <w:jc w:val="right"/>
    </w:pPr>
    <w:rPr>
      <w:sz w:val="20"/>
      <w:szCs w:val="20"/>
      <w:lang w:val="en-GB" w:eastAsia="en-US"/>
    </w:rPr>
  </w:style>
  <w:style w:type="paragraph" w:customStyle="1" w:styleId="ConsPlusTitle">
    <w:name w:val="ConsPlusTitle"/>
    <w:uiPriority w:val="99"/>
    <w:rsid w:val="00912021"/>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ConsPlusCell">
    <w:name w:val="ConsPlusCell"/>
    <w:uiPriority w:val="99"/>
    <w:rsid w:val="0091202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2">
    <w:name w:val="FR2"/>
    <w:rsid w:val="00912021"/>
    <w:pPr>
      <w:widowControl w:val="0"/>
      <w:suppressAutoHyphens/>
      <w:autoSpaceDE w:val="0"/>
      <w:spacing w:after="0" w:line="300" w:lineRule="auto"/>
      <w:ind w:firstLine="760"/>
    </w:pPr>
    <w:rPr>
      <w:rFonts w:ascii="Arial" w:eastAsia="Arial" w:hAnsi="Arial" w:cs="Arial"/>
      <w:sz w:val="28"/>
      <w:szCs w:val="28"/>
      <w:lang w:eastAsia="ar-SA"/>
    </w:rPr>
  </w:style>
  <w:style w:type="paragraph" w:customStyle="1" w:styleId="Default">
    <w:name w:val="Default"/>
    <w:rsid w:val="00912021"/>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fffe">
    <w:name w:val="Обычный текст"/>
    <w:basedOn w:val="a"/>
    <w:link w:val="affff"/>
    <w:qFormat/>
    <w:rsid w:val="00912021"/>
    <w:pPr>
      <w:ind w:firstLine="709"/>
      <w:jc w:val="both"/>
    </w:pPr>
    <w:rPr>
      <w:sz w:val="28"/>
      <w:szCs w:val="28"/>
    </w:rPr>
  </w:style>
  <w:style w:type="character" w:customStyle="1" w:styleId="affff">
    <w:name w:val="Обычный текст Знак"/>
    <w:link w:val="afffe"/>
    <w:rsid w:val="00912021"/>
    <w:rPr>
      <w:rFonts w:ascii="Times New Roman" w:eastAsia="Times New Roman" w:hAnsi="Times New Roman" w:cs="Times New Roman"/>
      <w:sz w:val="28"/>
      <w:szCs w:val="28"/>
      <w:lang w:eastAsia="ru-RU"/>
    </w:rPr>
  </w:style>
  <w:style w:type="character" w:customStyle="1" w:styleId="copytarget">
    <w:name w:val="copy_target"/>
    <w:rsid w:val="00912021"/>
  </w:style>
  <w:style w:type="table" w:styleId="-1">
    <w:name w:val="Grid Table 1 Light"/>
    <w:basedOn w:val="a1"/>
    <w:uiPriority w:val="46"/>
    <w:rsid w:val="0080286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10">
    <w:name w:val="s_1"/>
    <w:basedOn w:val="a"/>
    <w:rsid w:val="00A40FC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92418">
      <w:bodyDiv w:val="1"/>
      <w:marLeft w:val="0"/>
      <w:marRight w:val="0"/>
      <w:marTop w:val="0"/>
      <w:marBottom w:val="0"/>
      <w:divBdr>
        <w:top w:val="none" w:sz="0" w:space="0" w:color="auto"/>
        <w:left w:val="none" w:sz="0" w:space="0" w:color="auto"/>
        <w:bottom w:val="none" w:sz="0" w:space="0" w:color="auto"/>
        <w:right w:val="none" w:sz="0" w:space="0" w:color="auto"/>
      </w:divBdr>
    </w:div>
    <w:div w:id="495995548">
      <w:bodyDiv w:val="1"/>
      <w:marLeft w:val="0"/>
      <w:marRight w:val="0"/>
      <w:marTop w:val="0"/>
      <w:marBottom w:val="0"/>
      <w:divBdr>
        <w:top w:val="none" w:sz="0" w:space="0" w:color="auto"/>
        <w:left w:val="none" w:sz="0" w:space="0" w:color="auto"/>
        <w:bottom w:val="none" w:sz="0" w:space="0" w:color="auto"/>
        <w:right w:val="none" w:sz="0" w:space="0" w:color="auto"/>
      </w:divBdr>
    </w:div>
    <w:div w:id="707805508">
      <w:bodyDiv w:val="1"/>
      <w:marLeft w:val="0"/>
      <w:marRight w:val="0"/>
      <w:marTop w:val="0"/>
      <w:marBottom w:val="0"/>
      <w:divBdr>
        <w:top w:val="none" w:sz="0" w:space="0" w:color="auto"/>
        <w:left w:val="none" w:sz="0" w:space="0" w:color="auto"/>
        <w:bottom w:val="none" w:sz="0" w:space="0" w:color="auto"/>
        <w:right w:val="none" w:sz="0" w:space="0" w:color="auto"/>
      </w:divBdr>
    </w:div>
    <w:div w:id="772087621">
      <w:bodyDiv w:val="1"/>
      <w:marLeft w:val="0"/>
      <w:marRight w:val="0"/>
      <w:marTop w:val="0"/>
      <w:marBottom w:val="0"/>
      <w:divBdr>
        <w:top w:val="none" w:sz="0" w:space="0" w:color="auto"/>
        <w:left w:val="none" w:sz="0" w:space="0" w:color="auto"/>
        <w:bottom w:val="none" w:sz="0" w:space="0" w:color="auto"/>
        <w:right w:val="none" w:sz="0" w:space="0" w:color="auto"/>
      </w:divBdr>
    </w:div>
    <w:div w:id="785000148">
      <w:bodyDiv w:val="1"/>
      <w:marLeft w:val="0"/>
      <w:marRight w:val="0"/>
      <w:marTop w:val="0"/>
      <w:marBottom w:val="0"/>
      <w:divBdr>
        <w:top w:val="none" w:sz="0" w:space="0" w:color="auto"/>
        <w:left w:val="none" w:sz="0" w:space="0" w:color="auto"/>
        <w:bottom w:val="none" w:sz="0" w:space="0" w:color="auto"/>
        <w:right w:val="none" w:sz="0" w:space="0" w:color="auto"/>
      </w:divBdr>
    </w:div>
    <w:div w:id="821120414">
      <w:bodyDiv w:val="1"/>
      <w:marLeft w:val="0"/>
      <w:marRight w:val="0"/>
      <w:marTop w:val="0"/>
      <w:marBottom w:val="0"/>
      <w:divBdr>
        <w:top w:val="none" w:sz="0" w:space="0" w:color="auto"/>
        <w:left w:val="none" w:sz="0" w:space="0" w:color="auto"/>
        <w:bottom w:val="none" w:sz="0" w:space="0" w:color="auto"/>
        <w:right w:val="none" w:sz="0" w:space="0" w:color="auto"/>
      </w:divBdr>
    </w:div>
    <w:div w:id="888997945">
      <w:bodyDiv w:val="1"/>
      <w:marLeft w:val="0"/>
      <w:marRight w:val="0"/>
      <w:marTop w:val="0"/>
      <w:marBottom w:val="0"/>
      <w:divBdr>
        <w:top w:val="none" w:sz="0" w:space="0" w:color="auto"/>
        <w:left w:val="none" w:sz="0" w:space="0" w:color="auto"/>
        <w:bottom w:val="none" w:sz="0" w:space="0" w:color="auto"/>
        <w:right w:val="none" w:sz="0" w:space="0" w:color="auto"/>
      </w:divBdr>
    </w:div>
    <w:div w:id="1227181149">
      <w:bodyDiv w:val="1"/>
      <w:marLeft w:val="0"/>
      <w:marRight w:val="0"/>
      <w:marTop w:val="0"/>
      <w:marBottom w:val="0"/>
      <w:divBdr>
        <w:top w:val="none" w:sz="0" w:space="0" w:color="auto"/>
        <w:left w:val="none" w:sz="0" w:space="0" w:color="auto"/>
        <w:bottom w:val="none" w:sz="0" w:space="0" w:color="auto"/>
        <w:right w:val="none" w:sz="0" w:space="0" w:color="auto"/>
      </w:divBdr>
    </w:div>
    <w:div w:id="1453472944">
      <w:bodyDiv w:val="1"/>
      <w:marLeft w:val="0"/>
      <w:marRight w:val="0"/>
      <w:marTop w:val="0"/>
      <w:marBottom w:val="0"/>
      <w:divBdr>
        <w:top w:val="none" w:sz="0" w:space="0" w:color="auto"/>
        <w:left w:val="none" w:sz="0" w:space="0" w:color="auto"/>
        <w:bottom w:val="none" w:sz="0" w:space="0" w:color="auto"/>
        <w:right w:val="none" w:sz="0" w:space="0" w:color="auto"/>
      </w:divBdr>
    </w:div>
    <w:div w:id="1481114263">
      <w:bodyDiv w:val="1"/>
      <w:marLeft w:val="0"/>
      <w:marRight w:val="0"/>
      <w:marTop w:val="0"/>
      <w:marBottom w:val="0"/>
      <w:divBdr>
        <w:top w:val="none" w:sz="0" w:space="0" w:color="auto"/>
        <w:left w:val="none" w:sz="0" w:space="0" w:color="auto"/>
        <w:bottom w:val="none" w:sz="0" w:space="0" w:color="auto"/>
        <w:right w:val="none" w:sz="0" w:space="0" w:color="auto"/>
      </w:divBdr>
    </w:div>
    <w:div w:id="1578318827">
      <w:bodyDiv w:val="1"/>
      <w:marLeft w:val="0"/>
      <w:marRight w:val="0"/>
      <w:marTop w:val="0"/>
      <w:marBottom w:val="0"/>
      <w:divBdr>
        <w:top w:val="none" w:sz="0" w:space="0" w:color="auto"/>
        <w:left w:val="none" w:sz="0" w:space="0" w:color="auto"/>
        <w:bottom w:val="none" w:sz="0" w:space="0" w:color="auto"/>
        <w:right w:val="none" w:sz="0" w:space="0" w:color="auto"/>
      </w:divBdr>
    </w:div>
    <w:div w:id="1668053733">
      <w:bodyDiv w:val="1"/>
      <w:marLeft w:val="0"/>
      <w:marRight w:val="0"/>
      <w:marTop w:val="0"/>
      <w:marBottom w:val="0"/>
      <w:divBdr>
        <w:top w:val="none" w:sz="0" w:space="0" w:color="auto"/>
        <w:left w:val="none" w:sz="0" w:space="0" w:color="auto"/>
        <w:bottom w:val="none" w:sz="0" w:space="0" w:color="auto"/>
        <w:right w:val="none" w:sz="0" w:space="0" w:color="auto"/>
      </w:divBdr>
    </w:div>
    <w:div w:id="1821580636">
      <w:bodyDiv w:val="1"/>
      <w:marLeft w:val="0"/>
      <w:marRight w:val="0"/>
      <w:marTop w:val="0"/>
      <w:marBottom w:val="0"/>
      <w:divBdr>
        <w:top w:val="none" w:sz="0" w:space="0" w:color="auto"/>
        <w:left w:val="none" w:sz="0" w:space="0" w:color="auto"/>
        <w:bottom w:val="none" w:sz="0" w:space="0" w:color="auto"/>
        <w:right w:val="none" w:sz="0" w:space="0" w:color="auto"/>
      </w:divBdr>
      <w:divsChild>
        <w:div w:id="239099686">
          <w:marLeft w:val="0"/>
          <w:marRight w:val="0"/>
          <w:marTop w:val="0"/>
          <w:marBottom w:val="0"/>
          <w:divBdr>
            <w:top w:val="none" w:sz="0" w:space="0" w:color="auto"/>
            <w:left w:val="none" w:sz="0" w:space="0" w:color="auto"/>
            <w:bottom w:val="none" w:sz="0" w:space="0" w:color="auto"/>
            <w:right w:val="none" w:sz="0" w:space="0" w:color="auto"/>
          </w:divBdr>
        </w:div>
        <w:div w:id="1742291455">
          <w:marLeft w:val="0"/>
          <w:marRight w:val="0"/>
          <w:marTop w:val="0"/>
          <w:marBottom w:val="0"/>
          <w:divBdr>
            <w:top w:val="none" w:sz="0" w:space="0" w:color="auto"/>
            <w:left w:val="none" w:sz="0" w:space="0" w:color="auto"/>
            <w:bottom w:val="none" w:sz="0" w:space="0" w:color="auto"/>
            <w:right w:val="none" w:sz="0" w:space="0" w:color="auto"/>
          </w:divBdr>
        </w:div>
      </w:divsChild>
    </w:div>
    <w:div w:id="1893272540">
      <w:bodyDiv w:val="1"/>
      <w:marLeft w:val="0"/>
      <w:marRight w:val="0"/>
      <w:marTop w:val="0"/>
      <w:marBottom w:val="0"/>
      <w:divBdr>
        <w:top w:val="none" w:sz="0" w:space="0" w:color="auto"/>
        <w:left w:val="none" w:sz="0" w:space="0" w:color="auto"/>
        <w:bottom w:val="none" w:sz="0" w:space="0" w:color="auto"/>
        <w:right w:val="none" w:sz="0" w:space="0" w:color="auto"/>
      </w:divBdr>
    </w:div>
    <w:div w:id="1953782219">
      <w:bodyDiv w:val="1"/>
      <w:marLeft w:val="0"/>
      <w:marRight w:val="0"/>
      <w:marTop w:val="0"/>
      <w:marBottom w:val="0"/>
      <w:divBdr>
        <w:top w:val="none" w:sz="0" w:space="0" w:color="auto"/>
        <w:left w:val="none" w:sz="0" w:space="0" w:color="auto"/>
        <w:bottom w:val="none" w:sz="0" w:space="0" w:color="auto"/>
        <w:right w:val="none" w:sz="0" w:space="0" w:color="auto"/>
      </w:divBdr>
    </w:div>
    <w:div w:id="1972980546">
      <w:bodyDiv w:val="1"/>
      <w:marLeft w:val="0"/>
      <w:marRight w:val="0"/>
      <w:marTop w:val="0"/>
      <w:marBottom w:val="0"/>
      <w:divBdr>
        <w:top w:val="none" w:sz="0" w:space="0" w:color="auto"/>
        <w:left w:val="none" w:sz="0" w:space="0" w:color="auto"/>
        <w:bottom w:val="none" w:sz="0" w:space="0" w:color="auto"/>
        <w:right w:val="none" w:sz="0" w:space="0" w:color="auto"/>
      </w:divBdr>
      <w:divsChild>
        <w:div w:id="1879925144">
          <w:marLeft w:val="0"/>
          <w:marRight w:val="0"/>
          <w:marTop w:val="0"/>
          <w:marBottom w:val="0"/>
          <w:divBdr>
            <w:top w:val="none" w:sz="0" w:space="0" w:color="auto"/>
            <w:left w:val="none" w:sz="0" w:space="0" w:color="auto"/>
            <w:bottom w:val="none" w:sz="0" w:space="0" w:color="auto"/>
            <w:right w:val="none" w:sz="0" w:space="0" w:color="auto"/>
          </w:divBdr>
        </w:div>
        <w:div w:id="586302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consultantplus://offline/ref=5D7F7F2D6C4AB9C8F8B138B0FDD4434FB4AD7DE406574A88600AFA215F41F889C5D4A7FC0D14A859F0ABE" TargetMode="External"/><Relationship Id="rId26" Type="http://schemas.openxmlformats.org/officeDocument/2006/relationships/image" Target="media/image8.jpeg"/><Relationship Id="rId39" Type="http://schemas.openxmlformats.org/officeDocument/2006/relationships/header" Target="header5.xml"/><Relationship Id="rId21" Type="http://schemas.openxmlformats.org/officeDocument/2006/relationships/header" Target="header1.xml"/><Relationship Id="rId34" Type="http://schemas.openxmlformats.org/officeDocument/2006/relationships/header" Target="header3.xml"/><Relationship Id="rId42" Type="http://schemas.openxmlformats.org/officeDocument/2006/relationships/footer" Target="footer10.xml"/><Relationship Id="rId47" Type="http://schemas.openxmlformats.org/officeDocument/2006/relationships/hyperlink" Target="https://docs.cntd.ru/document/566144088" TargetMode="External"/><Relationship Id="rId50" Type="http://schemas.openxmlformats.org/officeDocument/2006/relationships/header" Target="header8.xml"/><Relationship Id="rId55" Type="http://schemas.openxmlformats.org/officeDocument/2006/relationships/image" Target="media/image15.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package" Target="embeddings/_____Microsoft_Excel3.xlsx"/><Relationship Id="rId29" Type="http://schemas.openxmlformats.org/officeDocument/2006/relationships/image" Target="media/image11.jpeg"/><Relationship Id="rId11" Type="http://schemas.openxmlformats.org/officeDocument/2006/relationships/image" Target="media/image3.emf"/><Relationship Id="rId24" Type="http://schemas.openxmlformats.org/officeDocument/2006/relationships/image" Target="media/image7.jpeg"/><Relationship Id="rId32" Type="http://schemas.openxmlformats.org/officeDocument/2006/relationships/image" Target="media/image14.png"/><Relationship Id="rId37" Type="http://schemas.openxmlformats.org/officeDocument/2006/relationships/footer" Target="footer7.xml"/><Relationship Id="rId40" Type="http://schemas.openxmlformats.org/officeDocument/2006/relationships/footer" Target="footer8.xml"/><Relationship Id="rId45" Type="http://schemas.openxmlformats.org/officeDocument/2006/relationships/hyperlink" Target="https://docs.cntd.ru/document/438845558" TargetMode="External"/><Relationship Id="rId53" Type="http://schemas.openxmlformats.org/officeDocument/2006/relationships/hyperlink" Target="consultantplus://offline/ref=EBBB9326B555B9A305CD51E0CD41A8EFB7DC156FAD47415BD7E0D371E480CFD061ABA5C09EFFBDBEE7608C0C85A6EED" TargetMode="External"/><Relationship Id="rId58" Type="http://schemas.openxmlformats.org/officeDocument/2006/relationships/image" Target="media/image18.pn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consultantplus://offline/ref=5D7F7F2D6C4AB9C8F8B138B0FDD4434FB4AD7DE406574A88600AFA215F41F889C5D4A7FC0D14A859F0A6E" TargetMode="External"/><Relationship Id="rId14" Type="http://schemas.openxmlformats.org/officeDocument/2006/relationships/package" Target="embeddings/_____Microsoft_Excel2.xlsx"/><Relationship Id="rId22" Type="http://schemas.openxmlformats.org/officeDocument/2006/relationships/footer" Target="footer3.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oter" Target="footer5.xml"/><Relationship Id="rId43" Type="http://schemas.openxmlformats.org/officeDocument/2006/relationships/hyperlink" Target="https://www.consultant.ru/document/cons_doc_LAW_420499/906b3e51e3ca62c51d9ff5a89c2e5bfdcb1e581f/" TargetMode="External"/><Relationship Id="rId48" Type="http://schemas.openxmlformats.org/officeDocument/2006/relationships/header" Target="header6.xml"/><Relationship Id="rId56" Type="http://schemas.openxmlformats.org/officeDocument/2006/relationships/image" Target="media/image16.png"/><Relationship Id="rId8" Type="http://schemas.openxmlformats.org/officeDocument/2006/relationships/footer" Target="footer1.xml"/><Relationship Id="rId51" Type="http://schemas.openxmlformats.org/officeDocument/2006/relationships/footer" Target="footer11.xml"/><Relationship Id="rId3" Type="http://schemas.openxmlformats.org/officeDocument/2006/relationships/settings" Target="settings.xml"/><Relationship Id="rId12" Type="http://schemas.openxmlformats.org/officeDocument/2006/relationships/package" Target="embeddings/_____Microsoft_Excel1.xlsx"/><Relationship Id="rId17" Type="http://schemas.openxmlformats.org/officeDocument/2006/relationships/hyperlink" Target="consultantplus://offline/ref=5D7F7F2D6C4AB9C8F8B138B0FDD4434FB4AD7DE406574A88600AFA215F41F889C5D4A7FC0D14A859F0AAE" TargetMode="External"/><Relationship Id="rId25" Type="http://schemas.openxmlformats.org/officeDocument/2006/relationships/hyperlink" Target="https://econom22.ru/upload/iblock/9a4/9a444a24d7baf2541b0e68204bafaa3a.pdf" TargetMode="External"/><Relationship Id="rId33" Type="http://schemas.openxmlformats.org/officeDocument/2006/relationships/header" Target="header2.xml"/><Relationship Id="rId38" Type="http://schemas.openxmlformats.org/officeDocument/2006/relationships/header" Target="header4.xml"/><Relationship Id="rId46" Type="http://schemas.openxmlformats.org/officeDocument/2006/relationships/hyperlink" Target="https://docs.cntd.ru/document/566144088" TargetMode="External"/><Relationship Id="rId59" Type="http://schemas.openxmlformats.org/officeDocument/2006/relationships/image" Target="media/image19.jpeg"/><Relationship Id="rId20" Type="http://schemas.openxmlformats.org/officeDocument/2006/relationships/image" Target="media/image6.jpeg"/><Relationship Id="rId41" Type="http://schemas.openxmlformats.org/officeDocument/2006/relationships/footer" Target="footer9.xml"/><Relationship Id="rId54" Type="http://schemas.openxmlformats.org/officeDocument/2006/relationships/hyperlink" Target="consultantplus://offline/ref=EBBB9326B555B9A305CD51E0CD41A8EFB7D31E69AD45415BD7E0D371E480CFD073ABFDCC9CF9A3BEE375DA5DC33AA2B2C4305D7064FB5D96A4E0D"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footer" Target="footer4.xml"/><Relationship Id="rId28" Type="http://schemas.openxmlformats.org/officeDocument/2006/relationships/image" Target="media/image10.jpeg"/><Relationship Id="rId36" Type="http://schemas.openxmlformats.org/officeDocument/2006/relationships/footer" Target="footer6.xml"/><Relationship Id="rId49" Type="http://schemas.openxmlformats.org/officeDocument/2006/relationships/header" Target="header7.xml"/><Relationship Id="rId57" Type="http://schemas.openxmlformats.org/officeDocument/2006/relationships/image" Target="media/image17.png"/><Relationship Id="rId10" Type="http://schemas.openxmlformats.org/officeDocument/2006/relationships/image" Target="media/image2.jpeg"/><Relationship Id="rId31" Type="http://schemas.openxmlformats.org/officeDocument/2006/relationships/image" Target="media/image13.jpeg"/><Relationship Id="rId44" Type="http://schemas.openxmlformats.org/officeDocument/2006/relationships/hyperlink" Target="consultantplus://offline/ref=EBBB9326B555B9A305CD59EED929FDBCBBD61A6AAD444806DDE88A7DE687C08F64BEB49891FBA5A1E67E900E876DAAEED" TargetMode="External"/><Relationship Id="rId52" Type="http://schemas.openxmlformats.org/officeDocument/2006/relationships/hyperlink" Target="consultantplus://offline/ref=EBBB9326B555B9A305CD59EED929FDBCBBD61A6AAD444806DDE88A7DE687C08F64BEB49891FBA5A1E67E900E876DAAEED"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akstat.gks.ru/folder/33031" TargetMode="External"/><Relationship Id="rId2" Type="http://schemas.openxmlformats.org/officeDocument/2006/relationships/hyperlink" Target="http://www.novichiha.ru/eekonomika/socialnoeekono_1/" TargetMode="External"/><Relationship Id="rId1" Type="http://schemas.openxmlformats.org/officeDocument/2006/relationships/hyperlink" Target="http://novcomo.edu22.info/index.php" TargetMode="External"/><Relationship Id="rId6" Type="http://schemas.openxmlformats.org/officeDocument/2006/relationships/hyperlink" Target="https://akstat.gks.ru/folder/33031" TargetMode="External"/><Relationship Id="rId5" Type="http://schemas.openxmlformats.org/officeDocument/2006/relationships/hyperlink" Target="http://www.novichiha.ru/eekonomika/socialnoeekono_1/" TargetMode="External"/><Relationship Id="rId4" Type="http://schemas.openxmlformats.org/officeDocument/2006/relationships/hyperlink" Target="http://www.novichiha.ru/eekonomika/socialnoeekono_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234</Pages>
  <Words>62478</Words>
  <Characters>356126</Characters>
  <Application>Microsoft Office Word</Application>
  <DocSecurity>0</DocSecurity>
  <Lines>2967</Lines>
  <Paragraphs>835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Ульяна</dc:creator>
  <cp:keywords/>
  <dc:description/>
  <cp:lastModifiedBy>Антонина</cp:lastModifiedBy>
  <cp:revision>7</cp:revision>
  <cp:lastPrinted>2022-10-21T07:05:00Z</cp:lastPrinted>
  <dcterms:created xsi:type="dcterms:W3CDTF">2022-12-26T18:00:00Z</dcterms:created>
  <dcterms:modified xsi:type="dcterms:W3CDTF">2022-12-26T18:28:00Z</dcterms:modified>
</cp:coreProperties>
</file>