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2A" w:rsidRDefault="00EB05CA">
      <w:pPr>
        <w:shd w:val="clear" w:color="auto" w:fill="FFFFFF"/>
        <w:ind w:right="12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Договор №</w:t>
      </w:r>
      <w:r w:rsidR="00A209CD">
        <w:rPr>
          <w:b/>
          <w:sz w:val="28"/>
          <w:szCs w:val="28"/>
          <w:shd w:val="clear" w:color="auto" w:fill="FFFFFF"/>
        </w:rPr>
        <w:t>____</w:t>
      </w:r>
    </w:p>
    <w:p w:rsidR="00425F2A" w:rsidRDefault="00EB05CA">
      <w:pPr>
        <w:shd w:val="clear" w:color="auto" w:fill="FFFFFF"/>
        <w:ind w:right="12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купли-продажи земельного участка</w:t>
      </w:r>
    </w:p>
    <w:p w:rsidR="00425F2A" w:rsidRDefault="00EB05CA">
      <w:pPr>
        <w:shd w:val="clear" w:color="auto" w:fill="FFFFFF"/>
        <w:ind w:right="12"/>
        <w:jc w:val="both"/>
        <w:rPr>
          <w:b/>
        </w:rPr>
      </w:pPr>
      <w:proofErr w:type="gramStart"/>
      <w:r>
        <w:rPr>
          <w:sz w:val="24"/>
          <w:szCs w:val="24"/>
          <w:shd w:val="clear" w:color="auto" w:fill="FFFFFF"/>
        </w:rPr>
        <w:t>с</w:t>
      </w:r>
      <w:proofErr w:type="gramEnd"/>
      <w:r>
        <w:rPr>
          <w:sz w:val="24"/>
          <w:szCs w:val="24"/>
          <w:shd w:val="clear" w:color="auto" w:fill="FFFFFF"/>
        </w:rPr>
        <w:t>.</w:t>
      </w:r>
      <w:r w:rsidR="00353C3F">
        <w:rPr>
          <w:sz w:val="24"/>
          <w:szCs w:val="24"/>
          <w:shd w:val="clear" w:color="auto" w:fill="FFFFFF"/>
        </w:rPr>
        <w:t xml:space="preserve"> Новичиха</w:t>
      </w:r>
      <w:r>
        <w:rPr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A209CD">
        <w:rPr>
          <w:sz w:val="24"/>
          <w:szCs w:val="24"/>
          <w:shd w:val="clear" w:color="auto" w:fill="FFFFFF"/>
        </w:rPr>
        <w:t>_________</w:t>
      </w:r>
    </w:p>
    <w:p w:rsidR="00425F2A" w:rsidRDefault="00425F2A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</w:p>
    <w:p w:rsidR="00425F2A" w:rsidRDefault="00EB05CA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Мы, нижеподписавшиеся:</w:t>
      </w:r>
    </w:p>
    <w:p w:rsidR="00425F2A" w:rsidRDefault="00EB05CA">
      <w:pPr>
        <w:shd w:val="clear" w:color="auto" w:fill="FFFFFF"/>
        <w:ind w:firstLine="709"/>
        <w:jc w:val="both"/>
        <w:rPr>
          <w:sz w:val="24"/>
        </w:rPr>
      </w:pPr>
      <w:r>
        <w:rPr>
          <w:b/>
          <w:sz w:val="24"/>
        </w:rPr>
        <w:t xml:space="preserve">Администрация </w:t>
      </w:r>
      <w:r w:rsidR="00353C3F">
        <w:rPr>
          <w:b/>
          <w:sz w:val="24"/>
        </w:rPr>
        <w:t>Новичихинского</w:t>
      </w:r>
      <w:r>
        <w:rPr>
          <w:b/>
          <w:sz w:val="24"/>
        </w:rPr>
        <w:t xml:space="preserve"> района Алтайского края</w:t>
      </w:r>
      <w:r>
        <w:rPr>
          <w:sz w:val="24"/>
        </w:rPr>
        <w:t xml:space="preserve">, </w:t>
      </w:r>
      <w:r w:rsidRPr="00353C3F">
        <w:rPr>
          <w:sz w:val="24"/>
        </w:rPr>
        <w:t xml:space="preserve">ИНН </w:t>
      </w:r>
      <w:r w:rsidR="00353C3F" w:rsidRPr="00353C3F">
        <w:rPr>
          <w:sz w:val="24"/>
        </w:rPr>
        <w:t>2260001786</w:t>
      </w:r>
      <w:r w:rsidRPr="00353C3F">
        <w:rPr>
          <w:sz w:val="24"/>
        </w:rPr>
        <w:t>, юридический адрес: 659</w:t>
      </w:r>
      <w:r w:rsidR="00353C3F" w:rsidRPr="00353C3F">
        <w:rPr>
          <w:sz w:val="24"/>
        </w:rPr>
        <w:t>7</w:t>
      </w:r>
      <w:r w:rsidRPr="00353C3F">
        <w:rPr>
          <w:sz w:val="24"/>
        </w:rPr>
        <w:t xml:space="preserve">30, Российская Федерация, Алтайский край, </w:t>
      </w:r>
      <w:r w:rsidR="00353C3F" w:rsidRPr="00353C3F">
        <w:rPr>
          <w:sz w:val="24"/>
        </w:rPr>
        <w:t>Новичихинский</w:t>
      </w:r>
      <w:r w:rsidRPr="00353C3F">
        <w:rPr>
          <w:sz w:val="24"/>
        </w:rPr>
        <w:t xml:space="preserve"> район, село </w:t>
      </w:r>
      <w:r w:rsidR="00353C3F" w:rsidRPr="00353C3F">
        <w:rPr>
          <w:sz w:val="24"/>
        </w:rPr>
        <w:t>Новичиха</w:t>
      </w:r>
      <w:r w:rsidRPr="00353C3F">
        <w:rPr>
          <w:sz w:val="24"/>
        </w:rPr>
        <w:t xml:space="preserve">, улица </w:t>
      </w:r>
      <w:r w:rsidR="00353C3F" w:rsidRPr="00353C3F">
        <w:rPr>
          <w:sz w:val="24"/>
        </w:rPr>
        <w:t>Первомайская</w:t>
      </w:r>
      <w:r w:rsidRPr="00353C3F">
        <w:rPr>
          <w:sz w:val="24"/>
        </w:rPr>
        <w:t>,</w:t>
      </w:r>
      <w:r w:rsidR="00353C3F" w:rsidRPr="00353C3F">
        <w:rPr>
          <w:sz w:val="24"/>
        </w:rPr>
        <w:t xml:space="preserve"> 70</w:t>
      </w:r>
      <w:r w:rsidRPr="00353C3F">
        <w:rPr>
          <w:sz w:val="24"/>
        </w:rPr>
        <w:t>,</w:t>
      </w:r>
      <w:r w:rsidR="00353C3F" w:rsidRPr="00353C3F">
        <w:rPr>
          <w:sz w:val="22"/>
          <w:szCs w:val="22"/>
        </w:rPr>
        <w:t xml:space="preserve"> в лице главы района Ермакова Сергея Лукича, действующего на основании Устава района</w:t>
      </w:r>
      <w:r w:rsidRPr="00353C3F">
        <w:rPr>
          <w:sz w:val="24"/>
        </w:rPr>
        <w:t>, именуемая в</w:t>
      </w:r>
      <w:r>
        <w:rPr>
          <w:sz w:val="24"/>
        </w:rPr>
        <w:t xml:space="preserve"> дальнейшем «</w:t>
      </w:r>
      <w:r w:rsidR="00CA7044">
        <w:rPr>
          <w:sz w:val="24"/>
        </w:rPr>
        <w:t>ПРОДАВЕЦ</w:t>
      </w:r>
      <w:r>
        <w:rPr>
          <w:sz w:val="24"/>
        </w:rPr>
        <w:t>» с одной стороны, и</w:t>
      </w:r>
    </w:p>
    <w:p w:rsidR="003965E1" w:rsidRDefault="00A209CD" w:rsidP="00744DD0">
      <w:pPr>
        <w:shd w:val="clear" w:color="auto" w:fill="FFFFFF"/>
        <w:ind w:firstLine="709"/>
        <w:jc w:val="both"/>
        <w:rPr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5CA">
        <w:rPr>
          <w:sz w:val="24"/>
        </w:rPr>
        <w:t>,</w:t>
      </w:r>
      <w:r w:rsidR="00BE012B">
        <w:rPr>
          <w:sz w:val="24"/>
        </w:rPr>
        <w:t xml:space="preserve"> именуемый в дальнейшем «ПОКУПАТЕЛЬ», </w:t>
      </w:r>
      <w:r w:rsidR="00EB05CA">
        <w:rPr>
          <w:sz w:val="24"/>
        </w:rPr>
        <w:t>вместе именуемые – Стороны, заключили настоящий договор о нижеследующем:</w:t>
      </w:r>
    </w:p>
    <w:p w:rsidR="009A6CF4" w:rsidRDefault="009A6CF4" w:rsidP="00744DD0">
      <w:pPr>
        <w:shd w:val="clear" w:color="auto" w:fill="FFFFFF"/>
        <w:ind w:firstLine="709"/>
        <w:jc w:val="both"/>
        <w:rPr>
          <w:sz w:val="32"/>
          <w:szCs w:val="24"/>
        </w:rPr>
      </w:pPr>
    </w:p>
    <w:p w:rsidR="00425F2A" w:rsidRDefault="00EB05CA">
      <w:pPr>
        <w:shd w:val="clear" w:color="auto" w:fill="FFFFFF"/>
        <w:spacing w:line="274" w:lineRule="exact"/>
        <w:ind w:left="17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1.ПРЕДМЕТ ДОГОВОРА</w:t>
      </w:r>
    </w:p>
    <w:p w:rsidR="00353C3F" w:rsidRPr="00353C3F" w:rsidRDefault="00EB05CA" w:rsidP="00353C3F">
      <w:pPr>
        <w:ind w:firstLine="900"/>
        <w:jc w:val="both"/>
        <w:rPr>
          <w:bCs/>
          <w:sz w:val="22"/>
          <w:szCs w:val="22"/>
        </w:rPr>
      </w:pPr>
      <w:r>
        <w:rPr>
          <w:sz w:val="24"/>
          <w:szCs w:val="24"/>
          <w:shd w:val="clear" w:color="auto" w:fill="FFFFFF"/>
        </w:rPr>
        <w:t xml:space="preserve">1.1. ПРОДАВЕЦ продал, а ПОКУПАТЕЛЬ купил в  </w:t>
      </w:r>
      <w:r w:rsidRPr="00353C3F">
        <w:rPr>
          <w:sz w:val="22"/>
          <w:szCs w:val="22"/>
          <w:shd w:val="clear" w:color="auto" w:fill="FFFFFF"/>
        </w:rPr>
        <w:t xml:space="preserve">собственность земельный участок </w:t>
      </w:r>
      <w:r w:rsidR="005F22A2" w:rsidRPr="00353C3F">
        <w:rPr>
          <w:sz w:val="22"/>
          <w:szCs w:val="22"/>
        </w:rPr>
        <w:t xml:space="preserve"> </w:t>
      </w:r>
      <w:r w:rsidR="00353C3F" w:rsidRPr="00353C3F">
        <w:rPr>
          <w:bCs/>
          <w:sz w:val="22"/>
          <w:szCs w:val="22"/>
        </w:rPr>
        <w:t>из земель населенных пунктов, из состава земель, государственная собственность на которые не разграничена, расположенн</w:t>
      </w:r>
      <w:r w:rsidR="00353C3F">
        <w:rPr>
          <w:bCs/>
          <w:sz w:val="22"/>
          <w:szCs w:val="22"/>
        </w:rPr>
        <w:t>ый</w:t>
      </w:r>
      <w:r w:rsidR="00353C3F" w:rsidRPr="00353C3F">
        <w:rPr>
          <w:bCs/>
          <w:sz w:val="22"/>
          <w:szCs w:val="22"/>
        </w:rPr>
        <w:t xml:space="preserve"> по адресу: Алтайский край, Новичихинский район, 70 м. на юго-восток от земельного участка с кадастровым номером 22:30:100202:81, площадью 119 м</w:t>
      </w:r>
      <w:proofErr w:type="gramStart"/>
      <w:r w:rsidR="00353C3F" w:rsidRPr="00353C3F">
        <w:rPr>
          <w:bCs/>
          <w:sz w:val="22"/>
          <w:szCs w:val="22"/>
          <w:vertAlign w:val="superscript"/>
        </w:rPr>
        <w:t>2</w:t>
      </w:r>
      <w:proofErr w:type="gramEnd"/>
      <w:r w:rsidR="00353C3F" w:rsidRPr="00353C3F">
        <w:rPr>
          <w:bCs/>
          <w:sz w:val="22"/>
          <w:szCs w:val="22"/>
        </w:rPr>
        <w:t>. Вид разрешенного использования: связь. Кадастровый номер участка 22:30:100202:372. Ограничение права не зарегистрировано.</w:t>
      </w:r>
    </w:p>
    <w:p w:rsidR="003965E1" w:rsidRDefault="003965E1">
      <w:pPr>
        <w:ind w:firstLine="709"/>
        <w:jc w:val="both"/>
        <w:rPr>
          <w:b/>
          <w:sz w:val="24"/>
          <w:szCs w:val="24"/>
        </w:rPr>
      </w:pPr>
    </w:p>
    <w:p w:rsidR="00425F2A" w:rsidRDefault="00EB05CA">
      <w:pPr>
        <w:shd w:val="clear" w:color="auto" w:fill="FFFFFF"/>
        <w:spacing w:before="2" w:line="276" w:lineRule="exact"/>
        <w:ind w:right="55"/>
        <w:jc w:val="center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2</w:t>
      </w:r>
      <w:r>
        <w:rPr>
          <w:b/>
          <w:bCs/>
          <w:sz w:val="24"/>
          <w:szCs w:val="24"/>
          <w:shd w:val="clear" w:color="auto" w:fill="FFFFFF"/>
        </w:rPr>
        <w:t>. ЦЕНА ДОГОВОРА</w:t>
      </w:r>
    </w:p>
    <w:p w:rsidR="00425F2A" w:rsidRDefault="00EB05CA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2.1. </w:t>
      </w:r>
      <w:r w:rsidR="00BE012B">
        <w:rPr>
          <w:sz w:val="24"/>
          <w:szCs w:val="24"/>
          <w:shd w:val="clear" w:color="auto" w:fill="FFFFFF"/>
        </w:rPr>
        <w:t>Продажная ц</w:t>
      </w:r>
      <w:r>
        <w:rPr>
          <w:sz w:val="24"/>
          <w:szCs w:val="24"/>
          <w:shd w:val="clear" w:color="auto" w:fill="FFFFFF"/>
        </w:rPr>
        <w:t>ена земельного участка</w:t>
      </w:r>
      <w:r w:rsidR="00BE012B">
        <w:rPr>
          <w:sz w:val="24"/>
          <w:szCs w:val="24"/>
          <w:shd w:val="clear" w:color="auto" w:fill="FFFFFF"/>
        </w:rPr>
        <w:t xml:space="preserve"> по результатам аукциона </w:t>
      </w:r>
      <w:r>
        <w:rPr>
          <w:sz w:val="24"/>
          <w:szCs w:val="24"/>
          <w:shd w:val="clear" w:color="auto" w:fill="FFFFFF"/>
        </w:rPr>
        <w:t xml:space="preserve">составляет </w:t>
      </w:r>
      <w:r w:rsidR="00A209CD">
        <w:rPr>
          <w:b/>
          <w:sz w:val="24"/>
          <w:szCs w:val="24"/>
          <w:shd w:val="clear" w:color="auto" w:fill="FFFFFF"/>
        </w:rPr>
        <w:t>___________________________</w:t>
      </w:r>
      <w:r w:rsidRPr="00E71733">
        <w:rPr>
          <w:sz w:val="24"/>
          <w:szCs w:val="24"/>
          <w:shd w:val="clear" w:color="auto" w:fill="FFFFFF"/>
        </w:rPr>
        <w:t>.</w:t>
      </w:r>
    </w:p>
    <w:p w:rsidR="00425F2A" w:rsidRDefault="00EB05CA">
      <w:pPr>
        <w:shd w:val="clear" w:color="auto" w:fill="FFFFFF"/>
        <w:tabs>
          <w:tab w:val="left" w:pos="44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2.2.</w:t>
      </w:r>
      <w:r>
        <w:rPr>
          <w:sz w:val="24"/>
          <w:szCs w:val="24"/>
          <w:shd w:val="clear" w:color="auto" w:fill="FFFFFF"/>
        </w:rPr>
        <w:tab/>
      </w:r>
      <w:r w:rsidR="00BE012B">
        <w:rPr>
          <w:sz w:val="24"/>
          <w:szCs w:val="24"/>
          <w:shd w:val="clear" w:color="auto" w:fill="FFFFFF"/>
        </w:rPr>
        <w:t>В</w:t>
      </w:r>
      <w:r>
        <w:rPr>
          <w:sz w:val="24"/>
          <w:szCs w:val="24"/>
          <w:shd w:val="clear" w:color="auto" w:fill="FFFFFF"/>
        </w:rPr>
        <w:t xml:space="preserve">ышеуказанная </w:t>
      </w:r>
      <w:r w:rsidR="00BE012B">
        <w:rPr>
          <w:sz w:val="24"/>
          <w:szCs w:val="24"/>
          <w:shd w:val="clear" w:color="auto" w:fill="FFFFFF"/>
        </w:rPr>
        <w:t>сумма</w:t>
      </w:r>
      <w:r>
        <w:rPr>
          <w:sz w:val="24"/>
          <w:szCs w:val="24"/>
          <w:shd w:val="clear" w:color="auto" w:fill="FFFFFF"/>
        </w:rPr>
        <w:t xml:space="preserve"> земельного участка оплачена ПОКУПАТЕЛЕМ до подписания настоящего договора путем внесения </w:t>
      </w:r>
      <w:r w:rsidR="00BE012B">
        <w:rPr>
          <w:sz w:val="24"/>
          <w:szCs w:val="24"/>
          <w:shd w:val="clear" w:color="auto" w:fill="FFFFFF"/>
        </w:rPr>
        <w:t>денежных средств на расчетный счет Получателя:</w:t>
      </w:r>
    </w:p>
    <w:p w:rsidR="00BE012B" w:rsidRPr="00BE012B" w:rsidRDefault="00BE012B" w:rsidP="00BE012B">
      <w:pPr>
        <w:rPr>
          <w:sz w:val="24"/>
          <w:szCs w:val="24"/>
        </w:rPr>
      </w:pPr>
      <w:r w:rsidRPr="00BE012B">
        <w:rPr>
          <w:sz w:val="24"/>
          <w:szCs w:val="24"/>
        </w:rPr>
        <w:t xml:space="preserve"> УФК по Алтайскому краю (Комитет по экономике и управлению муниципальным имуществом  Администрации Новичихинского района) </w:t>
      </w:r>
    </w:p>
    <w:p w:rsidR="00BE012B" w:rsidRPr="00BE012B" w:rsidRDefault="00BE012B" w:rsidP="00BE012B">
      <w:pPr>
        <w:rPr>
          <w:sz w:val="24"/>
          <w:szCs w:val="24"/>
        </w:rPr>
      </w:pPr>
      <w:r w:rsidRPr="00BE012B">
        <w:rPr>
          <w:sz w:val="24"/>
          <w:szCs w:val="24"/>
        </w:rPr>
        <w:t>Л/с 04173030620</w:t>
      </w:r>
    </w:p>
    <w:p w:rsidR="00BE012B" w:rsidRPr="00BE012B" w:rsidRDefault="00BE012B" w:rsidP="00BE012B">
      <w:pPr>
        <w:tabs>
          <w:tab w:val="left" w:pos="3876"/>
        </w:tabs>
        <w:rPr>
          <w:sz w:val="24"/>
          <w:szCs w:val="24"/>
        </w:rPr>
      </w:pPr>
      <w:r w:rsidRPr="00BE012B">
        <w:rPr>
          <w:sz w:val="24"/>
          <w:szCs w:val="24"/>
        </w:rPr>
        <w:t>ИНН 2260001698/ КПП 226001001</w:t>
      </w:r>
    </w:p>
    <w:p w:rsidR="00BE012B" w:rsidRPr="00BE012B" w:rsidRDefault="00BE012B" w:rsidP="00BE012B">
      <w:pPr>
        <w:rPr>
          <w:sz w:val="24"/>
          <w:szCs w:val="24"/>
        </w:rPr>
      </w:pPr>
      <w:r w:rsidRPr="00BE012B">
        <w:rPr>
          <w:sz w:val="24"/>
          <w:szCs w:val="24"/>
        </w:rPr>
        <w:t>Банковский сч</w:t>
      </w:r>
      <w:r w:rsidR="00902297">
        <w:rPr>
          <w:sz w:val="24"/>
          <w:szCs w:val="24"/>
        </w:rPr>
        <w:t>ет</w:t>
      </w:r>
      <w:r w:rsidRPr="00BE012B">
        <w:rPr>
          <w:sz w:val="24"/>
          <w:szCs w:val="24"/>
        </w:rPr>
        <w:t>:   40102810045370000009</w:t>
      </w:r>
    </w:p>
    <w:p w:rsidR="00BE012B" w:rsidRPr="00BE012B" w:rsidRDefault="00BE012B" w:rsidP="00BE012B">
      <w:pPr>
        <w:rPr>
          <w:sz w:val="24"/>
          <w:szCs w:val="24"/>
        </w:rPr>
      </w:pPr>
      <w:r w:rsidRPr="00BE012B">
        <w:rPr>
          <w:sz w:val="24"/>
          <w:szCs w:val="24"/>
        </w:rPr>
        <w:t xml:space="preserve">Казначейский счет:  03100643000000011700 </w:t>
      </w:r>
    </w:p>
    <w:p w:rsidR="00BE012B" w:rsidRPr="00BE012B" w:rsidRDefault="00BE012B" w:rsidP="00BE012B">
      <w:pPr>
        <w:rPr>
          <w:sz w:val="24"/>
          <w:szCs w:val="24"/>
        </w:rPr>
      </w:pPr>
      <w:r w:rsidRPr="00BE012B">
        <w:rPr>
          <w:sz w:val="24"/>
          <w:szCs w:val="24"/>
        </w:rPr>
        <w:t>Банк получателя:  ОТДЕЛЕНИЕ БАРНАУЛ БАНКА РОССИИ//УФК по Алтайскому краю г. Барнаул</w:t>
      </w:r>
    </w:p>
    <w:p w:rsidR="00BE012B" w:rsidRPr="00BE012B" w:rsidRDefault="00BE012B" w:rsidP="00BE012B">
      <w:pPr>
        <w:rPr>
          <w:sz w:val="24"/>
          <w:szCs w:val="24"/>
        </w:rPr>
      </w:pPr>
      <w:r w:rsidRPr="00BE012B">
        <w:rPr>
          <w:sz w:val="24"/>
          <w:szCs w:val="24"/>
        </w:rPr>
        <w:t xml:space="preserve">БИК ТОФК 010173001  </w:t>
      </w:r>
    </w:p>
    <w:p w:rsidR="00BE012B" w:rsidRPr="00BE012B" w:rsidRDefault="00BE012B" w:rsidP="00BE012B">
      <w:pPr>
        <w:rPr>
          <w:sz w:val="24"/>
          <w:szCs w:val="24"/>
        </w:rPr>
      </w:pPr>
      <w:r w:rsidRPr="00BE012B">
        <w:rPr>
          <w:sz w:val="24"/>
          <w:szCs w:val="24"/>
        </w:rPr>
        <w:t>ОКТМО 016284</w:t>
      </w:r>
      <w:r>
        <w:rPr>
          <w:sz w:val="24"/>
          <w:szCs w:val="24"/>
        </w:rPr>
        <w:t>66</w:t>
      </w:r>
    </w:p>
    <w:p w:rsidR="000C7650" w:rsidRDefault="00BE012B" w:rsidP="00BE012B">
      <w:pPr>
        <w:rPr>
          <w:sz w:val="24"/>
          <w:szCs w:val="24"/>
        </w:rPr>
      </w:pPr>
      <w:r w:rsidRPr="00BE012B">
        <w:rPr>
          <w:sz w:val="24"/>
          <w:szCs w:val="24"/>
        </w:rPr>
        <w:t>КБК 166 114 06013 05 0000 430</w:t>
      </w:r>
    </w:p>
    <w:p w:rsidR="00BE012B" w:rsidRPr="00BE012B" w:rsidRDefault="00BE012B" w:rsidP="00BE012B">
      <w:pPr>
        <w:rPr>
          <w:sz w:val="24"/>
          <w:szCs w:val="24"/>
        </w:rPr>
      </w:pPr>
    </w:p>
    <w:p w:rsidR="00425F2A" w:rsidRDefault="00EB05CA">
      <w:pPr>
        <w:shd w:val="clear" w:color="auto" w:fill="FFFFFF"/>
        <w:spacing w:before="7" w:line="274" w:lineRule="exact"/>
        <w:ind w:right="22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3. ПРАВА И ОБЯЗАННОСТИ ПОКУПАТЕЛЯ</w:t>
      </w:r>
    </w:p>
    <w:p w:rsidR="00425F2A" w:rsidRDefault="00EB05CA">
      <w:pPr>
        <w:shd w:val="clear" w:color="auto" w:fill="FFFFFF"/>
        <w:tabs>
          <w:tab w:val="left" w:pos="4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3.1.</w:t>
      </w:r>
      <w:r>
        <w:rPr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>ПОКУПАТЕЛЬ имеет право:</w:t>
      </w:r>
    </w:p>
    <w:p w:rsidR="00425F2A" w:rsidRDefault="00EB05CA">
      <w:pPr>
        <w:shd w:val="clear" w:color="auto" w:fill="FFFFFF"/>
        <w:tabs>
          <w:tab w:val="left" w:pos="72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3.1.1.</w:t>
      </w:r>
      <w:r>
        <w:rPr>
          <w:sz w:val="24"/>
          <w:szCs w:val="24"/>
          <w:shd w:val="clear" w:color="auto" w:fill="FFFFFF"/>
        </w:rPr>
        <w:tab/>
        <w:t>Владеть,   пользоваться   и   распоряжаться   вышеуказанным   земельным участком в пределах, установленных действующим законодательством;</w:t>
      </w:r>
    </w:p>
    <w:p w:rsidR="00425F2A" w:rsidRDefault="00EB05CA">
      <w:pPr>
        <w:shd w:val="clear" w:color="auto" w:fill="FFFFFF"/>
        <w:tabs>
          <w:tab w:val="left" w:pos="41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3.2.</w:t>
      </w:r>
      <w:r>
        <w:rPr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>ПОКУПАТЕЛЬ обязан:</w:t>
      </w:r>
    </w:p>
    <w:p w:rsidR="00902297" w:rsidRPr="00902297" w:rsidRDefault="00EB05CA">
      <w:pPr>
        <w:shd w:val="clear" w:color="auto" w:fill="FFFFFF"/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902297">
        <w:rPr>
          <w:color w:val="auto"/>
          <w:sz w:val="24"/>
          <w:szCs w:val="24"/>
          <w:shd w:val="clear" w:color="auto" w:fill="FFFFFF"/>
        </w:rPr>
        <w:t xml:space="preserve">3.2.1. Использовать вышеуказанный земельный участок в соответствии с целевым назначением и разрешенным использованием. </w:t>
      </w:r>
      <w:r w:rsidR="00902297">
        <w:rPr>
          <w:color w:val="auto"/>
          <w:sz w:val="24"/>
          <w:szCs w:val="24"/>
          <w:shd w:val="clear" w:color="auto" w:fill="FFFFFF"/>
        </w:rPr>
        <w:t>Изменение целевого использования земельного участка производить в соответствии с требованиями земельного законодательства;</w:t>
      </w:r>
    </w:p>
    <w:p w:rsidR="00425F2A" w:rsidRDefault="00EB05C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3.2.2.  Соблюдать при использовании земельного участка требований градостроительных регламентов, строительных, экологических,  санитарно-гигиенических, противопожарных и иных правил, нормативов;</w:t>
      </w:r>
    </w:p>
    <w:p w:rsidR="00425F2A" w:rsidRDefault="00EB05CA">
      <w:pPr>
        <w:shd w:val="clear" w:color="auto" w:fill="FFFFFF"/>
        <w:tabs>
          <w:tab w:val="left" w:pos="90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3.2.3. Содержать земельный участок и прилегающую к нему территорию в</w:t>
      </w:r>
      <w:r>
        <w:rPr>
          <w:i/>
          <w:iCs/>
          <w:sz w:val="24"/>
          <w:szCs w:val="24"/>
          <w:shd w:val="clear" w:color="auto" w:fill="FFFFFF"/>
        </w:rPr>
        <w:br/>
      </w:r>
      <w:r>
        <w:rPr>
          <w:sz w:val="24"/>
          <w:szCs w:val="24"/>
          <w:shd w:val="clear" w:color="auto" w:fill="FFFFFF"/>
        </w:rPr>
        <w:t>благоустроенном виде, своевременно производить санитарную очистку участка и</w:t>
      </w:r>
      <w:r>
        <w:rPr>
          <w:sz w:val="24"/>
          <w:szCs w:val="24"/>
          <w:shd w:val="clear" w:color="auto" w:fill="FFFFFF"/>
        </w:rPr>
        <w:br/>
        <w:t>прилегающей территории;</w:t>
      </w:r>
    </w:p>
    <w:p w:rsidR="00425F2A" w:rsidRDefault="00EB05CA">
      <w:pPr>
        <w:shd w:val="clear" w:color="auto" w:fill="FFFFFF"/>
        <w:tabs>
          <w:tab w:val="left" w:pos="563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3.2.4. Сохранять межевые, геодезические и другие специальные знаки,</w:t>
      </w:r>
      <w:r>
        <w:rPr>
          <w:sz w:val="24"/>
          <w:szCs w:val="24"/>
          <w:shd w:val="clear" w:color="auto" w:fill="FFFFFF"/>
        </w:rPr>
        <w:br/>
        <w:t xml:space="preserve"> установленные на земельном участке;</w:t>
      </w:r>
    </w:p>
    <w:p w:rsidR="00425F2A" w:rsidRDefault="00EB05CA">
      <w:pPr>
        <w:shd w:val="clear" w:color="auto" w:fill="FFFFFF"/>
        <w:tabs>
          <w:tab w:val="left" w:pos="563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3.2.</w:t>
      </w:r>
      <w:r w:rsidR="006872EB">
        <w:rPr>
          <w:sz w:val="24"/>
          <w:szCs w:val="24"/>
          <w:shd w:val="clear" w:color="auto" w:fill="FFFFFF"/>
        </w:rPr>
        <w:t>5</w:t>
      </w:r>
      <w:r>
        <w:rPr>
          <w:sz w:val="24"/>
          <w:szCs w:val="24"/>
          <w:shd w:val="clear" w:color="auto" w:fill="FFFFFF"/>
        </w:rPr>
        <w:t>.    Не ущемлять права смежных землепользователей;</w:t>
      </w:r>
    </w:p>
    <w:p w:rsidR="00425F2A" w:rsidRDefault="00EB05CA">
      <w:pPr>
        <w:shd w:val="clear" w:color="auto" w:fill="FFFFFF"/>
        <w:tabs>
          <w:tab w:val="left" w:pos="563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3.2.</w:t>
      </w:r>
      <w:r w:rsidR="006872EB">
        <w:rPr>
          <w:sz w:val="24"/>
          <w:szCs w:val="24"/>
          <w:shd w:val="clear" w:color="auto" w:fill="FFFFFF"/>
        </w:rPr>
        <w:t>6</w:t>
      </w:r>
      <w:r>
        <w:rPr>
          <w:sz w:val="24"/>
          <w:szCs w:val="24"/>
          <w:shd w:val="clear" w:color="auto" w:fill="FFFFFF"/>
        </w:rPr>
        <w:t>.    Своевременно производить платежи за землю;</w:t>
      </w:r>
    </w:p>
    <w:p w:rsidR="00425F2A" w:rsidRDefault="00EB05CA">
      <w:pPr>
        <w:shd w:val="clear" w:color="auto" w:fill="FFFFFF"/>
        <w:tabs>
          <w:tab w:val="left" w:pos="563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3.2.</w:t>
      </w:r>
      <w:r w:rsidR="006872EB">
        <w:rPr>
          <w:sz w:val="24"/>
          <w:szCs w:val="24"/>
          <w:shd w:val="clear" w:color="auto" w:fill="FFFFFF"/>
        </w:rPr>
        <w:t>7</w:t>
      </w:r>
      <w:r>
        <w:rPr>
          <w:sz w:val="24"/>
          <w:szCs w:val="24"/>
          <w:shd w:val="clear" w:color="auto" w:fill="FFFFFF"/>
        </w:rPr>
        <w:t>.     Выполнять иные требования, предусмотренные законодательством.</w:t>
      </w:r>
    </w:p>
    <w:p w:rsidR="00425F2A" w:rsidRDefault="00425F2A">
      <w:pPr>
        <w:shd w:val="clear" w:color="auto" w:fill="FFFFFF"/>
        <w:tabs>
          <w:tab w:val="left" w:pos="563"/>
        </w:tabs>
        <w:spacing w:line="276" w:lineRule="exact"/>
        <w:jc w:val="both"/>
        <w:rPr>
          <w:sz w:val="24"/>
          <w:szCs w:val="24"/>
          <w:shd w:val="clear" w:color="auto" w:fill="FFFFFF"/>
        </w:rPr>
      </w:pPr>
    </w:p>
    <w:p w:rsidR="00425F2A" w:rsidRDefault="00EB05CA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 xml:space="preserve">4. </w:t>
      </w:r>
      <w:r>
        <w:rPr>
          <w:b/>
          <w:bCs/>
          <w:sz w:val="24"/>
          <w:szCs w:val="24"/>
        </w:rPr>
        <w:t xml:space="preserve">ОГРАНИЧЕНИЕ ПРАВ НА ЗЕМЕЛЬНЫЙ </w:t>
      </w:r>
      <w:r>
        <w:rPr>
          <w:b/>
          <w:sz w:val="24"/>
          <w:szCs w:val="24"/>
        </w:rPr>
        <w:t>УЧАСТОК</w:t>
      </w:r>
    </w:p>
    <w:p w:rsidR="00425F2A" w:rsidRDefault="00EB05CA">
      <w:pPr>
        <w:shd w:val="clear" w:color="auto" w:fill="FFFFFF"/>
        <w:tabs>
          <w:tab w:val="left" w:pos="439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4.1.</w:t>
      </w:r>
      <w:r>
        <w:rPr>
          <w:sz w:val="24"/>
          <w:szCs w:val="24"/>
          <w:shd w:val="clear" w:color="auto" w:fill="FFFFFF"/>
        </w:rPr>
        <w:tab/>
        <w:t>ПРОДАВЕЦ уведомляет ПОКУПАТЕЛЯ, что на момент заключения настоящего договора, отчуждаемый земельный участок никому не продан, не заложен, в споре и под арестом не состоит.</w:t>
      </w:r>
    </w:p>
    <w:p w:rsidR="006872EB" w:rsidRDefault="006872EB">
      <w:pPr>
        <w:shd w:val="clear" w:color="auto" w:fill="FFFFFF"/>
        <w:tabs>
          <w:tab w:val="left" w:pos="439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4.2. Собственник земельного участка не должен:</w:t>
      </w:r>
    </w:p>
    <w:p w:rsidR="006872EB" w:rsidRDefault="006872EB">
      <w:pPr>
        <w:shd w:val="clear" w:color="auto" w:fill="FFFFFF"/>
        <w:tabs>
          <w:tab w:val="left" w:pos="439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4.2.1. препятствовать ремонту, обслуживанию всех инженерных коммуникаций, проходящих по участку. В случае установления факта наличия инженерных коммуникаций на земельном участке после заключения настоящего договора действие настоящего пункта распространяется на данный факт установления, в том числе на бесхозяйные сети;</w:t>
      </w:r>
    </w:p>
    <w:p w:rsidR="006872EB" w:rsidRDefault="006872EB">
      <w:pPr>
        <w:shd w:val="clear" w:color="auto" w:fill="FFFFFF"/>
        <w:tabs>
          <w:tab w:val="left" w:pos="439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4.2.2. в границах технической зоны инженерных коммуникаций возводить капитальных построек и производить посадки многолетних насаждений.</w:t>
      </w:r>
    </w:p>
    <w:p w:rsidR="00C65ACB" w:rsidRDefault="00C65ACB">
      <w:pPr>
        <w:shd w:val="clear" w:color="auto" w:fill="FFFFFF"/>
        <w:tabs>
          <w:tab w:val="left" w:pos="439"/>
        </w:tabs>
        <w:ind w:firstLine="709"/>
        <w:jc w:val="both"/>
        <w:rPr>
          <w:sz w:val="24"/>
          <w:szCs w:val="24"/>
          <w:shd w:val="clear" w:color="auto" w:fill="FFFFFF"/>
        </w:rPr>
      </w:pPr>
    </w:p>
    <w:p w:rsidR="00425F2A" w:rsidRDefault="00EB05CA">
      <w:pPr>
        <w:shd w:val="clear" w:color="auto" w:fill="FFFFFF"/>
        <w:spacing w:before="7" w:line="276" w:lineRule="exact"/>
        <w:ind w:left="797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5. КАЧЕСТВО, ГРАНИЦЫ ЗЕМЕЛЬНОГО УЧАСТКА  И</w:t>
      </w:r>
    </w:p>
    <w:p w:rsidR="00425F2A" w:rsidRDefault="00EB05CA">
      <w:pPr>
        <w:shd w:val="clear" w:color="auto" w:fill="FFFFFF"/>
        <w:spacing w:before="7" w:line="276" w:lineRule="exact"/>
        <w:ind w:left="797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 xml:space="preserve"> ПЕРЕДАЧА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b/>
          <w:bCs/>
          <w:sz w:val="24"/>
          <w:szCs w:val="24"/>
          <w:shd w:val="clear" w:color="auto" w:fill="FFFFFF"/>
        </w:rPr>
        <w:t>ПОКУПАТЕЛЮ</w:t>
      </w:r>
    </w:p>
    <w:p w:rsidR="00425F2A" w:rsidRDefault="00EB05CA">
      <w:pPr>
        <w:shd w:val="clear" w:color="auto" w:fill="FFFFFF"/>
        <w:tabs>
          <w:tab w:val="left" w:pos="439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5.1. ПОКУПАТЕЛЬ до заключения настоящего договора ознакомился с качественным состоянием земельного участка, его границами и претензий к ним не имеет.</w:t>
      </w:r>
    </w:p>
    <w:p w:rsidR="00425F2A" w:rsidRDefault="00EB05CA">
      <w:pPr>
        <w:shd w:val="clear" w:color="auto" w:fill="FFFFFF"/>
        <w:tabs>
          <w:tab w:val="left" w:pos="439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5.2. Все споры, которые могут возникнуть в дальнейшем между сторонами по поводу качественного состояния или границ отчуждаемого земельного участка, рассматриваются в порядке, предусмотренном действующим законодательством.</w:t>
      </w:r>
    </w:p>
    <w:p w:rsidR="00425F2A" w:rsidRDefault="00EB05CA">
      <w:pPr>
        <w:shd w:val="clear" w:color="auto" w:fill="FFFFFF"/>
        <w:tabs>
          <w:tab w:val="left" w:pos="449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5.3.</w:t>
      </w:r>
      <w:r>
        <w:rPr>
          <w:sz w:val="24"/>
          <w:szCs w:val="24"/>
          <w:shd w:val="clear" w:color="auto" w:fill="FFFFFF"/>
        </w:rPr>
        <w:tab/>
        <w:t>ПРОДАВЕЦ передает ПОКУПАТЕЛЮ отчуждаемый земельный участок и относящиеся к нему документы в момент подписания настоящего договора, который по соглашению сторон будет иметь силу и акта передачи земельного участка. С момента подписания сторонами настоящего договора обязанность ПРОДАВЦА передать ПОКУПАТЕЛЮ отчуждаемый участок и документы к нему считается исполненной, так же как и обязанность ПОКУПАТЕЛЯ принять их.</w:t>
      </w:r>
    </w:p>
    <w:p w:rsidR="00425F2A" w:rsidRDefault="00425F2A">
      <w:pPr>
        <w:shd w:val="clear" w:color="auto" w:fill="FFFFFF"/>
        <w:tabs>
          <w:tab w:val="left" w:pos="449"/>
          <w:tab w:val="left" w:pos="9782"/>
        </w:tabs>
        <w:spacing w:line="276" w:lineRule="exact"/>
        <w:rPr>
          <w:sz w:val="24"/>
          <w:szCs w:val="24"/>
        </w:rPr>
      </w:pPr>
    </w:p>
    <w:p w:rsidR="00425F2A" w:rsidRDefault="00EB05CA">
      <w:pPr>
        <w:shd w:val="clear" w:color="auto" w:fill="FFFFFF"/>
        <w:tabs>
          <w:tab w:val="left" w:pos="9754"/>
        </w:tabs>
        <w:spacing w:line="276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ОТВЕТСТВЕННОСТЬ СТОРОН И РАЗРЕШЕНИЕ СПОРОВ</w:t>
      </w:r>
    </w:p>
    <w:p w:rsidR="00425F2A" w:rsidRDefault="00EB05CA">
      <w:pPr>
        <w:shd w:val="clear" w:color="auto" w:fill="FFFFFF"/>
        <w:tabs>
          <w:tab w:val="left" w:pos="415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6.1. Стороны несут ответственность за неисполнение или ненадлежащее исполнение обязательств по настоящему договору в соответствии с требованиями действующего законодательства Российской Федерации;</w:t>
      </w:r>
    </w:p>
    <w:p w:rsidR="00425F2A" w:rsidRDefault="00EB05CA">
      <w:pPr>
        <w:shd w:val="clear" w:color="auto" w:fill="FFFFFF"/>
        <w:tabs>
          <w:tab w:val="left" w:pos="415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6.2. Все споры по настоящему договору решаются путем согласительных процедур.</w:t>
      </w:r>
    </w:p>
    <w:p w:rsidR="00425F2A" w:rsidRPr="009A6CF4" w:rsidRDefault="00EB05CA" w:rsidP="009A6CF4">
      <w:pPr>
        <w:shd w:val="clear" w:color="auto" w:fill="FFFFFF"/>
        <w:tabs>
          <w:tab w:val="left" w:pos="415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6.3. При отсутствии согласия споры решаются в судебном порядке в соответствии с действующим законодательством Российской Федерации.</w:t>
      </w:r>
    </w:p>
    <w:p w:rsidR="00244F4A" w:rsidRDefault="00244F4A">
      <w:pPr>
        <w:shd w:val="clear" w:color="auto" w:fill="FFFFFF"/>
        <w:tabs>
          <w:tab w:val="left" w:pos="9722"/>
        </w:tabs>
        <w:spacing w:line="276" w:lineRule="exact"/>
        <w:ind w:left="3034"/>
        <w:rPr>
          <w:b/>
          <w:bCs/>
          <w:sz w:val="24"/>
          <w:szCs w:val="24"/>
          <w:shd w:val="clear" w:color="auto" w:fill="FFFFFF"/>
        </w:rPr>
      </w:pPr>
    </w:p>
    <w:p w:rsidR="00425F2A" w:rsidRDefault="00EB05CA">
      <w:pPr>
        <w:shd w:val="clear" w:color="auto" w:fill="FFFFFF"/>
        <w:tabs>
          <w:tab w:val="left" w:pos="9722"/>
        </w:tabs>
        <w:spacing w:line="276" w:lineRule="exact"/>
        <w:ind w:left="3034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7. ЗАКЛЮЧИТЕЛЬНЫЕ УСЛОВИЯ</w:t>
      </w:r>
      <w:r>
        <w:rPr>
          <w:b/>
          <w:bCs/>
          <w:sz w:val="24"/>
          <w:szCs w:val="24"/>
          <w:shd w:val="clear" w:color="auto" w:fill="FFFFFF"/>
        </w:rPr>
        <w:tab/>
      </w:r>
    </w:p>
    <w:p w:rsidR="00425F2A" w:rsidRDefault="00EB05CA">
      <w:pPr>
        <w:shd w:val="clear" w:color="auto" w:fill="FFFFFF"/>
        <w:tabs>
          <w:tab w:val="left" w:pos="415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7.1. Вопросы, не урегулированные настоящим договором, решаются в соответствии с законодательством Российской Федерации.</w:t>
      </w:r>
    </w:p>
    <w:p w:rsidR="00425F2A" w:rsidRDefault="00EB05CA">
      <w:pPr>
        <w:shd w:val="clear" w:color="auto" w:fill="FFFFFF"/>
        <w:tabs>
          <w:tab w:val="left" w:pos="415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7.2.</w:t>
      </w:r>
      <w:r>
        <w:rPr>
          <w:sz w:val="24"/>
          <w:szCs w:val="24"/>
          <w:shd w:val="clear" w:color="auto" w:fill="FFFFFF"/>
        </w:rPr>
        <w:tab/>
        <w:t xml:space="preserve">Настоящий договор считается заключенным и вступает в силу с момента государственной регистрации в Федеральной службе государственной регистрации кадастра и картографии </w:t>
      </w:r>
      <w:r w:rsidR="00BE012B">
        <w:rPr>
          <w:sz w:val="24"/>
          <w:szCs w:val="24"/>
          <w:shd w:val="clear" w:color="auto" w:fill="FFFFFF"/>
        </w:rPr>
        <w:t>по Алтайскому краю</w:t>
      </w:r>
      <w:r>
        <w:rPr>
          <w:sz w:val="24"/>
          <w:szCs w:val="24"/>
          <w:shd w:val="clear" w:color="auto" w:fill="FFFFFF"/>
        </w:rPr>
        <w:t xml:space="preserve">. </w:t>
      </w:r>
    </w:p>
    <w:p w:rsidR="00425F2A" w:rsidRDefault="00EB05CA">
      <w:pPr>
        <w:shd w:val="clear" w:color="auto" w:fill="FFFFFF"/>
        <w:tabs>
          <w:tab w:val="left" w:pos="415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Настоящий договор действует до фактического исполнения обеими сторонами своих обязанностей по настоящему договору. </w:t>
      </w:r>
    </w:p>
    <w:p w:rsidR="00425F2A" w:rsidRDefault="00EB05CA">
      <w:pPr>
        <w:shd w:val="clear" w:color="auto" w:fill="FFFFFF"/>
        <w:tabs>
          <w:tab w:val="left" w:pos="415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7.4. При заключении настоящего договора стороны руководствовались ст. ст. 37, 42, ЗК  РФ и ст. ст. 460, 475, 549-55</w:t>
      </w:r>
      <w:r w:rsidR="00636A8D">
        <w:rPr>
          <w:sz w:val="24"/>
          <w:szCs w:val="24"/>
          <w:shd w:val="clear" w:color="auto" w:fill="FFFFFF"/>
        </w:rPr>
        <w:t>2,</w:t>
      </w:r>
      <w:bookmarkStart w:id="0" w:name="_GoBack"/>
      <w:bookmarkEnd w:id="0"/>
      <w:r w:rsidR="00BF1DC0" w:rsidRPr="00BF1DC0">
        <w:rPr>
          <w:sz w:val="24"/>
          <w:szCs w:val="24"/>
          <w:shd w:val="clear" w:color="auto" w:fill="FFFFFF"/>
        </w:rPr>
        <w:t xml:space="preserve"> </w:t>
      </w:r>
      <w:r w:rsidR="00BF1DC0" w:rsidRPr="00636A8D">
        <w:rPr>
          <w:sz w:val="24"/>
          <w:szCs w:val="24"/>
          <w:shd w:val="clear" w:color="auto" w:fill="FFFFFF"/>
        </w:rPr>
        <w:t>554-557</w:t>
      </w:r>
      <w:r>
        <w:rPr>
          <w:sz w:val="24"/>
          <w:szCs w:val="24"/>
          <w:shd w:val="clear" w:color="auto" w:fill="FFFFFF"/>
        </w:rPr>
        <w:t xml:space="preserve"> ГК РФ. Иные права и обязанности сторон, не предусмотренные в настоящем договоре, определяются в соответствии с действующим </w:t>
      </w:r>
      <w:r>
        <w:rPr>
          <w:sz w:val="24"/>
          <w:szCs w:val="24"/>
          <w:shd w:val="clear" w:color="auto" w:fill="FFFFFF"/>
        </w:rPr>
        <w:lastRenderedPageBreak/>
        <w:t xml:space="preserve">законодательством Российской Федерации и правовыми актами Алтайского края, изданными в пределах полномочий субъекта Российской Федерации    </w:t>
      </w:r>
    </w:p>
    <w:p w:rsidR="00425F2A" w:rsidRDefault="00EB05CA">
      <w:pPr>
        <w:shd w:val="clear" w:color="auto" w:fill="FFFFFF"/>
        <w:tabs>
          <w:tab w:val="left" w:pos="415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7.</w:t>
      </w:r>
      <w:r w:rsidR="00902297">
        <w:rPr>
          <w:sz w:val="24"/>
          <w:szCs w:val="24"/>
          <w:shd w:val="clear" w:color="auto" w:fill="FFFFFF"/>
        </w:rPr>
        <w:t>5</w:t>
      </w:r>
      <w:r>
        <w:rPr>
          <w:sz w:val="24"/>
          <w:szCs w:val="24"/>
          <w:shd w:val="clear" w:color="auto" w:fill="FFFFFF"/>
        </w:rPr>
        <w:t>. Расходы по государственной регистрации права собственности на земельный участок производятся за счет ПОКУПАТЕЛЯ.</w:t>
      </w:r>
    </w:p>
    <w:p w:rsidR="00425F2A" w:rsidRDefault="00EB05CA">
      <w:pPr>
        <w:shd w:val="clear" w:color="auto" w:fill="FFFFFF"/>
        <w:tabs>
          <w:tab w:val="left" w:pos="415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7.7. Настоящий договор составлен и подписан в </w:t>
      </w:r>
      <w:r w:rsidR="00902297">
        <w:rPr>
          <w:sz w:val="24"/>
          <w:szCs w:val="24"/>
          <w:shd w:val="clear" w:color="auto" w:fill="FFFFFF"/>
        </w:rPr>
        <w:t>двух</w:t>
      </w:r>
      <w:r>
        <w:rPr>
          <w:sz w:val="24"/>
          <w:szCs w:val="24"/>
          <w:shd w:val="clear" w:color="auto" w:fill="FFFFFF"/>
        </w:rPr>
        <w:t xml:space="preserve"> экземплярах</w:t>
      </w:r>
      <w:r w:rsidR="00902297">
        <w:rPr>
          <w:sz w:val="24"/>
          <w:szCs w:val="24"/>
          <w:shd w:val="clear" w:color="auto" w:fill="FFFFFF"/>
        </w:rPr>
        <w:t>,</w:t>
      </w:r>
      <w:r>
        <w:rPr>
          <w:sz w:val="24"/>
          <w:szCs w:val="24"/>
          <w:shd w:val="clear" w:color="auto" w:fill="FFFFFF"/>
        </w:rPr>
        <w:t xml:space="preserve"> имеющих равную юридическую силу. </w:t>
      </w:r>
    </w:p>
    <w:p w:rsidR="00D06F55" w:rsidRDefault="00D06F55">
      <w:pPr>
        <w:shd w:val="clear" w:color="auto" w:fill="FFFFFF"/>
        <w:tabs>
          <w:tab w:val="left" w:pos="415"/>
        </w:tabs>
        <w:ind w:firstLine="709"/>
        <w:jc w:val="both"/>
        <w:rPr>
          <w:sz w:val="24"/>
          <w:szCs w:val="24"/>
          <w:shd w:val="clear" w:color="auto" w:fill="FFFFFF"/>
        </w:rPr>
      </w:pPr>
    </w:p>
    <w:p w:rsidR="00425F2A" w:rsidRDefault="00EB05CA">
      <w:pPr>
        <w:ind w:firstLine="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ПОДПИСИ СТОРОН</w:t>
      </w:r>
    </w:p>
    <w:tbl>
      <w:tblPr>
        <w:tblW w:w="10422" w:type="dxa"/>
        <w:tblLook w:val="04A0" w:firstRow="1" w:lastRow="0" w:firstColumn="1" w:lastColumn="0" w:noHBand="0" w:noVBand="1"/>
      </w:tblPr>
      <w:tblGrid>
        <w:gridCol w:w="5523"/>
        <w:gridCol w:w="4899"/>
      </w:tblGrid>
      <w:tr w:rsidR="00425F2A">
        <w:tc>
          <w:tcPr>
            <w:tcW w:w="5522" w:type="dxa"/>
            <w:shd w:val="clear" w:color="auto" w:fill="auto"/>
          </w:tcPr>
          <w:p w:rsidR="00425F2A" w:rsidRDefault="00E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</w:p>
          <w:p w:rsidR="00902297" w:rsidRDefault="00902297">
            <w:pPr>
              <w:jc w:val="both"/>
              <w:rPr>
                <w:sz w:val="24"/>
                <w:szCs w:val="24"/>
              </w:rPr>
            </w:pPr>
          </w:p>
          <w:p w:rsidR="00425F2A" w:rsidRDefault="00EB0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902297">
              <w:rPr>
                <w:sz w:val="24"/>
                <w:szCs w:val="24"/>
              </w:rPr>
              <w:t>Новичихинского района</w:t>
            </w:r>
          </w:p>
          <w:p w:rsidR="00425F2A" w:rsidRDefault="00EB0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Индекс: 659</w:t>
            </w:r>
            <w:r w:rsidR="0090229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30 </w:t>
            </w:r>
          </w:p>
          <w:p w:rsidR="00D2476A" w:rsidRDefault="00EB0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РФ, Алтайский край, </w:t>
            </w:r>
            <w:r w:rsidR="00902297">
              <w:rPr>
                <w:sz w:val="24"/>
                <w:szCs w:val="24"/>
              </w:rPr>
              <w:t>Новичихинский</w:t>
            </w:r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902297">
              <w:rPr>
                <w:sz w:val="24"/>
                <w:szCs w:val="24"/>
              </w:rPr>
              <w:t>Новичиха</w:t>
            </w:r>
            <w:r>
              <w:rPr>
                <w:sz w:val="24"/>
                <w:szCs w:val="24"/>
              </w:rPr>
              <w:t xml:space="preserve">, ул. </w:t>
            </w:r>
            <w:r w:rsidR="00902297">
              <w:rPr>
                <w:sz w:val="24"/>
                <w:szCs w:val="24"/>
              </w:rPr>
              <w:t xml:space="preserve">Первомайская, </w:t>
            </w:r>
            <w:r>
              <w:rPr>
                <w:sz w:val="24"/>
                <w:szCs w:val="24"/>
              </w:rPr>
              <w:t>7</w:t>
            </w:r>
            <w:r w:rsidR="00902297">
              <w:rPr>
                <w:sz w:val="24"/>
                <w:szCs w:val="24"/>
              </w:rPr>
              <w:t>0</w:t>
            </w:r>
          </w:p>
          <w:p w:rsidR="00425F2A" w:rsidRDefault="00EB05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 ПРОДАВЦА</w:t>
            </w:r>
          </w:p>
          <w:p w:rsidR="00425F2A" w:rsidRDefault="00EB0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района</w:t>
            </w:r>
          </w:p>
          <w:p w:rsidR="00425F2A" w:rsidRDefault="00425F2A">
            <w:pPr>
              <w:jc w:val="both"/>
              <w:rPr>
                <w:sz w:val="24"/>
                <w:szCs w:val="24"/>
              </w:rPr>
            </w:pPr>
          </w:p>
          <w:p w:rsidR="00425F2A" w:rsidRDefault="00EB05CA" w:rsidP="009022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 </w:t>
            </w:r>
            <w:r w:rsidR="00902297">
              <w:rPr>
                <w:sz w:val="24"/>
                <w:szCs w:val="24"/>
              </w:rPr>
              <w:t>С.Л. Ермаков</w:t>
            </w:r>
          </w:p>
        </w:tc>
        <w:tc>
          <w:tcPr>
            <w:tcW w:w="4899" w:type="dxa"/>
            <w:shd w:val="clear" w:color="auto" w:fill="auto"/>
          </w:tcPr>
          <w:p w:rsidR="00425F2A" w:rsidRDefault="00E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</w:t>
            </w:r>
          </w:p>
          <w:p w:rsidR="00C65ACB" w:rsidRDefault="00A423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A423B5" w:rsidRDefault="00A423B5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A423B5" w:rsidRDefault="00A423B5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A423B5" w:rsidRDefault="00A423B5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D2476A" w:rsidRPr="00A423B5" w:rsidRDefault="00A423B5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425F2A" w:rsidRDefault="00EB05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 ПОКУПАТЕЛЯ</w:t>
            </w:r>
          </w:p>
          <w:p w:rsidR="00425F2A" w:rsidRDefault="00425F2A">
            <w:pPr>
              <w:jc w:val="both"/>
              <w:rPr>
                <w:sz w:val="24"/>
                <w:szCs w:val="24"/>
              </w:rPr>
            </w:pPr>
          </w:p>
          <w:p w:rsidR="00C65ACB" w:rsidRDefault="00C65ACB">
            <w:pPr>
              <w:jc w:val="both"/>
              <w:rPr>
                <w:sz w:val="24"/>
                <w:szCs w:val="24"/>
              </w:rPr>
            </w:pPr>
          </w:p>
          <w:p w:rsidR="00425F2A" w:rsidRDefault="00EB05CA" w:rsidP="00A423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="00760BC4">
              <w:rPr>
                <w:sz w:val="24"/>
                <w:szCs w:val="24"/>
              </w:rPr>
              <w:t>_</w:t>
            </w:r>
            <w:r w:rsidR="009A6CF4">
              <w:rPr>
                <w:sz w:val="24"/>
                <w:szCs w:val="24"/>
              </w:rPr>
              <w:t>_</w:t>
            </w:r>
            <w:r w:rsidR="00035E9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 w:rsidR="00EF5E98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</w:t>
            </w:r>
            <w:r w:rsidR="00A423B5">
              <w:rPr>
                <w:sz w:val="24"/>
                <w:szCs w:val="24"/>
              </w:rPr>
              <w:t>_________</w:t>
            </w:r>
          </w:p>
        </w:tc>
      </w:tr>
      <w:tr w:rsidR="00425F2A">
        <w:tc>
          <w:tcPr>
            <w:tcW w:w="5522" w:type="dxa"/>
            <w:shd w:val="clear" w:color="auto" w:fill="auto"/>
          </w:tcPr>
          <w:p w:rsidR="00425F2A" w:rsidRDefault="00425F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9" w:type="dxa"/>
            <w:shd w:val="clear" w:color="auto" w:fill="auto"/>
          </w:tcPr>
          <w:p w:rsidR="00425F2A" w:rsidRDefault="00425F2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25F2A" w:rsidRDefault="00425F2A">
      <w:pPr>
        <w:widowControl/>
        <w:suppressAutoHyphens w:val="0"/>
        <w:overflowPunct w:val="0"/>
        <w:rPr>
          <w:b/>
          <w:sz w:val="24"/>
          <w:szCs w:val="24"/>
          <w:shd w:val="clear" w:color="auto" w:fill="FFFFFF"/>
        </w:rPr>
      </w:pPr>
    </w:p>
    <w:sectPr w:rsidR="00425F2A" w:rsidSect="00425F2A">
      <w:pgSz w:w="11906" w:h="16838"/>
      <w:pgMar w:top="851" w:right="851" w:bottom="851" w:left="1134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544C"/>
    <w:multiLevelType w:val="multilevel"/>
    <w:tmpl w:val="78E4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465150"/>
    <w:multiLevelType w:val="multilevel"/>
    <w:tmpl w:val="728A78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F2A"/>
    <w:rsid w:val="00033D7B"/>
    <w:rsid w:val="00035E9F"/>
    <w:rsid w:val="000664B8"/>
    <w:rsid w:val="00075D0E"/>
    <w:rsid w:val="000C7650"/>
    <w:rsid w:val="000E379A"/>
    <w:rsid w:val="001005C4"/>
    <w:rsid w:val="00131CB7"/>
    <w:rsid w:val="00131E12"/>
    <w:rsid w:val="002041C1"/>
    <w:rsid w:val="00244F4A"/>
    <w:rsid w:val="0028372A"/>
    <w:rsid w:val="00292DFD"/>
    <w:rsid w:val="00295271"/>
    <w:rsid w:val="00345836"/>
    <w:rsid w:val="00353C3F"/>
    <w:rsid w:val="003965E1"/>
    <w:rsid w:val="00425F2A"/>
    <w:rsid w:val="004429D5"/>
    <w:rsid w:val="00450A08"/>
    <w:rsid w:val="00455FF9"/>
    <w:rsid w:val="00487583"/>
    <w:rsid w:val="0048780F"/>
    <w:rsid w:val="0049445C"/>
    <w:rsid w:val="004D62C0"/>
    <w:rsid w:val="004F2E0B"/>
    <w:rsid w:val="00564103"/>
    <w:rsid w:val="00572234"/>
    <w:rsid w:val="00584A9D"/>
    <w:rsid w:val="005E6669"/>
    <w:rsid w:val="005F22A2"/>
    <w:rsid w:val="005F5F5C"/>
    <w:rsid w:val="00615AD2"/>
    <w:rsid w:val="00615D10"/>
    <w:rsid w:val="00636A8D"/>
    <w:rsid w:val="00656DB6"/>
    <w:rsid w:val="006670E0"/>
    <w:rsid w:val="006872EB"/>
    <w:rsid w:val="006A57F6"/>
    <w:rsid w:val="006B7818"/>
    <w:rsid w:val="00702F2A"/>
    <w:rsid w:val="0072433A"/>
    <w:rsid w:val="00744DD0"/>
    <w:rsid w:val="007575D8"/>
    <w:rsid w:val="00760BC4"/>
    <w:rsid w:val="007D4421"/>
    <w:rsid w:val="008179A7"/>
    <w:rsid w:val="00821526"/>
    <w:rsid w:val="008324AF"/>
    <w:rsid w:val="00860F05"/>
    <w:rsid w:val="00864601"/>
    <w:rsid w:val="008655AC"/>
    <w:rsid w:val="008D3CF1"/>
    <w:rsid w:val="008E2F50"/>
    <w:rsid w:val="008E5CD6"/>
    <w:rsid w:val="00902297"/>
    <w:rsid w:val="00963BC3"/>
    <w:rsid w:val="009A6CF4"/>
    <w:rsid w:val="00A209CD"/>
    <w:rsid w:val="00A423B5"/>
    <w:rsid w:val="00A439B9"/>
    <w:rsid w:val="00A77D57"/>
    <w:rsid w:val="00A934AC"/>
    <w:rsid w:val="00AB488A"/>
    <w:rsid w:val="00AC44DE"/>
    <w:rsid w:val="00BA0519"/>
    <w:rsid w:val="00BD2AD3"/>
    <w:rsid w:val="00BD5C8E"/>
    <w:rsid w:val="00BE012B"/>
    <w:rsid w:val="00BF1DC0"/>
    <w:rsid w:val="00C644FA"/>
    <w:rsid w:val="00C65ACB"/>
    <w:rsid w:val="00C86C46"/>
    <w:rsid w:val="00CA19ED"/>
    <w:rsid w:val="00CA7044"/>
    <w:rsid w:val="00CD72F0"/>
    <w:rsid w:val="00D06F55"/>
    <w:rsid w:val="00D1203B"/>
    <w:rsid w:val="00D21FCA"/>
    <w:rsid w:val="00D2476A"/>
    <w:rsid w:val="00D875C8"/>
    <w:rsid w:val="00DB5BDF"/>
    <w:rsid w:val="00DC5963"/>
    <w:rsid w:val="00DD73D5"/>
    <w:rsid w:val="00E71733"/>
    <w:rsid w:val="00E9360F"/>
    <w:rsid w:val="00EA1AE5"/>
    <w:rsid w:val="00EB05CA"/>
    <w:rsid w:val="00ED7FC0"/>
    <w:rsid w:val="00EF5E98"/>
    <w:rsid w:val="00FB01DA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228"/>
    <w:pPr>
      <w:widowControl w:val="0"/>
      <w:suppressAutoHyphens/>
    </w:pPr>
    <w:rPr>
      <w:color w:val="00000A"/>
    </w:rPr>
  </w:style>
  <w:style w:type="paragraph" w:styleId="1">
    <w:name w:val="heading 1"/>
    <w:basedOn w:val="a"/>
    <w:rsid w:val="00CF7228"/>
    <w:pPr>
      <w:keepNext/>
      <w:widowControl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CF7228"/>
    <w:rPr>
      <w:rFonts w:cs="Times New Roman"/>
    </w:rPr>
  </w:style>
  <w:style w:type="character" w:customStyle="1" w:styleId="ListLabel2">
    <w:name w:val="ListLabel 2"/>
    <w:rsid w:val="00CF7228"/>
    <w:rPr>
      <w:rFonts w:eastAsia="Times New Roman" w:cs="Times New Roman"/>
    </w:rPr>
  </w:style>
  <w:style w:type="character" w:styleId="a3">
    <w:name w:val="Strong"/>
    <w:basedOn w:val="a0"/>
    <w:uiPriority w:val="22"/>
    <w:qFormat/>
    <w:rsid w:val="000843E4"/>
    <w:rPr>
      <w:b/>
      <w:bCs/>
    </w:rPr>
  </w:style>
  <w:style w:type="character" w:customStyle="1" w:styleId="ListLabel3">
    <w:name w:val="ListLabel 3"/>
    <w:rsid w:val="00425F2A"/>
    <w:rPr>
      <w:sz w:val="28"/>
      <w:szCs w:val="28"/>
    </w:rPr>
  </w:style>
  <w:style w:type="character" w:customStyle="1" w:styleId="ListLabel4">
    <w:name w:val="ListLabel 4"/>
    <w:rsid w:val="00425F2A"/>
    <w:rPr>
      <w:sz w:val="24"/>
    </w:rPr>
  </w:style>
  <w:style w:type="paragraph" w:customStyle="1" w:styleId="a4">
    <w:name w:val="Заголовок"/>
    <w:basedOn w:val="a"/>
    <w:next w:val="a5"/>
    <w:rsid w:val="00CF722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CF7228"/>
    <w:pPr>
      <w:widowControl/>
      <w:spacing w:after="140" w:line="288" w:lineRule="auto"/>
      <w:jc w:val="both"/>
    </w:pPr>
    <w:rPr>
      <w:sz w:val="28"/>
    </w:rPr>
  </w:style>
  <w:style w:type="paragraph" w:styleId="a6">
    <w:name w:val="List"/>
    <w:basedOn w:val="a5"/>
    <w:rsid w:val="00CF7228"/>
    <w:rPr>
      <w:rFonts w:cs="Mangal"/>
    </w:rPr>
  </w:style>
  <w:style w:type="paragraph" w:styleId="a7">
    <w:name w:val="Title"/>
    <w:basedOn w:val="a"/>
    <w:rsid w:val="00425F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CF7228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CF7228"/>
    <w:pPr>
      <w:widowControl/>
      <w:suppressLineNumbers/>
      <w:spacing w:before="120" w:after="120"/>
      <w:jc w:val="center"/>
    </w:pPr>
    <w:rPr>
      <w:rFonts w:cs="Mangal"/>
      <w:b/>
      <w:bCs/>
      <w:i/>
      <w:iCs/>
      <w:sz w:val="32"/>
      <w:szCs w:val="24"/>
    </w:rPr>
  </w:style>
  <w:style w:type="paragraph" w:customStyle="1" w:styleId="aa">
    <w:name w:val="Содержимое таблицы"/>
    <w:basedOn w:val="a"/>
    <w:rsid w:val="00CF7228"/>
  </w:style>
  <w:style w:type="paragraph" w:styleId="ab">
    <w:name w:val="List Paragraph"/>
    <w:basedOn w:val="a"/>
    <w:uiPriority w:val="34"/>
    <w:qFormat/>
    <w:rsid w:val="00FD4752"/>
    <w:pPr>
      <w:ind w:left="720"/>
      <w:contextualSpacing/>
    </w:pPr>
  </w:style>
  <w:style w:type="paragraph" w:customStyle="1" w:styleId="CharChar">
    <w:name w:val="Char Char"/>
    <w:basedOn w:val="a"/>
    <w:rsid w:val="00353C3F"/>
    <w:pPr>
      <w:widowControl/>
      <w:suppressAutoHyphens w:val="0"/>
      <w:spacing w:before="100" w:beforeAutospacing="1" w:after="100" w:afterAutospacing="1"/>
      <w:jc w:val="both"/>
    </w:pPr>
    <w:rPr>
      <w:rFonts w:ascii="Tahoma" w:hAnsi="Tahoma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C59C3-8CF0-4312-8C70-99D61670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DG Win&amp;Soft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UserXP</dc:creator>
  <cp:lastModifiedBy>User</cp:lastModifiedBy>
  <cp:revision>113</cp:revision>
  <cp:lastPrinted>2023-01-10T05:31:00Z</cp:lastPrinted>
  <dcterms:created xsi:type="dcterms:W3CDTF">2016-12-23T02:48:00Z</dcterms:created>
  <dcterms:modified xsi:type="dcterms:W3CDTF">2023-01-19T05:15:00Z</dcterms:modified>
  <dc:language>ru-RU</dc:language>
</cp:coreProperties>
</file>